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4B" w:rsidRPr="000E5B36" w:rsidRDefault="00C75D4B" w:rsidP="00C75D4B">
      <w:pPr>
        <w:pStyle w:val="Standard"/>
        <w:autoSpaceDE w:val="0"/>
        <w:jc w:val="right"/>
        <w:rPr>
          <w:rFonts w:eastAsia="SimSun" w:cs="Times New Roman"/>
          <w:b/>
          <w:bCs/>
          <w:lang w:val="ru-RU" w:eastAsia="zh-CN"/>
        </w:rPr>
      </w:pPr>
      <w:r w:rsidRPr="000E5B3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1C10DC4" wp14:editId="163A1616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75D4B" w:rsidRPr="000E5B36" w:rsidRDefault="00C75D4B" w:rsidP="00C75D4B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C75D4B" w:rsidRPr="000E5B36" w:rsidRDefault="00C75D4B" w:rsidP="00C75D4B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ГОРОДСКОГО  ОКРУГА  ВИЧУГА</w:t>
      </w:r>
    </w:p>
    <w:p w:rsidR="00C75D4B" w:rsidRPr="000E5B36" w:rsidRDefault="00C75D4B" w:rsidP="00C75D4B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>
        <w:rPr>
          <w:rFonts w:eastAsia="Arial Unicode MS" w:cs="Times New Roman"/>
          <w:b/>
          <w:bCs/>
          <w:lang w:val="ru-RU" w:eastAsia="zh-CN"/>
        </w:rPr>
        <w:t>СЕДЬМ</w:t>
      </w:r>
      <w:r w:rsidRPr="000E5B36">
        <w:rPr>
          <w:rFonts w:eastAsia="Arial Unicode MS" w:cs="Times New Roman"/>
          <w:b/>
          <w:bCs/>
          <w:lang w:val="ru-RU" w:eastAsia="zh-CN"/>
        </w:rPr>
        <w:t>ОГО СОЗЫВА</w:t>
      </w:r>
    </w:p>
    <w:p w:rsidR="00C75D4B" w:rsidRPr="000E5B36" w:rsidRDefault="00C75D4B" w:rsidP="00C75D4B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C75D4B" w:rsidRPr="000E5B36" w:rsidRDefault="00C75D4B" w:rsidP="00C75D4B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0E5B36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0E5B36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C75D4B" w:rsidRPr="000E5B36" w:rsidRDefault="00C75D4B" w:rsidP="00C75D4B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C75D4B" w:rsidRPr="000E5B36" w:rsidRDefault="00C75D4B" w:rsidP="00C75D4B">
      <w:pPr>
        <w:pStyle w:val="Standard"/>
        <w:autoSpaceDE w:val="0"/>
        <w:jc w:val="center"/>
        <w:rPr>
          <w:rFonts w:eastAsia="SimSun" w:cs="Times New Roman"/>
          <w:b/>
          <w:lang w:val="ru-RU" w:eastAsia="zh-CN"/>
        </w:rPr>
      </w:pPr>
      <w:r w:rsidRPr="000E5B36">
        <w:rPr>
          <w:rFonts w:eastAsia="SimSun" w:cs="Times New Roman"/>
          <w:b/>
          <w:lang w:val="ru-RU" w:eastAsia="zh-CN"/>
        </w:rPr>
        <w:t>2</w:t>
      </w:r>
      <w:r>
        <w:rPr>
          <w:rFonts w:eastAsia="SimSun" w:cs="Times New Roman"/>
          <w:b/>
          <w:lang w:val="ru-RU" w:eastAsia="zh-CN"/>
        </w:rPr>
        <w:t>2</w:t>
      </w:r>
      <w:r w:rsidRPr="000E5B36">
        <w:rPr>
          <w:rFonts w:eastAsia="SimSun" w:cs="Times New Roman"/>
          <w:b/>
          <w:lang w:val="ru-RU" w:eastAsia="zh-CN"/>
        </w:rPr>
        <w:t>.12.20</w:t>
      </w:r>
      <w:r>
        <w:rPr>
          <w:rFonts w:eastAsia="SimSun" w:cs="Times New Roman"/>
          <w:b/>
          <w:lang w:val="ru-RU" w:eastAsia="zh-CN"/>
        </w:rPr>
        <w:t>20</w:t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  <w:t xml:space="preserve">№ </w:t>
      </w:r>
      <w:r>
        <w:rPr>
          <w:rFonts w:eastAsia="SimSun" w:cs="Times New Roman"/>
          <w:b/>
          <w:lang w:val="ru-RU" w:eastAsia="zh-CN"/>
        </w:rPr>
        <w:t>35</w:t>
      </w:r>
    </w:p>
    <w:p w:rsidR="00C75D4B" w:rsidRPr="003C4EDF" w:rsidRDefault="00C75D4B" w:rsidP="00C75D4B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C75D4B" w:rsidRPr="003C4EDF" w:rsidRDefault="00C75D4B" w:rsidP="00C75D4B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C75D4B" w:rsidRPr="000E5B36" w:rsidRDefault="00C75D4B" w:rsidP="00C75D4B">
      <w:pPr>
        <w:pStyle w:val="Textbody"/>
        <w:jc w:val="center"/>
        <w:rPr>
          <w:rFonts w:cs="Times New Roman"/>
          <w:b/>
          <w:bCs/>
          <w:lang w:val="ru-RU"/>
        </w:rPr>
      </w:pPr>
      <w:r w:rsidRPr="003C4EDF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 xml:space="preserve">О БЮДЖЕТЕ  ГОРОДСКОГО ОКРУГА ВИЧУГА </w:t>
      </w:r>
      <w:r w:rsidRPr="000E5B36">
        <w:rPr>
          <w:rFonts w:cs="Times New Roman"/>
          <w:b/>
          <w:bCs/>
        </w:rPr>
        <w:t xml:space="preserve">НА </w:t>
      </w:r>
      <w:r w:rsidRPr="000E5B36">
        <w:rPr>
          <w:rFonts w:cs="Times New Roman"/>
          <w:b/>
          <w:bCs/>
          <w:lang w:val="ru-RU"/>
        </w:rPr>
        <w:t>20</w:t>
      </w:r>
      <w:r>
        <w:rPr>
          <w:rFonts w:cs="Times New Roman"/>
          <w:b/>
          <w:bCs/>
          <w:lang w:val="ru-RU"/>
        </w:rPr>
        <w:t>21</w:t>
      </w:r>
      <w:r w:rsidRPr="000E5B36">
        <w:rPr>
          <w:rFonts w:cs="Times New Roman"/>
          <w:b/>
          <w:bCs/>
          <w:lang w:val="ru-RU"/>
        </w:rPr>
        <w:t xml:space="preserve"> ГОД  </w:t>
      </w:r>
    </w:p>
    <w:p w:rsidR="00C75D4B" w:rsidRPr="00B47A61" w:rsidRDefault="00C75D4B" w:rsidP="00C75D4B">
      <w:pPr>
        <w:pStyle w:val="Textbody"/>
        <w:jc w:val="center"/>
        <w:rPr>
          <w:rFonts w:cs="Times New Roman"/>
          <w:b/>
        </w:rPr>
      </w:pPr>
      <w:r w:rsidRPr="000E5B36">
        <w:rPr>
          <w:rFonts w:cs="Times New Roman"/>
          <w:b/>
          <w:bCs/>
          <w:lang w:val="ru-RU"/>
        </w:rPr>
        <w:t>И НА  ПЛАНОВЫЙ ПЕРИОД 202</w:t>
      </w:r>
      <w:r>
        <w:rPr>
          <w:rFonts w:cs="Times New Roman"/>
          <w:b/>
          <w:bCs/>
          <w:lang w:val="ru-RU"/>
        </w:rPr>
        <w:t>2</w:t>
      </w:r>
      <w:proofErr w:type="gramStart"/>
      <w:r w:rsidRPr="000E5B36">
        <w:rPr>
          <w:rFonts w:cs="Times New Roman"/>
          <w:b/>
          <w:bCs/>
          <w:lang w:val="ru-RU"/>
        </w:rPr>
        <w:t xml:space="preserve"> И</w:t>
      </w:r>
      <w:proofErr w:type="gramEnd"/>
      <w:r w:rsidRPr="000E5B36">
        <w:rPr>
          <w:rFonts w:cs="Times New Roman"/>
          <w:b/>
          <w:bCs/>
          <w:lang w:val="ru-RU"/>
        </w:rPr>
        <w:t xml:space="preserve"> 202</w:t>
      </w:r>
      <w:r>
        <w:rPr>
          <w:rFonts w:cs="Times New Roman"/>
          <w:b/>
          <w:bCs/>
          <w:lang w:val="ru-RU"/>
        </w:rPr>
        <w:t>3</w:t>
      </w:r>
      <w:r w:rsidRPr="000E5B36">
        <w:rPr>
          <w:rFonts w:cs="Times New Roman"/>
          <w:b/>
          <w:bCs/>
          <w:lang w:val="ru-RU"/>
        </w:rPr>
        <w:t xml:space="preserve"> ГОДОВ</w:t>
      </w:r>
    </w:p>
    <w:p w:rsidR="00C75D4B" w:rsidRPr="00B47A61" w:rsidRDefault="00C75D4B" w:rsidP="00C75D4B">
      <w:pPr>
        <w:pStyle w:val="af3"/>
        <w:spacing w:after="0"/>
        <w:ind w:firstLine="540"/>
        <w:jc w:val="both"/>
      </w:pPr>
      <w:r w:rsidRPr="00B47A61">
        <w:t xml:space="preserve">В соответствии с Бюджетным </w:t>
      </w:r>
      <w:hyperlink r:id="rId10" w:history="1">
        <w:r w:rsidRPr="00B47A61">
          <w:t>кодексом</w:t>
        </w:r>
      </w:hyperlink>
      <w:r w:rsidRPr="00B47A61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 </w:t>
      </w:r>
      <w:r w:rsidRPr="00B47A61">
        <w:t>(в действующей редакции), Уставом городского округа Вичуга, в целях регулиров</w:t>
      </w:r>
      <w:r w:rsidRPr="00B47A61">
        <w:t>а</w:t>
      </w:r>
      <w:r w:rsidRPr="00B47A61">
        <w:t xml:space="preserve">ния бюджетных правоотношений, городская Дума городского округа Вичуга </w:t>
      </w:r>
    </w:p>
    <w:p w:rsidR="00C75D4B" w:rsidRPr="0060494C" w:rsidRDefault="00C75D4B" w:rsidP="00C75D4B">
      <w:pPr>
        <w:pStyle w:val="af3"/>
        <w:spacing w:after="0"/>
        <w:ind w:firstLine="540"/>
        <w:jc w:val="both"/>
        <w:rPr>
          <w:b/>
        </w:rPr>
      </w:pPr>
      <w:r w:rsidRPr="0060494C">
        <w:rPr>
          <w:b/>
        </w:rPr>
        <w:t>РЕШИЛА: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bookmarkStart w:id="0" w:name="Par21"/>
      <w:bookmarkEnd w:id="0"/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1. </w:t>
      </w:r>
      <w:proofErr w:type="spellStart"/>
      <w:r w:rsidRPr="00B47A61">
        <w:rPr>
          <w:rFonts w:cs="Times New Roman"/>
          <w:b/>
        </w:rPr>
        <w:t>Основные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характеристики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 xml:space="preserve">21 </w:t>
      </w:r>
      <w:proofErr w:type="spellStart"/>
      <w:r>
        <w:rPr>
          <w:rFonts w:cs="Times New Roman"/>
          <w:b/>
        </w:rPr>
        <w:t>год</w:t>
      </w:r>
      <w:proofErr w:type="spellEnd"/>
      <w:r>
        <w:rPr>
          <w:rFonts w:cs="Times New Roman"/>
          <w:b/>
        </w:rPr>
        <w:t xml:space="preserve"> и </w:t>
      </w:r>
      <w:proofErr w:type="spellStart"/>
      <w:r>
        <w:rPr>
          <w:rFonts w:cs="Times New Roman"/>
          <w:b/>
        </w:rPr>
        <w:t>на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плановый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период</w:t>
      </w:r>
      <w:proofErr w:type="spellEnd"/>
      <w:r>
        <w:rPr>
          <w:rFonts w:cs="Times New Roman"/>
          <w:b/>
        </w:rPr>
        <w:t xml:space="preserve"> 2022</w:t>
      </w:r>
      <w:r w:rsidRPr="00B47A61">
        <w:rPr>
          <w:rFonts w:cs="Times New Roman"/>
          <w:b/>
        </w:rPr>
        <w:t xml:space="preserve"> и 20</w:t>
      </w:r>
      <w:r>
        <w:rPr>
          <w:rFonts w:cs="Times New Roman"/>
          <w:b/>
        </w:rPr>
        <w:t>23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годов</w:t>
      </w:r>
      <w:proofErr w:type="spellEnd"/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основные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характеристики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1D6310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="00DE52EF" w:rsidRPr="00DE52EF">
        <w:rPr>
          <w:lang w:val="ru-RU"/>
        </w:rPr>
        <w:t>634 892 232,23</w:t>
      </w:r>
      <w:r w:rsidR="00DE52EF">
        <w:rPr>
          <w:lang w:val="ru-RU"/>
        </w:rPr>
        <w:t xml:space="preserve"> </w:t>
      </w:r>
      <w:proofErr w:type="spellStart"/>
      <w:r w:rsidRPr="00DE52EF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 w:rsidR="00DE52EF" w:rsidRPr="00DE52EF">
        <w:rPr>
          <w:lang w:val="ru-RU"/>
        </w:rPr>
        <w:t>658 772 897,35</w:t>
      </w:r>
      <w:r w:rsidR="00DE52EF">
        <w:rPr>
          <w:lang w:val="ru-RU"/>
        </w:rPr>
        <w:t xml:space="preserve"> </w:t>
      </w:r>
      <w:proofErr w:type="spellStart"/>
      <w:r w:rsidRPr="00DE52EF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 w:rsidR="00DE52EF" w:rsidRPr="00DE52EF">
        <w:rPr>
          <w:lang w:val="ru-RU"/>
        </w:rPr>
        <w:t>23 880 665,12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="00471685">
        <w:rPr>
          <w:rFonts w:cs="Times New Roman"/>
          <w:lang w:val="ru-RU"/>
        </w:rPr>
        <w:t>395 142 049,30</w:t>
      </w:r>
      <w:r>
        <w:rPr>
          <w:rFonts w:cs="Times New Roman"/>
          <w:lang w:val="ru-RU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="00471685">
        <w:rPr>
          <w:rFonts w:cs="Times New Roman"/>
          <w:lang w:val="ru-RU"/>
        </w:rPr>
        <w:t>409 221 222,48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14 079 173,18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1D6310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 w:rsidR="00471685">
        <w:rPr>
          <w:rFonts w:cs="Times New Roman"/>
          <w:lang w:val="ru-RU"/>
        </w:rPr>
        <w:t>384 713 847,39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1D6310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="00471685">
        <w:rPr>
          <w:rFonts w:cs="Times New Roman"/>
          <w:lang w:val="ru-RU"/>
        </w:rPr>
        <w:t>398 518 636,67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13 </w:t>
      </w:r>
      <w:r>
        <w:rPr>
          <w:rFonts w:cs="Times New Roman"/>
          <w:lang w:val="ru-RU"/>
        </w:rPr>
        <w:t>804 789,28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pStyle w:val="af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2. </w:t>
      </w:r>
      <w:proofErr w:type="spellStart"/>
      <w:r w:rsidRPr="00B47A61">
        <w:rPr>
          <w:rFonts w:cs="Times New Roman"/>
          <w:b/>
        </w:rPr>
        <w:t>Показатели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доходов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C75D4B" w:rsidRPr="00B47A61" w:rsidRDefault="00C75D4B" w:rsidP="00C75D4B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D4B" w:rsidRPr="00B47A61" w:rsidRDefault="00C75D4B" w:rsidP="00C75D4B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47A61">
        <w:rPr>
          <w:rFonts w:ascii="Times New Roman" w:hAnsi="Times New Roman" w:cs="Times New Roman"/>
          <w:sz w:val="24"/>
          <w:szCs w:val="24"/>
        </w:rPr>
        <w:t>.Утвердить объем поступлений доходов бюджета городского округа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году и на пл</w:t>
      </w:r>
      <w:r w:rsidRPr="00B47A61">
        <w:rPr>
          <w:rFonts w:ascii="Times New Roman" w:hAnsi="Times New Roman" w:cs="Times New Roman"/>
          <w:sz w:val="24"/>
          <w:szCs w:val="24"/>
        </w:rPr>
        <w:t>а</w:t>
      </w:r>
      <w:r w:rsidRPr="00B47A61">
        <w:rPr>
          <w:rFonts w:ascii="Times New Roman" w:hAnsi="Times New Roman" w:cs="Times New Roman"/>
          <w:sz w:val="24"/>
          <w:szCs w:val="24"/>
        </w:rPr>
        <w:t>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Pr="00B47A61">
        <w:rPr>
          <w:rFonts w:ascii="Times New Roman" w:hAnsi="Times New Roman" w:cs="Times New Roman"/>
          <w:sz w:val="24"/>
          <w:szCs w:val="24"/>
        </w:rPr>
        <w:t>, согласно Прилож</w:t>
      </w:r>
      <w:r w:rsidRPr="00B47A61">
        <w:rPr>
          <w:rFonts w:ascii="Times New Roman" w:hAnsi="Times New Roman" w:cs="Times New Roman"/>
          <w:sz w:val="24"/>
          <w:szCs w:val="24"/>
        </w:rPr>
        <w:t>е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75D4B" w:rsidRPr="00B47A61" w:rsidRDefault="00C75D4B" w:rsidP="00C75D4B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>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</w:t>
      </w:r>
      <w:r w:rsidRPr="00B47A61">
        <w:rPr>
          <w:rFonts w:ascii="Times New Roman" w:hAnsi="Times New Roman" w:cs="Times New Roman"/>
          <w:sz w:val="24"/>
          <w:szCs w:val="24"/>
        </w:rPr>
        <w:t>о</w:t>
      </w:r>
      <w:r w:rsidRPr="00B47A61">
        <w:rPr>
          <w:rFonts w:ascii="Times New Roman" w:hAnsi="Times New Roman" w:cs="Times New Roman"/>
          <w:sz w:val="24"/>
          <w:szCs w:val="24"/>
        </w:rPr>
        <w:t>родской Думы городского округа Вичуга.</w:t>
      </w:r>
    </w:p>
    <w:p w:rsidR="00C75D4B" w:rsidRPr="00DA642C" w:rsidRDefault="00C75D4B" w:rsidP="00C75D4B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lastRenderedPageBreak/>
        <w:t>3. У</w:t>
      </w:r>
      <w:r>
        <w:rPr>
          <w:rFonts w:ascii="Times New Roman" w:hAnsi="Times New Roman" w:cs="Times New Roman"/>
          <w:sz w:val="24"/>
          <w:szCs w:val="24"/>
        </w:rPr>
        <w:t>тверд</w:t>
      </w:r>
      <w:r w:rsidRPr="00DA642C">
        <w:rPr>
          <w:rFonts w:ascii="Times New Roman" w:hAnsi="Times New Roman" w:cs="Times New Roman"/>
          <w:sz w:val="24"/>
          <w:szCs w:val="24"/>
        </w:rPr>
        <w:t>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получаемых из областного бюджета:</w:t>
      </w:r>
    </w:p>
    <w:p w:rsidR="00C75D4B" w:rsidRPr="00DA642C" w:rsidRDefault="00C75D4B" w:rsidP="00C75D4B">
      <w:pPr>
        <w:pStyle w:val="Standard"/>
        <w:ind w:firstLine="567"/>
        <w:jc w:val="both"/>
        <w:rPr>
          <w:rFonts w:cs="Times New Roman"/>
          <w:lang w:val="ru-RU"/>
        </w:rPr>
      </w:pPr>
      <w:r w:rsidRPr="00DA642C">
        <w:rPr>
          <w:rFonts w:cs="Times New Roman"/>
          <w:lang w:val="ru-RU"/>
        </w:rPr>
        <w:t xml:space="preserve"> 1) на 202</w:t>
      </w:r>
      <w:r>
        <w:rPr>
          <w:rFonts w:cs="Times New Roman"/>
          <w:lang w:val="ru-RU"/>
        </w:rPr>
        <w:t>1</w:t>
      </w:r>
      <w:r w:rsidRPr="00DA642C">
        <w:rPr>
          <w:rFonts w:cs="Times New Roman"/>
          <w:lang w:val="ru-RU"/>
        </w:rPr>
        <w:t xml:space="preserve"> год в сумме </w:t>
      </w:r>
      <w:r w:rsidR="00DE52EF" w:rsidRPr="00DE52EF">
        <w:rPr>
          <w:bCs/>
          <w:lang w:val="ru-RU"/>
        </w:rPr>
        <w:t>496 694 485,45</w:t>
      </w:r>
      <w:r w:rsidRPr="00DE52EF">
        <w:rPr>
          <w:rFonts w:cs="Times New Roman"/>
          <w:lang w:val="ru-RU"/>
        </w:rPr>
        <w:t>руб</w:t>
      </w:r>
      <w:r w:rsidRPr="00DA642C">
        <w:rPr>
          <w:rFonts w:cs="Times New Roman"/>
          <w:lang w:val="ru-RU"/>
        </w:rPr>
        <w:t xml:space="preserve">. </w:t>
      </w:r>
    </w:p>
    <w:p w:rsidR="00C75D4B" w:rsidRPr="00DA642C" w:rsidRDefault="00C75D4B" w:rsidP="00C75D4B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2)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642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71685">
        <w:rPr>
          <w:rFonts w:ascii="Times New Roman" w:hAnsi="Times New Roman" w:cs="Times New Roman"/>
          <w:sz w:val="24"/>
          <w:szCs w:val="24"/>
        </w:rPr>
        <w:t>253 807 467,30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75D4B" w:rsidRPr="00DA642C" w:rsidRDefault="00C75D4B" w:rsidP="00C75D4B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3)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642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71685">
        <w:rPr>
          <w:rFonts w:ascii="Times New Roman" w:hAnsi="Times New Roman" w:cs="Times New Roman"/>
          <w:sz w:val="24"/>
          <w:szCs w:val="24"/>
        </w:rPr>
        <w:t>243 044 243,39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75D4B" w:rsidRPr="00DA642C" w:rsidRDefault="00C75D4B" w:rsidP="00C75D4B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Приложении 2 к настоящему Реш</w:t>
      </w:r>
      <w:r w:rsidRPr="00DA642C">
        <w:rPr>
          <w:rFonts w:ascii="Times New Roman" w:hAnsi="Times New Roman" w:cs="Times New Roman"/>
          <w:sz w:val="24"/>
          <w:szCs w:val="24"/>
        </w:rPr>
        <w:t>е</w:t>
      </w:r>
      <w:r w:rsidRPr="00DA642C">
        <w:rPr>
          <w:rFonts w:ascii="Times New Roman" w:hAnsi="Times New Roman" w:cs="Times New Roman"/>
          <w:sz w:val="24"/>
          <w:szCs w:val="24"/>
        </w:rPr>
        <w:t>нию.</w:t>
      </w:r>
    </w:p>
    <w:p w:rsidR="00C75D4B" w:rsidRPr="00B47A61" w:rsidRDefault="00C75D4B" w:rsidP="00C75D4B">
      <w:pPr>
        <w:pStyle w:val="Standard"/>
        <w:jc w:val="both"/>
        <w:rPr>
          <w:rFonts w:cs="Times New Roman"/>
          <w:lang w:val="ru-RU"/>
        </w:rPr>
      </w:pPr>
      <w:r w:rsidRPr="00B47A61">
        <w:rPr>
          <w:rFonts w:cs="Times New Roman"/>
        </w:rPr>
        <w:tab/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3. </w:t>
      </w:r>
      <w:proofErr w:type="spellStart"/>
      <w:r w:rsidRPr="00B47A61">
        <w:rPr>
          <w:rFonts w:cs="Times New Roman"/>
          <w:b/>
        </w:rPr>
        <w:t>Главные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администраторы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доходов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C75D4B" w:rsidRPr="00B47A61" w:rsidRDefault="00C75D4B" w:rsidP="00C75D4B">
      <w:pPr>
        <w:autoSpaceDE w:val="0"/>
        <w:adjustRightInd w:val="0"/>
        <w:ind w:firstLine="540"/>
        <w:jc w:val="center"/>
        <w:rPr>
          <w:rFonts w:cs="Times New Roman"/>
          <w:b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outlineLvl w:val="1"/>
        <w:rPr>
          <w:rFonts w:cs="Times New Roman"/>
        </w:rPr>
      </w:pP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hyperlink r:id="rId11" w:history="1">
        <w:proofErr w:type="spellStart"/>
        <w:r w:rsidRPr="00B47A61">
          <w:rPr>
            <w:rFonts w:cs="Times New Roman"/>
          </w:rPr>
          <w:t>перечень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главных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администраторов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закрепляемые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за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ними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виды</w:t>
      </w:r>
      <w:proofErr w:type="spellEnd"/>
      <w:r w:rsidRPr="00B47A61">
        <w:rPr>
          <w:rFonts w:cs="Times New Roman"/>
        </w:rPr>
        <w:t xml:space="preserve"> (</w:t>
      </w:r>
      <w:proofErr w:type="spellStart"/>
      <w:r w:rsidRPr="00B47A61">
        <w:rPr>
          <w:rFonts w:cs="Times New Roman"/>
        </w:rPr>
        <w:t>подвиды</w:t>
      </w:r>
      <w:proofErr w:type="spellEnd"/>
      <w:r w:rsidRPr="00B47A61">
        <w:rPr>
          <w:rFonts w:cs="Times New Roman"/>
        </w:rPr>
        <w:t xml:space="preserve">)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их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4. </w:t>
      </w:r>
      <w:proofErr w:type="spellStart"/>
      <w:r w:rsidRPr="00B47A61">
        <w:rPr>
          <w:rFonts w:cs="Times New Roman"/>
          <w:b/>
        </w:rPr>
        <w:t>Источники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внутреннего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финансирования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дефицита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</w:t>
      </w:r>
      <w:r w:rsidRPr="00B47A61">
        <w:rPr>
          <w:rFonts w:cs="Times New Roman"/>
          <w:b/>
        </w:rPr>
        <w:t>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C75D4B" w:rsidRPr="00B47A61" w:rsidRDefault="00C75D4B" w:rsidP="00C75D4B">
      <w:pPr>
        <w:autoSpaceDE w:val="0"/>
        <w:adjustRightInd w:val="0"/>
        <w:ind w:firstLine="540"/>
        <w:jc w:val="center"/>
        <w:outlineLvl w:val="1"/>
        <w:rPr>
          <w:rFonts w:cs="Times New Roman"/>
          <w:b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1.У</w:t>
      </w:r>
      <w:r>
        <w:rPr>
          <w:rFonts w:cs="Times New Roman"/>
          <w:lang w:val="ru-RU"/>
        </w:rPr>
        <w:t>тверд</w:t>
      </w:r>
      <w:proofErr w:type="spellStart"/>
      <w:r w:rsidRPr="00B47A61">
        <w:rPr>
          <w:rFonts w:cs="Times New Roman"/>
        </w:rPr>
        <w:t>ить</w:t>
      </w:r>
      <w:proofErr w:type="spellEnd"/>
      <w:r w:rsidRPr="00B47A61">
        <w:rPr>
          <w:rFonts w:cs="Times New Roman"/>
        </w:rPr>
        <w:t xml:space="preserve"> </w:t>
      </w:r>
      <w:hyperlink r:id="rId12" w:history="1">
        <w:proofErr w:type="spellStart"/>
        <w:r w:rsidRPr="00B47A61">
          <w:rPr>
            <w:rFonts w:cs="Times New Roman"/>
          </w:rPr>
          <w:t>источники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4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5. </w:t>
      </w:r>
      <w:proofErr w:type="spellStart"/>
      <w:r w:rsidRPr="00B47A61">
        <w:rPr>
          <w:rFonts w:cs="Times New Roman"/>
          <w:b/>
        </w:rPr>
        <w:t>Главные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администраторы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источников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внутреннего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финансирования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дефицита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У</w:t>
      </w:r>
      <w:r>
        <w:rPr>
          <w:rFonts w:cs="Times New Roman"/>
          <w:lang w:val="ru-RU"/>
        </w:rPr>
        <w:t>тверд</w:t>
      </w:r>
      <w:proofErr w:type="spellStart"/>
      <w:r w:rsidRPr="00B47A61">
        <w:rPr>
          <w:rFonts w:cs="Times New Roman"/>
        </w:rPr>
        <w:t>ить</w:t>
      </w:r>
      <w:proofErr w:type="spellEnd"/>
      <w:r w:rsidRPr="00B47A61">
        <w:rPr>
          <w:rFonts w:cs="Times New Roman"/>
        </w:rPr>
        <w:t xml:space="preserve"> </w:t>
      </w:r>
      <w:hyperlink r:id="rId13" w:history="1">
        <w:proofErr w:type="spellStart"/>
        <w:r w:rsidRPr="00B47A61">
          <w:rPr>
            <w:rFonts w:cs="Times New Roman"/>
          </w:rPr>
          <w:t>перечень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главных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администраторов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с </w:t>
      </w:r>
      <w:proofErr w:type="spellStart"/>
      <w:r w:rsidRPr="00B47A61">
        <w:rPr>
          <w:rFonts w:cs="Times New Roman"/>
        </w:rPr>
        <w:t>указанием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администрируемых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округа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Вичуга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кодам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классификации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5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C75D4B" w:rsidRPr="00DA642C" w:rsidRDefault="00C75D4B" w:rsidP="00C75D4B">
      <w:pPr>
        <w:autoSpaceDE w:val="0"/>
        <w:adjustRightInd w:val="0"/>
        <w:ind w:firstLine="540"/>
        <w:jc w:val="both"/>
        <w:rPr>
          <w:rFonts w:cs="Times New Roman"/>
          <w:b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6. </w:t>
      </w:r>
      <w:proofErr w:type="spellStart"/>
      <w:r w:rsidRPr="00B47A61">
        <w:rPr>
          <w:rFonts w:cs="Times New Roman"/>
          <w:b/>
        </w:rPr>
        <w:t>Бюджетные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ассигнования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>21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</w:t>
      </w:r>
      <w:proofErr w:type="spellEnd"/>
      <w:r w:rsidRPr="00B47A61">
        <w:rPr>
          <w:rFonts w:cs="Times New Roman"/>
          <w:b/>
        </w:rPr>
        <w:t xml:space="preserve"> и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плановый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период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>22</w:t>
      </w:r>
      <w:r w:rsidRPr="00B47A61">
        <w:rPr>
          <w:rFonts w:cs="Times New Roman"/>
          <w:b/>
        </w:rPr>
        <w:t xml:space="preserve"> и 20</w:t>
      </w:r>
      <w:r>
        <w:rPr>
          <w:rFonts w:cs="Times New Roman"/>
          <w:b/>
        </w:rPr>
        <w:t>23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годов</w:t>
      </w:r>
      <w:proofErr w:type="spellEnd"/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распределение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целевым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статьям</w:t>
      </w:r>
      <w:proofErr w:type="spellEnd"/>
      <w:r w:rsidRPr="00B47A61">
        <w:rPr>
          <w:rFonts w:cs="Times New Roman"/>
        </w:rPr>
        <w:t xml:space="preserve"> (</w:t>
      </w:r>
      <w:proofErr w:type="spellStart"/>
      <w:r w:rsidRPr="00B47A61">
        <w:rPr>
          <w:rFonts w:cs="Times New Roman"/>
        </w:rPr>
        <w:t>муниципальным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программам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включенным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муниципальные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программы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направлениям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деятельности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органов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муниципальной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власти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), </w:t>
      </w:r>
      <w:proofErr w:type="spellStart"/>
      <w:r w:rsidRPr="00B47A61">
        <w:rPr>
          <w:rFonts w:cs="Times New Roman"/>
        </w:rPr>
        <w:t>группам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классификации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4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6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плановый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период</w:t>
      </w:r>
      <w:proofErr w:type="spellEnd"/>
      <w:r>
        <w:rPr>
          <w:rFonts w:cs="Times New Roman"/>
        </w:rPr>
        <w:t xml:space="preserve"> 2022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5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7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ведомственную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структуру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6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8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7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9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пределах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общего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утвержденного</w:t>
      </w:r>
      <w:proofErr w:type="spellEnd"/>
      <w:r w:rsidRPr="00B47A61">
        <w:rPr>
          <w:rFonts w:cs="Times New Roman"/>
        </w:rPr>
        <w:t xml:space="preserve"> </w:t>
      </w:r>
      <w:hyperlink w:anchor="Par21" w:history="1">
        <w:proofErr w:type="spellStart"/>
        <w:r w:rsidRPr="00B47A61">
          <w:rPr>
            <w:rFonts w:cs="Times New Roman"/>
          </w:rPr>
          <w:t>статьей</w:t>
        </w:r>
        <w:proofErr w:type="spellEnd"/>
        <w:r w:rsidRPr="00B47A61">
          <w:rPr>
            <w:rFonts w:cs="Times New Roman"/>
          </w:rPr>
          <w:t xml:space="preserve"> 1</w:t>
        </w:r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настоящего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Решения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условно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утвержденных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>:</w:t>
      </w:r>
    </w:p>
    <w:p w:rsidR="00C75D4B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а)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6 593 144,12 </w:t>
      </w:r>
      <w:proofErr w:type="spellStart"/>
      <w:r>
        <w:rPr>
          <w:rFonts w:cs="Times New Roman"/>
        </w:rPr>
        <w:t>руб</w:t>
      </w:r>
      <w:proofErr w:type="spellEnd"/>
      <w:r w:rsidRPr="00B47A61">
        <w:rPr>
          <w:rFonts w:cs="Times New Roman"/>
          <w14:numSpacing w14:val="tabular"/>
        </w:rPr>
        <w:t>.</w:t>
      </w:r>
      <w:r w:rsidRPr="00B47A61">
        <w:rPr>
          <w:rFonts w:cs="Times New Roman"/>
        </w:rPr>
        <w:t>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r>
        <w:rPr>
          <w:rFonts w:cs="Times New Roman"/>
        </w:rPr>
        <w:t>13 187 642,28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  <w14:numSpacing w14:val="tabular"/>
        </w:rPr>
        <w:t>.</w:t>
      </w:r>
      <w:r w:rsidRPr="00B47A61">
        <w:rPr>
          <w:rFonts w:cs="Times New Roman"/>
        </w:rPr>
        <w:t>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направляемых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исполнение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публичных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нормативных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обязательств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а)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>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 xml:space="preserve">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lastRenderedPageBreak/>
        <w:t xml:space="preserve">в)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 xml:space="preserve">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</w:t>
      </w:r>
      <w:r w:rsidRPr="00016870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01687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B47A6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00 000,00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270 900</w:t>
      </w:r>
      <w:r w:rsidRPr="00B47A61">
        <w:rPr>
          <w:rFonts w:cs="Times New Roman"/>
        </w:rPr>
        <w:t xml:space="preserve">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242 100</w:t>
      </w:r>
      <w:r w:rsidRPr="00B47A61">
        <w:rPr>
          <w:rFonts w:cs="Times New Roman"/>
        </w:rPr>
        <w:t xml:space="preserve">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5.Утвердить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дорожного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фонда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 w:rsidR="00A26C7C">
        <w:rPr>
          <w:rFonts w:cs="Times New Roman"/>
          <w:lang w:val="ru-RU"/>
        </w:rPr>
        <w:t>15 650 693,04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 w:rsidR="00A26C7C">
        <w:rPr>
          <w:rFonts w:cs="Times New Roman"/>
          <w:lang w:val="ru-RU"/>
        </w:rPr>
        <w:t>16 495 663,97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202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 w:rsidR="00A26C7C">
        <w:rPr>
          <w:rFonts w:cs="Times New Roman"/>
          <w:lang w:val="ru-RU"/>
        </w:rPr>
        <w:t>7 309</w:t>
      </w:r>
      <w:r>
        <w:rPr>
          <w:rFonts w:cs="Times New Roman"/>
          <w:lang w:val="ru-RU"/>
        </w:rPr>
        <w:t> 190,00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C75D4B" w:rsidRDefault="00C75D4B" w:rsidP="00C75D4B">
      <w:pPr>
        <w:pStyle w:val="af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мы городского округа Вичуга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5D4B" w:rsidRDefault="00C75D4B" w:rsidP="00C75D4B">
      <w:pPr>
        <w:pStyle w:val="af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иным некоммерческим организациям, не являющимся муниципальными учреждениями, предоставление субсидий из бюджета городского округа Вичуга осуществляется в порядках опр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деления объема и предоставления указанных субсидий, установленных администрацией городск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округа Вичуга.  </w:t>
      </w:r>
    </w:p>
    <w:p w:rsidR="00C75D4B" w:rsidRPr="00DA642C" w:rsidRDefault="00C75D4B" w:rsidP="00C75D4B">
      <w:pPr>
        <w:pStyle w:val="af3"/>
        <w:ind w:firstLine="539"/>
        <w:jc w:val="both"/>
        <w:rPr>
          <w:b/>
        </w:rPr>
      </w:pPr>
      <w:r w:rsidRPr="00DA642C">
        <w:rPr>
          <w:b/>
        </w:rPr>
        <w:t>Статья 7.</w:t>
      </w:r>
      <w:r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Муниципальные внутренние заимствования,</w:t>
      </w:r>
      <w:r w:rsidRPr="00DA642C"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муниципальный долг городск</w:t>
      </w:r>
      <w:r w:rsidRPr="00DA642C">
        <w:rPr>
          <w:b/>
          <w:bCs/>
          <w:color w:val="000000"/>
        </w:rPr>
        <w:t>о</w:t>
      </w:r>
      <w:r w:rsidRPr="00DA642C">
        <w:rPr>
          <w:b/>
          <w:bCs/>
          <w:color w:val="000000"/>
        </w:rPr>
        <w:t>го округа Вичуга и расходы на его обслуживание, предоставление муниципальных гарантий.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</w:p>
    <w:p w:rsidR="00C75D4B" w:rsidRPr="00E404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1.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верхний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предел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муниципального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внутреннего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долга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 w:rsidRPr="00E4048A">
        <w:rPr>
          <w:rFonts w:cs="Times New Roman"/>
          <w:color w:val="000000" w:themeColor="text1"/>
        </w:rPr>
        <w:t>:</w:t>
      </w:r>
    </w:p>
    <w:p w:rsidR="00C75D4B" w:rsidRPr="00E404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1)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22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 w:rsidR="00DE52EF" w:rsidRPr="00DE52EF">
        <w:rPr>
          <w:color w:val="000000" w:themeColor="text1"/>
          <w:lang w:val="ru-RU"/>
        </w:rPr>
        <w:t>66 905 596,50</w:t>
      </w:r>
      <w:r w:rsidR="00DE52EF">
        <w:rPr>
          <w:color w:val="000000" w:themeColor="text1"/>
          <w:lang w:val="ru-RU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0,0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.;</w:t>
      </w:r>
    </w:p>
    <w:p w:rsidR="00C75D4B" w:rsidRPr="00E404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2)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202</w:t>
      </w: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 w:rsidR="00DE52EF" w:rsidRPr="00DE52EF">
        <w:rPr>
          <w:color w:val="000000" w:themeColor="text1"/>
          <w:lang w:val="ru-RU"/>
        </w:rPr>
        <w:t>80 984 769,68</w:t>
      </w:r>
      <w:r w:rsidR="00DE52EF">
        <w:rPr>
          <w:color w:val="000000" w:themeColor="text1"/>
          <w:lang w:val="ru-RU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0,0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.;</w:t>
      </w:r>
    </w:p>
    <w:p w:rsidR="00C75D4B" w:rsidRPr="00E404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3)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202</w:t>
      </w:r>
      <w:r>
        <w:rPr>
          <w:rFonts w:cs="Times New Roman"/>
          <w:color w:val="000000" w:themeColor="text1"/>
        </w:rPr>
        <w:t>4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</w:t>
      </w:r>
      <w:r w:rsidR="00DE52EF" w:rsidRPr="00DE52EF">
        <w:rPr>
          <w:color w:val="000000" w:themeColor="text1"/>
          <w:lang w:val="ru-RU"/>
        </w:rPr>
        <w:t>94 789 558,96</w:t>
      </w:r>
      <w:r w:rsidR="00DE52EF">
        <w:rPr>
          <w:color w:val="000000" w:themeColor="text1"/>
          <w:lang w:val="ru-RU"/>
        </w:rPr>
        <w:t xml:space="preserve"> </w:t>
      </w:r>
      <w:proofErr w:type="spellStart"/>
      <w:r w:rsidRPr="00DE52EF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0,0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C75D4B" w:rsidRPr="007B4D01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</w:t>
      </w:r>
      <w:r w:rsidRPr="007B4D01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Утвердить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объем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расходов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на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обслуживание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муниципального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долга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городского</w:t>
      </w:r>
      <w:proofErr w:type="spellEnd"/>
      <w:r w:rsidRPr="007B4D01">
        <w:rPr>
          <w:rFonts w:cs="Times New Roman"/>
          <w:bCs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округа</w:t>
      </w:r>
      <w:proofErr w:type="spellEnd"/>
      <w:r w:rsidRPr="007B4D01">
        <w:rPr>
          <w:rFonts w:cs="Times New Roman"/>
          <w:bCs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Вичуга</w:t>
      </w:r>
      <w:proofErr w:type="spellEnd"/>
      <w:r w:rsidRPr="007B4D01">
        <w:rPr>
          <w:rFonts w:cs="Times New Roman"/>
          <w:color w:val="000000" w:themeColor="text1"/>
        </w:rPr>
        <w:t>:</w:t>
      </w:r>
    </w:p>
    <w:p w:rsidR="00C75D4B" w:rsidRPr="00800F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00F8A">
        <w:rPr>
          <w:rFonts w:cs="Times New Roman"/>
          <w:color w:val="000000" w:themeColor="text1"/>
        </w:rPr>
        <w:t xml:space="preserve">1) </w:t>
      </w:r>
      <w:proofErr w:type="spellStart"/>
      <w:r w:rsidRPr="00800F8A">
        <w:rPr>
          <w:rFonts w:cs="Times New Roman"/>
          <w:color w:val="000000" w:themeColor="text1"/>
        </w:rPr>
        <w:t>на</w:t>
      </w:r>
      <w:proofErr w:type="spellEnd"/>
      <w:r w:rsidRPr="00800F8A">
        <w:rPr>
          <w:rFonts w:cs="Times New Roman"/>
          <w:color w:val="000000" w:themeColor="text1"/>
        </w:rPr>
        <w:t xml:space="preserve"> 202</w:t>
      </w:r>
      <w:r>
        <w:rPr>
          <w:rFonts w:cs="Times New Roman"/>
          <w:color w:val="000000" w:themeColor="text1"/>
        </w:rPr>
        <w:t>1</w:t>
      </w:r>
      <w:r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год</w:t>
      </w:r>
      <w:proofErr w:type="spellEnd"/>
      <w:r w:rsidRPr="00800F8A">
        <w:rPr>
          <w:rFonts w:cs="Times New Roman"/>
          <w:color w:val="000000" w:themeColor="text1"/>
        </w:rPr>
        <w:t xml:space="preserve"> в </w:t>
      </w:r>
      <w:proofErr w:type="spellStart"/>
      <w:r w:rsidRPr="00800F8A">
        <w:rPr>
          <w:rFonts w:cs="Times New Roman"/>
          <w:color w:val="000000" w:themeColor="text1"/>
        </w:rPr>
        <w:t>сумме</w:t>
      </w:r>
      <w:proofErr w:type="spellEnd"/>
      <w:r w:rsidRPr="00800F8A">
        <w:rPr>
          <w:rFonts w:cs="Times New Roman"/>
          <w:color w:val="000000" w:themeColor="text1"/>
        </w:rPr>
        <w:t xml:space="preserve"> </w:t>
      </w:r>
      <w:r w:rsidR="00A26C7C">
        <w:rPr>
          <w:rFonts w:cs="Times New Roman"/>
          <w:color w:val="000000" w:themeColor="text1"/>
          <w:lang w:val="ru-RU"/>
        </w:rPr>
        <w:t>4 486</w:t>
      </w:r>
      <w:r>
        <w:rPr>
          <w:rFonts w:cs="Times New Roman"/>
          <w:color w:val="000000" w:themeColor="text1"/>
          <w:lang w:val="ru-RU"/>
        </w:rPr>
        <w:t> 000,00</w:t>
      </w:r>
      <w:r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руб</w:t>
      </w:r>
      <w:proofErr w:type="spellEnd"/>
      <w:r w:rsidRPr="00800F8A">
        <w:rPr>
          <w:rFonts w:cs="Times New Roman"/>
          <w:color w:val="000000" w:themeColor="text1"/>
        </w:rPr>
        <w:t>.;</w:t>
      </w:r>
    </w:p>
    <w:p w:rsidR="00C75D4B" w:rsidRPr="00800F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00F8A">
        <w:rPr>
          <w:rFonts w:cs="Times New Roman"/>
          <w:color w:val="000000" w:themeColor="text1"/>
        </w:rPr>
        <w:t xml:space="preserve">2) </w:t>
      </w:r>
      <w:proofErr w:type="spellStart"/>
      <w:r w:rsidRPr="00800F8A">
        <w:rPr>
          <w:rFonts w:cs="Times New Roman"/>
          <w:color w:val="000000" w:themeColor="text1"/>
        </w:rPr>
        <w:t>на</w:t>
      </w:r>
      <w:proofErr w:type="spellEnd"/>
      <w:r w:rsidRPr="00800F8A">
        <w:rPr>
          <w:rFonts w:cs="Times New Roman"/>
          <w:color w:val="000000" w:themeColor="text1"/>
        </w:rPr>
        <w:t xml:space="preserve"> 202</w:t>
      </w:r>
      <w:r>
        <w:rPr>
          <w:rFonts w:cs="Times New Roman"/>
          <w:color w:val="000000" w:themeColor="text1"/>
        </w:rPr>
        <w:t>2</w:t>
      </w:r>
      <w:r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год</w:t>
      </w:r>
      <w:proofErr w:type="spellEnd"/>
      <w:r w:rsidRPr="00800F8A">
        <w:rPr>
          <w:rFonts w:cs="Times New Roman"/>
          <w:color w:val="000000" w:themeColor="text1"/>
        </w:rPr>
        <w:t xml:space="preserve"> в </w:t>
      </w:r>
      <w:proofErr w:type="spellStart"/>
      <w:r w:rsidRPr="00800F8A">
        <w:rPr>
          <w:rFonts w:cs="Times New Roman"/>
          <w:color w:val="000000" w:themeColor="text1"/>
        </w:rPr>
        <w:t>сумме</w:t>
      </w:r>
      <w:proofErr w:type="spellEnd"/>
      <w:r w:rsidRPr="00800F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2 961 000,00</w:t>
      </w:r>
      <w:r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руб</w:t>
      </w:r>
      <w:proofErr w:type="spellEnd"/>
      <w:r w:rsidRPr="00800F8A">
        <w:rPr>
          <w:rFonts w:cs="Times New Roman"/>
          <w:color w:val="000000" w:themeColor="text1"/>
        </w:rPr>
        <w:t>.;</w:t>
      </w:r>
    </w:p>
    <w:p w:rsidR="00C75D4B" w:rsidRPr="00800F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00F8A">
        <w:rPr>
          <w:rFonts w:cs="Times New Roman"/>
          <w:color w:val="000000" w:themeColor="text1"/>
        </w:rPr>
        <w:t xml:space="preserve">3) </w:t>
      </w:r>
      <w:proofErr w:type="spellStart"/>
      <w:r w:rsidRPr="00800F8A">
        <w:rPr>
          <w:rFonts w:cs="Times New Roman"/>
          <w:color w:val="000000" w:themeColor="text1"/>
        </w:rPr>
        <w:t>на</w:t>
      </w:r>
      <w:proofErr w:type="spellEnd"/>
      <w:r w:rsidRPr="00800F8A">
        <w:rPr>
          <w:rFonts w:cs="Times New Roman"/>
          <w:color w:val="000000" w:themeColor="text1"/>
        </w:rPr>
        <w:t xml:space="preserve"> 202</w:t>
      </w:r>
      <w:r>
        <w:rPr>
          <w:rFonts w:cs="Times New Roman"/>
          <w:color w:val="000000" w:themeColor="text1"/>
        </w:rPr>
        <w:t>3</w:t>
      </w:r>
      <w:r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год</w:t>
      </w:r>
      <w:proofErr w:type="spellEnd"/>
      <w:r w:rsidRPr="00800F8A">
        <w:rPr>
          <w:rFonts w:cs="Times New Roman"/>
          <w:color w:val="000000" w:themeColor="text1"/>
        </w:rPr>
        <w:t xml:space="preserve"> в </w:t>
      </w:r>
      <w:proofErr w:type="spellStart"/>
      <w:r w:rsidRPr="00800F8A">
        <w:rPr>
          <w:rFonts w:cs="Times New Roman"/>
          <w:color w:val="000000" w:themeColor="text1"/>
        </w:rPr>
        <w:t>сумме</w:t>
      </w:r>
      <w:proofErr w:type="spellEnd"/>
      <w:r w:rsidRPr="00800F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2 961 000,00</w:t>
      </w:r>
      <w:r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руб</w:t>
      </w:r>
      <w:proofErr w:type="spellEnd"/>
      <w:r w:rsidRPr="00800F8A">
        <w:rPr>
          <w:rFonts w:cs="Times New Roman"/>
          <w:color w:val="000000" w:themeColor="text1"/>
        </w:rPr>
        <w:t>.</w:t>
      </w:r>
    </w:p>
    <w:p w:rsidR="00C75D4B" w:rsidRPr="00E404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hyperlink r:id="rId18" w:history="1">
        <w:proofErr w:type="spellStart"/>
        <w:r w:rsidRPr="00E4048A">
          <w:rPr>
            <w:rFonts w:cs="Times New Roman"/>
            <w:color w:val="000000" w:themeColor="text1"/>
          </w:rPr>
          <w:t>программу</w:t>
        </w:r>
        <w:proofErr w:type="spellEnd"/>
      </w:hyperlink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внутренних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заимствований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21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</w:t>
      </w:r>
      <w:proofErr w:type="spellEnd"/>
      <w:r w:rsidRPr="00E4048A">
        <w:rPr>
          <w:rFonts w:cs="Times New Roman"/>
          <w:color w:val="000000" w:themeColor="text1"/>
        </w:rPr>
        <w:t xml:space="preserve"> и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плановый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период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22</w:t>
      </w:r>
      <w:r w:rsidRPr="00E4048A">
        <w:rPr>
          <w:rFonts w:cs="Times New Roman"/>
          <w:color w:val="000000" w:themeColor="text1"/>
        </w:rPr>
        <w:t xml:space="preserve"> и 202</w:t>
      </w: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годов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согласно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Приложению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10</w:t>
      </w:r>
      <w:r w:rsidRPr="00E4048A">
        <w:rPr>
          <w:rFonts w:cs="Times New Roman"/>
          <w:color w:val="000000" w:themeColor="text1"/>
        </w:rPr>
        <w:t xml:space="preserve"> к </w:t>
      </w:r>
      <w:proofErr w:type="spellStart"/>
      <w:r w:rsidRPr="00E4048A">
        <w:rPr>
          <w:rFonts w:cs="Times New Roman"/>
          <w:color w:val="000000" w:themeColor="text1"/>
        </w:rPr>
        <w:t>настоящему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Решению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C75D4B" w:rsidRPr="00E404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</w:t>
      </w:r>
      <w:r w:rsidRPr="00E4048A">
        <w:rPr>
          <w:rFonts w:cs="Times New Roman"/>
          <w:color w:val="000000" w:themeColor="text1"/>
        </w:rPr>
        <w:t xml:space="preserve">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hyperlink r:id="rId19" w:history="1">
        <w:proofErr w:type="spellStart"/>
        <w:r w:rsidRPr="00E4048A">
          <w:rPr>
            <w:rFonts w:cs="Times New Roman"/>
            <w:color w:val="000000" w:themeColor="text1"/>
          </w:rPr>
          <w:t>программу</w:t>
        </w:r>
        <w:proofErr w:type="spellEnd"/>
      </w:hyperlink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>
        <w:rPr>
          <w:rFonts w:cs="Times New Roman"/>
          <w:bCs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 xml:space="preserve">в </w:t>
      </w:r>
      <w:proofErr w:type="spellStart"/>
      <w:r w:rsidRPr="00E4048A">
        <w:rPr>
          <w:rFonts w:cs="Times New Roman"/>
          <w:color w:val="000000" w:themeColor="text1"/>
        </w:rPr>
        <w:t>валюте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Российской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Федерации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21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</w:t>
      </w:r>
      <w:proofErr w:type="spellEnd"/>
      <w:r w:rsidRPr="00E4048A">
        <w:rPr>
          <w:rFonts w:cs="Times New Roman"/>
          <w:color w:val="000000" w:themeColor="text1"/>
        </w:rPr>
        <w:t xml:space="preserve"> и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плановый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период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 xml:space="preserve">22 </w:t>
      </w:r>
      <w:r w:rsidRPr="00E4048A">
        <w:rPr>
          <w:rFonts w:cs="Times New Roman"/>
          <w:color w:val="000000" w:themeColor="text1"/>
        </w:rPr>
        <w:t>и 202</w:t>
      </w: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годов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согласно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Приложению</w:t>
      </w:r>
      <w:proofErr w:type="spellEnd"/>
      <w:r w:rsidRPr="00E4048A">
        <w:rPr>
          <w:rFonts w:cs="Times New Roman"/>
          <w:color w:val="000000" w:themeColor="text1"/>
        </w:rPr>
        <w:t xml:space="preserve"> 1</w:t>
      </w:r>
      <w:r>
        <w:rPr>
          <w:rFonts w:cs="Times New Roman"/>
          <w:color w:val="000000" w:themeColor="text1"/>
        </w:rPr>
        <w:t>1</w:t>
      </w:r>
      <w:r w:rsidRPr="00E4048A">
        <w:rPr>
          <w:rFonts w:cs="Times New Roman"/>
          <w:color w:val="000000" w:themeColor="text1"/>
        </w:rPr>
        <w:t xml:space="preserve"> к </w:t>
      </w:r>
      <w:proofErr w:type="spellStart"/>
      <w:r w:rsidRPr="00E4048A">
        <w:rPr>
          <w:rFonts w:cs="Times New Roman"/>
          <w:color w:val="000000" w:themeColor="text1"/>
        </w:rPr>
        <w:t>настоящему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Решению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C75D4B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proofErr w:type="spellStart"/>
      <w:r w:rsidRPr="00E4048A">
        <w:rPr>
          <w:rFonts w:cs="Times New Roman"/>
          <w:color w:val="000000" w:themeColor="text1"/>
        </w:rPr>
        <w:t>Установить</w:t>
      </w:r>
      <w:proofErr w:type="spellEnd"/>
      <w:r w:rsidRPr="00E4048A">
        <w:rPr>
          <w:rFonts w:cs="Times New Roman"/>
          <w:color w:val="000000" w:themeColor="text1"/>
        </w:rPr>
        <w:t xml:space="preserve">, </w:t>
      </w:r>
      <w:proofErr w:type="spellStart"/>
      <w:r w:rsidRPr="00E4048A">
        <w:rPr>
          <w:rFonts w:cs="Times New Roman"/>
          <w:color w:val="000000" w:themeColor="text1"/>
        </w:rPr>
        <w:t>что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  <w:shd w:val="clear" w:color="auto" w:fill="FFFFFF"/>
        </w:rPr>
        <w:t>в 20</w:t>
      </w:r>
      <w:r>
        <w:rPr>
          <w:rFonts w:cs="Times New Roman"/>
          <w:color w:val="000000" w:themeColor="text1"/>
          <w:shd w:val="clear" w:color="auto" w:fill="FFFFFF"/>
        </w:rPr>
        <w:t>21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году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плановом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периоде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20</w:t>
      </w:r>
      <w:r>
        <w:rPr>
          <w:rFonts w:cs="Times New Roman"/>
          <w:color w:val="000000" w:themeColor="text1"/>
          <w:shd w:val="clear" w:color="auto" w:fill="FFFFFF"/>
        </w:rPr>
        <w:t>22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и 202</w:t>
      </w:r>
      <w:r>
        <w:rPr>
          <w:rFonts w:cs="Times New Roman"/>
          <w:color w:val="000000" w:themeColor="text1"/>
          <w:shd w:val="clear" w:color="auto" w:fill="FFFFFF"/>
        </w:rPr>
        <w:t>3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год</w:t>
      </w:r>
      <w:r>
        <w:rPr>
          <w:rFonts w:cs="Times New Roman"/>
          <w:color w:val="000000" w:themeColor="text1"/>
          <w:shd w:val="clear" w:color="auto" w:fill="FFFFFF"/>
          <w:lang w:val="ru-RU"/>
        </w:rPr>
        <w:t>ов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гарантии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предоставляются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C75D4B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Общий объем бюджетных ассигнований на исполнение муниципальных гарантий городского округа Вичуга по возможным гарантийным случаям:</w:t>
      </w:r>
    </w:p>
    <w:p w:rsidR="00C75D4B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1) на 2021 год-0,00 руб.;</w:t>
      </w:r>
    </w:p>
    <w:p w:rsidR="00C75D4B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2) на 2022 год-0,00 руб.;</w:t>
      </w:r>
    </w:p>
    <w:p w:rsidR="00C75D4B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3) на 2023 год-0,00 руб.</w:t>
      </w:r>
    </w:p>
    <w:p w:rsidR="00C75D4B" w:rsidRPr="00286CCC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 </w:t>
      </w:r>
    </w:p>
    <w:p w:rsidR="00C75D4B" w:rsidRPr="00B47A61" w:rsidRDefault="00C75D4B" w:rsidP="00C75D4B">
      <w:pPr>
        <w:autoSpaceDE w:val="0"/>
        <w:adjustRightInd w:val="0"/>
        <w:ind w:firstLine="539"/>
        <w:jc w:val="both"/>
        <w:outlineLvl w:val="1"/>
        <w:rPr>
          <w:rFonts w:cs="Times New Roman"/>
        </w:rPr>
      </w:pPr>
    </w:p>
    <w:p w:rsidR="00C75D4B" w:rsidRDefault="00C75D4B" w:rsidP="00C75D4B">
      <w:pPr>
        <w:autoSpaceDE w:val="0"/>
        <w:adjustRightInd w:val="0"/>
        <w:ind w:firstLine="540"/>
        <w:outlineLvl w:val="1"/>
        <w:rPr>
          <w:rFonts w:cs="Times New Roman"/>
          <w:b/>
          <w:lang w:val="ru-RU"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8. </w:t>
      </w:r>
      <w:proofErr w:type="spellStart"/>
      <w:r w:rsidRPr="00B47A61">
        <w:rPr>
          <w:rFonts w:cs="Times New Roman"/>
          <w:b/>
        </w:rPr>
        <w:t>Предоставление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бюджетных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кредитов</w:t>
      </w:r>
      <w:proofErr w:type="spellEnd"/>
    </w:p>
    <w:p w:rsidR="00C75D4B" w:rsidRPr="00B47A61" w:rsidRDefault="00C75D4B" w:rsidP="00C75D4B">
      <w:pPr>
        <w:autoSpaceDE w:val="0"/>
        <w:adjustRightInd w:val="0"/>
        <w:ind w:firstLine="540"/>
        <w:outlineLvl w:val="1"/>
      </w:pPr>
      <w:proofErr w:type="spellStart"/>
      <w:r w:rsidRPr="00B47A61">
        <w:rPr>
          <w:color w:val="000000"/>
        </w:rPr>
        <w:t>Установить</w:t>
      </w:r>
      <w:proofErr w:type="spellEnd"/>
      <w:r w:rsidRPr="00B47A61">
        <w:rPr>
          <w:color w:val="000000"/>
        </w:rPr>
        <w:t xml:space="preserve">, </w:t>
      </w:r>
      <w:proofErr w:type="spellStart"/>
      <w:r w:rsidRPr="00B47A61">
        <w:rPr>
          <w:color w:val="000000"/>
        </w:rPr>
        <w:t>что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бюджетные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кредиты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за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счет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средств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бюджета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городского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округа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Вичуга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не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предоставляются</w:t>
      </w:r>
      <w:proofErr w:type="spellEnd"/>
      <w:r w:rsidRPr="00B47A61">
        <w:rPr>
          <w:color w:val="000000"/>
        </w:rPr>
        <w:t>.</w:t>
      </w:r>
    </w:p>
    <w:p w:rsidR="00C75D4B" w:rsidRPr="00B47A61" w:rsidRDefault="00C75D4B" w:rsidP="00C75D4B">
      <w:pPr>
        <w:pStyle w:val="af3"/>
        <w:spacing w:after="0"/>
        <w:ind w:firstLine="540"/>
        <w:rPr>
          <w:b/>
          <w:bCs/>
          <w:color w:val="000000"/>
        </w:rPr>
      </w:pPr>
      <w:r w:rsidRPr="00B47A61">
        <w:rPr>
          <w:b/>
        </w:rPr>
        <w:lastRenderedPageBreak/>
        <w:t xml:space="preserve">Статья 9. </w:t>
      </w:r>
      <w:r w:rsidRPr="00B47A61">
        <w:rPr>
          <w:b/>
          <w:bCs/>
          <w:color w:val="000000"/>
        </w:rPr>
        <w:t>Особенности исполнения бюджета городского округа Вичуга в 20</w:t>
      </w:r>
      <w:r>
        <w:rPr>
          <w:b/>
          <w:bCs/>
          <w:color w:val="000000"/>
        </w:rPr>
        <w:t>21</w:t>
      </w:r>
      <w:r w:rsidRPr="00B47A61">
        <w:rPr>
          <w:b/>
          <w:bCs/>
          <w:color w:val="000000"/>
        </w:rPr>
        <w:t xml:space="preserve"> году</w:t>
      </w:r>
    </w:p>
    <w:p w:rsidR="00C75D4B" w:rsidRPr="00B47A61" w:rsidRDefault="00C75D4B" w:rsidP="00C75D4B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75D4B" w:rsidRPr="00B47A61" w:rsidRDefault="00C75D4B" w:rsidP="00C75D4B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Установить, что за счет средств бюджета городского округа не планируется предоставл</w:t>
      </w:r>
      <w:r w:rsidRPr="00B47A61">
        <w:rPr>
          <w:rFonts w:ascii="Times New Roman" w:hAnsi="Times New Roman" w:cs="Times New Roman"/>
          <w:sz w:val="24"/>
          <w:szCs w:val="24"/>
        </w:rPr>
        <w:t>е</w:t>
      </w:r>
      <w:r w:rsidRPr="00B47A61">
        <w:rPr>
          <w:rFonts w:ascii="Times New Roman" w:hAnsi="Times New Roman" w:cs="Times New Roman"/>
          <w:sz w:val="24"/>
          <w:szCs w:val="24"/>
        </w:rPr>
        <w:t>ние бюджетных инвестиций юридическим лицам, не являющимся муниципальными учреждени</w:t>
      </w:r>
      <w:r w:rsidRPr="00B47A61">
        <w:rPr>
          <w:rFonts w:ascii="Times New Roman" w:hAnsi="Times New Roman" w:cs="Times New Roman"/>
          <w:sz w:val="24"/>
          <w:szCs w:val="24"/>
        </w:rPr>
        <w:t>я</w:t>
      </w:r>
      <w:r w:rsidRPr="00B47A61">
        <w:rPr>
          <w:rFonts w:ascii="Times New Roman" w:hAnsi="Times New Roman" w:cs="Times New Roman"/>
          <w:sz w:val="24"/>
          <w:szCs w:val="24"/>
        </w:rPr>
        <w:t>ми или муниципальными унитарными предприятиями.</w:t>
      </w:r>
    </w:p>
    <w:p w:rsidR="00C75D4B" w:rsidRPr="00B47A61" w:rsidRDefault="00C75D4B" w:rsidP="00C75D4B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color w:val="000000"/>
          <w:sz w:val="24"/>
          <w:szCs w:val="24"/>
        </w:rPr>
        <w:t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областного бюджета, а также кредиты в Российских кредитных организациях с возвратом в теч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ние финансового года.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outlineLvl w:val="1"/>
        <w:rPr>
          <w:rFonts w:cs="Times New Roman"/>
        </w:rPr>
      </w:pPr>
    </w:p>
    <w:p w:rsidR="00C75D4B" w:rsidRPr="00B47A61" w:rsidRDefault="00C75D4B" w:rsidP="00C75D4B">
      <w:pPr>
        <w:autoSpaceDE w:val="0"/>
        <w:adjustRightInd w:val="0"/>
        <w:ind w:firstLine="540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10. </w:t>
      </w:r>
      <w:proofErr w:type="spellStart"/>
      <w:r w:rsidRPr="00B47A61">
        <w:rPr>
          <w:rFonts w:cs="Times New Roman"/>
          <w:b/>
        </w:rPr>
        <w:t>Вступление</w:t>
      </w:r>
      <w:proofErr w:type="spellEnd"/>
      <w:r w:rsidRPr="00B47A61">
        <w:rPr>
          <w:rFonts w:cs="Times New Roman"/>
          <w:b/>
        </w:rPr>
        <w:t xml:space="preserve"> в </w:t>
      </w:r>
      <w:proofErr w:type="spellStart"/>
      <w:r w:rsidRPr="00B47A61">
        <w:rPr>
          <w:rFonts w:cs="Times New Roman"/>
          <w:b/>
        </w:rPr>
        <w:t>силу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настоящего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Решения</w:t>
      </w:r>
      <w:proofErr w:type="spellEnd"/>
    </w:p>
    <w:p w:rsidR="00C75D4B" w:rsidRPr="00B47A61" w:rsidRDefault="00C75D4B" w:rsidP="00C75D4B">
      <w:pPr>
        <w:autoSpaceDE w:val="0"/>
        <w:adjustRightInd w:val="0"/>
        <w:ind w:firstLine="540"/>
        <w:jc w:val="center"/>
        <w:outlineLvl w:val="1"/>
        <w:rPr>
          <w:rFonts w:cs="Times New Roman"/>
          <w:b/>
        </w:rPr>
      </w:pPr>
    </w:p>
    <w:p w:rsidR="00C75D4B" w:rsidRPr="00DA642C" w:rsidRDefault="00C75D4B" w:rsidP="00C75D4B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64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75D4B" w:rsidRDefault="00C75D4B" w:rsidP="00C75D4B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Опубликовать решение в Вестнике органов местного самоуправления городского округа В</w:t>
      </w:r>
      <w:r w:rsidRPr="00DA642C">
        <w:rPr>
          <w:rFonts w:ascii="Times New Roman" w:hAnsi="Times New Roman" w:cs="Times New Roman"/>
          <w:sz w:val="24"/>
          <w:szCs w:val="24"/>
        </w:rPr>
        <w:t>и</w:t>
      </w:r>
      <w:r w:rsidRPr="00DA642C">
        <w:rPr>
          <w:rFonts w:ascii="Times New Roman" w:hAnsi="Times New Roman" w:cs="Times New Roman"/>
          <w:sz w:val="24"/>
          <w:szCs w:val="24"/>
        </w:rPr>
        <w:t>чуга и разместить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42C">
        <w:rPr>
          <w:rStyle w:val="FontStyle29"/>
          <w:sz w:val="24"/>
          <w:szCs w:val="24"/>
        </w:rPr>
        <w:t>администрации городского</w:t>
      </w:r>
      <w:r w:rsidRPr="00B47A61">
        <w:rPr>
          <w:rStyle w:val="FontStyle29"/>
          <w:sz w:val="24"/>
          <w:szCs w:val="24"/>
        </w:rPr>
        <w:t xml:space="preserve">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в сети И</w:t>
      </w:r>
      <w:r w:rsidRPr="00B47A61">
        <w:rPr>
          <w:rFonts w:ascii="Times New Roman" w:hAnsi="Times New Roman" w:cs="Times New Roman"/>
          <w:sz w:val="24"/>
          <w:szCs w:val="24"/>
        </w:rPr>
        <w:t>н</w:t>
      </w:r>
      <w:r w:rsidRPr="00B47A61">
        <w:rPr>
          <w:rFonts w:ascii="Times New Roman" w:hAnsi="Times New Roman" w:cs="Times New Roman"/>
          <w:sz w:val="24"/>
          <w:szCs w:val="24"/>
        </w:rPr>
        <w:t xml:space="preserve">тернет. </w:t>
      </w:r>
    </w:p>
    <w:p w:rsidR="00C75D4B" w:rsidRDefault="00C75D4B" w:rsidP="00C75D4B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C75D4B" w:rsidRPr="00B47A61" w:rsidRDefault="00C75D4B" w:rsidP="00C75D4B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5502"/>
      </w:tblGrid>
      <w:tr w:rsidR="00C75D4B" w:rsidRPr="00B47A61" w:rsidTr="00C75D4B"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D4B" w:rsidRPr="00B47A61" w:rsidRDefault="00C75D4B" w:rsidP="00C75D4B">
            <w:pPr>
              <w:autoSpaceDE w:val="0"/>
              <w:rPr>
                <w:rFonts w:eastAsia="Calibri" w:cs="Times New Roman"/>
                <w:b/>
              </w:rPr>
            </w:pPr>
            <w:proofErr w:type="spellStart"/>
            <w:r w:rsidRPr="00B47A61">
              <w:rPr>
                <w:rFonts w:eastAsia="Calibri" w:cs="Times New Roman"/>
                <w:b/>
              </w:rPr>
              <w:t>Главы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городского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округа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Вичуга</w:t>
            </w:r>
            <w:proofErr w:type="spellEnd"/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D4B" w:rsidRPr="00B47A61" w:rsidRDefault="00C75D4B" w:rsidP="00C75D4B">
            <w:pPr>
              <w:autoSpaceDE w:val="0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proofErr w:type="spellStart"/>
            <w:r w:rsidRPr="00B47A61">
              <w:rPr>
                <w:rFonts w:eastAsia="Calibri" w:cs="Times New Roman"/>
                <w:b/>
              </w:rPr>
              <w:t>Председатель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городской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Думы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</w:p>
          <w:p w:rsidR="00C75D4B" w:rsidRPr="00B47A61" w:rsidRDefault="00C75D4B" w:rsidP="00C75D4B">
            <w:pPr>
              <w:autoSpaceDE w:val="0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proofErr w:type="spellStart"/>
            <w:r>
              <w:rPr>
                <w:rFonts w:eastAsia="Calibri" w:cs="Times New Roman"/>
                <w:b/>
              </w:rPr>
              <w:t>городского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округа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Вичуга</w:t>
            </w:r>
            <w:proofErr w:type="spellEnd"/>
          </w:p>
        </w:tc>
      </w:tr>
      <w:tr w:rsidR="00C75D4B" w:rsidRPr="00B47A61" w:rsidTr="00C75D4B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D4B" w:rsidRPr="00B47A61" w:rsidRDefault="00C75D4B" w:rsidP="00C75D4B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  <w:p w:rsidR="00C75D4B" w:rsidRPr="00B47A61" w:rsidRDefault="00C75D4B" w:rsidP="00C75D4B">
            <w:pPr>
              <w:autoSpaceDE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 w:rsidRPr="00B47A61">
              <w:rPr>
                <w:rFonts w:eastAsia="Calibri" w:cs="Times New Roman"/>
                <w:b/>
              </w:rPr>
              <w:t>М.</w:t>
            </w:r>
            <w:r>
              <w:rPr>
                <w:rFonts w:eastAsia="Calibri" w:cs="Times New Roman"/>
                <w:b/>
              </w:rPr>
              <w:t>А</w:t>
            </w:r>
            <w:r w:rsidRPr="00B47A61">
              <w:rPr>
                <w:rFonts w:eastAsia="Calibri" w:cs="Times New Roman"/>
                <w:b/>
              </w:rPr>
              <w:t xml:space="preserve">. </w:t>
            </w:r>
            <w:r>
              <w:rPr>
                <w:rFonts w:eastAsia="Calibri" w:cs="Times New Roman"/>
                <w:b/>
              </w:rPr>
              <w:t>БАРАНОВ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D4B" w:rsidRPr="00B47A61" w:rsidRDefault="00C75D4B" w:rsidP="00C75D4B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  <w:p w:rsidR="00C75D4B" w:rsidRPr="00B47A61" w:rsidRDefault="00C75D4B" w:rsidP="00C75D4B">
            <w:pPr>
              <w:autoSpaceDE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 w:rsidRPr="00B47A61">
              <w:rPr>
                <w:rFonts w:eastAsia="Calibri" w:cs="Times New Roman"/>
                <w:b/>
              </w:rPr>
              <w:t>Е.В.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B47A61">
              <w:rPr>
                <w:rFonts w:eastAsia="Calibri" w:cs="Times New Roman"/>
                <w:b/>
              </w:rPr>
              <w:t>МОРОКИНА</w:t>
            </w:r>
          </w:p>
        </w:tc>
      </w:tr>
      <w:tr w:rsidR="00C75D4B" w:rsidRPr="00B47A61" w:rsidTr="00C75D4B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D4B" w:rsidRPr="00B47A61" w:rsidRDefault="00C75D4B" w:rsidP="00C75D4B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D4B" w:rsidRPr="00B47A61" w:rsidRDefault="00C75D4B" w:rsidP="00C75D4B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</w:tc>
      </w:tr>
    </w:tbl>
    <w:p w:rsidR="00722F80" w:rsidRDefault="00722F80" w:rsidP="00955B16">
      <w:pPr>
        <w:pStyle w:val="Standard"/>
        <w:jc w:val="both"/>
        <w:sectPr w:rsidR="00722F80" w:rsidSect="00471685">
          <w:footerReference w:type="default" r:id="rId20"/>
          <w:type w:val="continuous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1101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960"/>
        <w:gridCol w:w="1417"/>
        <w:gridCol w:w="1562"/>
        <w:gridCol w:w="1525"/>
        <w:gridCol w:w="1553"/>
      </w:tblGrid>
      <w:tr w:rsidR="00722F80" w:rsidRPr="00722F80" w:rsidTr="00C75D4B">
        <w:trPr>
          <w:trHeight w:val="70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722F80" w:rsidRPr="00722F80" w:rsidTr="00BE0465">
        <w:trPr>
          <w:trHeight w:val="20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F6207B" w:rsidRDefault="00F6207B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F6207B" w:rsidRDefault="00F6207B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F6207B" w:rsidRDefault="00F6207B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F6207B" w:rsidRDefault="00F6207B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722F80" w:rsidRPr="00722F80" w:rsidRDefault="00722F80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Приложение 1  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к решению городской Думы  городского 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округа Вичуга седьмого созыва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«О бюджете городского округа Вичуга на 2021 год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и на  плановый период 2022 и 2023 годов»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22.12.2020 №   35</w:t>
            </w:r>
          </w:p>
        </w:tc>
      </w:tr>
      <w:tr w:rsidR="00722F80" w:rsidRPr="00722F80" w:rsidTr="00BE0465">
        <w:trPr>
          <w:trHeight w:val="97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Доходы бюджета городского округа Вичуга  по кодам классификации доходов бю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жетов на 2021 год и на плановый период 2022 и 2023 годов</w:t>
            </w:r>
          </w:p>
        </w:tc>
      </w:tr>
      <w:tr w:rsidR="00722F80" w:rsidRPr="00722F80" w:rsidTr="00BE0465">
        <w:trPr>
          <w:trHeight w:val="315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кода поступлений в бюджет, гру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пы, подгруппы, статьи, подстатьи, элемента, гру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пы подвида, аналитической группы подвида дох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БЮДЖЕТА-ИТОГО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634 892 232,23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395 142 049,30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384 713 847,39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141 112 011,55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141 334 582,00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141 669 604,00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1 01 00000 00 0000 000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71 278 819,00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76 674 331,00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80 183 002,00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1 01 02000 01 0000 110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71 278 819,00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76 674 331,00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80 183 002,00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источн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 которых является налоговый агент, за исключен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доходов, в отношении которых исчисление и упл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 налога осуществляются в соответствии со статьями 227,227.1 и 228 Налогового кодекса Российской Фед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1 01 02010 01 0000 110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70 091 319,00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75 414 331,00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78 808 002,00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 получе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от осуществления деятельности  физическими лицами, зарегистрированными в качестве индивид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альных предпринимателей, нотариусов, занимающи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ся частной практикой, адвокатов, учредивших адв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катские кабинеты и других лиц, занимающихся час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практикой в соответствии со статьей 227 Налог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вого кодекса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1 01 02020 01 0000 110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1 125 000,00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1 01 02030 01 0000 110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175 000,00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в виде фиксирова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авансовых платежей с доходов, полученных ф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зическими лицами, являющимися иностранными гражданами, осуществляющими  трудовую деятел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ность по найму  на основании патента в соответствии со статьей 227.1 Налогового кодекса Российской Ф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1 01 02040 01 0000 110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1 03 00000 00 0000 000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6 759 050,00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7 061 480,00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7 309 190,00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Акцизы по подакцизным товарам (продукции), прои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водимым на территории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1 03 02000 01 0000 110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6 759 050,00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7 061 480,00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7 309 190,00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лежащие распределению между бюджетами субъектов Российской Федерации и местными бюджетами с уч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1 03 02230 01 0000 110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3 103 510,00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3 246 290,00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3 384 030,00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лежащие распределению между бюджетами субъектов Российской Федерации и местными бюджетами с уч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том установленных дифференцированных нормативов 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отчислений в местные бюджеты (по нормативам, уст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1 03 02231 01 0000 110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3 103 510,00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3 246 290,00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3 384 030,00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уплаты акцизов на моторные масла для 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зельных и (или) карбюраторных (</w:t>
            </w:r>
            <w:proofErr w:type="spellStart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 двиг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телей, подлежащие распределению между  бюджетами субъектов Российской Федерации и местными бюдж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17 690,00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18 320,00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18 900,00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зельных и (или) карбюраторных (</w:t>
            </w:r>
            <w:proofErr w:type="spellStart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 двиг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телей, подлежащие распределению между бюджетами субъектов Российской Федерации и местными бюдж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тами с учетом установленных дифференцированных нормативов отчислений в местные бюджеты (по но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мативам, установленным Федеральным законом о ф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17 690,00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18 320,00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18 900,00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ектов  Российской Федерации и местными бюджетами с учетом установленных дифференцированных норм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тивов отчислений в местные бюджеты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4 082 490,00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4 259 310,00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4 425 790,00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тивов отчислений в местные бюджеты (по нормат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вам, установленным Федеральным законом о фед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4 082 490,00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4 259 310,00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4 425 790,00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 бензин, подлежащие распределению  между  бюджетами суб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тивов отчислений в местные бюджеты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-444 640,00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-462 440,00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-519 530,00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тивов отчислений в местные бюджеты (по нормат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вам, установленным Федеральным законом о фед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-444 640,00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-462 440,00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-519 530,00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1 05 00000 00 0000 000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11 897 330,00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9 242 371,00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9 570 812,00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1 05 01000 00 0000 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3 522 953,00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3 742 371,00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3 970 812,00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1 05 01011 01 0000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1 860 389,00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1 973 216,00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2 089 379,00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шенные на величину расходов (в том числе минимал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налог, зачисляемый в бюджеты субъектов Росси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1 05 01021 01 0000 110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1 662 564,00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1 769 155,00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1 881 433,00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Единый налог на вмененный доход для отдельных 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деятельности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1 05 02000 02 0000 110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3 181 713,00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Единый налог на вмененный доход для отдельных 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деятельности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1 05 02010 02 0000 110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3 181 713,00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1 05 04000 02 0000 110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5 192 664,00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5 600 000,00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1 05 04010 02 0000 110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5 192 664,00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5 600 000,00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1 06 00000 00 0000 000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16 538 532,00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13 850 000,00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14 000 000,00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1 06 01000 00 0000 110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7 445 604,00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6 600 000,00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1 06 01020 04 0000 110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7 445 604,00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6 600 000,00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1 06 06000 00 0000 110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9 092 928,00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7 350 000,00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7 400 000,00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1 06 06030 00 0000 110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3 747 700,00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3 300 000,00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организаций, обладающих земел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 участком, расположенным в границах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1 06 06032 04 0000 110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3 747 700,00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3 300 000,00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1 06 06040 00 0000 110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5 345 228,00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4 050 000,00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4 100 000,00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лиц, обладающих з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мельным участком, расположенным в границах горо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1 06 06042 04 0000 110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5 345 228,00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4 050 000,00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4 100 000,00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1 08 00000 00 0000 000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4 325 000,00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4 525 000,00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4 625 000,00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1 08 03000 01 0000 110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4 300 000,00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4 600 000,00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1 08 03010 01 0000 110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4 300 000,00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4 600 000,00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государственную рег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страцию, а также за совершение прочих юридически значимых действий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1 08 07000 01 0000 110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1 08 07150 01 1000 110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использования имущества, находящег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ся в государственной и муниципальной собстве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1 11 00000 00 0000 000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13 100 000,00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13 100 000,00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1 11 05000 00 0000 120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з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мельных участков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1 11 05010 00 0000 120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 з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дажи права на заключение договоров аренды  указа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земельных участков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1 11 05012 04 0000 120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Платежи от государственных и муниципальных ун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тарных предприятий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1 11 07000 00 0000 120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3 100 000,00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 госуда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1 11 07010 00 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lastRenderedPageBreak/>
              <w:t>2 000 000,00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3 100 000,00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1 11 07014 04 0000 120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3 100 000,00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и автономных учреждений, а также имущества государственных и муниципальных унитарных пре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приятий, в том числе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1 11 09000 00 0000 120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и автономных учреждений, а также имущества государственных и муниципальных унитарных пре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приятий, в том числе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1 11 09040 00 0000 120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 исключением имущества муниципальных бюджетных и автономных учреждений, а также имущества мун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унитарных предприятий, в том числе к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1 11 09044 04 0000 120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1 12 00000 00 0000 000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155 200,00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5 600,00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1 12 01000 01 0000 120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155 200,00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5 600,00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атмосфе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воздух стационарными объектами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5 600,00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атмосфе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воздух стационарными объектами (федеральные государственные органы, Банк России, органы упра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1 12 01010 01 6000 120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5 600,00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сбросы загрязняющих веществ в водные об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1 12 01030 01 0000 120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сбросы загрязняющих веществ в водные об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екты (федеральные государственные органы, Банк России, органы управления государственными вн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бюджетными фондами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1 12 01030 01 6000 120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оказания платных услуг (работ) и ко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пенсации затрат государства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1 13 00000 00 0000 000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1 13 01000 00 0000 130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1 13 01990 00 0000 130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оказания платных услуг (работ) п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лучателями средств бюджетов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1 13 01994 04 0000 130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1 13 02000 00 0000 130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1 13 02990 00 0000 130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бюджетов г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1 13 02994 04 0000 130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материальных и нематериал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ных  активов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1 14 00000 00 0000 000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16 400 000,00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12 400 000,00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ственных и муниципальных унитарных предприятий, в том числе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1 14 02000 00 0000 000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14 100 000,00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реализации  имущества, находящегося в собственности городских округов (за исключением движимого  имущества муниципальных бюджетных и автономных учреждений, а также имущества муниц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унитарных предприятий, в том числе казе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ных), в части реализации основных средств по указа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ному имуществу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1 14 02040 04 0000 410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14 100 000,00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иного имущества, находящег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ся в собственности городских округов (за исключен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имущества муниципальных бюджетных и автоно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учреждений, а также имущества муниципальных унитарных предприятий, в том числе казенных), в ч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реализации основных средств по указанному им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1 14 02043 04 0000 410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14 100 000,00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1 14 06000 00 0000 430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2 400 000,00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ственная собственность на которые не разграничена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1 14 06010 00 0000 430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2 400 000,00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1 14 06012 04 0000 430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2 400 000,00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176 000,00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176 000,00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176 000,00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Кодексом Российской Федерации об административных прав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нарушениях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1 16 01000 01 0000 140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176 000,00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176 000,00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176 000,00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515AE7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1" w:anchor="dst100174" w:history="1"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правон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рушения, посягающие на права граждан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515AE7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2" w:anchor="dst100174" w:history="1"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правон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рушения, посягающие на права граждан, налагаемые мировыми судьями, комиссиями по делам несове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шеннолетних и защите их прав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515AE7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3" w:anchor="dst100326" w:history="1"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правон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рушения, посягающие на здоровье, санитарно-эпидемиологическое благополучие населения и общ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е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ственную нравственность</w:t>
              </w:r>
            </w:hyperlink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1 16 01060 01 0000 140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515AE7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4" w:anchor="dst100326" w:history="1"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правон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рушения, посягающие на здоровье, санитарно-эпидемиологическое благополучие населения и общ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е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ственную нравственность, налагаемые мировыми с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у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дьями, комиссиями по делам несовершеннолетних и защите их прав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515AE7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5" w:anchor="dst100376" w:history="1"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администрати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правон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рушения в области охраны собственности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515AE7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6" w:anchor="dst100376" w:history="1"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администрати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правон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рушения в области охраны собственности, налагаемые мировыми судьями, комиссиями по делам несове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</w:t>
              </w:r>
              <w:r w:rsidR="00F1616B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шеннолетних и защите их прав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шения в области защиты государственной границы Российской Федерации и обеспечения режима преб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вания иностранных граждан или лиц без гражданства на территории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1 16 01180 01 0000 140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шения в области защиты государственной границы Российской Федерации и обеспечения режима преб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вания иностранных граждан или лиц без гражданства на территории Российской Федерации, налагаемые мировыми судьями, комиссиями по делам несове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1 16 01183 01 0000 140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шения против порядка управления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шения против порядка управления, налагаемые мир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выми судьями, комиссиями по делам несовершенн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шения, посягающие на общественный порядок и 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щественную безопасность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шения, посягающие на общественный порядок и 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щественную безопасность, налагаемые мировыми с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дьями, комиссиями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шения, посягающие на общественный порядок и 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1 16 01204 01 0000 140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 в области охраны собственности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1 16 01070 01 0000 140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 в области охраны собственности, выявленные должностными лицами органов муниципального ко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троля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1 16 01074 01 0000 140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 в области охраны окружающей среды и прир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допользования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1 16 01080 01 0000 140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шения в области охраны окружающей среды и прир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допользования, выявленные должностными лицами органов муниципального контроля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1 16 01084 01 0000 140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денежных взысканий (штрафов), поступ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ющие в счет погашения задолженности, образова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шейся до 1 января 2020 года, подлежащие зачислению в бюджет муниципального образования по нормат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вам, действовавшим в 2019 году (доходы бюджетов городских округов за исключением доходов, направл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емых на формирование муниципального дорожного фонда, а также иных платежей в случае принятия р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шения финансовым органом муниципального образ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вания о раздельном учете задолженности)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bookmarkStart w:id="1" w:name="RANGE!C94"/>
            <w:r w:rsidRPr="00F1616B">
              <w:rPr>
                <w:rFonts w:cs="Times New Roman"/>
                <w:color w:val="000000"/>
                <w:sz w:val="20"/>
                <w:szCs w:val="20"/>
              </w:rPr>
              <w:t>20 000,00</w:t>
            </w:r>
            <w:bookmarkEnd w:id="1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1 17 00000 00 0000 000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182 080,55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182 080,55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1 17 15020 04 0000 150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182 080,55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2 00 00000 00 0000 000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493 780 220,68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253 807 467,30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243 044 243,39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2 02 00000 00 0000 000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496 694 485,45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253 807 467,30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243 044 243,39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2 02 10000 00 0000 150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177 476 870,00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108 161 300,00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108 396 400,00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139 106 900,00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108 161 300,00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108 396 400,00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выравнив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бюджетной обеспеченности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139 106 900,00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108 161 300,00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108 396 400,00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38 369 970,00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38 369 970,00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2 02 02000 00 0000 150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115 413 727,74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32 387 809,01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22 412 816,99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осуществление дорожной де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тельности в отношении автомобильных дорог общего пользования, а также капитального ремонта и ремонта дворовых территорий многоквартирных домов, прое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к дворовым территориям многоквартирных домов населенных пунктов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8 891 643,04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9 434 183,97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осущест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ление дорожной деятельности в отношении автом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бильных дорог общего пользования, а также капитал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ремонта и ремонта дворовых территорий мног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8 891 643,04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9 434 183,97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создание в общеобразовател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организациях, расположенных в сельской местн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сти, условий для занятий физической культурой и спортом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2 630 898,99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2 349 818,19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2 305 313,14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2 630 898,99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2 349 818,19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2 305 313,14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создание и обеспечение фун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ционирования центров образования </w:t>
            </w:r>
            <w:proofErr w:type="gramStart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естественно-научной</w:t>
            </w:r>
            <w:proofErr w:type="gramEnd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направленностей в общ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образовательных организациях, расположенных в сельской местности и малых городах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2 02 25169 00 0000 150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3 137 470,72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3 137 491,60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1 568 505,90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естественно-научной</w:t>
            </w:r>
            <w:proofErr w:type="gramEnd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направленн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стей в общеобразовательных организациях, распол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женных в сельской местности и малых городах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2 02 251697 04 0000 150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3 137 470,72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3 137 491,60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1 568 505,90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Субсидии бюджетам на внедрение целевой модели цифровой образовательной среды в общеобразов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 и профессиональных образов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2 02 25210 00 0000 150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3 799 104,78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1 563 676,20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организациях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2 02 25210 04 0000 150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3 799 104,78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1 563 676,20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организацию бесплатного г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рячего питания обучающихся, получающих начальное общее образование в государственных и муниципал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организациях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16 144 711,00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16 627 785,25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16 136 791,75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организ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цию бесплатного горячего питания обучающихся, п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лучающих начальное общее образование в госуда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и муниципальных образовательных орган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зациях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16 144 711,00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16 627 785,25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16 136 791,75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2 02 25467 00 0000 150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833 000,00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обеспеч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2 02 25467 04 0000 150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833 000,00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826 929,34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826 929,34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реализацию  программ форм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рования современной городской среды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32 752 580,00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 программ формирования современной городской ср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32 752 580,00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46 397 389,87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838 530,00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838 530,00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46 397 389,87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838 530,00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838 530,00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193 335 807,71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101 790 278,29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101 766 946,40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местным бюджетам  на выполнение пер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даваемых полномочий субъектов Российской Федер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6 552 007,91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6 669 307,86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6 669 307,86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выполн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передаваемых полномочий субъектов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6 552 007,91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6 669 307,86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6 669 307,86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 муниципальных образований на  предоставление жилых помещений детя</w:t>
            </w:r>
            <w:proofErr w:type="gramStart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2 225 215,80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пред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ставление жилых помещений детя</w:t>
            </w:r>
            <w:proofErr w:type="gramStart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лых помещений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2 02 35082 04 0000 150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2 225 215,80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юрисдикции в Российской Федерации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2 02 35120 00 0000 150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25 213,23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1 881,34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Субвенции бюджетам городских округов на осущест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ление полномочий по составлению (изменению) спи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25 213,23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1 881,34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2 02 35469 00 0000 150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512 900,00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провед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Всероссийской переписи населения 2020 года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2 02 35469 04 0000 150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512 900,00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0,00</w:t>
            </w:r>
            <w:r w:rsidRPr="00F1616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0,00</w:t>
            </w:r>
            <w:r w:rsidRPr="00F1616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184 045 684,00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92 335 558,00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92 335 558,00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184 045 684,00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92 335 558,00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92 335 558,00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2 02  40000 00 0000 150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11 468 080,00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10 468 080,00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бюджетам на ежемеся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ное денежное вознаграждение за классное руководство педагогическим работникам государственных и мун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общеобразовательных организаций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16B">
              <w:rPr>
                <w:rFonts w:cs="Times New Roman"/>
                <w:color w:val="000000"/>
                <w:sz w:val="20"/>
                <w:szCs w:val="20"/>
              </w:rPr>
              <w:t>10 468 080,00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ascii="Times New Roman2" w:hAnsi="Times New Roman2"/>
                <w:color w:val="000000"/>
                <w:sz w:val="20"/>
                <w:szCs w:val="20"/>
              </w:rPr>
            </w:pPr>
            <w:r w:rsidRPr="00F1616B">
              <w:rPr>
                <w:rFonts w:ascii="Times New Roman2" w:hAnsi="Times New Roman2"/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ascii="Times New Roman2" w:hAnsi="Times New Roman2"/>
                <w:color w:val="000000"/>
                <w:sz w:val="20"/>
                <w:szCs w:val="20"/>
              </w:rPr>
            </w:pPr>
            <w:r w:rsidRPr="00F1616B">
              <w:rPr>
                <w:rFonts w:ascii="Times New Roman2" w:hAnsi="Times New Roman2"/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ascii="Times New Roman2" w:hAnsi="Times New Roman2"/>
                <w:color w:val="000000"/>
                <w:sz w:val="20"/>
                <w:szCs w:val="20"/>
              </w:rPr>
            </w:pPr>
            <w:r w:rsidRPr="00F1616B">
              <w:rPr>
                <w:rFonts w:ascii="Times New Roman2" w:hAnsi="Times New Roman2"/>
                <w:color w:val="000000"/>
                <w:sz w:val="20"/>
                <w:szCs w:val="20"/>
              </w:rPr>
              <w:t>10 468 080,00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ascii="Times New Roman2" w:hAnsi="Times New Roman2"/>
                <w:color w:val="000000"/>
                <w:sz w:val="20"/>
                <w:szCs w:val="20"/>
              </w:rPr>
            </w:pPr>
            <w:r w:rsidRPr="00F1616B">
              <w:rPr>
                <w:rFonts w:ascii="Times New Roman2" w:hAnsi="Times New Roman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ascii="Times New Roman2" w:hAnsi="Times New Roman2"/>
                <w:color w:val="000000"/>
                <w:sz w:val="20"/>
                <w:szCs w:val="20"/>
              </w:rPr>
            </w:pPr>
            <w:r w:rsidRPr="00F1616B">
              <w:rPr>
                <w:rFonts w:ascii="Times New Roman2" w:hAnsi="Times New Roman2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ascii="Times New Roman2" w:hAnsi="Times New Roman2"/>
                <w:color w:val="000000"/>
                <w:sz w:val="20"/>
                <w:szCs w:val="20"/>
              </w:rPr>
            </w:pPr>
            <w:r w:rsidRPr="00F1616B">
              <w:rPr>
                <w:rFonts w:ascii="Times New Roman2" w:hAnsi="Times New Roman2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создание виртуальных концер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залов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ascii="Times New Roman2" w:hAnsi="Times New Roman2"/>
                <w:color w:val="000000"/>
                <w:sz w:val="20"/>
                <w:szCs w:val="20"/>
              </w:rPr>
            </w:pPr>
            <w:r w:rsidRPr="00F1616B">
              <w:rPr>
                <w:rFonts w:ascii="Times New Roman2" w:hAnsi="Times New Roman2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ascii="Times New Roman2" w:hAnsi="Times New Roman2"/>
                <w:color w:val="000000"/>
                <w:sz w:val="20"/>
                <w:szCs w:val="20"/>
              </w:rPr>
            </w:pPr>
            <w:r w:rsidRPr="00F1616B">
              <w:rPr>
                <w:rFonts w:ascii="Times New Roman2" w:hAnsi="Times New Roman2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ascii="Times New Roman2" w:hAnsi="Times New Roman2"/>
                <w:color w:val="000000"/>
                <w:sz w:val="20"/>
                <w:szCs w:val="20"/>
              </w:rPr>
            </w:pPr>
            <w:r w:rsidRPr="00F1616B">
              <w:rPr>
                <w:rFonts w:ascii="Times New Roman2" w:hAnsi="Times New Roman2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Возврат остатков субсидий, субвенций и иных ме</w:t>
            </w:r>
            <w:r w:rsidRPr="00722F8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722F8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бюджетных трансфертов, имеющих целевое назн</w:t>
            </w:r>
            <w:r w:rsidRPr="00722F8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чение, прошлых лет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2 19 00000 00 0000 000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b/>
                <w:bCs/>
                <w:color w:val="000000"/>
                <w:sz w:val="20"/>
                <w:szCs w:val="20"/>
              </w:rPr>
              <w:t>-2 914 264,77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1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722F80" w:rsidRDefault="00F1616B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2 19 60010 04 0000 150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ascii="Times New Roman3" w:hAnsi="Times New Roman3"/>
                <w:color w:val="000000"/>
                <w:sz w:val="20"/>
                <w:szCs w:val="20"/>
              </w:rPr>
            </w:pPr>
            <w:r w:rsidRPr="00F1616B">
              <w:rPr>
                <w:rFonts w:ascii="Times New Roman3" w:hAnsi="Times New Roman3"/>
                <w:color w:val="000000"/>
                <w:sz w:val="20"/>
                <w:szCs w:val="20"/>
              </w:rPr>
              <w:t>-2 914 264,77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ascii="Times New Roman3" w:hAnsi="Times New Roman3"/>
                <w:color w:val="000000"/>
                <w:sz w:val="20"/>
                <w:szCs w:val="20"/>
              </w:rPr>
            </w:pPr>
            <w:r w:rsidRPr="00F1616B">
              <w:rPr>
                <w:rFonts w:ascii="Times New Roman3" w:hAnsi="Times New Roman3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F1616B" w:rsidRDefault="00F1616B" w:rsidP="00F1616B">
            <w:pPr>
              <w:jc w:val="center"/>
              <w:rPr>
                <w:rFonts w:ascii="Times New Roman3" w:hAnsi="Times New Roman3"/>
                <w:color w:val="000000"/>
                <w:sz w:val="20"/>
                <w:szCs w:val="20"/>
              </w:rPr>
            </w:pPr>
            <w:r w:rsidRPr="00F1616B">
              <w:rPr>
                <w:rFonts w:ascii="Times New Roman3" w:hAnsi="Times New Roman3"/>
                <w:color w:val="000000"/>
                <w:sz w:val="20"/>
                <w:szCs w:val="20"/>
              </w:rPr>
              <w:t>0,00</w:t>
            </w:r>
          </w:p>
        </w:tc>
      </w:tr>
    </w:tbl>
    <w:p w:rsidR="00BE0465" w:rsidRDefault="00BE0465" w:rsidP="00955B16">
      <w:pPr>
        <w:pStyle w:val="Standard"/>
        <w:jc w:val="both"/>
        <w:sectPr w:rsidR="00BE0465" w:rsidSect="00471685">
          <w:type w:val="continuous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379"/>
        <w:gridCol w:w="1563"/>
        <w:gridCol w:w="1558"/>
        <w:gridCol w:w="119"/>
        <w:gridCol w:w="703"/>
        <w:gridCol w:w="699"/>
      </w:tblGrid>
      <w:tr w:rsidR="00BE0465" w:rsidRPr="00BE0465" w:rsidTr="00C75D4B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E0465" w:rsidRPr="00BE0465" w:rsidTr="00BE0465">
        <w:trPr>
          <w:trHeight w:val="162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BE0465" w:rsidRPr="00BE0465" w:rsidRDefault="00BE0465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Приложение 2   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                                                                                                                                               городского округа Вичуга седьмого 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зыва "О бюджете городского округа Вичуга  на 2021 год и на плановый период 2022 и 2023 годов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от 22 декабря 2020 № 35 </w:t>
            </w:r>
          </w:p>
        </w:tc>
      </w:tr>
      <w:tr w:rsidR="00BE0465" w:rsidRPr="00BE0465" w:rsidTr="00BE0465">
        <w:trPr>
          <w:trHeight w:val="8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Объем межбюджетных трансфертов, получаемых из бюджета  Ивановской области на 2021 год и плановый период 2022 и 2023 годов</w:t>
            </w:r>
          </w:p>
        </w:tc>
      </w:tr>
      <w:tr w:rsidR="00BE0465" w:rsidRPr="00BE0465" w:rsidTr="00BE0465">
        <w:trPr>
          <w:trHeight w:val="375"/>
        </w:trPr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21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(руб.)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139 106 900,00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Дотация на поддержку мер по обеспечению сбалансированности мес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бюджетов на 2020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38 369 970,00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дотаций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177 476 870,00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районов, городских округов Ив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новской области на </w:t>
            </w:r>
            <w:proofErr w:type="spell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расходов, связанных с поэта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 доведением средней заработной платы педагогическим работн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кам иных муниципальных организаций дополнительного образования детей до средней заработной платы учителей в Ивановской области,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1 187 780,23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образований Ивановской области на </w:t>
            </w:r>
            <w:proofErr w:type="spell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в Ивановской области,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12 041 619,00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расходов, связанных с п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этапным доведением средней заработной платы педагогическим рабо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никам муниципальных организаций дополнительного образования 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тей в сфере культуры и искусства до средней заработной платы учит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лей в Ивановской области, на 2021 год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6 346 260,00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расходов, связанных с п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этапным доведением средней заработной платы педагогическим рабо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никам муниципальных организаций дополнительного образования 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тей в сфере физической культуры и спорта до средней заработной пл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учителей в Ивановской области,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2 491 430,77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838 530,00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838 530,00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838 530,00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городских округов, муниципальных районов и городских поселений Ивановской области на </w:t>
            </w:r>
            <w:proofErr w:type="spell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софинансирование</w:t>
            </w:r>
            <w:proofErr w:type="spell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расх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по обеспечению функционирования многофункциональных це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тров предоставления государственных и муниципальных услуг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1 334 582,00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внедрение целевой модели цифровой образов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тельной среды в общеобразовательных организациях и професси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нальных образовательных организациях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3 799 104,78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1 563 676,20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2 630 898,99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2 349 818,19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2 305 313,14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образований Ивановской области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на проектирование строительства (реконструкции), капитального 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монта, строительство (реконструкцию), капитальный ремонт, ремонт и содержание автомобильных дорог общего пользования местного зн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чения, в том числе на формирование муниципальных дорожных фо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на 2021 и 2022 годы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lastRenderedPageBreak/>
              <w:t>8 891 643,04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9 434 183,97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Субсидия бюджетам муниципальных образований на реализацию пр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 формирования современной городской среды в 2021 году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32 752 580,00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районов, городских округов Ив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новской области на организацию бесплатного горячего питания об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чающихся, получающих начальное общее образование в муниципал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организациях,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16 144 711,00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16 627 785,25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16 136 791,75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укрепление материально-технической базы муниципальных учр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1 140 000,00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1 760 000,00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благоустройство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Субсидии бюджетам муниципальных образований Ивановской обл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833 000,00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из областного бюджета бюджетам муниципальных образов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Ивановской области на укрепление материально-технической базы муниципальных учреждений культуры Ивановской области в 2021 году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в целях предоставления социальных выплат семьям на приобретение (строительство) жилого помещения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826 929,34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районов и городских округов Ивановской области на создание и обеспечение функционирования центров образования </w:t>
            </w: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естественно-научной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3 137 470,72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3 137 491,60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1 568 505,90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подготовку проектов внесения изменений в документы территор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ального планирования, правила землепользования и застройки в 2021 году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425 980,00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16B" w:rsidRPr="006070B0" w:rsidRDefault="00F1616B" w:rsidP="00F161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070B0">
              <w:rPr>
                <w:color w:val="000000"/>
                <w:sz w:val="20"/>
                <w:szCs w:val="20"/>
              </w:rPr>
              <w:t>Субсидия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бюджетам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муниципальных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образований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Ивановской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реализацию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проектов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развития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территорий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муниципальных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образований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Ивановской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области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основанных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местных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инициативах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инициативных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проектов</w:t>
            </w:r>
            <w:proofErr w:type="spellEnd"/>
            <w:r w:rsidRPr="006070B0">
              <w:rPr>
                <w:color w:val="000000"/>
                <w:sz w:val="20"/>
                <w:szCs w:val="20"/>
              </w:rPr>
              <w:t xml:space="preserve">), в 2021 </w:t>
            </w:r>
            <w:proofErr w:type="spellStart"/>
            <w:r w:rsidRPr="006070B0">
              <w:rPr>
                <w:color w:val="000000"/>
                <w:sz w:val="20"/>
                <w:szCs w:val="20"/>
              </w:rPr>
              <w:t>году</w:t>
            </w:r>
            <w:proofErr w:type="spellEnd"/>
          </w:p>
          <w:p w:rsidR="00F1616B" w:rsidRPr="006070B0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2 731 207,87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6070B0" w:rsidRDefault="00F1616B" w:rsidP="00F16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070B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субсидий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115 413 727,74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32 387 809,01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22 412 816,99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Ивановской области на осуществление полномочий по созданию и 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ганизации деятельности комиссий по делам несовершеннолетних и защите их прав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930 966,56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ях, осуществляющих оздоровление,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3 472 200,00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рантий реализации прав на получение общедоступного и бесплатного дошкольного образования в муниципальных дошкольных образов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организациях, включая  расходы на оплату труда, приобрет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учебников и учебных пособий, средств обучения, игр, игрушек (за исключением расходов на содержание зданий и оплату коммунальных услуг) на 2021 год и на плановый период 2022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92 072 041,00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разовательных организациях, включая расходы на оплату труда, пр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обретение учебников и учебных пособий, средств обучения, игр, игр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шек (за исключением расходов на содержание зданий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оплату комм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нальных услуг)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ную программу дошкольного образования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области </w:t>
            </w: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 осуществление отдельных государственных полномочий в области обращения с животными в части организации мероприятий при осуществлении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деятельности по обращению с ж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вотными без владельцев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F1616B" w:rsidRPr="00BE0465" w:rsidTr="00F1616B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образований Ивановской обл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на осуществление исполнительно-распорядительными органами муниципальных образований государственных полномочий по соста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лению, изменению и дополнению списков кандидатов в присяжные заседатели федеральных судов общей юрисдикции в Российской Фед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рации на 2021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F1616B" w:rsidRPr="00BE0465" w:rsidTr="00F1616B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Субвенция бюджетам муниципальных образований Ивановской обл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на проведение Всероссийской переписи населения 20200 года и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F1616B" w:rsidRPr="00BE0465" w:rsidTr="00F1616B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субвенций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193 335 807,71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101 790 278,29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101 766 946,40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вательные программы начального общего, основного общего и средн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общего образования, в том числе адаптированные основные общ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образовательные программы, на 2021 и на плановый период 2022 и 2023 годов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F1616B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Иные межбюджетные трансферты бюджетам муниципальных образ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ваний Ивановской области на создание виртуальных концертных залов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F1616B" w:rsidRPr="00BE0465" w:rsidTr="00F1616B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межбюджетных трансфертов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11 468 080,00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F1616B" w:rsidRPr="00BE0465" w:rsidTr="00F1616B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16B" w:rsidRPr="00BE0465" w:rsidRDefault="00F1616B" w:rsidP="00F1616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Всего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496 694 485,45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253 807 467,30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16B" w:rsidRPr="00BE0465" w:rsidRDefault="00F1616B" w:rsidP="00F1616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243 044 243,39</w:t>
            </w:r>
          </w:p>
        </w:tc>
      </w:tr>
    </w:tbl>
    <w:p w:rsidR="00BE0465" w:rsidRDefault="00BE0465" w:rsidP="00955B16">
      <w:pPr>
        <w:pStyle w:val="Standard"/>
        <w:jc w:val="both"/>
        <w:sectPr w:rsidR="00BE0465" w:rsidSect="00471685">
          <w:type w:val="continuous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1523"/>
        <w:gridCol w:w="906"/>
        <w:gridCol w:w="3401"/>
        <w:gridCol w:w="516"/>
        <w:gridCol w:w="1558"/>
        <w:gridCol w:w="1561"/>
        <w:gridCol w:w="1556"/>
      </w:tblGrid>
      <w:tr w:rsidR="00BE0465" w:rsidRPr="00BE0465" w:rsidTr="00C75D4B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E0465" w:rsidRPr="00BE0465" w:rsidTr="00BE0465">
        <w:trPr>
          <w:trHeight w:val="1920"/>
        </w:trPr>
        <w:tc>
          <w:tcPr>
            <w:tcW w:w="1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3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BE0465" w:rsidRPr="00BE0465" w:rsidRDefault="00BE0465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Приложение 3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 городского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округа Вичуга седьмого созыва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"О бюджете городского округа Вичуга на 2021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год и на плановый период 2022 и 2023 годов"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22.12.2020  №  35   </w:t>
            </w:r>
          </w:p>
        </w:tc>
      </w:tr>
      <w:tr w:rsidR="00BE0465" w:rsidRPr="00BE0465" w:rsidTr="00BE0465">
        <w:trPr>
          <w:trHeight w:val="322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Перечень главных администраторов доходов бюджета городского округа Вичуга, закрепляемые за ними виды   и объемы доходов городского бюджета на 2021 год  и на  плановый период 2022 и 2023 годов</w:t>
            </w:r>
          </w:p>
        </w:tc>
      </w:tr>
      <w:tr w:rsidR="00BE0465" w:rsidRPr="00BE0465" w:rsidTr="00BE0465">
        <w:trPr>
          <w:trHeight w:val="1294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</w:tr>
      <w:tr w:rsidR="00BE0465" w:rsidRPr="00BE0465" w:rsidTr="00BE0465">
        <w:trPr>
          <w:trHeight w:val="27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 класс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фикации д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ходов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Всего доходов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634 892 232,23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395 142 049,30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384 713 847,39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023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Департамент социальной защиты населения Ив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новской области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36 000,00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218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7" w:anchor="dst100174" w:history="1"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о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нарушения, посягающие на права граждан, налага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е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мые мировыми судьями, комиссиями по делам нес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о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вершеннолетних и защите их прав</w:t>
              </w:r>
            </w:hyperlink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8" w:anchor="dst100326" w:history="1"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о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нарушения, посягающие на здоровье, санитарно-эпидемиологическое благополучие населения и о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б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9" w:anchor="dst100376" w:history="1"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администрати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о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нарушения в области охраны собственности, налаг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B63067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вонарушения, посягающие на общественный порядок и общественную безопасность, налагаемые миров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 судьями, комиссиями по делам несовершенноле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них и защите их прав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042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Ивановской области по обеспечению д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ятельности мировых судей и гражданской защ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ты населения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1 16 01183 01 0000 140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18 Кодекса Российской Федерации об администр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вонарушения в области защиты государственной границы Российской Федерации и обеспечения р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жима пребывания иностранных граждан или лиц без гражданства на территории Российской Федерации, налагаемые мировыми судьями, комиссиями по д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лам несовершеннолетних и защите их прав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 xml:space="preserve">1 16 01193 01 </w:t>
            </w:r>
            <w:r w:rsidRPr="00BE046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lastRenderedPageBreak/>
              <w:t>0000 140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Административные штрафы, установленные главой 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19 Кодекса Российской Федерации об администр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вонарушения против порядка управления, налага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мые мировыми судьями, комиссиями по делам нес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1 16 01203 01 0000 140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вонарушения, посягающие на общественный порядок и общественную безопасность, налагаемые миров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 судьями, комиссиями по делам несовершенноле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них и защите их прав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048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BE04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155 200,00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1 12 01010 01 6000 120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сферный воздух стационарными объектами (фед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ральные государственные органы, Банк России, 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ганы управления государственными внебюджетными фондами Российской Федерации)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1 12 01030 01 6000 120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Управление Федерального казначейства по Ив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новской области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6 759 050,00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7 061 480,00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7 309 190,00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1 03 02231 01 0000 110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жетами с учетом установленных дифференцирова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нормативов отчислений в местные 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3 103 510,00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3 246 290,00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3 384 030,00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1 03 02241 01 0000 110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 двигателей, подлежащие распределению между  бюджетами субъектов Российской Федерации и местными бюджетами с учетом установленных ди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ференцированных нормативов отчислений в местные 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17 690,00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18 320,00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1 03 02251 01 0000 110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автомобильный бе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зин, подлежащие распределению между бюджетами субъектов  Российской Федерации и местными бю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жетами с учетом установленных дифференцирова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нормативов отчислений в местные 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4 082 490,00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4 259 310,00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4 425 790,00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1 03 02261 01 0000 110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жетами с учетом установленных дифференцирова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нормативов отчислений в местные 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-444 640,00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-462 440,00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-519 530,00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Управление Федеральной налоговой службы Ро</w:t>
            </w:r>
            <w:r w:rsidRPr="00BE04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BE04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сии по Ивановской области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104 014 681,00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104 266 702,00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108 353 814,00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1 01 02010 01 0000 110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 физических лиц с доходов, исто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ником которых является налоговый агент, за искл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сийской 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70 091 319,00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75 414 331,00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78 808 002,00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1 01 02020 01 0000 110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</w:t>
            </w: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альных предпринимателей, нотариусов, занима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щихся частной практикой, адвокатов, учредивших адвокатские кабинеты, и других лиц, занимающихся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1 125 000,00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1 01 02030 01 0000 110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ченных физическими лицами в соответствии со ст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тьей 228 Налогового кодекса Российской  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175 000,00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1 01 02040 01 0000 110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в виде фиксир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ность по найму на основании патента в соответствии со статьей 227.1 Налогового кодекса Российской Ф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1 05 01010 01 0000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ших в качестве объекта налогообложения доходы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1 860 389,00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1 973 216,00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2 089 379,00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1 05 01021 01 0000 110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ектов Российской Федерации)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1 662 564,00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1 769 155,00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1 881 433,00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1 05 02010 02 0000 110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3 181 713,00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1 05 04010 02 0000 110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5 192 664,00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5 600 000,00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1 06 01020 04 0000 110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7 445 604,00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6 600 000,00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1 06 06032 04 0000 110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организаций, обладающих 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мельным участком, расположенным в границах г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3 747 700,00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3 300 000,00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1 06 06042 04 0000 110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5 345 228,00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4 100 000,00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1 08 03010 01 0000 110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мым в судах общей юрисдикции, мировыми судьями (за исключением Верховного Суда  Российской Ф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дерации)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1 247 080,55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B6306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1 08 07150 01 1000 110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67" w:rsidRDefault="00B63067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1 13 02994 04 0000 130</w:t>
            </w:r>
          </w:p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515AE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E7" w:rsidRPr="00515AE7" w:rsidRDefault="00515AE7" w:rsidP="0076400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515AE7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15AE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E7" w:rsidRPr="00515AE7" w:rsidRDefault="00515AE7" w:rsidP="0076400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AE7" w:rsidRPr="00515AE7" w:rsidRDefault="00515AE7" w:rsidP="0076400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1 16  01204 01 0000 140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вонарушения, посягающие на общественный порядок и общественную безопасность, выявленные дол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ностными лицами органов муниципального контроля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1 16  01074 01 0000 140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правонарушениях, за административные прав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нарушения в области охраны собственности, выя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ленные должностными лицами органов муниципал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контроля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1 16  01084 01 0000 140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правонарушениях, за административные прав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1 16 10123 01 0041 140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пающие в счет погашения задолженности, образ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вавшейся до 1 января 2020 года, подлежащие зачи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дов, направляемых на формирование муниципальн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 дорожного фонда, а также иных платежей в случае принятия решения финансовым органом муниц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пального образования о раздельном учете задолже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ности)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1 17 15020 04 0000 150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182 080,55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493 780 220,68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253 807 467,30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243 044 243,39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выравн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вание бюджетной обеспеченности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139 106 900,00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108 161 300,00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108 396 400,00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38 369 970,00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8 891 643,04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9 434 183,97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в общеобразовательных организациях, расположе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в сельской местности, условий для занятий ф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культурой и спортом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2 630 898,99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2 349 818,19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2 305 313,14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2 02 25169 04 0000 150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и обеспечение функционирования центров образов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ния </w:t>
            </w: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естественно-научной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ленностей в общеобразовательных организациях, расположенных в сельской местности и малых гор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3 137 470,72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3 137 491,60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1 568 505,90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2 02 25210 04 0000 150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внедр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целевой модели цифровой образовательной ср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ды в общеобразовательных организациях и профе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сиональных образовательных организациях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3 799 104,78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1 563 676,20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организ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цию бесплатного горячего питания обучающихся, получающих начальное общее образование в гос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и муниципальных образовательных организациях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16 144 711,00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16 627 785,25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16 136 791,75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2 02 25467 04 0000 150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обеспеч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833 000,00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цию мероприятий по обеспечению жильем молодых семей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826 929,34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цию  программ формирования современной горо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среды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32 752 580,00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46 397 389,87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838 530,00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838 530,00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выпо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нение  передаваемых полномочий субъектов Росси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6 552 007,91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6 669 307,86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6 669 307,86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2 02 35082 04 0000 150</w:t>
            </w:r>
          </w:p>
        </w:tc>
        <w:tc>
          <w:tcPr>
            <w:tcW w:w="2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пред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ставление жилых помещений детя</w:t>
            </w: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lastRenderedPageBreak/>
              <w:t>2 225 215,80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2 760 199,20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2 02 35120 04 0000 150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ос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ществление полномочий по составлению (измен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25 213,23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1 881,34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2 02 35469 04 0000 150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пров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дение Всероссийской переписи населения 2020 года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512 900,00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184 045 684,00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92 335 558,00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92 335 558,00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10 468 080,00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10 468 080,00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 городских округов на создание виртуальных концертных залов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2 19 60010 04 0000 150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Возврат  прочих остатков субсидий, субвенций и иных межбюджетных трансфертов, имеющих цел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вое назначение, прошлых лет из бюджетов городских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-2 914 264,77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rFonts w:ascii="Times New Roman2" w:hAnsi="Times New Roman2" w:cs="Arial"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color w:val="000000"/>
                <w:sz w:val="20"/>
                <w:szCs w:val="20"/>
              </w:rPr>
              <w:t>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28 800 000,00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29 800 000,00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25 800 000,00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1 11 05012 04 0000 120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 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занных земельных  участков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1 11 07014 04 0000 120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прибыли, остающе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ся после уплаты налогов и иных обязательных пл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тежей муниципальных унитарных предприятий, 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зданных городскими округами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3 100 000,00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1 11 09044 04 0000 120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и автономных учреждений, а также имущества муниципальных унитарных предприятий, в том чи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 казенных)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15AE7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1 14 02043 04 0000 410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иного имущества, находящ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гося в собственности городских округов (за искл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чением имущества муниципальных бюджетных и автономных учреждений, а также имущества мун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унитарных предприятий, в том числе к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зенных), в части реализации основных средств по указанному  имуществу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515AE7" w:rsidP="00515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515AE7" w:rsidRPr="00BE0465" w:rsidTr="00515AE7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1 14 06012 04 0000 430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BE0465" w:rsidRDefault="00515AE7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ственная собственность на которые не разграничена и которые расположены в границах городских окр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E7" w:rsidRPr="00515AE7" w:rsidRDefault="00515AE7" w:rsidP="0076400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2 400 000,00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21731F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2 400 000,00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E7" w:rsidRDefault="0021731F" w:rsidP="0076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2 400 000,00</w:t>
            </w:r>
          </w:p>
        </w:tc>
      </w:tr>
    </w:tbl>
    <w:p w:rsidR="00BE0465" w:rsidRDefault="00BE0465" w:rsidP="00955B16">
      <w:pPr>
        <w:pStyle w:val="Standard"/>
        <w:jc w:val="both"/>
        <w:sectPr w:rsidR="00BE0465" w:rsidSect="00471685">
          <w:type w:val="continuous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567" w:type="dxa"/>
        <w:tblLook w:val="04A0" w:firstRow="1" w:lastRow="0" w:firstColumn="1" w:lastColumn="0" w:noHBand="0" w:noVBand="1"/>
      </w:tblPr>
      <w:tblGrid>
        <w:gridCol w:w="4219"/>
        <w:gridCol w:w="2125"/>
        <w:gridCol w:w="1563"/>
        <w:gridCol w:w="326"/>
        <w:gridCol w:w="1232"/>
        <w:gridCol w:w="99"/>
        <w:gridCol w:w="1457"/>
      </w:tblGrid>
      <w:tr w:rsidR="00BE0465" w:rsidRPr="00BE0465" w:rsidTr="00BE0465">
        <w:trPr>
          <w:trHeight w:val="4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bookmarkStart w:id="2" w:name="_GoBack"/>
            <w:bookmarkEnd w:id="2"/>
          </w:p>
        </w:tc>
      </w:tr>
      <w:tr w:rsidR="00BE0465" w:rsidRPr="00BE0465" w:rsidTr="00BE0465">
        <w:trPr>
          <w:trHeight w:val="169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Приложение 4  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к решению городской Думы 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"О бюджете городского округа Вичуга на 2021 год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годов"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" 22"декабря 2020  г.  № 35</w:t>
            </w:r>
          </w:p>
        </w:tc>
      </w:tr>
      <w:tr w:rsidR="00BE0465" w:rsidRPr="00BE0465" w:rsidTr="00BE0465">
        <w:trPr>
          <w:trHeight w:val="13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br/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Источники внутреннего финансирования дефицита бюджета городского округа В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чуга на 2021 год и на плановый период 2022 и 2023 годов по кодам групп, подгрупп, статей, видов источников финансирования дефицита бюджета</w:t>
            </w:r>
          </w:p>
        </w:tc>
      </w:tr>
      <w:tr w:rsidR="00BE0465" w:rsidRPr="00BE0465" w:rsidTr="00130BF6">
        <w:trPr>
          <w:trHeight w:val="525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8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Наименование </w:t>
            </w:r>
            <w:proofErr w:type="gramStart"/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кода классификации исто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ч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ников  финансирования дефицита бюджета</w:t>
            </w:r>
            <w:proofErr w:type="gramEnd"/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Код </w:t>
            </w:r>
            <w:proofErr w:type="gramStart"/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классификации источников  фина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сирования дефицита бюджета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(руб.)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Источники внутреннего финансирования дефицитов  бюджетов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000 01 00 00 00 00 0000 000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63067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13 405 596,50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14 079 173,18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13 804 789,28</w:t>
            </w:r>
          </w:p>
        </w:tc>
      </w:tr>
      <w:tr w:rsidR="00B63067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Получение кредитов от кредитных организ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в валюте Российской Федерации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66 905 596,50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80 984 769,68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94 789 558,96</w:t>
            </w:r>
          </w:p>
        </w:tc>
      </w:tr>
      <w:tr w:rsidR="00B63067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Получение кредитов от кредитных организ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бюджетами городских округов в валюте Российской Федерации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803 01 02 00 00 04 0000 710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66 905 596,50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80 984 769,68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94 789 558,96</w:t>
            </w:r>
          </w:p>
        </w:tc>
      </w:tr>
      <w:tr w:rsidR="00B63067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кредитов, предоставленных кр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дитными организациями в валюте Российской Федерации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53 500 000,00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66 905 596,50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80 984 769,68</w:t>
            </w:r>
          </w:p>
        </w:tc>
      </w:tr>
      <w:tr w:rsidR="00B63067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000 01 02 00 00 04 0000 810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53 500 000,00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66 905 596,50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80 984 769,68</w:t>
            </w:r>
          </w:p>
        </w:tc>
      </w:tr>
      <w:tr w:rsidR="00B63067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Изменение остатков средств на счетах по уч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ё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 средств бюджета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10 475 068,62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0,00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0,00</w:t>
            </w:r>
          </w:p>
        </w:tc>
      </w:tr>
      <w:tr w:rsidR="00B63067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701 797 828,73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476 126 818,98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479 503 406,35</w:t>
            </w:r>
          </w:p>
        </w:tc>
      </w:tr>
      <w:tr w:rsidR="00B63067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средств бюдж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701 797 828,73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476 126 818,98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479 503 406,35</w:t>
            </w:r>
          </w:p>
        </w:tc>
      </w:tr>
      <w:tr w:rsidR="00B63067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701 797 828,73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476 126 818,98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479 503 406,35</w:t>
            </w:r>
          </w:p>
        </w:tc>
      </w:tr>
      <w:tr w:rsidR="00B63067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803 01 05 02 01 04 0000 510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701 797 828,73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476 126 818,98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479 503 406,35</w:t>
            </w:r>
          </w:p>
        </w:tc>
      </w:tr>
      <w:tr w:rsidR="00B63067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712 272 897,35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476 126 818,98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479 503 406,35</w:t>
            </w:r>
          </w:p>
        </w:tc>
      </w:tr>
      <w:tr w:rsidR="00B63067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средств бюдж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712 272 897,35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476 126 818,98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479 503 406,35</w:t>
            </w:r>
          </w:p>
        </w:tc>
      </w:tr>
      <w:tr w:rsidR="00B63067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712 272 897,35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476 126 818,98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479 503 406,35</w:t>
            </w:r>
          </w:p>
        </w:tc>
      </w:tr>
      <w:tr w:rsidR="00B63067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067" w:rsidRPr="00BE0465" w:rsidRDefault="00B63067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803 01 05 02 01 04 0000 610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712 272 897,35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476 126 818,98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D91DD1" w:rsidRDefault="00B63067" w:rsidP="00764003">
            <w:pPr>
              <w:jc w:val="center"/>
              <w:rPr>
                <w:sz w:val="20"/>
                <w:szCs w:val="20"/>
              </w:rPr>
            </w:pPr>
            <w:r w:rsidRPr="00D91DD1">
              <w:rPr>
                <w:sz w:val="20"/>
                <w:szCs w:val="20"/>
              </w:rPr>
              <w:t>479 503 406,35</w:t>
            </w:r>
          </w:p>
        </w:tc>
      </w:tr>
    </w:tbl>
    <w:p w:rsidR="00130BF6" w:rsidRDefault="00130BF6" w:rsidP="00955B16">
      <w:pPr>
        <w:pStyle w:val="Standard"/>
        <w:jc w:val="both"/>
        <w:sectPr w:rsidR="00130BF6" w:rsidSect="00471685">
          <w:type w:val="continuous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5289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1100"/>
        <w:gridCol w:w="1843"/>
        <w:gridCol w:w="3377"/>
        <w:gridCol w:w="1583"/>
        <w:gridCol w:w="1559"/>
        <w:gridCol w:w="1561"/>
      </w:tblGrid>
      <w:tr w:rsidR="00130BF6" w:rsidRPr="00130BF6" w:rsidTr="00130BF6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130BF6" w:rsidRPr="00130BF6" w:rsidRDefault="00130BF6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30BF6" w:rsidRPr="00130BF6" w:rsidTr="00130BF6">
        <w:trPr>
          <w:trHeight w:val="21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Приложение 5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седьмого созыва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«О бюджете городского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округа Вичуга на 2021 год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годов»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от "22  "декабря 2020 г  №35  </w:t>
            </w:r>
          </w:p>
        </w:tc>
      </w:tr>
      <w:tr w:rsidR="00130BF6" w:rsidRPr="00130BF6" w:rsidTr="00130BF6">
        <w:trPr>
          <w:trHeight w:val="22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Перечень главных </w:t>
            </w:r>
            <w:proofErr w:type="gramStart"/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администраторов источников финансирования дефицита бю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жета городского округа</w:t>
            </w:r>
            <w:proofErr w:type="gramEnd"/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с указанием объёмов администрируемых источн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ков финансирования дефицита бюджета на 2021 год и на плановый период 2022 и 2023 годов по кодам классификации источников финансирования дефицита бюдж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е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та</w:t>
            </w:r>
          </w:p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30BF6" w:rsidRPr="00130BF6" w:rsidTr="00130BF6">
        <w:trPr>
          <w:trHeight w:val="238"/>
        </w:trPr>
        <w:tc>
          <w:tcPr>
            <w:tcW w:w="1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Код </w:t>
            </w:r>
            <w:proofErr w:type="gramStart"/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классификации исто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ч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ников финансирования д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фицитов бюджетов</w:t>
            </w:r>
            <w:proofErr w:type="gramEnd"/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Наименование главного админ</w:t>
            </w: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стратора источников внутреннего финансирования дефицита и кода </w:t>
            </w:r>
            <w:proofErr w:type="gramStart"/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классификации источников вну</w:t>
            </w: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реннего финансирования дефиц</w:t>
            </w: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та бюджета</w:t>
            </w:r>
            <w:proofErr w:type="gramEnd"/>
          </w:p>
        </w:tc>
        <w:tc>
          <w:tcPr>
            <w:tcW w:w="2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Сумма (</w:t>
            </w:r>
            <w:r w:rsidR="002C66C3"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130BF6" w:rsidRPr="00130BF6" w:rsidTr="00130BF6">
        <w:trPr>
          <w:trHeight w:val="238"/>
        </w:trPr>
        <w:tc>
          <w:tcPr>
            <w:tcW w:w="1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130BF6" w:rsidRPr="00130BF6" w:rsidTr="00130BF6">
        <w:trPr>
          <w:trHeight w:val="238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главного админ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стратора источн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ков внутре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него ф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нансир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вания дефицита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источников внутреннего ф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нансирования дефицитов бю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жетов</w:t>
            </w: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30BF6" w:rsidRPr="00130BF6" w:rsidTr="00130BF6">
        <w:trPr>
          <w:trHeight w:val="238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ции городского округа Вичуга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63067" w:rsidRPr="00130BF6" w:rsidTr="00130BF6">
        <w:trPr>
          <w:trHeight w:val="238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7" w:rsidRPr="00130BF6" w:rsidRDefault="00B63067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7" w:rsidRPr="00130BF6" w:rsidRDefault="00B63067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01 02 00 00 04 0000 710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130BF6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бюджетами городских округов в валюте Российской Фед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рации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7" w:rsidRPr="00130BF6" w:rsidRDefault="00B63067" w:rsidP="007640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66 905 596,50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7" w:rsidRPr="00130BF6" w:rsidRDefault="00B63067" w:rsidP="0076400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984 769,68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7" w:rsidRPr="00130BF6" w:rsidRDefault="00B63067" w:rsidP="0076400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94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789 558,96</w:t>
            </w:r>
          </w:p>
        </w:tc>
      </w:tr>
      <w:tr w:rsidR="00B63067" w:rsidRPr="00130BF6" w:rsidTr="00130BF6">
        <w:trPr>
          <w:trHeight w:val="238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7" w:rsidRPr="00130BF6" w:rsidRDefault="00B63067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7" w:rsidRPr="00130BF6" w:rsidRDefault="00B63067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01 02 00 00 04 0000 810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130BF6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бюджетами городских округов кредитов от кредитных о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ганизаций в валюте Российской Ф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дерации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7" w:rsidRPr="00130BF6" w:rsidRDefault="00B63067" w:rsidP="007640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53 500 000,00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7" w:rsidRPr="00130BF6" w:rsidRDefault="00B63067" w:rsidP="007640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66 905 596,50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7" w:rsidRPr="00130BF6" w:rsidRDefault="00B63067" w:rsidP="0076400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984 769,68</w:t>
            </w:r>
          </w:p>
        </w:tc>
      </w:tr>
      <w:tr w:rsidR="00B63067" w:rsidRPr="00130BF6" w:rsidTr="00130BF6">
        <w:trPr>
          <w:trHeight w:val="238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7" w:rsidRPr="00130BF6" w:rsidRDefault="00B63067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7" w:rsidRPr="00130BF6" w:rsidRDefault="00B63067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01 05 02 01 04 0000 510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130BF6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д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нежных средств бюджетов горо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округов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130BF6" w:rsidRDefault="00B63067" w:rsidP="007640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701 797 828,73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130BF6" w:rsidRDefault="00B63067" w:rsidP="007640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476 126 818,98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130BF6" w:rsidRDefault="00B63067" w:rsidP="007640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479 503 406,35</w:t>
            </w:r>
          </w:p>
        </w:tc>
      </w:tr>
      <w:tr w:rsidR="00B63067" w:rsidRPr="00130BF6" w:rsidTr="00130BF6">
        <w:trPr>
          <w:trHeight w:val="238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7" w:rsidRPr="00130BF6" w:rsidRDefault="00B63067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67" w:rsidRPr="00130BF6" w:rsidRDefault="00B63067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01 05 02 01 04 0000 610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130BF6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д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нежных средств бюджетов горо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округов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130BF6" w:rsidRDefault="00B63067" w:rsidP="007640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712 272 897,35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130BF6" w:rsidRDefault="00B63067" w:rsidP="007640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476 126 818,98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067" w:rsidRPr="00130BF6" w:rsidRDefault="00B63067" w:rsidP="0076400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479 503 406,35</w:t>
            </w:r>
          </w:p>
        </w:tc>
      </w:tr>
    </w:tbl>
    <w:p w:rsidR="00130BF6" w:rsidRDefault="00130BF6" w:rsidP="00955B16">
      <w:pPr>
        <w:pStyle w:val="Standard"/>
        <w:jc w:val="both"/>
        <w:sectPr w:rsidR="00130BF6" w:rsidSect="00471685">
          <w:type w:val="continuous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5378" w:type="pct"/>
        <w:tblInd w:w="-567" w:type="dxa"/>
        <w:tblLook w:val="04A0" w:firstRow="1" w:lastRow="0" w:firstColumn="1" w:lastColumn="0" w:noHBand="0" w:noVBand="1"/>
      </w:tblPr>
      <w:tblGrid>
        <w:gridCol w:w="5635"/>
        <w:gridCol w:w="1270"/>
        <w:gridCol w:w="284"/>
        <w:gridCol w:w="798"/>
        <w:gridCol w:w="476"/>
        <w:gridCol w:w="991"/>
        <w:gridCol w:w="6"/>
        <w:gridCol w:w="1466"/>
        <w:gridCol w:w="95"/>
        <w:gridCol w:w="188"/>
      </w:tblGrid>
      <w:tr w:rsidR="00130BF6" w:rsidRPr="00130BF6" w:rsidTr="00C75D4B">
        <w:trPr>
          <w:gridAfter w:val="1"/>
          <w:wAfter w:w="84" w:type="pct"/>
          <w:trHeight w:val="567"/>
        </w:trPr>
        <w:tc>
          <w:tcPr>
            <w:tcW w:w="49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30BF6" w:rsidRPr="00130BF6" w:rsidTr="00C75D4B">
        <w:trPr>
          <w:gridAfter w:val="1"/>
          <w:wAfter w:w="84" w:type="pct"/>
          <w:trHeight w:val="1545"/>
        </w:trPr>
        <w:tc>
          <w:tcPr>
            <w:tcW w:w="49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0BF6" w:rsidRPr="00130BF6" w:rsidRDefault="00130BF6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Приложение 6 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"О бюджете городского округа Вичуга на 2021 год 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годов"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от 22.12.2020 №35</w:t>
            </w:r>
          </w:p>
        </w:tc>
      </w:tr>
      <w:tr w:rsidR="00130BF6" w:rsidRPr="00130BF6" w:rsidTr="00C75D4B">
        <w:trPr>
          <w:gridAfter w:val="1"/>
          <w:wAfter w:w="84" w:type="pct"/>
          <w:trHeight w:val="1791"/>
        </w:trPr>
        <w:tc>
          <w:tcPr>
            <w:tcW w:w="49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 xml:space="preserve">Распределение бюджетных ассигнований по целевым статьям (муниципальным программам городского округа Вичуга и не </w:t>
            </w:r>
            <w:r w:rsidR="002C66C3"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включённым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муниципальные пр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дов бюджета городского округа</w:t>
            </w:r>
            <w:proofErr w:type="gramEnd"/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на 2021 год</w:t>
            </w:r>
          </w:p>
        </w:tc>
      </w:tr>
      <w:tr w:rsidR="00130BF6" w:rsidRPr="00130BF6" w:rsidTr="00C75D4B">
        <w:trPr>
          <w:gridAfter w:val="1"/>
          <w:wAfter w:w="84" w:type="pct"/>
          <w:trHeight w:val="300"/>
        </w:trPr>
        <w:tc>
          <w:tcPr>
            <w:tcW w:w="49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30BF6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Группы видов расходов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2021 год (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130BF6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Непрограммные направления расходов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32 852 778,48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8 554 211,20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00100Н0001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865 451,00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00100Н0001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865 451,00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00100Н0002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1 242 141,00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00100Н0002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1 242 141,00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округа 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00100Н0004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4 013 802,00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00100Н0004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2 870 302,00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00100Н0004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1 141 500,00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00100Н0004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00100Н0005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824 037,00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00100Н0005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824 037,00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00100Н0006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1 608 780,20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00100Н0006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1 113 752,00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00100Н0006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495 028,20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24 298 567,28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24 298 567,28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исполнительно-распорядительными органами муниципал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0020051200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0020051200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Всероссийской переписи населения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0020054690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512 900,00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0020054690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512 900,00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lastRenderedPageBreak/>
              <w:t>00200S1950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4 800 000,00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00200S1950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4 800 000,00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роприятий по наказам избирателей депутатам Ивановской областной Думы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00200S1980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1 868 063,05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00200S1980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1 868 063,05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00200S2000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315 789,47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00200S2000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315 789,47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415 600,00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319 370,00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83 230,00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00200Н0006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7 200 000,00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00200Н0006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7 200 000,00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00200Н0007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00200Н0007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той городской Думы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67 500,00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67 500,00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00200Н0009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00200Н0009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инвентаризации, техническому обследов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ния, определению рыночной стоимости и регистрации права собственности на имущество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101 000,00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101 000,00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00200Н0011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378 300,00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00200Н0011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377 300,00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00200Н0011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00200Н0012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00200Н0012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00200Н0015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3 639 000,00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00200Н0015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3 639 000,00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00200Н0017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272 800,00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00200Н0017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272 800,00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Приобретение оборудования для нужд жилищно-коммунального хозяйства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Проекта внесения изменений в Правила землепользования и з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стройки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00200Н0022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00200Н0022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организациям, расположенным на территории г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00200Н0024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535 614,76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00200Н0024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535 614,76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00200Н0026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00200Н0026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394 821 224,34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150 099 849,93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"Дошкольное образование детей. Присмотр и уход за детьми"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149 984 060,45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54 439 819,45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54 439 819,45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самоуправления госуда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дающимися в длительном лечении, в муниципальных дошкольных образов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организациях, осуществляющих оздоровление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3 472 200,00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3 472 200,00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реализации прав на 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лучение общедоступного и бесплатного дошкольного образования в 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дошкольных образовательных организациях, включая расходы на опл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 труда, приобретение учебников и учебных пособий, средств обучения,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расходов на содержание зданий и оплату коммунал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услуг)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92 072 041,00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92 072 041,00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115 789,48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01102S1950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115 789,48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01102S1950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115 789,48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128 975 765,69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"Начальное общее, основное общее и среднее общее образование"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123 048 918,57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20 607 195,57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20 607 195,57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работникам муниципальных общеобразовательных организаций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0120153031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10 468 080,00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0120153031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10 468 080,00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лучение общедоступного и бесплатного дошкольного, начального общего,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новного общего, среднего общего образования в муниципальных общеобразов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организациях, обеспечение дополнительного образования в 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0120180150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91 973 643,00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0120180150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91 973 643,00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157 894,74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01202S1950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157 894,74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01202S1950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157 894,74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012E100000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3 137 787,64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и обеспечение функционирования центров образования естестве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но-научной и технологической направленностей в общеобразовательных орган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зациях, расположенных в сельской местности и малых городах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012E151690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3 137 787,64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012E151690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3 137 787,64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012E200000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2 631 164,74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2 631 164,74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2 631 164,74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10 461 290,74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10 461 290,74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общеразвивающих пр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8 898 422,02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8 898 422,02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заработной платы 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0130181420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1 187 780,23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0130181420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1 187 780,23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заработной платы 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01301S1420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375 088,49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01301S1420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375 088,49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24 157 164,50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культуры и 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кусства"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19 875 108,71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0140100001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13 194 835,03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0140100001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13 194 835,03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заработной платы 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дагогическим работникам муниципальных организаций дополнительного обр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детей в сфере культуры и искусства до средней заработной платы уч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0140181430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6 346 260,00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0140181430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6 346 260,00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заработной платы 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дагогическим работникам муниципальных организаций дополнительного обр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детей в сфере культуры и искусства до средней заработной платы уч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01401S1430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334 013,68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01401S1430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334 013,68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учреждений дополнительного образования в сфере культуры и искусства"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4 282 055,79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01402S1950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4 282 055,79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01402S1950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4 282 055,79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культура"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014A300000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Создание виртуальных концертных залов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014A354530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014A354530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36 489 072,78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36 489 072,78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0150100001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31 866 514,07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0150100001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31 866 514,07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Огнезащитное покрытие металлических конструкций огнезащитной краской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0150100003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0150100003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заработной платы 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дагогическим работникам муниципальных организаций дополнительного обр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0150181440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2 491 430,77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0150181440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2 491 430,77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заработной платы 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дагогическим работникам муниципальных организаций дополнительного обр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01501S1440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131 127,94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01501S1440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131 127,94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отдыха детей в каникулярное время в образов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4 774 521,00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4 774 521,00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0160100001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3 814 023,00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0160100001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3 814 023,00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0160180200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76 230,00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0160180200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76 230,00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орган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зации двухразового питания в лагерях дневного пребывания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01601S0190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884 268,00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01601S0190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884 268,00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образовательных организаций"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15 659 394,44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муниципальных учреждений"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15 659 394,44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0170100002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15 659 394,44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0170100002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13 546 390,00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0170100002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2 097 804,44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0170100002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15 200,00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</w:t>
            </w:r>
            <w:proofErr w:type="spell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цифровизации</w:t>
            </w:r>
            <w:proofErr w:type="spell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образовательного процесса в регионе"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3 799 488,58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019E400000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3 799 488,58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019E452100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3 799 488,58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019E452100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3 799 488,58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кадрового и инновационного потенциала образов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01Б0000000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53 216,00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01Б0200000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53 216,00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01Б02S3110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53 216,00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01Б02S3110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53 216,00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01В0000000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2 187 800,00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01В0100000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2 187 800,00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01В0100001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1 162 200,00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01В0100001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1 162 200,00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соответствие с требовани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 технического регламента о требованиях пожарной безопасности и антитерр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ристических мероприятий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01В0100002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823 600,00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01В0100002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823 600,00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01В0100003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202 000,00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01В0100003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202 000,00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мер социальной поддержки в сфере образов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01Г0000000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18 163 660,68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01Г0100000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18 163 660,68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госуда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полномочий Ивановской области по выплате компенсации части род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01Г0180110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1 959 469,17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01Г0180110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1 959 469,17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01Г01L3041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16 204 191,51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01Г01L3041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16 204 191,51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66 566 373,96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53 368 517,87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37 780 034,71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28 695 815,69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28 695 815,69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заработной платы 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0210180340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8 630 008,07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0210180340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8 630 008,07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заработной платы 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02101S0340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454 210,95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02101S0340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454 210,95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15 588 483,16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02102L4670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836 068,95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02102L4670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836 068,95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02102S1980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14 752 414,21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02102S1980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14 752 414,21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6 324 329,29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"Библиотечн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информационное обслуживание нас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6 324 329,29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3 224 198,76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3 224 198,76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заработной платы 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0220180340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2 945 124,00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0220180340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2 945 124,00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заработной платы 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02201S0340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155 006,53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02201S0340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155 006,53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3 639 404,43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3 639 404,43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3 148 365,56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3 148 365,56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заработной платы 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0230180340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466 486,93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0230180340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466 486,93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заработной платы 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02301S0340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24 551,94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02301S0340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24 551,94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учреждений в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ласти бухгалтерского  учета"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0240000000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2 027 774,00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муниципальных учрежд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в области бухгалтерского учета"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2 027 774,00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0240100001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2 027 774,00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0240100001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1 494 300,00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0240100001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533 374,00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0240100001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1 206 348,37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0250100000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1 206 348,37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0250100001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1 206 348,37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0250100001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1 206 348,37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физической культуры и спорта в горо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ском округе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12 069 760,73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9 092 074,73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9 092 074,73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8 315 101,73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8 315 101,73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776 973,00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277 717,00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464 456,00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34 800,00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централизованной бухгалтерии К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митета по физической культуре и спорту администрации городского округа 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1 486 465,00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централизованной бухга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терии Комитета по физической культуре и спорту администрации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1 486 465,00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централизованной бухгалтерии Комитета по ф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культуре и спорту администрации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1 486 465,00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1 205 265,00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280 700,00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1 491 221,00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"Реализация программ спортивной подготовки и мер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приятия по их реализации в муниципальных организациях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1 491 221,00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1 491 221,00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0330100001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1 491 221,00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"Экономическое развитие  и инновационная экон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мика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субъектов малого и среднего предпринимател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зинговыми организациями в целях создания и (или) развития либо модернизации производства товаров (работ, услуг)"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0410300000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части затрат субъектов малого и среднего предприним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бот, услуг)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0410300001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0410300001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доступным и комфортным  жильём, объектами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4 318 558,53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жильем молодых семей, в том числе предоставл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земельных участков для строительства жилых домов"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1 332 042,73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жильем молодых семей"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1 332 042,73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05101L4970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883 642,73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05101L4970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883 642,73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05101S3020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448 400,00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05101S3020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448 400,00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61 300,00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61 300,00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финансированному)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05201S3100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61 300,00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05201S3100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61 300,00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"Капитальный ремонт общего имущества многоквартирных ж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лых домов и муниципального жилого фонда и проведение технических обслед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ваний жилых домов специализированной организацией"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"Капитальный ремонт общего имущества многоква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тирных жилых домов и муниципального жилого фонда и проведение технич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обследований жилых домов специализированной организацией"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"Установка газового и сантехнического оборудования, индив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дуальных приборов учета коммунальных ресурсов, проведение технического диагностирования газового оборудования в муниципальном жилом фонде горо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0550000000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"Установка газового и сантехнического оборудования, индивидуальных приборов учета коммунальных ресурсов, проведение технич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0550100000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индивидуальных пр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боров учета коммунальных ресурсов, проведение технического диагностиров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газового оборудования в муниципальном жилом фонде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0550100001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0550100001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2 225 215,80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0560100000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2 225 215,80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жилых помещений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05601R0820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2 225 215,80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ственности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05601R0820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2 225 215,80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4 486 000,00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4 486 000,00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4 486 000,00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0610100001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4 486 000,00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0610100001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4 486 000,00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"Совершенствование системы местного самоупра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41 027 224,39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администрации городского округа </w:t>
            </w:r>
            <w:proofErr w:type="spell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,е</w:t>
            </w:r>
            <w:proofErr w:type="gram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ё</w:t>
            </w:r>
            <w:proofErr w:type="spell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отраслевых (функциональных) органов, структурных подразделений  и муниципальных казённых учреждений, обеспечивающих деятельность адм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нистрации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36 449 223,94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администрации городск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го округа </w:t>
            </w:r>
            <w:proofErr w:type="spell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,е</w:t>
            </w:r>
            <w:proofErr w:type="gram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ё</w:t>
            </w:r>
            <w:proofErr w:type="spell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отраслевых (функциональных) органов, структурных по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разделений и муниципальных казённых учреждений, обеспечивающих деятел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ность администрации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36 449 223,94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14 038 654,00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13 941 455,00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lastRenderedPageBreak/>
              <w:t>0710100001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94 199,00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4 221 631,00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3 894 631,00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327 000,00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2 892 989,00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2 576 589,00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314 400,00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9 193 650,62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4 926 338,00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4 034 312,62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233 000,00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лиц, замещавших выборные муниципальные дол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ности на постоянной основе, муниципальные должности муниципальной слу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бы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1 021 403,76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1 021 403,76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1 957 833,00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1 957 833,00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1 201 768,00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1 201 768,00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адм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нистрации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0710100009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973 682,00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0710100009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973 682,00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стративных правонарушений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0710180350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16 646,00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0710180350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16 646,00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миссий по делам несовершеннолетних и защите их прав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0710180360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930 966,56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0710180360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861 375,89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0710180360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69 590,67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"Повышение качества и доступности предоставления госуда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и муниципальных услуг"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4 578 000,45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муниципального бюдже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4 578 000,45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бюджетного учреждения горо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ского округа Вичуга "Многофункциональный центр предоставления госуда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и муниципальных услуг"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lastRenderedPageBreak/>
              <w:t>0730100001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3 243 418,45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3 243 418,45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функционирования многофункциональных центров предоста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государственных и муниципальных услуг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0730182910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1 334 582,00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0730182910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1 334 582,00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безопасности населения и профила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тика наркомании на территории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4 379 360,90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4 359 360,90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"Предупреждение и ликвидация чрезвычайных ситу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4 359 360,90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ление по делам гражданской обороны и чрезвычайным ситуациям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0810100001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4 359 360,90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0810100001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4 055 018,00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0810100001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292 342,90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0810100001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0820100000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 незаконно хранящегося оружия,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боеприпасов, взрывчатых веществ, взрывных устройств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0820100001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0820100001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0820100004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0820100004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0820100004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"Социальная поддержка населения городского окр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1 623 884,00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386 384,00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386 384,00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372 384,00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372 384,00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 удостоенных звания "Почетный гра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данин города Вичуги"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0910100003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0910100003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0910100003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социально ориентированных некоммерческих орг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395 200,00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социально ориентированных некоммерч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организаций"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395 200,00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395 200,00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395 200,00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акций и мероприятий для граждан, нуждающихся в особом внимании"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"Проведение акций и мероприятий для отдельных к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тегорий"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граждан, нужд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ющихся в особом внимании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0930100003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0930100003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"Оказание мер социальной поддержки медицинским работникам ОБУЗ "</w:t>
            </w:r>
            <w:proofErr w:type="spell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Вичугская</w:t>
            </w:r>
            <w:proofErr w:type="spell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ЦРБ""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692 300,00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"Оказание мер социальной поддержки медицинским работникам ОБУЗ "</w:t>
            </w:r>
            <w:proofErr w:type="spell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Вичугская</w:t>
            </w:r>
            <w:proofErr w:type="spell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ЦРБ""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0940100000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692 300,00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</w:t>
            </w:r>
            <w:proofErr w:type="spell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Вичугская</w:t>
            </w:r>
            <w:proofErr w:type="spell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ЦРБ"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0940100001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666 000,00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0940100001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666 000,00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обучающимся в учрежд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ниях высшего образования по договорам целевой подготовки специалистов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0940100002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26 300,00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0940100002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26 300,00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"Повышение эффективности реализации молоде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политики и средств массовой информации в городском округе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1 612 723,79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"Молодежь Вичуги"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150 600,00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мероприятий в рамках реализации мол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дежной политики"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150 600,00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150 600,00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135 600,00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1 462 123,79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"Производство и распространение телерадиопр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1 462 123,79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1 212 123,79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849 414,00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362 709,79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1020100002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1020100002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33 171 929,65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"Ремонт автомобильных дорог общего пользования местного значения, придомовых территорий многоквартирных домов и проездов к прид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мовым территориям многоквартирных домов"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16 248 782,12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16 248 782,12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домовых территорий многоквартирных домов и проездов к придомовым терр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ториям многоквартирных домов за счет средств Муниципального дорожного фонда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3 892 825,86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3 892 825,86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домовых территорий многоквартирных домов и проездов к придомовым терр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ториям многоквартирных домов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1110100027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2 996 332,00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1110100027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2 996 332,00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(реконструкции), капитального 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ремонта, строительство (реконструкцию), капитальный ремонт, ремонт и соде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жание автомобильных дорог общего пользования местного значения, в том чи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 на формирование муниципальных дорожных фондов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lastRenderedPageBreak/>
              <w:t>11101S0510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9 359 624,26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11101S0510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9 359 624,26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"Содержание автомобильных дорог общего пользования мес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15 908 147,53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"Содержание автомобильных дорог общего пользов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местного значения, придомовых территорий многоквартирных домов и пр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15 908 147,53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портных инженерных сооружений за счет средств Муниципального дорожного фонда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2 408 147,53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2 408 147,53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1120100002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13 500 000,00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1120100002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13 500 000,00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1 015 000,00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и повышение безопасности дорожного движения"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1 015 000,00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выми схемами обустройства пешеходных переходов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1130100002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915 000,00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1130100002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915 000,00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1130100003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1130100003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24 894 696,18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21 700 000,00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21 700 000,00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19 999 500,00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1 700 000,00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1 700 000,00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1 758 200,00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"Обустройство и содержание объектов озеленения"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1 758 200,00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1 758 200,00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1 758 200,00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1 436 496,18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1230100000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1 436 496,18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1 190 000,00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1 190 000,00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1230100003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1230100003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с животными в части организации мероприятий при осуществлении де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тельности по обращению</w:t>
            </w:r>
            <w:proofErr w:type="gram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lastRenderedPageBreak/>
              <w:t>1230180370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96 496,18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1230180370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96 496,18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404 000,00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303 002,00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303 002,00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303 002,00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303 002,00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100 998,00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100 998,00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50 499,00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50 499,00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щение расходов по организации временного трудоустройства несовершенноле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1320100002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50 499,00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1320100002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50 499,00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городского округа Вичуга "Формирование комфор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городской среды"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36 444 382,40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32 769 818,20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142F200000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32 769 818,20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142F255550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32 769 818,20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142F255550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32 769 818,20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дворовых территорий городского округа 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 в рамках поддержки местных инициатив"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1430000000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3 674 564,20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143F200000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3 674 564,20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143F2S5100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3 674 564,20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143F2S5100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color w:val="000000"/>
                <w:sz w:val="20"/>
                <w:szCs w:val="20"/>
              </w:rPr>
              <w:t>3 674 564,20</w:t>
            </w:r>
          </w:p>
        </w:tc>
      </w:tr>
      <w:tr w:rsidR="00B63067" w:rsidRPr="00130BF6" w:rsidTr="00B63067">
        <w:trPr>
          <w:gridAfter w:val="1"/>
          <w:wAfter w:w="84" w:type="pct"/>
          <w:trHeight w:val="238"/>
        </w:trPr>
        <w:tc>
          <w:tcPr>
            <w:tcW w:w="320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63067" w:rsidRPr="004F34AC" w:rsidRDefault="00B63067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3067" w:rsidRPr="00710FEA" w:rsidRDefault="00B63067" w:rsidP="0076400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10FE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658 772 897,35</w:t>
            </w:r>
          </w:p>
        </w:tc>
      </w:tr>
      <w:tr w:rsidR="00B63067" w:rsidRPr="004F34AC" w:rsidTr="00C75D4B">
        <w:trPr>
          <w:trHeight w:val="850"/>
        </w:trPr>
        <w:tc>
          <w:tcPr>
            <w:tcW w:w="48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067" w:rsidRDefault="00B63067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B63067" w:rsidRDefault="00B63067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B63067" w:rsidRDefault="00B63067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B63067" w:rsidRDefault="00B63067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B63067" w:rsidRDefault="00B63067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B63067" w:rsidRPr="004F34AC" w:rsidRDefault="00B63067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63067" w:rsidRPr="004F34AC" w:rsidTr="00C75D4B">
        <w:trPr>
          <w:trHeight w:val="1560"/>
        </w:trPr>
        <w:tc>
          <w:tcPr>
            <w:tcW w:w="48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003" w:rsidRDefault="00B63067" w:rsidP="00B63067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  <w:r>
              <w:br w:type="page"/>
            </w:r>
          </w:p>
          <w:p w:rsidR="00764003" w:rsidRDefault="00764003" w:rsidP="00B63067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764003" w:rsidRDefault="00764003" w:rsidP="00B63067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764003" w:rsidRDefault="00764003" w:rsidP="00B63067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764003" w:rsidRDefault="00764003" w:rsidP="00B63067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764003" w:rsidRDefault="00764003" w:rsidP="00B63067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764003" w:rsidRDefault="00764003" w:rsidP="00B63067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764003" w:rsidRDefault="00764003" w:rsidP="00B63067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764003" w:rsidRDefault="00764003" w:rsidP="00B63067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764003" w:rsidRDefault="00764003" w:rsidP="00B63067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764003" w:rsidRDefault="00764003" w:rsidP="00B63067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764003" w:rsidRDefault="00764003" w:rsidP="00B63067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764003" w:rsidRDefault="00764003" w:rsidP="00B63067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764003" w:rsidRDefault="00764003" w:rsidP="00B63067">
            <w:pPr>
              <w:widowControl/>
              <w:suppressAutoHyphens w:val="0"/>
              <w:autoSpaceDN/>
              <w:jc w:val="right"/>
              <w:textAlignment w:val="auto"/>
              <w:rPr>
                <w:lang w:val="ru-RU"/>
              </w:rPr>
            </w:pPr>
          </w:p>
          <w:p w:rsidR="00B63067" w:rsidRPr="004F34AC" w:rsidRDefault="00B63067" w:rsidP="00B6306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Приложение 7  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к решению городской Думы  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"О бюджете городского округа Вичуга на 2021год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годов"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22.12.2020г.  № 35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val="ru-RU" w:eastAsia="ru-RU" w:bidi="ar-SA"/>
              </w:rPr>
              <w:lastRenderedPageBreak/>
              <w:t> </w:t>
            </w:r>
          </w:p>
        </w:tc>
      </w:tr>
      <w:tr w:rsidR="00B63067" w:rsidRPr="004F34AC" w:rsidTr="00C75D4B">
        <w:trPr>
          <w:trHeight w:val="1777"/>
        </w:trPr>
        <w:tc>
          <w:tcPr>
            <w:tcW w:w="48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Распределение бюджетных ассигнований по целевым статьям (муниципальным программам городского округа Вичуга и не включённым в муниципальные пр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дов бюджета городского округа</w:t>
            </w:r>
            <w:proofErr w:type="gramEnd"/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на плановый период 2022 и 2023 годов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C75D4B">
        <w:trPr>
          <w:trHeight w:val="300"/>
        </w:trPr>
        <w:tc>
          <w:tcPr>
            <w:tcW w:w="48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gridAfter w:val="2"/>
          <w:wAfter w:w="126" w:type="pct"/>
          <w:trHeight w:val="276"/>
        </w:trPr>
        <w:tc>
          <w:tcPr>
            <w:tcW w:w="2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Группы видов расходов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Сумма на 2022 год (руб.)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Сумма на 2023 год (руб.)</w:t>
            </w:r>
          </w:p>
        </w:tc>
      </w:tr>
      <w:tr w:rsidR="00B63067" w:rsidRPr="004F34AC" w:rsidTr="004606BF">
        <w:trPr>
          <w:gridAfter w:val="2"/>
          <w:wAfter w:w="126" w:type="pct"/>
          <w:trHeight w:val="276"/>
        </w:trPr>
        <w:tc>
          <w:tcPr>
            <w:tcW w:w="2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Непрограммные направления расходов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18 655 937,79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17 630 584,00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9 124 366,46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9 076 843,76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9 124 366,46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9 076 843,76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1 560 762,46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1 513 239,76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447 010,46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399 487,76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9 531 571,33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8 553 740,24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9 531 571,33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8 553 740,24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исполнительно-распорядительными орг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нами муниципальных образований государственных полном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чий по составлению,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изменению и дополнению списков ка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0020051200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Всероссийской переписи населения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зам избирателей депутатам Ивановской областной Думы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телей депутатам Ивановской областной Думы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мероприятий по наказам избирателей депутатам Ивано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ской областной Думы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392 514,00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369 666,00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330 600,00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330 600,00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48 914,00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26 066,00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Выполнение наказов избирателей депутатам городской Думы городского округа Вичуга на ремонт и содержание дорог,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домовых территорий,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съездов и подходов к многоквартирным домам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6 501 600,00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5 810 400,00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6 501 600,00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5 810 400,00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татов городской Думы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Материальное вознаграждение гражданам,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награжденным П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четной грамотой городской Думы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 которые возникает право собственн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сти городского округа Вичуга,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либо земельных участков,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торыми распоряжается администрация городского округа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инвентаризации, технич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скому обследования, определению рыночной стоимости и 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гистрации права собственности на имущество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81 507,00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81 507,00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услуг, проведение ко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плекса работ по техническому содержанию и сохранению об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ектов муниципальной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00200Н0011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362 071,90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346 011,10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361 071,90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345 011,10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108 360,00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96 840,00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108 360,00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96 840,00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782 359,20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699 184,80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782 359,20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699 184,80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Приобретение оборудования для нужд жилищно-коммунального хозяйства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Проекта внесения изменений в Правила земл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пользования и застройки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ги по помывке в общих отделениях бань, на возмещение нед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полученных доходов, возникающих из-за разницы между эк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номически обоснованным тарифом и размером платы насел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 за одну помывку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451 500,00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403 500,00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451 500,00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403 500,00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248 599 187,38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245 500 221,90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135 622 020,80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134 845 516,81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"Дошкольное образование детей.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Присмотр и уход за детьми"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135 622 020,80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134 845 516,81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Дошкольное образование детей.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Присмотр и уход за детьми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39 582 782,80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38 806 278,81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39 582 782,80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38 806 278,81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дошкольных образовательных организациях и детьми, нуждающимися в длительном лечении, в муниципальных 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зации прав на получение общедоступного и бесплатного 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школьного образования в муниципальных дошкольных обр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зовательных организациях, включая расходы на оплату труда, приобретение учебников и учебных пособий, средств обуч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32 176 703,34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30 312 677,50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"Начальное общее, основное общее и среднее общее образование"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26 688 839,27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26 438 467,16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Начальное общее,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общее и среднее общее образов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16 220 759,27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15 970 387,16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16 220 759,27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15 970 387,16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водство педагогическим работникам муниципальных общео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разовательных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ции прав на получение общедоступного и бесплатного 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школьного,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начального общего,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основного общего,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дополнительного образования в муниципальных общеобразовательных организациях,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включая расходы на оплату труда,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приобретение учебников и учебных пособий,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средств обучения,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"Содействие развитию общего образ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"Региональный проект "Современная школа"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Создание и обеспечение функционирования центров обр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зования естественно-научной и технологической направленн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дого ребенка"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2 350 055,55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2 305 546,00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2 350 055,55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2 305 546,00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2 350 055,55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2 305 546,00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Подпрограмма "Развитие дополнительного образования детей"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"Дополнительное образование детей"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развивающих программ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иных муниц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0130181420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иных муниц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12 501 041,85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Дополнительное образование в сфере культуры и искусства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но-технической базы учреждений дополнительного образов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 в сфере культуры и искусства"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"Региональный проект "Цифровая культура"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014A300000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27 010 112,31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26 818 103,61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27 010 112,31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26 818 103,61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27 010 112,31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26 818 103,61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27 010 112,31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26 818 103,61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Огнезащитное покрытие металлических конструкций огн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защитной краской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зар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ботной платы педагогическим работникам муниципальных организаций дополнительного образования детей в сфере ф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0150181440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Расходы,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зар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ботной платы педагогическим работникам муниципальных организаций дополнительного образования детей в сфере ф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2 240 578,96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2 206 345,36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2 240 578,96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2 206 345,36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1 281 685,80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1 247 452,20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1 281 685,80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1 247 452,20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Осуществление переданных государственных полномочий по организации двухразового питания в лагерях дневного преб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вания детей-сирот и детей,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находящихся в трудной жизненной ситуации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образовательных организаций"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11 960 411,58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11 819 226,39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муниципальных учреждений"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11 960 411,58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11 819 226,39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зённого учреждения "Финансово-методический центр горо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11 960 411,58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11 819 226,39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1 695 148,58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1 553 963,39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</w:t>
            </w:r>
            <w:proofErr w:type="spell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цифровизации</w:t>
            </w:r>
            <w:proofErr w:type="spell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образовательного процесса в регионе"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019E400000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кадрового и инновационного п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тенциала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"Развитие кадрового и инновацио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ного потенциала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750 573,60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670 778,40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Основное мероприятие "Приведение учреждений образования в соответствие с требованиями технического регламента о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требованиях пожарной безопасности и антитеррористических мероприятий"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01В0100000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750 573,60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670 778,40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Приведение дошкольных образовательных учреждений в соответствие с требованиями технического регламента о тр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бованиях пожарной безопасности и антитеррористических мероприятий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358 792,20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358 792,20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228 300,30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228 300,30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бованиях пожарной безопасности и антитеррористических мероприятий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83 685,90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83 685,90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мер социальной поддержки в сфере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18 692 131,87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18 199 329,45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18 692 131,87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18 199 329,45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щих образовательную программу дошкольного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16 689 045,51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16 196 243,09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16 689 045,51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16 196 243,09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30 399 117,87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30 145 948,59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но-технической базы учреждений культурно-досугового типа"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02102L4670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"Библиотечно-информационное обслужив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ние населения"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"Библиотечн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информационное обслуживание населения"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"Музейно-выставочная деятельность"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учреждений в области бухгалтерского  учета"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1 726 824,30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1 681 790,70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мун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ципальных учреждений в области бухгалтерского учета"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1 726 824,30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1 681 790,70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1 726 824,30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1 681 790,70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1 238 853,00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1 238 853,00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487 871,30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442 837,70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мероприятия "Формирование и развитие архи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фондов"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9 896 933,99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9 707 853,82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досуга населения в области ф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зической культуры и спорта"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7 404 135,69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7 242 617,12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7 404 135,69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7 242 617,12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6 251 029,07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6 212 099,91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6 251 029,07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6 212 099,91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1 030 517,21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875 389,62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752 800,21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централизованной бухгалтерии Комитета по физической культуре и спорту 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министрации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1 214 987,30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1 187 425,70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центр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1 214 987,30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1 187 425,70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1 214 987,30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1 187 425,70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252 851,30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225 289,70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"Экономическое развитие  и инн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вационная экономика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субъектов малого и среднего предпринимательства"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"Субсидирование части затрат суб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ми организациями в целях создания и (или) развития либо 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дернизации производства товаров (работ, услуг)"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0410300000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"Обеспечение доступным и ко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фортным  жильём, объектами инженерной инфраструктуры и услугами жилищно-коммунального хозяйства населения 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3 422 730,30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3 352 295,10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жильем молодых семей, в том числе предоставление земельных участков для строительства жилых домов"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"Обеспечение жильем молодых семей"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"Государственная и муниципальная поддер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ка граждан в сфере ипотечного жилищного кредитования"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граждан в сфере ип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течного жилищного кредитования"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чального взноса при получении ипотечного жилищного кред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та или на погашение основной суммы долга и уплату проце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тов по ипотечному жилищному кредиту (в том числе рефина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сированному)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"Капитальный ремонт общего им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"Установка газового и сантехнического об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рудования, индивидуальных приборов учета коммунальных ресурсов, проведение технического диагностирования газов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 оборудования в муниципальном жилом фонде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"Установка газового и сантехнич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ского оборудования, индивидуальных приборов учета комм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нальных ресурсов, проведение технического диагностиров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 газового оборудования в муниципальном жилом фонде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дивидуальных приборов учета коммунальных ресурсов, пр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ведение технического диагностирования газового оборудов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 в муниципальном жилом фонде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Подпрограмма "Предоставление жилых помещений детям-сиротам и детям,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оставшимся без попечения родителей, лицам из их числа по договорам найма специализированных пом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щений"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0560000000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жилых помещений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0560100000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ниципальной)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"Долгосрочная сбалансирова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ность и устойчивость бюджетной системы"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"Обслуживание муниципального до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37 424 141,95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36 927 790,60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администрации городского округа </w:t>
            </w:r>
            <w:proofErr w:type="spell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Вичуга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,е</w:t>
            </w:r>
            <w:proofErr w:type="gram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ё</w:t>
            </w:r>
            <w:proofErr w:type="spell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отраслевых (функциональных) органов, структурных подразделений  и муниципальных 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зённых учреждений, обеспечивающих деятельность админ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34 565 382,29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34 093 820,51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админ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страции городского округа </w:t>
            </w:r>
            <w:proofErr w:type="spell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Вичуга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,е</w:t>
            </w:r>
            <w:proofErr w:type="gram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ё</w:t>
            </w:r>
            <w:proofErr w:type="spell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отраслевых (функци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нальных) органов, структурных подразделений и муниципал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34 565 382,29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34 093 820,51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14 028 643,70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14 018 736,59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84 188,70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74 281,59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4 189 198,60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4 158 404,20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294 567,60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263 773,20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ществом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2 798 894,20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2 775 047,80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220 305,20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196 458,80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ного учреждения "Управление административными зданиями и транспортом"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7 641 962,19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7 333 003,09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0710100004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3 722 135,19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3 413 176,09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Пенсионное обеспечение лиц,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замещавших выборные мун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ципальные должности на постоянной осн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ве,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муниципальные должности муниципальной службы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страции городского округа</w:t>
            </w:r>
            <w:proofErr w:type="gram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ции городского округа</w:t>
            </w:r>
            <w:proofErr w:type="gram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туре и спорту администрации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Осуществление полномочий по созданию и организации де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"Повышение качества и доступности пред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ставления государственных и муниципальных услуг"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мун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ципального бюджетного учреждения городского округа Вич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 "Многофункциональный центр предоставления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и муниципальных услуг"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деятельности муниципального бюджетного учреждения городского округа Вичуга "Многофункционал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ный центр предоставления государственных и муниципальных услуг"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функционирования многофункциональных це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тров предоставления государственных и муниципальных услуг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безопасности нас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ления и профилактика наркомании на территории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3 174 467,64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3 143 330,72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"Предупреждение и ликвидация чрезвыча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ситуаций"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0810100001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262 821,64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233 604,72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"Профилактика правонарушений и против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действие терроризму и экстремизму"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18 060,00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16 140,00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18 060,00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16 140,00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боепр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пасов, взрывчатых веществ, взрывных устройств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дружинников, учас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вующих в охране общественного порядка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9 030,00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8 070,00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1 467 725,25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1 313 176,39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350 262,75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314 513,89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350 262,75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314 513,89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Предоставление ежемесячной денежной выплаты лицам,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стоенных</w:t>
            </w:r>
            <w:proofErr w:type="gram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300 513,89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300 513,89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удостоенных звания "Почетный гражданин города Вичуги"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социально ориентированных 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коммерческих организаций"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социально ориентир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ванных некоммерческих организаций"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ских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акций и мероприятий для гра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дан, нуждающихся в особом внимании"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рий граждан, нуждающихся в особом внимании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121 905,00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108 945,00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71 905,00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58 945,00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Поддержка граждан с ограниченными возможностями здор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вья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Подпрограмма "Оказание мер социальной поддержки мед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цинским работникам ОБУЗ "</w:t>
            </w:r>
            <w:proofErr w:type="spell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Вичугская</w:t>
            </w:r>
            <w:proofErr w:type="spell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ЦРБ""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625 146,90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558 686,10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"Оказание мер социальной поддер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ки медицинским работникам ОБУЗ "</w:t>
            </w:r>
            <w:proofErr w:type="spell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Вичугская</w:t>
            </w:r>
            <w:proofErr w:type="spell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ЦРБ""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625 146,90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558 686,10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Социальная поддержка медицинских работников ОБУЗ "</w:t>
            </w:r>
            <w:proofErr w:type="spell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чугская</w:t>
            </w:r>
            <w:proofErr w:type="spell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ЦРБ"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601 398,00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537 462,00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601 398,00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537 462,00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ющимся в учреждениях высшего образования по договорам целевой подготовки специалистов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23 748,90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21 224,10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23 748,90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21 224,10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"Повышение эффективности ре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лизации молодежной политики и средств массовой информ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ции в городском округе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1 232 696,34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1 168 265,05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"Молодежь Вичуги"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ной политики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120 991,80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106 534,20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1 096 704,54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1 046 730,85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1 096 704,54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1 046 730,85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870 954,54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844 980,85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336 465,54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310 491,85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лерадиокомпания "Регион-Вичуга""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30 885 333,97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20 511 420,00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"Ремонт автомобильных дорог общего пол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зования местного значения, придомовых территорий мног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квартирных домов и проездов к придомовым территориям многоквартирных домов"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16 965 268,94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7 581 084,97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"Ремонт автомобильных дорог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щего пользования местного значения, придомовых территорий многоквартирных домов и проездов к придомовым территор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ям многоквартирных домов"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16 965 268,94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7 581 084,97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 значения, придомовых территорий многоквартирных домов и проездов к придомовым территориям многоквартирных 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мов за счет средств Муниципального дорожного фонда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4 284 548,97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4 781 084,97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4 284 548,97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4 781 084,97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2 750 000,00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2 800 000,00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2 750 000,00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2 800 000,00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ции), капитального ремонта, строительство (реконструкцию), капитальный ремонт, ремонт и содержание автомобильных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11101S0510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"Содержание автомобильных дорог общего пользования местного значения, придомовых территорий мн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13 116 395,03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12 212 105,03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"Содержание автомобильных дорог общего пользования местного значения, придомовых террит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рий многоквартирных домов и проездов к придомовым терр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ториям многоквартирных домов, а также мостов и иных транспортных инженерных сооружений"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13 116 395,03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12 212 105,03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тирным домам, мостов и иных транспортных инженерных 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оружений за счет средств Муниципального дорожного фонда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2 280 395,03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2 528 105,03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2 280 395,03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2 528 105,03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10 836 000,00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9 684 000,00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10 836 000,00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9 684 000,00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и повышение безопасности 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рожного движения"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803 670,00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718 230,00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и повышение бе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опасности дорожного движения"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803 670,00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718 230,00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Обустройство пешеходного перехода вблизи МБОУ в соотве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ствии с типовыми схемами обустройства пешеходных перех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40 350,00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40 350,00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тальной разметки в городском округе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572 970,00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572 970,00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104 910,00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104 910,00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14 053 693,87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12 562 380,23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11 908 957,07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10 641 909,03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11 908 957,07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10 641 909,03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11 005 957,07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9 834 909,03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11 005 957,07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9 834 909,03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Ремонт и текущее содержание объектов уличного освещения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807 000,00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807 000,00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"Обустройство и содержание объе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тов озеленения"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Подпрограмма "Благоустройство территорий общего польз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557 082,20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501 603,80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"Благоустройство территорий общ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 пользования"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557 082,20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501 603,80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Благоустройство территорий общего пользования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345 315,30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345 315,30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приятий при осуществлении деятельности по обращению</w:t>
            </w:r>
            <w:proofErr w:type="gram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364 812,01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326 027,99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Подпрограмма "Организация временной занятости молодежи"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91 201,20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81 505,38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"Организация временной занятости молодежи"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91 201,20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81 505,38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Организация временного трудоустройства несовершенноле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них граждан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работах в свободное от учебы время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городского округа Вичуга "Фо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мирование комфортной городской среды"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"Формиров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ние комфортной городской среды"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Подпрограмма "Благоустройство дворовых территорий 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родского округа Вичуга в рамках поддержки местных иници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"Благ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B63067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402 628 078,36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385 330 994,39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67" w:rsidRPr="004F34AC" w:rsidRDefault="00B63067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</w:tbl>
    <w:p w:rsidR="00DF6927" w:rsidRDefault="00DF6927" w:rsidP="00955B16">
      <w:pPr>
        <w:pStyle w:val="Standard"/>
        <w:jc w:val="both"/>
        <w:sectPr w:rsidR="00DF6927" w:rsidSect="00471685">
          <w:type w:val="continuous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5289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4360"/>
        <w:gridCol w:w="849"/>
        <w:gridCol w:w="428"/>
        <w:gridCol w:w="423"/>
        <w:gridCol w:w="280"/>
        <w:gridCol w:w="851"/>
        <w:gridCol w:w="146"/>
        <w:gridCol w:w="710"/>
        <w:gridCol w:w="562"/>
        <w:gridCol w:w="851"/>
        <w:gridCol w:w="97"/>
        <w:gridCol w:w="1466"/>
      </w:tblGrid>
      <w:tr w:rsidR="00956941" w:rsidRPr="00DF6927" w:rsidTr="00C75D4B">
        <w:trPr>
          <w:trHeight w:val="56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941" w:rsidRPr="00DF6927" w:rsidRDefault="00956941" w:rsidP="00DF692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56941" w:rsidRPr="00DF6927" w:rsidTr="00956941">
        <w:trPr>
          <w:trHeight w:val="162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941" w:rsidRPr="00DF6927" w:rsidRDefault="00956941" w:rsidP="00DF692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69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Приложение 8</w:t>
            </w:r>
            <w:r w:rsidRPr="00DF69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DF69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DF69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"О бюджете городского округа Вичуга на 2021 год</w:t>
            </w:r>
            <w:r w:rsidRPr="00DF69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годов"</w:t>
            </w:r>
            <w:r w:rsidRPr="00DF69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от 22.12.2020 №35</w:t>
            </w:r>
          </w:p>
        </w:tc>
      </w:tr>
      <w:tr w:rsidR="00956941" w:rsidRPr="00DF6927" w:rsidTr="00956941">
        <w:trPr>
          <w:trHeight w:val="11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941" w:rsidRPr="00DF6927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DF692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Распределение бюджетных ассигнований по разделам, подразделам, целевым стат</w:t>
            </w:r>
            <w:r w:rsidRPr="00DF692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ь</w:t>
            </w:r>
            <w:r w:rsidRPr="00DF692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ям и группам </w:t>
            </w:r>
            <w:proofErr w:type="gramStart"/>
            <w:r w:rsidRPr="00DF692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DF692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ведомственной структуре расходов бюджета городского округа Вичуга на 2021 год</w:t>
            </w:r>
          </w:p>
        </w:tc>
      </w:tr>
      <w:tr w:rsidR="00956941" w:rsidRPr="00DF6927" w:rsidTr="00956941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941" w:rsidRPr="00DF6927" w:rsidRDefault="00956941" w:rsidP="00DF6927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6927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56941" w:rsidRPr="00DF6927" w:rsidTr="00C75D4B">
        <w:trPr>
          <w:trHeight w:val="276"/>
        </w:trPr>
        <w:tc>
          <w:tcPr>
            <w:tcW w:w="25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Код гла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ра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дит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ля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Раздел, по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64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Целевая ст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тья расходов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Вид расх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2021 го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д(</w:t>
            </w:r>
            <w:proofErr w:type="gramEnd"/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956941" w:rsidRPr="00DF6927" w:rsidTr="00C75D4B">
        <w:trPr>
          <w:trHeight w:val="276"/>
        </w:trPr>
        <w:tc>
          <w:tcPr>
            <w:tcW w:w="255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5 587 043,00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5 573 043,00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5 327 943,00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00100Н0002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1 242 141,00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00100Н0002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1 242 141,00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00100Н0004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4 013 802,00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00100Н0004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2 870 302,00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00100Н0004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1 141 500,00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00100Н0004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татов городской Думы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245 100,00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177 600,00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177 600,00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татов городской Думы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Материальное вознаграждение гражданам,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награжденным П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четной грамотой городской Думы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67 500,00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67 500,00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удостоенных звания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"Почетный гражданин города Вичуги"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lastRenderedPageBreak/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0910100003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0910100003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0910100003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144 393 754,54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31 574 468,63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865 451,00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00100Н0001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865 451,00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00100Н0001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865 451,00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14 969 620,56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14 038 654,00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13 941 455,00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94 199,00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 их прав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0710180360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930 966,56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0710180360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861 375,89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0710180360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69 590,67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исполнительно-распорядительными орг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нами муниципальных образований государственных полном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чий по составлению, изменению и дополнению списков ка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0020051200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0020051200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15 439 397,07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Всероссийской переписи населения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0020054690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512 900,00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0020054690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512 900,00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238 000,00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141 770,00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83 230,00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39 000,00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39 000,00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исполнение судебных актов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272 800,00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272 800,00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Проекта внесения изменений в Правила земл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пользования и застройки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05101S3020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448 400,00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05101S3020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448 400,00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учреждения "Управление административными зданиями и транспортом"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9 193 650,62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4 926 338,00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4 034 312,62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233 000,00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0710180350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16 646,00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0710180350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16 646,00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бюджетного учреждения городского округа Вичуга "Многофункционал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центр предоставления государственных и муниципальных услуг"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3 243 418,45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3 243 418,45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0730182910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1 334 582,00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0730182910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1 334 582,00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боепр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пасов, взрывчатых веществ, взрывных устройств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дружинников, учас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вующих в охране общественного порядка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0820100004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0820100004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0820100004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БЕЗОПАСНОСТЬ И ПРАВООХРАН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ТЕЛЬНАЯ ДЕЯТЕЛЬНОСТЬ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4 359 360,90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Гражданская оборона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4 359 360,90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4 359 360,90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4 055 018,00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292 342,90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40 568 425,83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96 496,18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приятий при осуществлении деятельности по обращению</w:t>
            </w:r>
            <w:proofErr w:type="gramEnd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1230180370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96 496,18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1230180370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96 496,18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40 371 929,65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рог, придомовых территорий, съездов и подходов к мног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квартирным домам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7 200 000,00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7 200 000,00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значения, придомовых территорий многоквартирных домов и проездов к придомовым территориям многоквартирных 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мов за счет средств Муниципального дорожного фонда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3 892 825,86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3 892 825,86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1110100027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2 996 332,00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1110100027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2 996 332,00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11101S0510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9 359 624,26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11101S0510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9 359 624,26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тирным домам, мостов и иных транспортных инженерных 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оружений за счет средств Муниципального дорожного фонда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2 408 147,53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2 408 147,53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1120100002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13 500 000,00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1120100002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13 500 000,00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ответствии с типовыми схемами обустройства пешеходных переходов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тальной разметки в городском округе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1130100002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915 000,00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1130100002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915 000,00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1130100003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1130100003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0410300001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0410300001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63 647 487,63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Жилищное хозяйство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дивидуальных приборов учета коммунальных ресурсов, пр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ведение технического диагностирования газового оборудов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в муниципальном жилом фонде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0550100001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0550100001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535 614,76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организациям,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расположенным на территории городского округа Вичуга,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оказывающим усл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ги по помывке в общих отделениях бань,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 возмещение нед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полученных доходов,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возникающих из-за разницы между эк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номически обоснованным тарифом и размером платы насел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за одну помывку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535 614,76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535 614,76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62 411 872,87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мероприятий по наказам избирателей депутатам Ивано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областной Думы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00200S2000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315 789,47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00200S2000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315 789,47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19 999 500,00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Ремонт и текущее содержание объектов уличного освещения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1 700 000,00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1 700 000,00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1 758 200,00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1 758 200,00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1 190 000,00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1 190 000,00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1230100003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1230100003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303 002,00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303 002,00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работах в свободное от учебы время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1320100002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50 499,00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1320100002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50 499,00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среды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142F255550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32 769 818,20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142F255550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32 769 818,20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Реализация проектов развития территорий муниципальных образований Ивановской области,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основанных на местных инициативах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143F2S5100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3 674 564,20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143F2S5100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3 674 564,20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150 600,00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150 600,00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политики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150 600,00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135 600,00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2 631 287,76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Пенсионное обеспечение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1 021 403,76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лиц, замещавших выборные 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ниципальные должности на постоянной основе, муниципал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ные должности муниципальной службы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1 021 403,76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1 021 403,76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1 214 684,00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Предоставление ежемесячной денежной выплаты лицам,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стоенных</w:t>
            </w:r>
            <w:proofErr w:type="gramEnd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0910100002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372 384,00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0910100002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372 384,00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граждан,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нуждающихся в особом внимании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0930100001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135 000,00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0930100001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0930100001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95694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Поддержка граждан с ограниченными возможностями здор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вья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0930100003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0930100003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</w:t>
            </w:r>
            <w:proofErr w:type="spell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Вичугская</w:t>
            </w:r>
            <w:proofErr w:type="spellEnd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ЦРБ"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0940100001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666 000,00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0940100001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666 000,00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ющимся в учреждениях высшего образования по договорам целевой подготовки специалистов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0940100002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26 300,00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0940100002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26 300,00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395 200,00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организаций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0920100001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395 200,00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0920100001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395 200,00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СРЕДСТВА МАССОВОЙ ИНФОРМАЦИИ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1 462 123,79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Телевидение и радиовещание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1 462 123,79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1 212 123,79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849 414,00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362 709,79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лерадиокомпания "Регион-Вичуга""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1020100002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1020100002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8 707 631,00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4 221 631,00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4 221 631,00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4 221 631,00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3 894 631,00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327 000,00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ОБСЛУЖИВАНИЕ ГОСУДАРСТВЕННОГО И МУНИЦ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 ДОЛГА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4 486 000,00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Обслуживание государственного внутреннего и муниц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 долга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4 486 000,00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0610100001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4 486 000,00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0610100001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4 486 000,00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городского округа Вич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13 342 447,53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6 972 289,00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6 972 289,00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инвентаризации, технич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скому обследования, определению рыночной стоимости и 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гистрации права собственности на имущество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101 000,00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101 000,00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услуг, проведение ко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плекса работ по техническому содержанию и сохранению об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ектов муниципальной собственности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378 300,00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377 300,00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3 600 000,00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3 600 000,00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ществом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2 892 989,00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2 576 589,00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314 400,00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Другие вопросы в области национальной экономики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 которые возникает право собственн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городского округа Вичуга,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либо земельных участков,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торыми распоряжается администрация городского округа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Приобретение оборудования для нужд жилищно-коммунального хозяйства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00200Н0020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3 170 158,53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944 942,73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05101L4970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883 642,73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05101L4970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883 642,73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чального взноса при получении ипотечного жилищного кред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 или на погашение основной суммы долга и уплату проце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 по ипотечному жилищному кредиту (в том числе рефина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сированному)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05201S3100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61 300,00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05201S3100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61 300,00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2 225 215,80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05601R0820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2 225 215,80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ниципальной) собственности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05601R0820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2 225 215,80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348 643 712,02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346 184 586,85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154 377 839,40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зам избирателей депутатам Ивановской областной Думы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3 115 789,47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3 115 789,47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Дошкольное образование детей.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Присмотр и уход за детьми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54 439 819,45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54 439 819,45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дошкольных образовательных организациях и детьми, нуждающимися в длительном лечении, в муниципальных 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3 472 200,00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3 472 200,00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зации прав на получение общедоступного и бесплатного 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школьного образования в муниципальных дошкольных обр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зовательных организациях, включая расходы на оплату труда, приобретение учебников и учебных пособий, средств обуч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92 072 041,00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92 072 041,00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01102S1950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115 789,48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01102S1950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115 789,48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бованиях пожарной безопасности и антитеррористических мероприятий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01В0100001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1 162 200,00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01В0100001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1 162 200,00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147 477 241,41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зам избирателей депутатам Ивановской областной Думы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1 473 684,21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1 473 684,21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Начальное общее,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основное общее и среднее общее образов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20 607 195,57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20 607 195,57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водство педагогическим работникам муниципальных общео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разовательных организаций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0120153031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10 468 080,00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0120153031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10 468 080,00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прав на получение общедоступного и бесплатного 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школьного,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начального общего,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основного общего,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дополнительного образования в муниципальных общеобразовательных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включая расходы на оплату труда,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приобретение учебников и учебных пособий,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средств обучения,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0120180150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91 973 643,00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0120180150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91 973 643,00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01202S1950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157 894,74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01202S1950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157 894,74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и обеспечение функционирования центров обр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естественно-научной и технологической направленн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012E151690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3 137 787,64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012E151690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3 137 787,64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2 631 164,74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2 631 164,74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01В0100002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823 600,00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01В0100002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823 600,00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бесплатного горячего питания обучающихся, получающих начальное общее образование в муниципальных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lastRenderedPageBreak/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01Г01L3041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16 204 191,51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01Г01L3041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16 204 191,51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18 085 053,02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развивающих программ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8 898 422,02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8 898 422,02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иных муниц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0130181420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1 187 780,23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0130181420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1 187 780,23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иных муниц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01301S1420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375 088,49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01301S1420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375 088,49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0150100001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6 372 738,79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0150100001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6 372 738,79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ф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0150181440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996 572,31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0150181440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996 572,31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ф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01501S1440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52 451,18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01501S1440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52 451,18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бованиях пожарной безопасности и антитеррористических мероприятий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01В0100003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202 000,00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01В0100003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202 000,00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4 774 521,00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0160100001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3 814 023,00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0160100001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3 814 023,00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бывания детей-сирот и детей,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находящихся в трудной жизне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ситуации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0160180200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76 230,00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0160180200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76 230,00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01601S0190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884 268,00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01601S0190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884 268,00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21 469 932,02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зённого учреждения "Финансово-методический центр горо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ского округа Вичуга"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lastRenderedPageBreak/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0170100002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15 659 394,44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0170100002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13 546 390,00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0170100002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2 097 804,44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0170100002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15 200,00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019E452100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3 799 488,58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019E452100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3 799 488,58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01Б02S3110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53 216,00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01Б02S3110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53 216,00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</w:t>
            </w:r>
            <w:proofErr w:type="gramEnd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1 957 833,00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1 957 833,00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1 959 469,17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1 959 469,17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государственных полномочий Ивановской области по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плате компенсации части родительской платы за присмотр и уход за детьми в образовательных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01Г0180110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1 959 469,17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01Г0180110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1 959 469,17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499 656,00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499 656,00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499 656,00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499 656,00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94 054 394,83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24 367 690,82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24 367 690,82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зам избирателей депутатам Ивановской областной Думы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210 526,32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210 526,32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Дополнительное образование в сфере культуры и искусства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0140100001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13 194 835,03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0140100001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13 194 835,03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0140181430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6 346 260,00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0140181430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6 346 260,00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01401S1430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334 013,68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01401S1430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334 013,68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01402S1950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4 282 055,79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01402S1950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4 282 055,79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014A354530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014A354530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КУЛЬТУРА, КИНЕМАТОГРАФИЯ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69 686 704,01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Культура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65 200 314,64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депутатам Ивановской областной Думы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00200S1980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1 868 063,05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00200S1980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1 868 063,05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28 695 815,69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28 695 815,69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0210180340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8 630 008,07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0210180340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8 630 008,07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02101S0340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454 210,95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02101S0340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454 210,95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02102L4670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836 068,95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02102L4670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836 068,95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02102S1980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14 752 414,21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02102S1980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14 752 414,21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3 224 198,76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3 224 198,76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0220180340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2 945 124,00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0220180340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2 945 124,00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02201S0340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155 006,53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02201S0340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155 006,53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3 148 365,56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3 148 365,56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lastRenderedPageBreak/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0230180340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466 486,93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0230180340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466 486,93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02301S0340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24 551,94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02301S0340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24 551,94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4 486 389,37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0240100001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2 027 774,00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0240100001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1 494 300,00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0240100001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533 374,00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0240100001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0250100001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1 206 348,37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0250100001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1 206 348,37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городского округа</w:t>
            </w:r>
            <w:proofErr w:type="gramEnd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1 201 768,00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1 201 768,00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временного трудоустройства несовершенноле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них граждан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50 499,00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1320100001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50 499,00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41 611 097,23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29 067 310,50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29 067 310,50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0150100001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25 493 775,28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0150100001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25 493 775,28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Огнезащитное покрытие металлических конструкций огн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защитной краской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0150100003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0150100003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ф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0150181440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1 494 858,46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0150181440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1 494 858,46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ф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01501S1440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78 676,76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01501S1440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78 676,76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12 543 786,73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9 306 666,73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8 315 101,73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8 315 101,73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991 565,00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991 565,00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776 973,00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776 973,00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277 717,00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464 456,00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34 800,00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2 460 147,00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1 486 465,00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1 205 265,00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280 700,00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0320100001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туре и спорту администрации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973 682,00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0710100009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973 682,00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2 432 817,20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2 432 817,20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1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2 432 817,20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00100Н0005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824 037,00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00100Н0005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824 037,00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00100Н0006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2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1 608 780,20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00100Н0006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1 113 752,00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00100Н0006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outlineLvl w:val="3"/>
              <w:rPr>
                <w:rFonts w:cs="Times New Roman"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color w:val="000000"/>
                <w:sz w:val="20"/>
                <w:szCs w:val="20"/>
              </w:rPr>
              <w:t>495 028,20</w:t>
            </w:r>
          </w:p>
        </w:tc>
      </w:tr>
      <w:tr w:rsidR="009B09E2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09E2" w:rsidRPr="00956941" w:rsidRDefault="009B09E2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9750D8" w:rsidRDefault="009B09E2" w:rsidP="0076400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50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658 772 897,35</w:t>
            </w:r>
          </w:p>
        </w:tc>
      </w:tr>
      <w:tr w:rsidR="009B09E2" w:rsidRPr="002C66C3" w:rsidTr="00C75D4B">
        <w:trPr>
          <w:trHeight w:val="56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B09E2" w:rsidRPr="002C66C3" w:rsidTr="002C66C3">
        <w:trPr>
          <w:trHeight w:val="162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Приложение 9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к решению городской Думы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седьмого созыва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"О бюджете городского округа Вичуга на 2021 год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и на плановый период 2022 и 2023 годов"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22.12.2020г.  № 35</w:t>
            </w:r>
          </w:p>
        </w:tc>
      </w:tr>
      <w:tr w:rsidR="009B09E2" w:rsidRPr="002C66C3" w:rsidTr="002C66C3">
        <w:trPr>
          <w:trHeight w:val="142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Распределение бюджетных ассигнований по разделам, подразделам, целевым стат</w:t>
            </w: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ям и группам </w:t>
            </w:r>
            <w:proofErr w:type="gramStart"/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ведомственной структуре расходов бюджета городского округа Вичуга на плановый период 2022 и 2023 годов</w:t>
            </w:r>
          </w:p>
        </w:tc>
      </w:tr>
      <w:tr w:rsidR="009B09E2" w:rsidRPr="002C66C3" w:rsidTr="002C66C3">
        <w:trPr>
          <w:trHeight w:val="8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Код гла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расп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ряд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теля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Раздел, по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57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Целевая статья ра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ходов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Вид ра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хода</w:t>
            </w:r>
          </w:p>
        </w:tc>
        <w:tc>
          <w:tcPr>
            <w:tcW w:w="68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2022 год (руб.)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2023 год (руб.)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5 587 043,00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5 587 043,00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5 573 043,00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5 573 043,00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законодательных (пре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5 327 943,00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5 327 943,00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Думы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мощникам депутатов городской Думы горо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мощникам депутатов городской Думы горо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 уд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стоенных звания "Почетный гражданин города Вичуги"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87 491 803,96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73 967 333,53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27 536 726,78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27 100 907,11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высшего должностного лица субъекта Российской Федерации и мун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ципального образования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Правительства Росси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Федерации, высших исполнительных 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ганов государственной власти субъектов 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сийской Федерации, местных администраций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14 863 070,70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14 853 163,59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14 028 643,70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14 018 736,59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84 188,70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74 281,59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ков кандидатов в присяжные заседатели фед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ральных судов общей юрисдикции в Росси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10 893 918,85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10 520 138,18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Всероссийской переписи нас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214 914,00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192 066,00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48 914,00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26 066,00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ческие услуги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108 360,00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96 840,00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108 360,00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96 840,00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щего имущества многоквартирных домов, ра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положенных на территории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35 217,00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31 473,00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35 217,00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31 473,00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Проекта внесения изменений в Правила землепользования и застройки горо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 казённого учреждения "Управление административными зданиями и транспортом"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7 641 962,19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7 333 003,09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3 722 135,19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3 413 176,09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нарушений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бюджетного учреждения городского округа Вичуга "Многофункциональный центр пред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ставления государственных и муниципальных услуг"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функционирования мн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гофункциональных центров предоставления государственных и муниципальных услуг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Выплата единовременного вознаграждения гражданам за добровольную сдачу незаконно хранящегося оружия,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боеприпасов, взрывчатых веществ, взрывных устройств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жинников, участвующих в охране обществе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порядка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8 070,00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Гражданская оборона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циям городского округа Вичуга"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Защита населения и территории от чрезв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циям городского округа Вичуга"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262 821,64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233 604,72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37 512 472,47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26 437 758,50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мероприятий при ос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ществлении деятельности по обращению</w:t>
            </w:r>
            <w:proofErr w:type="gramEnd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вотными без владельцев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37 386 933,97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26 321 820,00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риторий, съездов и подходов к многокварти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ным домам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6 501 600,00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5 810 400,00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6 501 600,00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5 810 400,00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местного значения, придомовых терр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торий многоквартирных домов и проездов к придомовым территориям многоквартирных домов за счет средств Муниципального доро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фонда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4 284 548,97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4 781 084,97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4 284 548,97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4 781 084,97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местного значения, придомовых терр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торий многоквартирных домов и проездов к придомовым территориям многоквартирных домов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2 750 000,00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2 800 000,00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2 750 000,00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2 800 000,00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(реконструкции), капитального ремонта, стро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тельство (реконструкцию), капитальный 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тальных проездов к многоквартирным домам, мостов и иных транспортных инженерных 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оружений за счет средств Муниципального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рожного фонда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2 280 395,03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2 528 105,03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2 280 395,03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2 528 105,03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10 836 000,00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9 684 000,00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10 836 000,00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9 684 000,00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40 350,00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40 350,00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 горизонтальной разметки в городском округе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572 970,00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572 970,00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движения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104 910,00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104 910,00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части затрат субъектов малого и среднего предпринимательства, св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занных с уплатой первого взноса (аванса) при заключении договора (договоров) лизинга об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рудования с российскими лизинговыми орган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зациями в целях создания и (или) развития либо модернизации производства товаров (работ,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услуг)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15 677 447,88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14 009 762,93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Жилищное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662 531,10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592 095,90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жилого фонда и проведение технических обследований жилых домов специализирова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организацией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рудования, индивидуальных приборов учета коммунальных ресурсов, проведение технич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14 789 166,78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13 215 917,03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непрограммных мероприятий по наказам изб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рателей депутатам Ивановской областной Думы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451 500,00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403 500,00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451 500,00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403 500,00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11 005 957,07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9 834 909,03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11 005 957,07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9 834 909,03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807 000,00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807 000,00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345 315,30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345 315,30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Предоставление субсидии из бюджета г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 на возмещение расх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по организации временного трудоустро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 безработных граждан, принимающих уч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стие в оплачиваемых общественных работах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 на возмещение расх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по организации временного трудоустро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 несовершеннолетних граждан в возрасте от 14 до 18 лет, принимающих участие в оплач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ваемых общественных работах в свободное от учебы время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менной городской среды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обл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сти, основанных на местных инициативах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молодежной политики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120 991,80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106 534,20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2 376 052,85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2 123 449,22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Пенсионное обеспечение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лиц, замещавших выборные муниципальные должности на пост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янной основе, муниципальные должности м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ниципальной службы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1 096 859,65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980 249,99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гражданин города Вичуги"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300 513,89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300 513,89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дельных категорий граждан, нуждающихся в особом внимании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121 905,00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108 945,00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71 905,00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58 945,00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можностями здоровья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ников ОБУЗ "</w:t>
            </w:r>
            <w:proofErr w:type="spell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Вичугская</w:t>
            </w:r>
            <w:proofErr w:type="spellEnd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ЦРБ"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601 398,00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537 462,00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601 398,00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537 462,00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23 748,90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21 224,10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23 748,90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21 224,10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социальной пол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некоммерческих организаций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СРЕДСТВА МАССОВОЙ ИНФОРМАЦИИ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1 096 704,54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1 046 730,85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Телевидение и радиовещание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1 096 704,54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1 046 730,85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870 954,54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844 980,85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336 465,54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310 491,85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7 150 198,60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7 119 404,20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4 189 198,60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4 158 404,20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4 189 198,60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4 158 404,20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Вич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4 189 198,60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4 158 404,20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294 567,60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263 773,20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Обслуживание государственного внутренн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и муниципального долга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пального) долга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6 940 110,50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6 791 876,90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3 999 311,30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3 870 277,70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3 999 311,30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3 870 277,70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зации, техническому обследования, определ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 рыночной стоимости и регистрации права собственности на имущество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81 507,00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81 507,00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оплату коммунальных услуг, проведение комплекса работ по техническому содержанию и сохранению объектов муниц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пальной собственности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362 071,90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346 011,10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361 071,90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345 011,10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щего имущества многоквартирных домов, ра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положенных на территории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747 142,20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667 711,80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747 142,20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667 711,80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2 798 894,20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2 775 047,80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220 305,20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196 458,80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ударственный кадастровый учет земельных участков, на которые возникает право со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Приобретение оборудования для нужд ж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лищно-коммунального хозяйства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дым семьям на приобретение (строительство) жилого помещения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основной суммы долга и уплату процентов по ипотечному жилищному кредиту (в том чи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 рефинансированному)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Капитальные вложения в объекты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ственной (муниципальной) собственности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216 795 412,79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214 866 009,09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214 466 112,43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212 536 708,73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136 023 494,60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135 204 309,01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39 582 782,80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38 806 278,81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39 582 782,80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38 806 278,81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самоуправления государственных полн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мочий Ивановской области по присмотру и уходу за детьми-сиротами и детьми, оставш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мися без попечения родителей, детьми-инвалидами в муниципальных дошкольных образовательных организациях и детьми, ну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дающимися в длительном лечении, в муниц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дошкольных образовательных орган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зациях, осуществляющих оздоровление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реализации прав на получение общ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доступного и бесплатного дошкольного образ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 в муниципальных дошкольных 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организациях, включая расходы на оплату труда, приобретение учебников и уче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пособий, средств обучения,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расходов на содержание зд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и оплату коммунальных услуг)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безопасности и антитеррористических м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358 792,20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358 792,20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49 121 207,55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46 737 220,89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укрепление материально-технической базы муниципальных 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16 220 759,27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15 970 387,16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16 220 759,27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15 970 387,16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работн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кам муниципальных общеобразовательных 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ганизаций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доступного и бесплатного дошкольного, начального общего, основного общего, средн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общего образования в муниципальных общ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образовательных организациях, обеспечение дополнительного образования в муниципал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общеобразовательных организациях, включая расходы на оплату труда, приобрет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учебников и учебных пособий, средств обучения, игр и игрушек (за исключением ра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ходов на содержание зданий и оплату комм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нальных услуг)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циях, расположенных в сельской местности и малых городах, условий для занятий физич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культурой и спортом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2 350 055,55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2 305 546,00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2 350 055,55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2 305 546,00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в соответствие с требованиями техн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ческого регламента о требованиях пожарной безопасности и антитеррористических мер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228 300,30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228 300,30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образование в муниципальных образовател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организациях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16 689 045,51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16 196 243,09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16 689 045,51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16 196 243,09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13 114 532,69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13 004 994,57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общеразвивающих программ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дежи в области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5 423 332,57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5 371 749,65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5 423 332,57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5 371 749,65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ф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ф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безопасности и антитеррористических м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83 685,90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83 685,90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2 240 578,96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2 206 345,36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1 281 685,80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1 247 452,20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1 281 685,80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1 247 452,20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полномочий по организации двухразового питания в лагерях дневного пребывания детей-сирот и детей, находящихся в трудной жизне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ситуации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организации дву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разового питания в лагерях дневного пребыв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13 966 298,63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15 383 838,90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11 960 411,58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11 819 226,39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1 695 148,58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1 553 963,39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администрации городского округа</w:t>
            </w:r>
            <w:proofErr w:type="gramEnd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самоуправления государственных полн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мочий Ивановской области по выплате компе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сации части родительской платы за присмотр и уход за детьми в образовательных организац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ях, реализующих образовательную программу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дошкольного образования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44 147 528,32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42 860 375,13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12 501 041,85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12 501 041,85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искусства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искусства до средней заработной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искусства до средней заработной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КУЛЬТУРА, КИНЕМАТОГРАФИЯ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31 646 486,47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31 388 469,28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Культура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27 643 691,90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27 451 117,82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рателей депутатам Ивановской областной Думы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Развитие и укрепление материально-технической базы домов культуры в населе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пунктах с числом жителей до 50 тысяч 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культуры, кинем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тографии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4 002 794,57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3 937 351,46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1 726 824,30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1 681 790,70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1 238 853,00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1 238 853,00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487 871,30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442 837,70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физической культуре и спорту 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32 131 181,73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31 801 675,78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21 586 779,74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21 446 353,96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21 586 779,74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21 446 353,96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дежи в области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21 586 779,74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21 446 353,96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21 586 779,74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21 446 353,96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Огнезащитное покрытие металлических конструкций огнезащитной краской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полнительного образования детей в сфере ф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ф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10 544 401,99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10 355 321,82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7 202 626,07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7 163 696,91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боты по месту жительства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6 251 029,07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6 212 099,91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6 251 029,07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6 212 099,91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1 030 517,21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1 030 517,21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875 389,62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752 800,21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физической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2 188 669,30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2 161 107,70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бухгалтерии Комитета по физической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туре и спорту администрации городского окр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1 214 987,30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1 187 425,70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252 851,30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225 289,70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культуре и спорту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Контрольно-счетная комиссия городского окр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2 384 799,46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2 337 276,76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2 384 799,46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2 337 276,76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2 384 799,46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2 337 276,76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трольно-счётной комиссии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1 560 762,46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1 513 239,76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447 010,46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399 487,76</w:t>
            </w:r>
          </w:p>
        </w:tc>
      </w:tr>
      <w:tr w:rsidR="009B09E2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402 628 078,36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09E2" w:rsidRPr="002C66C3" w:rsidRDefault="009B09E2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385 330 994,39</w:t>
            </w:r>
          </w:p>
        </w:tc>
      </w:tr>
    </w:tbl>
    <w:p w:rsidR="002C66C3" w:rsidRDefault="002C66C3" w:rsidP="00955B16">
      <w:pPr>
        <w:pStyle w:val="Standard"/>
        <w:jc w:val="both"/>
        <w:sectPr w:rsidR="002C66C3" w:rsidSect="00471685">
          <w:type w:val="continuous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p w:rsidR="002C66C3" w:rsidRPr="002C66C3" w:rsidRDefault="002C66C3" w:rsidP="002C66C3">
      <w:pPr>
        <w:contextualSpacing/>
        <w:jc w:val="right"/>
        <w:rPr>
          <w:rFonts w:cs="Times New Roman"/>
          <w:sz w:val="20"/>
          <w:szCs w:val="20"/>
        </w:rPr>
      </w:pPr>
      <w:r w:rsidRPr="002C66C3">
        <w:rPr>
          <w:rFonts w:cs="Times New Roman"/>
          <w:sz w:val="20"/>
          <w:szCs w:val="20"/>
          <w:lang w:val="ru-RU"/>
        </w:rPr>
        <w:lastRenderedPageBreak/>
        <w:t>Приложение</w:t>
      </w:r>
      <w:r w:rsidRPr="002C66C3">
        <w:rPr>
          <w:rFonts w:cs="Times New Roman"/>
          <w:sz w:val="20"/>
          <w:szCs w:val="20"/>
        </w:rPr>
        <w:t xml:space="preserve"> 10</w:t>
      </w:r>
    </w:p>
    <w:p w:rsidR="002C66C3" w:rsidRPr="002C66C3" w:rsidRDefault="002C66C3" w:rsidP="002C66C3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2C66C3">
        <w:rPr>
          <w:rFonts w:cs="Times New Roman"/>
          <w:sz w:val="20"/>
          <w:szCs w:val="20"/>
        </w:rPr>
        <w:t>к</w:t>
      </w:r>
      <w:r w:rsidRPr="002C66C3">
        <w:rPr>
          <w:rFonts w:cs="Times New Roman"/>
          <w:sz w:val="20"/>
          <w:szCs w:val="20"/>
          <w:lang w:val="ru-RU"/>
        </w:rPr>
        <w:t xml:space="preserve"> решению городской Думы городского</w:t>
      </w:r>
      <w:r w:rsidRPr="002C66C3">
        <w:rPr>
          <w:rFonts w:cs="Times New Roman"/>
          <w:sz w:val="20"/>
          <w:szCs w:val="20"/>
        </w:rPr>
        <w:t xml:space="preserve"> </w:t>
      </w:r>
    </w:p>
    <w:p w:rsidR="002C66C3" w:rsidRPr="002C66C3" w:rsidRDefault="002C66C3" w:rsidP="002C66C3">
      <w:pPr>
        <w:contextualSpacing/>
        <w:jc w:val="right"/>
        <w:rPr>
          <w:rFonts w:cs="Times New Roman"/>
          <w:sz w:val="20"/>
          <w:szCs w:val="20"/>
        </w:rPr>
      </w:pPr>
      <w:r w:rsidRPr="002C66C3">
        <w:rPr>
          <w:rFonts w:cs="Times New Roman"/>
          <w:sz w:val="20"/>
          <w:szCs w:val="20"/>
          <w:lang w:val="ru-RU"/>
        </w:rPr>
        <w:t>округа Вичуга седьмого созыва</w:t>
      </w:r>
    </w:p>
    <w:p w:rsidR="002C66C3" w:rsidRPr="002C66C3" w:rsidRDefault="002C66C3" w:rsidP="002C66C3">
      <w:pPr>
        <w:contextualSpacing/>
        <w:jc w:val="right"/>
        <w:rPr>
          <w:rFonts w:cs="Times New Roman"/>
          <w:sz w:val="20"/>
          <w:szCs w:val="20"/>
        </w:rPr>
      </w:pPr>
      <w:r w:rsidRPr="002C66C3">
        <w:rPr>
          <w:rFonts w:cs="Times New Roman"/>
          <w:sz w:val="20"/>
          <w:szCs w:val="20"/>
        </w:rPr>
        <w:t xml:space="preserve"> « О</w:t>
      </w:r>
      <w:r w:rsidRPr="002C66C3">
        <w:rPr>
          <w:rFonts w:cs="Times New Roman"/>
          <w:sz w:val="20"/>
          <w:szCs w:val="20"/>
          <w:lang w:val="ru-RU"/>
        </w:rPr>
        <w:t xml:space="preserve"> бюджете городского округа Вичуга на</w:t>
      </w:r>
      <w:r w:rsidRPr="002C66C3">
        <w:rPr>
          <w:rFonts w:cs="Times New Roman"/>
          <w:sz w:val="20"/>
          <w:szCs w:val="20"/>
        </w:rPr>
        <w:t xml:space="preserve"> 202</w:t>
      </w:r>
      <w:r w:rsidRPr="002C66C3">
        <w:rPr>
          <w:rFonts w:cs="Times New Roman"/>
          <w:sz w:val="20"/>
          <w:szCs w:val="20"/>
          <w:lang w:val="ru-RU"/>
        </w:rPr>
        <w:t>1 год</w:t>
      </w:r>
    </w:p>
    <w:p w:rsidR="002C66C3" w:rsidRPr="002C66C3" w:rsidRDefault="002C66C3" w:rsidP="002C66C3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2C66C3">
        <w:rPr>
          <w:rFonts w:cs="Times New Roman"/>
          <w:sz w:val="20"/>
          <w:szCs w:val="20"/>
        </w:rPr>
        <w:t xml:space="preserve"> и</w:t>
      </w:r>
      <w:r w:rsidRPr="002C66C3">
        <w:rPr>
          <w:rFonts w:cs="Times New Roman"/>
          <w:sz w:val="20"/>
          <w:szCs w:val="20"/>
          <w:lang w:val="ru-RU"/>
        </w:rPr>
        <w:t xml:space="preserve"> на плановый период</w:t>
      </w:r>
      <w:r w:rsidRPr="002C66C3">
        <w:rPr>
          <w:rFonts w:cs="Times New Roman"/>
          <w:sz w:val="20"/>
          <w:szCs w:val="20"/>
        </w:rPr>
        <w:t xml:space="preserve">  202</w:t>
      </w:r>
      <w:r w:rsidRPr="002C66C3">
        <w:rPr>
          <w:rFonts w:cs="Times New Roman"/>
          <w:sz w:val="20"/>
          <w:szCs w:val="20"/>
          <w:lang w:val="ru-RU"/>
        </w:rPr>
        <w:t>2</w:t>
      </w:r>
      <w:r w:rsidRPr="002C66C3">
        <w:rPr>
          <w:rFonts w:cs="Times New Roman"/>
          <w:sz w:val="20"/>
          <w:szCs w:val="20"/>
        </w:rPr>
        <w:t xml:space="preserve"> и 202</w:t>
      </w:r>
      <w:r w:rsidRPr="002C66C3">
        <w:rPr>
          <w:rFonts w:cs="Times New Roman"/>
          <w:sz w:val="20"/>
          <w:szCs w:val="20"/>
          <w:lang w:val="ru-RU"/>
        </w:rPr>
        <w:t>3 годов</w:t>
      </w:r>
      <w:r w:rsidRPr="002C66C3">
        <w:rPr>
          <w:rFonts w:cs="Times New Roman"/>
          <w:sz w:val="20"/>
          <w:szCs w:val="20"/>
        </w:rPr>
        <w:t>»</w:t>
      </w:r>
    </w:p>
    <w:p w:rsidR="002C66C3" w:rsidRPr="002C66C3" w:rsidRDefault="002C66C3" w:rsidP="002C66C3">
      <w:pPr>
        <w:contextualSpacing/>
        <w:jc w:val="right"/>
        <w:rPr>
          <w:rFonts w:cs="Times New Roman"/>
          <w:sz w:val="20"/>
          <w:szCs w:val="20"/>
        </w:rPr>
      </w:pPr>
      <w:r w:rsidRPr="002C66C3">
        <w:rPr>
          <w:rFonts w:cs="Times New Roman"/>
          <w:sz w:val="20"/>
          <w:szCs w:val="20"/>
          <w:lang w:val="ru-RU"/>
        </w:rPr>
        <w:t>от</w:t>
      </w:r>
      <w:r w:rsidRPr="002C66C3">
        <w:rPr>
          <w:rFonts w:cs="Times New Roman"/>
          <w:sz w:val="20"/>
          <w:szCs w:val="20"/>
        </w:rPr>
        <w:t xml:space="preserve"> </w:t>
      </w:r>
      <w:r w:rsidRPr="002C66C3">
        <w:rPr>
          <w:rFonts w:cs="Times New Roman"/>
          <w:sz w:val="20"/>
          <w:szCs w:val="20"/>
          <w:lang w:val="ru-RU"/>
        </w:rPr>
        <w:t xml:space="preserve">«22» декабря 2020 </w:t>
      </w:r>
      <w:r w:rsidRPr="002C66C3">
        <w:rPr>
          <w:rFonts w:cs="Times New Roman"/>
          <w:sz w:val="20"/>
          <w:szCs w:val="20"/>
        </w:rPr>
        <w:t>№</w:t>
      </w:r>
      <w:r w:rsidRPr="002C66C3">
        <w:rPr>
          <w:rFonts w:cs="Times New Roman"/>
          <w:sz w:val="20"/>
          <w:szCs w:val="20"/>
          <w:lang w:val="ru-RU"/>
        </w:rPr>
        <w:t>35</w:t>
      </w:r>
      <w:r w:rsidRPr="002C66C3">
        <w:rPr>
          <w:rFonts w:cs="Times New Roman"/>
          <w:sz w:val="20"/>
          <w:szCs w:val="20"/>
        </w:rPr>
        <w:t xml:space="preserve"> </w:t>
      </w:r>
    </w:p>
    <w:p w:rsidR="002C66C3" w:rsidRPr="00834E16" w:rsidRDefault="002C66C3" w:rsidP="002C66C3">
      <w:pPr>
        <w:contextualSpacing/>
        <w:jc w:val="right"/>
        <w:rPr>
          <w:rFonts w:cs="Times New Roman"/>
        </w:rPr>
      </w:pPr>
    </w:p>
    <w:p w:rsidR="002C66C3" w:rsidRPr="002051F0" w:rsidRDefault="002C66C3" w:rsidP="002C66C3">
      <w:pPr>
        <w:contextualSpacing/>
        <w:jc w:val="right"/>
        <w:rPr>
          <w:rFonts w:cs="Times New Roman"/>
          <w:lang w:val="ru-RU"/>
        </w:rPr>
      </w:pPr>
    </w:p>
    <w:p w:rsidR="002C66C3" w:rsidRPr="004F6B6E" w:rsidRDefault="002C66C3" w:rsidP="002C66C3">
      <w:pPr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4F6B6E">
        <w:rPr>
          <w:rFonts w:cs="Times New Roman"/>
          <w:b/>
          <w:sz w:val="28"/>
          <w:szCs w:val="28"/>
          <w:lang w:val="ru-RU"/>
        </w:rPr>
        <w:t>Программа муниципальных внутренних заимствований</w:t>
      </w:r>
    </w:p>
    <w:p w:rsidR="002C66C3" w:rsidRPr="004F6B6E" w:rsidRDefault="002C66C3" w:rsidP="002C66C3">
      <w:pPr>
        <w:ind w:left="-426" w:firstLine="426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4F6B6E">
        <w:rPr>
          <w:rFonts w:cs="Times New Roman"/>
          <w:b/>
          <w:sz w:val="28"/>
          <w:szCs w:val="28"/>
          <w:lang w:val="ru-RU"/>
        </w:rPr>
        <w:t>бюджета городского округа Вичуга на</w:t>
      </w:r>
      <w:r>
        <w:rPr>
          <w:rFonts w:cs="Times New Roman"/>
          <w:b/>
          <w:sz w:val="28"/>
          <w:szCs w:val="28"/>
        </w:rPr>
        <w:t xml:space="preserve"> 202</w:t>
      </w:r>
      <w:r>
        <w:rPr>
          <w:rFonts w:cs="Times New Roman"/>
          <w:b/>
          <w:sz w:val="28"/>
          <w:szCs w:val="28"/>
          <w:lang w:val="ru-RU"/>
        </w:rPr>
        <w:t>1</w:t>
      </w:r>
      <w:r w:rsidRPr="004F6B6E">
        <w:rPr>
          <w:rFonts w:cs="Times New Roman"/>
          <w:b/>
          <w:sz w:val="28"/>
          <w:szCs w:val="28"/>
          <w:lang w:val="ru-RU"/>
        </w:rPr>
        <w:t xml:space="preserve"> год</w:t>
      </w:r>
      <w:r w:rsidRPr="004F6B6E">
        <w:rPr>
          <w:rFonts w:cs="Times New Roman"/>
          <w:b/>
          <w:sz w:val="28"/>
          <w:szCs w:val="28"/>
        </w:rPr>
        <w:t xml:space="preserve"> и</w:t>
      </w:r>
      <w:r w:rsidRPr="004F6B6E">
        <w:rPr>
          <w:rFonts w:cs="Times New Roman"/>
          <w:b/>
          <w:sz w:val="28"/>
          <w:szCs w:val="28"/>
          <w:lang w:val="ru-RU"/>
        </w:rPr>
        <w:t xml:space="preserve"> </w:t>
      </w:r>
      <w:proofErr w:type="gramStart"/>
      <w:r w:rsidRPr="004F6B6E">
        <w:rPr>
          <w:rFonts w:cs="Times New Roman"/>
          <w:b/>
          <w:sz w:val="28"/>
          <w:szCs w:val="28"/>
          <w:lang w:val="ru-RU"/>
        </w:rPr>
        <w:t>на</w:t>
      </w:r>
      <w:proofErr w:type="gramEnd"/>
      <w:r w:rsidRPr="004F6B6E">
        <w:rPr>
          <w:rFonts w:cs="Times New Roman"/>
          <w:b/>
          <w:sz w:val="28"/>
          <w:szCs w:val="28"/>
        </w:rPr>
        <w:t xml:space="preserve"> </w:t>
      </w:r>
    </w:p>
    <w:p w:rsidR="002C66C3" w:rsidRPr="004F6B6E" w:rsidRDefault="002C66C3" w:rsidP="002C66C3">
      <w:pPr>
        <w:contextualSpacing/>
        <w:jc w:val="center"/>
        <w:rPr>
          <w:rFonts w:cs="Times New Roman"/>
          <w:b/>
          <w:sz w:val="28"/>
          <w:szCs w:val="28"/>
        </w:rPr>
      </w:pPr>
      <w:r w:rsidRPr="004F6B6E">
        <w:rPr>
          <w:rFonts w:cs="Times New Roman"/>
          <w:b/>
          <w:sz w:val="28"/>
          <w:szCs w:val="28"/>
          <w:lang w:val="ru-RU"/>
        </w:rPr>
        <w:t>плановый период</w:t>
      </w:r>
      <w:r w:rsidRPr="004F6B6E">
        <w:rPr>
          <w:rFonts w:cs="Times New Roman"/>
          <w:b/>
          <w:sz w:val="28"/>
          <w:szCs w:val="28"/>
        </w:rPr>
        <w:t xml:space="preserve"> 202</w:t>
      </w:r>
      <w:r>
        <w:rPr>
          <w:rFonts w:cs="Times New Roman"/>
          <w:b/>
          <w:sz w:val="28"/>
          <w:szCs w:val="28"/>
          <w:lang w:val="ru-RU"/>
        </w:rPr>
        <w:t>2</w:t>
      </w:r>
      <w:r w:rsidRPr="004F6B6E">
        <w:rPr>
          <w:rFonts w:cs="Times New Roman"/>
          <w:b/>
          <w:sz w:val="28"/>
          <w:szCs w:val="28"/>
        </w:rPr>
        <w:t xml:space="preserve"> и 202</w:t>
      </w:r>
      <w:r>
        <w:rPr>
          <w:rFonts w:cs="Times New Roman"/>
          <w:b/>
          <w:sz w:val="28"/>
          <w:szCs w:val="28"/>
          <w:lang w:val="ru-RU"/>
        </w:rPr>
        <w:t>3</w:t>
      </w:r>
      <w:r w:rsidRPr="004F6B6E">
        <w:rPr>
          <w:rFonts w:cs="Times New Roman"/>
          <w:b/>
          <w:sz w:val="28"/>
          <w:szCs w:val="28"/>
          <w:lang w:val="ru-RU"/>
        </w:rPr>
        <w:t xml:space="preserve"> годов</w:t>
      </w:r>
    </w:p>
    <w:p w:rsidR="002C66C3" w:rsidRPr="00834E16" w:rsidRDefault="00B67F98" w:rsidP="00B67F98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  <w:lang w:val="ru-RU"/>
        </w:rPr>
        <w:t xml:space="preserve">                                                                                     </w:t>
      </w:r>
      <w:proofErr w:type="gramStart"/>
      <w:r w:rsidR="002C66C3" w:rsidRPr="00834E16">
        <w:rPr>
          <w:rFonts w:cs="Times New Roman"/>
          <w:b/>
        </w:rPr>
        <w:t>(</w:t>
      </w:r>
      <w:r w:rsidR="002C66C3" w:rsidRPr="002051F0">
        <w:rPr>
          <w:rFonts w:cs="Times New Roman"/>
          <w:b/>
          <w:lang w:val="ru-RU"/>
        </w:rPr>
        <w:t xml:space="preserve"> руб</w:t>
      </w:r>
      <w:proofErr w:type="gramEnd"/>
      <w:r w:rsidR="002C66C3" w:rsidRPr="002051F0">
        <w:rPr>
          <w:rFonts w:cs="Times New Roman"/>
          <w:b/>
          <w:lang w:val="ru-RU"/>
        </w:rPr>
        <w:t>.</w:t>
      </w:r>
      <w:r w:rsidR="002C66C3" w:rsidRPr="00834E16">
        <w:rPr>
          <w:rFonts w:cs="Times New Roman"/>
          <w:b/>
        </w:rPr>
        <w:t>)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701"/>
        <w:gridCol w:w="1701"/>
      </w:tblGrid>
      <w:tr w:rsidR="002C66C3" w:rsidRPr="002C66C3" w:rsidTr="00DD26EA">
        <w:tc>
          <w:tcPr>
            <w:tcW w:w="5529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b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984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2C66C3" w:rsidRPr="002C66C3" w:rsidTr="00DD26EA">
        <w:tc>
          <w:tcPr>
            <w:tcW w:w="5529" w:type="dxa"/>
            <w:vAlign w:val="bottom"/>
          </w:tcPr>
          <w:p w:rsidR="002C66C3" w:rsidRPr="002C66C3" w:rsidRDefault="002C66C3" w:rsidP="00DD26E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984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66C3" w:rsidRPr="002C66C3" w:rsidTr="00DD26EA">
        <w:tc>
          <w:tcPr>
            <w:tcW w:w="5529" w:type="dxa"/>
            <w:vAlign w:val="bottom"/>
          </w:tcPr>
          <w:p w:rsidR="002C66C3" w:rsidRPr="002C66C3" w:rsidRDefault="002C66C3" w:rsidP="00DD26E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984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66C3" w:rsidRPr="002C66C3" w:rsidTr="00DD26EA">
        <w:tc>
          <w:tcPr>
            <w:tcW w:w="5529" w:type="dxa"/>
            <w:vAlign w:val="bottom"/>
          </w:tcPr>
          <w:p w:rsidR="002C66C3" w:rsidRPr="002C66C3" w:rsidRDefault="002C66C3" w:rsidP="00DD26E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</w:t>
            </w:r>
          </w:p>
        </w:tc>
        <w:tc>
          <w:tcPr>
            <w:tcW w:w="1984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9E2" w:rsidRPr="002C66C3" w:rsidTr="00DD26EA">
        <w:trPr>
          <w:trHeight w:val="364"/>
        </w:trPr>
        <w:tc>
          <w:tcPr>
            <w:tcW w:w="5529" w:type="dxa"/>
            <w:vAlign w:val="bottom"/>
          </w:tcPr>
          <w:p w:rsidR="009B09E2" w:rsidRPr="002C66C3" w:rsidRDefault="009B09E2" w:rsidP="00DD26E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984" w:type="dxa"/>
          </w:tcPr>
          <w:p w:rsidR="009B09E2" w:rsidRPr="009750D8" w:rsidRDefault="009B09E2" w:rsidP="007640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D8">
              <w:rPr>
                <w:rFonts w:ascii="Times New Roman" w:hAnsi="Times New Roman" w:cs="Times New Roman"/>
                <w:sz w:val="20"/>
                <w:szCs w:val="20"/>
              </w:rPr>
              <w:t>13 405 596,50</w:t>
            </w:r>
          </w:p>
        </w:tc>
        <w:tc>
          <w:tcPr>
            <w:tcW w:w="1701" w:type="dxa"/>
          </w:tcPr>
          <w:p w:rsidR="009B09E2" w:rsidRPr="009750D8" w:rsidRDefault="009B09E2" w:rsidP="00764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D8">
              <w:rPr>
                <w:rFonts w:ascii="Times New Roman" w:hAnsi="Times New Roman" w:cs="Times New Roman"/>
                <w:sz w:val="20"/>
                <w:szCs w:val="20"/>
              </w:rPr>
              <w:t>14 079 173,18</w:t>
            </w:r>
          </w:p>
          <w:p w:rsidR="009B09E2" w:rsidRPr="009750D8" w:rsidRDefault="009B09E2" w:rsidP="007640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9E2" w:rsidRPr="009750D8" w:rsidRDefault="009B09E2" w:rsidP="007640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D8">
              <w:rPr>
                <w:rFonts w:ascii="Times New Roman" w:hAnsi="Times New Roman" w:cs="Times New Roman"/>
                <w:sz w:val="20"/>
                <w:szCs w:val="20"/>
              </w:rPr>
              <w:t>13 804 789,28</w:t>
            </w:r>
          </w:p>
        </w:tc>
      </w:tr>
      <w:tr w:rsidR="009B09E2" w:rsidRPr="002C66C3" w:rsidTr="00DD26EA">
        <w:tc>
          <w:tcPr>
            <w:tcW w:w="5529" w:type="dxa"/>
            <w:vAlign w:val="bottom"/>
          </w:tcPr>
          <w:p w:rsidR="009B09E2" w:rsidRPr="002C66C3" w:rsidRDefault="009B09E2" w:rsidP="00DD26E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</w:t>
            </w:r>
            <w:proofErr w:type="gramStart"/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предельные сроки погашения)</w:t>
            </w:r>
          </w:p>
        </w:tc>
        <w:tc>
          <w:tcPr>
            <w:tcW w:w="1984" w:type="dxa"/>
          </w:tcPr>
          <w:p w:rsidR="009B09E2" w:rsidRPr="009750D8" w:rsidRDefault="009B09E2" w:rsidP="007640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D8">
              <w:rPr>
                <w:rFonts w:ascii="Times New Roman" w:hAnsi="Times New Roman" w:cs="Times New Roman"/>
                <w:sz w:val="20"/>
                <w:szCs w:val="20"/>
              </w:rPr>
              <w:t>66 905 596,50    (2022 год)</w:t>
            </w:r>
          </w:p>
        </w:tc>
        <w:tc>
          <w:tcPr>
            <w:tcW w:w="1701" w:type="dxa"/>
          </w:tcPr>
          <w:p w:rsidR="009B09E2" w:rsidRPr="009750D8" w:rsidRDefault="009B09E2" w:rsidP="007640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D8">
              <w:rPr>
                <w:rFonts w:ascii="Times New Roman" w:hAnsi="Times New Roman" w:cs="Times New Roman"/>
                <w:sz w:val="20"/>
                <w:szCs w:val="20"/>
              </w:rPr>
              <w:t>80 984 769,68   (2023 год)</w:t>
            </w:r>
          </w:p>
        </w:tc>
        <w:tc>
          <w:tcPr>
            <w:tcW w:w="1701" w:type="dxa"/>
          </w:tcPr>
          <w:p w:rsidR="009B09E2" w:rsidRPr="009750D8" w:rsidRDefault="009B09E2" w:rsidP="007640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D8">
              <w:rPr>
                <w:rFonts w:ascii="Times New Roman" w:hAnsi="Times New Roman" w:cs="Times New Roman"/>
                <w:sz w:val="20"/>
                <w:szCs w:val="20"/>
              </w:rPr>
              <w:t>94 789 558,96    (2024 год)</w:t>
            </w:r>
          </w:p>
        </w:tc>
      </w:tr>
      <w:tr w:rsidR="009B09E2" w:rsidRPr="002C66C3" w:rsidTr="00DD26EA">
        <w:tc>
          <w:tcPr>
            <w:tcW w:w="5529" w:type="dxa"/>
            <w:vAlign w:val="bottom"/>
          </w:tcPr>
          <w:p w:rsidR="009B09E2" w:rsidRPr="002C66C3" w:rsidRDefault="009B09E2" w:rsidP="00DD26E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984" w:type="dxa"/>
          </w:tcPr>
          <w:p w:rsidR="009B09E2" w:rsidRPr="009750D8" w:rsidRDefault="009B09E2" w:rsidP="007640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D8">
              <w:rPr>
                <w:rFonts w:ascii="Times New Roman" w:hAnsi="Times New Roman" w:cs="Times New Roman"/>
                <w:sz w:val="20"/>
                <w:szCs w:val="20"/>
              </w:rPr>
              <w:t>53 500 000,00</w:t>
            </w:r>
          </w:p>
        </w:tc>
        <w:tc>
          <w:tcPr>
            <w:tcW w:w="1701" w:type="dxa"/>
          </w:tcPr>
          <w:p w:rsidR="009B09E2" w:rsidRPr="009750D8" w:rsidRDefault="009B09E2" w:rsidP="007640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D8">
              <w:rPr>
                <w:rFonts w:ascii="Times New Roman" w:hAnsi="Times New Roman" w:cs="Times New Roman"/>
                <w:sz w:val="20"/>
                <w:szCs w:val="20"/>
              </w:rPr>
              <w:t xml:space="preserve">66 905 596,50    </w:t>
            </w:r>
          </w:p>
        </w:tc>
        <w:tc>
          <w:tcPr>
            <w:tcW w:w="1701" w:type="dxa"/>
          </w:tcPr>
          <w:p w:rsidR="009B09E2" w:rsidRPr="009750D8" w:rsidRDefault="009B09E2" w:rsidP="007640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D8">
              <w:rPr>
                <w:rFonts w:ascii="Times New Roman" w:hAnsi="Times New Roman" w:cs="Times New Roman"/>
                <w:sz w:val="20"/>
                <w:szCs w:val="20"/>
              </w:rPr>
              <w:t xml:space="preserve">80 984 769,68   </w:t>
            </w:r>
          </w:p>
        </w:tc>
      </w:tr>
      <w:tr w:rsidR="009B09E2" w:rsidRPr="002C66C3" w:rsidTr="00DD26EA">
        <w:tc>
          <w:tcPr>
            <w:tcW w:w="5529" w:type="dxa"/>
            <w:vAlign w:val="bottom"/>
          </w:tcPr>
          <w:p w:rsidR="009B09E2" w:rsidRPr="002C66C3" w:rsidRDefault="009B09E2" w:rsidP="00DD26E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9B09E2" w:rsidRPr="002C66C3" w:rsidRDefault="009B09E2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B09E2" w:rsidRPr="002C66C3" w:rsidRDefault="009B09E2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B09E2" w:rsidRPr="002C66C3" w:rsidRDefault="009B09E2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9E2" w:rsidRPr="002C66C3" w:rsidTr="00DD26EA">
        <w:tc>
          <w:tcPr>
            <w:tcW w:w="5529" w:type="dxa"/>
          </w:tcPr>
          <w:p w:rsidR="009B09E2" w:rsidRPr="002C66C3" w:rsidRDefault="009B09E2" w:rsidP="00DD26E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66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984" w:type="dxa"/>
          </w:tcPr>
          <w:p w:rsidR="009B09E2" w:rsidRPr="002C66C3" w:rsidRDefault="009B09E2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B09E2" w:rsidRPr="002C66C3" w:rsidRDefault="009B09E2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B09E2" w:rsidRPr="002C66C3" w:rsidRDefault="009B09E2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9E2" w:rsidRPr="002C66C3" w:rsidTr="00DD26EA">
        <w:tc>
          <w:tcPr>
            <w:tcW w:w="5529" w:type="dxa"/>
          </w:tcPr>
          <w:p w:rsidR="009B09E2" w:rsidRPr="002C66C3" w:rsidRDefault="009B09E2" w:rsidP="00DD26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1984" w:type="dxa"/>
          </w:tcPr>
          <w:p w:rsidR="009B09E2" w:rsidRPr="002C66C3" w:rsidRDefault="009B09E2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B09E2" w:rsidRPr="002C66C3" w:rsidRDefault="009B09E2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B09E2" w:rsidRPr="002C66C3" w:rsidRDefault="009B09E2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C66C3" w:rsidRPr="002C66C3" w:rsidRDefault="002C66C3" w:rsidP="002C66C3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C75D4B" w:rsidRDefault="00C75D4B" w:rsidP="00C75D4B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75D4B" w:rsidRDefault="00C75D4B" w:rsidP="00C75D4B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5C4E05" w:rsidRDefault="005C4E05" w:rsidP="00C75D4B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  <w:sectPr w:rsidR="005C4E05" w:rsidSect="005C4E05"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p w:rsidR="00C75D4B" w:rsidRPr="00B66A42" w:rsidRDefault="00B67F98" w:rsidP="00C75D4B">
      <w:pPr>
        <w:autoSpaceDE w:val="0"/>
        <w:ind w:left="9912" w:firstLine="708"/>
        <w:jc w:val="right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val="ru-RU" w:eastAsia="hi-IN" w:bidi="hi-IN"/>
        </w:rPr>
        <w:lastRenderedPageBreak/>
        <w:t>При</w:t>
      </w:r>
      <w:proofErr w:type="spellStart"/>
      <w:r w:rsidR="00C75D4B" w:rsidRPr="00B66A42">
        <w:rPr>
          <w:rFonts w:eastAsia="SimSun" w:cs="Mangal"/>
          <w:kern w:val="1"/>
          <w:lang w:eastAsia="hi-IN" w:bidi="hi-IN"/>
        </w:rPr>
        <w:t>ложение</w:t>
      </w:r>
      <w:proofErr w:type="spellEnd"/>
      <w:r w:rsidR="00C75D4B" w:rsidRPr="00B66A42">
        <w:rPr>
          <w:rFonts w:eastAsia="SimSun" w:cs="Mangal"/>
          <w:kern w:val="1"/>
          <w:lang w:eastAsia="hi-IN" w:bidi="hi-IN"/>
        </w:rPr>
        <w:t xml:space="preserve"> 1</w:t>
      </w:r>
      <w:r w:rsidR="00C75D4B">
        <w:rPr>
          <w:rFonts w:eastAsia="SimSun" w:cs="Mangal"/>
          <w:kern w:val="1"/>
          <w:lang w:eastAsia="hi-IN" w:bidi="hi-IN"/>
        </w:rPr>
        <w:t>1</w:t>
      </w:r>
      <w:r w:rsidR="00C75D4B" w:rsidRPr="00B66A42">
        <w:rPr>
          <w:rFonts w:eastAsia="SimSun" w:cs="Mangal"/>
          <w:kern w:val="1"/>
          <w:lang w:eastAsia="hi-IN" w:bidi="hi-IN"/>
        </w:rPr>
        <w:t xml:space="preserve"> </w:t>
      </w:r>
    </w:p>
    <w:p w:rsidR="00C75D4B" w:rsidRPr="006A1093" w:rsidRDefault="00C75D4B" w:rsidP="00C75D4B">
      <w:pPr>
        <w:autoSpaceDE w:val="0"/>
        <w:ind w:left="8496"/>
        <w:jc w:val="right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к </w:t>
      </w:r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решению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городской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Думы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</w:p>
    <w:p w:rsidR="00C75D4B" w:rsidRPr="006A1093" w:rsidRDefault="00C75D4B" w:rsidP="00C75D4B">
      <w:pPr>
        <w:autoSpaceDE w:val="0"/>
        <w:ind w:left="8496"/>
        <w:jc w:val="right"/>
        <w:rPr>
          <w:rFonts w:eastAsia="SimSun" w:cs="Mangal"/>
          <w:kern w:val="1"/>
          <w:lang w:eastAsia="hi-IN" w:bidi="hi-IN"/>
        </w:rPr>
      </w:pPr>
      <w:proofErr w:type="spellStart"/>
      <w:r w:rsidRPr="006A1093">
        <w:rPr>
          <w:rFonts w:eastAsia="SimSun" w:cs="Mangal"/>
          <w:kern w:val="1"/>
          <w:lang w:eastAsia="hi-IN" w:bidi="hi-IN"/>
        </w:rPr>
        <w:t>городского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округа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Вичуга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eastAsia="hi-IN" w:bidi="hi-IN"/>
        </w:rPr>
        <w:t>седьмого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созыва</w:t>
      </w:r>
      <w:proofErr w:type="spellEnd"/>
    </w:p>
    <w:p w:rsidR="00C75D4B" w:rsidRPr="006A1093" w:rsidRDefault="00C75D4B" w:rsidP="00C75D4B">
      <w:pPr>
        <w:autoSpaceDE w:val="0"/>
        <w:ind w:left="8496"/>
        <w:jc w:val="right"/>
        <w:rPr>
          <w:rFonts w:eastAsia="SimSun" w:cs="Mangal"/>
          <w:kern w:val="1"/>
          <w:lang w:eastAsia="hi-IN" w:bidi="hi-IN"/>
        </w:rPr>
      </w:pPr>
      <w:r w:rsidRPr="006A1093">
        <w:rPr>
          <w:rFonts w:eastAsia="SimSun" w:cs="Mangal"/>
          <w:kern w:val="1"/>
          <w:lang w:eastAsia="hi-IN" w:bidi="hi-IN"/>
        </w:rPr>
        <w:t xml:space="preserve">"О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бюджете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городского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округа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Вичуга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на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20</w:t>
      </w:r>
      <w:r>
        <w:rPr>
          <w:rFonts w:eastAsia="SimSun" w:cs="Mangal"/>
          <w:kern w:val="1"/>
          <w:lang w:eastAsia="hi-IN" w:bidi="hi-IN"/>
        </w:rPr>
        <w:t>21</w:t>
      </w:r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год</w:t>
      </w:r>
      <w:proofErr w:type="spellEnd"/>
    </w:p>
    <w:p w:rsidR="00C75D4B" w:rsidRPr="006A1093" w:rsidRDefault="00C75D4B" w:rsidP="00C75D4B">
      <w:pPr>
        <w:autoSpaceDE w:val="0"/>
        <w:ind w:left="8496"/>
        <w:jc w:val="right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и </w:t>
      </w:r>
      <w:proofErr w:type="spellStart"/>
      <w:r>
        <w:rPr>
          <w:rFonts w:eastAsia="SimSun" w:cs="Mangal"/>
          <w:kern w:val="1"/>
          <w:lang w:eastAsia="hi-IN" w:bidi="hi-IN"/>
        </w:rPr>
        <w:t>на</w:t>
      </w:r>
      <w:proofErr w:type="spellEnd"/>
      <w:r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eastAsia="hi-IN" w:bidi="hi-IN"/>
        </w:rPr>
        <w:t>плановый</w:t>
      </w:r>
      <w:proofErr w:type="spellEnd"/>
      <w:r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eastAsia="hi-IN" w:bidi="hi-IN"/>
        </w:rPr>
        <w:t>период</w:t>
      </w:r>
      <w:proofErr w:type="spellEnd"/>
      <w:r>
        <w:rPr>
          <w:rFonts w:eastAsia="SimSun" w:cs="Mangal"/>
          <w:kern w:val="1"/>
          <w:lang w:eastAsia="hi-IN" w:bidi="hi-IN"/>
        </w:rPr>
        <w:t xml:space="preserve"> 2022</w:t>
      </w:r>
      <w:r w:rsidRPr="006A1093">
        <w:rPr>
          <w:rFonts w:eastAsia="SimSun" w:cs="Mangal"/>
          <w:kern w:val="1"/>
          <w:lang w:eastAsia="hi-IN" w:bidi="hi-IN"/>
        </w:rPr>
        <w:t xml:space="preserve"> и 202</w:t>
      </w:r>
      <w:r>
        <w:rPr>
          <w:rFonts w:eastAsia="SimSun" w:cs="Mangal"/>
          <w:kern w:val="1"/>
          <w:lang w:eastAsia="hi-IN" w:bidi="hi-IN"/>
        </w:rPr>
        <w:t>3</w:t>
      </w:r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годов</w:t>
      </w:r>
      <w:proofErr w:type="spellEnd"/>
      <w:r w:rsidRPr="006A1093">
        <w:rPr>
          <w:rFonts w:eastAsia="SimSun" w:cs="Mangal"/>
          <w:kern w:val="1"/>
          <w:lang w:eastAsia="hi-IN" w:bidi="hi-IN"/>
        </w:rPr>
        <w:t>"</w:t>
      </w:r>
    </w:p>
    <w:p w:rsidR="00C75D4B" w:rsidRPr="00B66A42" w:rsidRDefault="00C75D4B" w:rsidP="00C75D4B">
      <w:pPr>
        <w:autoSpaceDE w:val="0"/>
        <w:ind w:left="8496"/>
        <w:jc w:val="right"/>
        <w:rPr>
          <w:rFonts w:eastAsia="SimSun" w:cs="Mangal"/>
          <w:kern w:val="1"/>
          <w:lang w:eastAsia="hi-IN" w:bidi="hi-IN"/>
        </w:rPr>
      </w:pPr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от</w:t>
      </w:r>
      <w:proofErr w:type="spellEnd"/>
      <w:r>
        <w:rPr>
          <w:rFonts w:eastAsia="SimSun" w:cs="Mangal"/>
          <w:kern w:val="1"/>
          <w:lang w:eastAsia="hi-IN" w:bidi="hi-IN"/>
        </w:rPr>
        <w:t xml:space="preserve"> 22 </w:t>
      </w:r>
      <w:proofErr w:type="spellStart"/>
      <w:r>
        <w:rPr>
          <w:rFonts w:eastAsia="SimSun" w:cs="Mangal"/>
          <w:kern w:val="1"/>
          <w:lang w:eastAsia="hi-IN" w:bidi="hi-IN"/>
        </w:rPr>
        <w:t>декабря</w:t>
      </w:r>
      <w:proofErr w:type="spellEnd"/>
      <w:r>
        <w:rPr>
          <w:rFonts w:eastAsia="SimSun" w:cs="Mangal"/>
          <w:kern w:val="1"/>
          <w:lang w:eastAsia="hi-IN" w:bidi="hi-IN"/>
        </w:rPr>
        <w:t xml:space="preserve"> 2020</w:t>
      </w:r>
      <w:r w:rsidRPr="006A1093">
        <w:rPr>
          <w:rFonts w:eastAsia="SimSun" w:cs="Mangal"/>
          <w:kern w:val="1"/>
          <w:lang w:eastAsia="hi-IN" w:bidi="hi-IN"/>
        </w:rPr>
        <w:t>.  №</w:t>
      </w:r>
      <w:r>
        <w:rPr>
          <w:rFonts w:eastAsia="SimSun" w:cs="Mangal"/>
          <w:kern w:val="1"/>
          <w:lang w:eastAsia="hi-IN" w:bidi="hi-IN"/>
        </w:rPr>
        <w:t xml:space="preserve"> 35</w:t>
      </w:r>
      <w:r w:rsidRPr="006A1093">
        <w:rPr>
          <w:rFonts w:eastAsia="SimSun" w:cs="Mangal"/>
          <w:kern w:val="1"/>
          <w:lang w:eastAsia="hi-IN" w:bidi="hi-IN"/>
        </w:rPr>
        <w:t xml:space="preserve"> </w:t>
      </w:r>
      <w:r w:rsidRPr="00B66A42">
        <w:rPr>
          <w:rFonts w:eastAsia="SimSun" w:cs="Mangal"/>
          <w:kern w:val="1"/>
          <w:lang w:eastAsia="hi-IN" w:bidi="hi-IN"/>
        </w:rPr>
        <w:t xml:space="preserve"> </w:t>
      </w:r>
    </w:p>
    <w:p w:rsidR="00C75D4B" w:rsidRPr="00B66A42" w:rsidRDefault="00C75D4B" w:rsidP="00C75D4B">
      <w:pPr>
        <w:autoSpaceDE w:val="0"/>
        <w:ind w:left="8496"/>
        <w:jc w:val="right"/>
        <w:rPr>
          <w:rFonts w:eastAsia="SimSun" w:cs="Mangal"/>
          <w:kern w:val="1"/>
          <w:lang w:eastAsia="hi-IN" w:bidi="hi-IN"/>
        </w:rPr>
      </w:pPr>
    </w:p>
    <w:p w:rsidR="00C75D4B" w:rsidRPr="00B66A42" w:rsidRDefault="00C75D4B" w:rsidP="00C75D4B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Программа</w:t>
      </w:r>
      <w:proofErr w:type="spellEnd"/>
    </w:p>
    <w:p w:rsidR="00C75D4B" w:rsidRPr="00B66A42" w:rsidRDefault="00C75D4B" w:rsidP="00C75D4B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муниципальных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гарантий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городского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округа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Вичуга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в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валюте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Российской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Федерации</w:t>
      </w:r>
      <w:proofErr w:type="spellEnd"/>
    </w:p>
    <w:p w:rsidR="00C75D4B" w:rsidRPr="00B66A42" w:rsidRDefault="00C75D4B" w:rsidP="00C75D4B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на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21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год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и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на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плановый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период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22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и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23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годов</w:t>
      </w:r>
      <w:proofErr w:type="spellEnd"/>
    </w:p>
    <w:p w:rsidR="00C75D4B" w:rsidRPr="00B66A42" w:rsidRDefault="00C75D4B" w:rsidP="00C75D4B">
      <w:pPr>
        <w:autoSpaceDE w:val="0"/>
        <w:jc w:val="center"/>
        <w:rPr>
          <w:rFonts w:eastAsia="SimSun" w:cs="Mangal"/>
          <w:kern w:val="1"/>
          <w:lang w:eastAsia="hi-IN" w:bidi="hi-IN"/>
        </w:rPr>
      </w:pPr>
    </w:p>
    <w:p w:rsidR="00C75D4B" w:rsidRPr="00B66A42" w:rsidRDefault="00C75D4B" w:rsidP="00C75D4B">
      <w:pPr>
        <w:autoSpaceDE w:val="0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         </w:t>
      </w:r>
      <w:r w:rsidRPr="00B66A42">
        <w:rPr>
          <w:rFonts w:eastAsia="SimSun" w:cs="Mangal"/>
          <w:kern w:val="1"/>
          <w:lang w:eastAsia="hi-IN" w:bidi="hi-IN"/>
        </w:rPr>
        <w:t xml:space="preserve">1.1.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Перечень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подлежащих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предоставлению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муниципальных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гарантий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городского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округа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Вичуга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в 20</w:t>
      </w:r>
      <w:r>
        <w:rPr>
          <w:rFonts w:eastAsia="SimSun" w:cs="Mangal"/>
          <w:kern w:val="1"/>
          <w:lang w:eastAsia="hi-IN" w:bidi="hi-IN"/>
        </w:rPr>
        <w:t>20</w:t>
      </w:r>
      <w:r w:rsidRPr="00B66A42">
        <w:rPr>
          <w:rFonts w:eastAsia="SimSun" w:cs="Mangal"/>
          <w:kern w:val="1"/>
          <w:lang w:eastAsia="hi-IN" w:bidi="hi-IN"/>
        </w:rPr>
        <w:t xml:space="preserve"> – 20</w:t>
      </w:r>
      <w:r>
        <w:rPr>
          <w:rFonts w:eastAsia="SimSun" w:cs="Mangal"/>
          <w:kern w:val="1"/>
          <w:lang w:eastAsia="hi-IN" w:bidi="hi-IN"/>
        </w:rPr>
        <w:t>22</w:t>
      </w:r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годах</w:t>
      </w:r>
      <w:proofErr w:type="spellEnd"/>
    </w:p>
    <w:p w:rsidR="00C75D4B" w:rsidRPr="00B66A42" w:rsidRDefault="00C75D4B" w:rsidP="00C75D4B">
      <w:pPr>
        <w:autoSpaceDE w:val="0"/>
        <w:jc w:val="both"/>
        <w:rPr>
          <w:rFonts w:eastAsia="SimSun" w:cs="Mangal"/>
          <w:kern w:val="1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C75D4B" w:rsidRPr="00B66A42" w:rsidTr="00DD26EA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ind w:left="-123" w:firstLine="15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Цель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гарантирования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Наименование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принципала</w:t>
            </w:r>
            <w:proofErr w:type="spellEnd"/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Сумма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гарантирования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,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тыс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.</w:t>
            </w: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руб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ind w:left="-57" w:right="-57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Наличие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права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регрессного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требования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Проверка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финансового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состояния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принципала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Иные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условия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предоставления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муниципальных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гарантий</w:t>
            </w:r>
            <w:proofErr w:type="spellEnd"/>
          </w:p>
        </w:tc>
      </w:tr>
      <w:tr w:rsidR="00C75D4B" w:rsidRPr="00B66A42" w:rsidTr="00DD26EA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Общая</w:t>
            </w:r>
            <w:proofErr w:type="spellEnd"/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2021</w:t>
            </w:r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2022</w:t>
            </w:r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20</w:t>
            </w:r>
            <w:r>
              <w:rPr>
                <w:rFonts w:eastAsia="SimSun" w:cs="Mangal"/>
                <w:kern w:val="1"/>
                <w:lang w:eastAsia="hi-IN" w:bidi="hi-IN"/>
              </w:rPr>
              <w:t>23</w:t>
            </w:r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год</w:t>
            </w:r>
            <w:proofErr w:type="spellEnd"/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75D4B" w:rsidRPr="00B66A42" w:rsidTr="00DD26E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10</w:t>
            </w:r>
          </w:p>
        </w:tc>
      </w:tr>
      <w:tr w:rsidR="00C75D4B" w:rsidRPr="00B66A42" w:rsidTr="00DD26E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C75D4B" w:rsidRDefault="00C75D4B" w:rsidP="00C75D4B">
      <w:pPr>
        <w:autoSpaceDE w:val="0"/>
        <w:jc w:val="both"/>
        <w:rPr>
          <w:rFonts w:eastAsia="SimSun" w:cs="Mangal"/>
          <w:kern w:val="1"/>
          <w:lang w:eastAsia="hi-IN" w:bidi="hi-IN"/>
        </w:rPr>
      </w:pPr>
    </w:p>
    <w:p w:rsidR="00083158" w:rsidRPr="00365404" w:rsidRDefault="00083158" w:rsidP="00955B16">
      <w:pPr>
        <w:pStyle w:val="Standard"/>
        <w:jc w:val="both"/>
      </w:pPr>
    </w:p>
    <w:sectPr w:rsidR="00083158" w:rsidRPr="00365404" w:rsidSect="00B67F98">
      <w:pgSz w:w="16838" w:h="11906" w:orient="landscape" w:code="9"/>
      <w:pgMar w:top="1134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C3" w:rsidRDefault="001E3FC3">
      <w:r>
        <w:separator/>
      </w:r>
    </w:p>
  </w:endnote>
  <w:endnote w:type="continuationSeparator" w:id="0">
    <w:p w:rsidR="001E3FC3" w:rsidRDefault="001E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3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681337"/>
      <w:docPartObj>
        <w:docPartGallery w:val="Page Numbers (Bottom of Page)"/>
        <w:docPartUnique/>
      </w:docPartObj>
    </w:sdtPr>
    <w:sdtContent>
      <w:p w:rsidR="00515AE7" w:rsidRDefault="00515AE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31F" w:rsidRPr="0021731F">
          <w:rPr>
            <w:noProof/>
            <w:lang w:val="ru-RU"/>
          </w:rPr>
          <w:t>22</w:t>
        </w:r>
        <w:r>
          <w:fldChar w:fldCharType="end"/>
        </w:r>
      </w:p>
    </w:sdtContent>
  </w:sdt>
  <w:p w:rsidR="00515AE7" w:rsidRDefault="00515AE7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C3" w:rsidRDefault="001E3FC3">
      <w:r>
        <w:rPr>
          <w:color w:val="000000"/>
        </w:rPr>
        <w:separator/>
      </w:r>
    </w:p>
  </w:footnote>
  <w:footnote w:type="continuationSeparator" w:id="0">
    <w:p w:rsidR="001E3FC3" w:rsidRDefault="001E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0045"/>
    <w:multiLevelType w:val="hybridMultilevel"/>
    <w:tmpl w:val="D33C5AA2"/>
    <w:lvl w:ilvl="0" w:tplc="A0AA380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7C66F43"/>
    <w:multiLevelType w:val="multilevel"/>
    <w:tmpl w:val="7AE41DD0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5B23D7"/>
    <w:multiLevelType w:val="multilevel"/>
    <w:tmpl w:val="743470BC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06B48"/>
    <w:multiLevelType w:val="multilevel"/>
    <w:tmpl w:val="D40A168E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25B7"/>
    <w:rsid w:val="000420C2"/>
    <w:rsid w:val="00071109"/>
    <w:rsid w:val="00083158"/>
    <w:rsid w:val="00094EA6"/>
    <w:rsid w:val="000B1EA3"/>
    <w:rsid w:val="000D4DCA"/>
    <w:rsid w:val="000E482A"/>
    <w:rsid w:val="0010116E"/>
    <w:rsid w:val="001033DE"/>
    <w:rsid w:val="00110DC8"/>
    <w:rsid w:val="00130BF6"/>
    <w:rsid w:val="00146805"/>
    <w:rsid w:val="001505E1"/>
    <w:rsid w:val="00152A89"/>
    <w:rsid w:val="00154A92"/>
    <w:rsid w:val="0015603C"/>
    <w:rsid w:val="00182D38"/>
    <w:rsid w:val="00184CE0"/>
    <w:rsid w:val="001B4ABE"/>
    <w:rsid w:val="001D307A"/>
    <w:rsid w:val="001D6310"/>
    <w:rsid w:val="001E3FC3"/>
    <w:rsid w:val="001E605A"/>
    <w:rsid w:val="001F668E"/>
    <w:rsid w:val="002143E6"/>
    <w:rsid w:val="0021731F"/>
    <w:rsid w:val="00226E92"/>
    <w:rsid w:val="00253414"/>
    <w:rsid w:val="00264B11"/>
    <w:rsid w:val="00276728"/>
    <w:rsid w:val="002A5A98"/>
    <w:rsid w:val="002A6441"/>
    <w:rsid w:val="002B0F49"/>
    <w:rsid w:val="002B2172"/>
    <w:rsid w:val="002B5F2F"/>
    <w:rsid w:val="002C549A"/>
    <w:rsid w:val="002C5B8A"/>
    <w:rsid w:val="002C66C3"/>
    <w:rsid w:val="002D6E01"/>
    <w:rsid w:val="002E2429"/>
    <w:rsid w:val="003111C9"/>
    <w:rsid w:val="003157BF"/>
    <w:rsid w:val="00320F3A"/>
    <w:rsid w:val="00327A26"/>
    <w:rsid w:val="003357A7"/>
    <w:rsid w:val="00354001"/>
    <w:rsid w:val="00355D07"/>
    <w:rsid w:val="00365404"/>
    <w:rsid w:val="003660AA"/>
    <w:rsid w:val="003703E8"/>
    <w:rsid w:val="00391469"/>
    <w:rsid w:val="003A7F7F"/>
    <w:rsid w:val="003B3867"/>
    <w:rsid w:val="003D28D5"/>
    <w:rsid w:val="003F65B5"/>
    <w:rsid w:val="00414CA1"/>
    <w:rsid w:val="00437663"/>
    <w:rsid w:val="00441634"/>
    <w:rsid w:val="00450B1C"/>
    <w:rsid w:val="004606BF"/>
    <w:rsid w:val="00471685"/>
    <w:rsid w:val="00483E06"/>
    <w:rsid w:val="004976DD"/>
    <w:rsid w:val="004A4580"/>
    <w:rsid w:val="004C2C72"/>
    <w:rsid w:val="004D3D7F"/>
    <w:rsid w:val="004D4F65"/>
    <w:rsid w:val="004D6380"/>
    <w:rsid w:val="004F3317"/>
    <w:rsid w:val="004F34AC"/>
    <w:rsid w:val="005004B6"/>
    <w:rsid w:val="0050466A"/>
    <w:rsid w:val="00515AE7"/>
    <w:rsid w:val="00563082"/>
    <w:rsid w:val="00567784"/>
    <w:rsid w:val="005725B7"/>
    <w:rsid w:val="005A0E2D"/>
    <w:rsid w:val="005A26C9"/>
    <w:rsid w:val="005C4E05"/>
    <w:rsid w:val="005C7478"/>
    <w:rsid w:val="005E5A61"/>
    <w:rsid w:val="005F6DAD"/>
    <w:rsid w:val="00616BB4"/>
    <w:rsid w:val="00647116"/>
    <w:rsid w:val="006703BE"/>
    <w:rsid w:val="00696B6D"/>
    <w:rsid w:val="006A14CE"/>
    <w:rsid w:val="006A5A37"/>
    <w:rsid w:val="006A5B93"/>
    <w:rsid w:val="006D6102"/>
    <w:rsid w:val="006E289A"/>
    <w:rsid w:val="006E7566"/>
    <w:rsid w:val="006F5891"/>
    <w:rsid w:val="00705316"/>
    <w:rsid w:val="00722F80"/>
    <w:rsid w:val="00742B59"/>
    <w:rsid w:val="0076350F"/>
    <w:rsid w:val="00764003"/>
    <w:rsid w:val="00793DCE"/>
    <w:rsid w:val="007A7CA9"/>
    <w:rsid w:val="007B6F97"/>
    <w:rsid w:val="007B743D"/>
    <w:rsid w:val="007D298A"/>
    <w:rsid w:val="007E5CA4"/>
    <w:rsid w:val="007F1FBD"/>
    <w:rsid w:val="0080478D"/>
    <w:rsid w:val="008078F9"/>
    <w:rsid w:val="00814FD9"/>
    <w:rsid w:val="00815427"/>
    <w:rsid w:val="00834B1D"/>
    <w:rsid w:val="00853E2C"/>
    <w:rsid w:val="008651BB"/>
    <w:rsid w:val="008C373C"/>
    <w:rsid w:val="008D3D64"/>
    <w:rsid w:val="008F2FD1"/>
    <w:rsid w:val="00905099"/>
    <w:rsid w:val="00905EAD"/>
    <w:rsid w:val="009206B0"/>
    <w:rsid w:val="00931EBE"/>
    <w:rsid w:val="00937518"/>
    <w:rsid w:val="00955B16"/>
    <w:rsid w:val="00956941"/>
    <w:rsid w:val="00962D8B"/>
    <w:rsid w:val="00970CEF"/>
    <w:rsid w:val="0097482A"/>
    <w:rsid w:val="00975818"/>
    <w:rsid w:val="0098419F"/>
    <w:rsid w:val="00986478"/>
    <w:rsid w:val="009A35C3"/>
    <w:rsid w:val="009B09E2"/>
    <w:rsid w:val="009B0EBB"/>
    <w:rsid w:val="009B786D"/>
    <w:rsid w:val="009C748F"/>
    <w:rsid w:val="009D4182"/>
    <w:rsid w:val="009F2C0F"/>
    <w:rsid w:val="009F5AD6"/>
    <w:rsid w:val="009F6A8B"/>
    <w:rsid w:val="00A11AE7"/>
    <w:rsid w:val="00A1509E"/>
    <w:rsid w:val="00A26C7C"/>
    <w:rsid w:val="00A41203"/>
    <w:rsid w:val="00A441AF"/>
    <w:rsid w:val="00A530F0"/>
    <w:rsid w:val="00A60DE8"/>
    <w:rsid w:val="00A975E7"/>
    <w:rsid w:val="00AA4135"/>
    <w:rsid w:val="00AC3C32"/>
    <w:rsid w:val="00AC6E95"/>
    <w:rsid w:val="00B011A0"/>
    <w:rsid w:val="00B03233"/>
    <w:rsid w:val="00B24C30"/>
    <w:rsid w:val="00B44245"/>
    <w:rsid w:val="00B63067"/>
    <w:rsid w:val="00B65EF0"/>
    <w:rsid w:val="00B67F98"/>
    <w:rsid w:val="00B76DFC"/>
    <w:rsid w:val="00B80CAE"/>
    <w:rsid w:val="00B85008"/>
    <w:rsid w:val="00BB1728"/>
    <w:rsid w:val="00BB253C"/>
    <w:rsid w:val="00BC6814"/>
    <w:rsid w:val="00BD2DFA"/>
    <w:rsid w:val="00BE0465"/>
    <w:rsid w:val="00BE16DE"/>
    <w:rsid w:val="00BE43FF"/>
    <w:rsid w:val="00BF3C52"/>
    <w:rsid w:val="00C05971"/>
    <w:rsid w:val="00C071B5"/>
    <w:rsid w:val="00C200F3"/>
    <w:rsid w:val="00C36501"/>
    <w:rsid w:val="00C44862"/>
    <w:rsid w:val="00C46DD1"/>
    <w:rsid w:val="00C6511F"/>
    <w:rsid w:val="00C6729C"/>
    <w:rsid w:val="00C724FB"/>
    <w:rsid w:val="00C75D4B"/>
    <w:rsid w:val="00C85654"/>
    <w:rsid w:val="00C93EE2"/>
    <w:rsid w:val="00CC1FE1"/>
    <w:rsid w:val="00CD47DA"/>
    <w:rsid w:val="00CF0012"/>
    <w:rsid w:val="00CF3A26"/>
    <w:rsid w:val="00CF7163"/>
    <w:rsid w:val="00D12DEC"/>
    <w:rsid w:val="00D24027"/>
    <w:rsid w:val="00D32880"/>
    <w:rsid w:val="00D36C39"/>
    <w:rsid w:val="00D40E2F"/>
    <w:rsid w:val="00D55B2C"/>
    <w:rsid w:val="00D57127"/>
    <w:rsid w:val="00D57BB5"/>
    <w:rsid w:val="00D62BBC"/>
    <w:rsid w:val="00D825C7"/>
    <w:rsid w:val="00D964EF"/>
    <w:rsid w:val="00DA7DF4"/>
    <w:rsid w:val="00DD26EA"/>
    <w:rsid w:val="00DE52EF"/>
    <w:rsid w:val="00DF6927"/>
    <w:rsid w:val="00E16AD7"/>
    <w:rsid w:val="00E22DA1"/>
    <w:rsid w:val="00E40C83"/>
    <w:rsid w:val="00E421F2"/>
    <w:rsid w:val="00E6084D"/>
    <w:rsid w:val="00E838A3"/>
    <w:rsid w:val="00E862CF"/>
    <w:rsid w:val="00E868FC"/>
    <w:rsid w:val="00E94515"/>
    <w:rsid w:val="00EA3FC4"/>
    <w:rsid w:val="00EA7D5A"/>
    <w:rsid w:val="00EB5547"/>
    <w:rsid w:val="00EC3479"/>
    <w:rsid w:val="00EC4AE4"/>
    <w:rsid w:val="00EC7A4D"/>
    <w:rsid w:val="00ED18D9"/>
    <w:rsid w:val="00ED4F02"/>
    <w:rsid w:val="00ED7CED"/>
    <w:rsid w:val="00F07714"/>
    <w:rsid w:val="00F1276A"/>
    <w:rsid w:val="00F15ED0"/>
    <w:rsid w:val="00F1616B"/>
    <w:rsid w:val="00F20978"/>
    <w:rsid w:val="00F36951"/>
    <w:rsid w:val="00F560AC"/>
    <w:rsid w:val="00F6207B"/>
    <w:rsid w:val="00F64CFA"/>
    <w:rsid w:val="00F72409"/>
    <w:rsid w:val="00FA02E2"/>
    <w:rsid w:val="00FB19C4"/>
    <w:rsid w:val="00FC373B"/>
    <w:rsid w:val="00FC55B4"/>
    <w:rsid w:val="00FC7087"/>
    <w:rsid w:val="00FD5251"/>
    <w:rsid w:val="00FE117E"/>
    <w:rsid w:val="00FE4832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5E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link w:val="a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6">
    <w:name w:val="Subtitle"/>
    <w:basedOn w:val="a3"/>
    <w:next w:val="Textbody"/>
    <w:link w:val="a7"/>
    <w:pPr>
      <w:jc w:val="center"/>
    </w:pPr>
  </w:style>
  <w:style w:type="paragraph" w:styleId="a8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31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3158"/>
    <w:rPr>
      <w:color w:val="800080"/>
      <w:u w:val="single"/>
    </w:rPr>
  </w:style>
  <w:style w:type="paragraph" w:customStyle="1" w:styleId="xl90">
    <w:name w:val="xl90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7">
    <w:name w:val="xl97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8">
    <w:name w:val="xl98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0">
    <w:name w:val="xl100"/>
    <w:basedOn w:val="a"/>
    <w:rsid w:val="000831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1">
    <w:name w:val="xl101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83158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831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">
    <w:name w:val="Сетка таблицы1"/>
    <w:basedOn w:val="a1"/>
    <w:next w:val="ae"/>
    <w:uiPriority w:val="59"/>
    <w:rsid w:val="00C3650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3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6501"/>
  </w:style>
  <w:style w:type="paragraph" w:styleId="af1">
    <w:name w:val="footer"/>
    <w:basedOn w:val="a"/>
    <w:link w:val="af2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6501"/>
  </w:style>
  <w:style w:type="character" w:customStyle="1" w:styleId="a5">
    <w:name w:val="Название Знак"/>
    <w:basedOn w:val="a0"/>
    <w:link w:val="a4"/>
    <w:rsid w:val="00986478"/>
    <w:rPr>
      <w:rFonts w:ascii="Arial" w:eastAsia="MS PGothic" w:hAnsi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986478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86478"/>
  </w:style>
  <w:style w:type="numbering" w:customStyle="1" w:styleId="2">
    <w:name w:val="Нет списка2"/>
    <w:next w:val="a2"/>
    <w:uiPriority w:val="99"/>
    <w:semiHidden/>
    <w:unhideWhenUsed/>
    <w:rsid w:val="00986478"/>
  </w:style>
  <w:style w:type="numbering" w:customStyle="1" w:styleId="3">
    <w:name w:val="Нет списка3"/>
    <w:next w:val="a2"/>
    <w:uiPriority w:val="99"/>
    <w:semiHidden/>
    <w:unhideWhenUsed/>
    <w:rsid w:val="00986478"/>
  </w:style>
  <w:style w:type="paragraph" w:customStyle="1" w:styleId="11">
    <w:name w:val="Без интервала1"/>
    <w:rsid w:val="001033DE"/>
    <w:pPr>
      <w:widowControl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font5">
    <w:name w:val="font5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font6">
    <w:name w:val="font6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65">
    <w:name w:val="xl65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722F8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val="ru-RU" w:eastAsia="ru-RU" w:bidi="ar-SA"/>
    </w:rPr>
  </w:style>
  <w:style w:type="paragraph" w:customStyle="1" w:styleId="xl70">
    <w:name w:val="xl70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2">
    <w:name w:val="xl72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3">
    <w:name w:val="xl73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5">
    <w:name w:val="xl75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8">
    <w:name w:val="xl78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9">
    <w:name w:val="xl79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0">
    <w:name w:val="xl80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4">
    <w:name w:val="xl84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5">
    <w:name w:val="xl85"/>
    <w:basedOn w:val="a"/>
    <w:rsid w:val="00722F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6">
    <w:name w:val="xl86"/>
    <w:basedOn w:val="a"/>
    <w:rsid w:val="00722F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7">
    <w:name w:val="xl87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722F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9">
    <w:name w:val="xl89"/>
    <w:basedOn w:val="a"/>
    <w:rsid w:val="00722F8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kern w:val="0"/>
      <w:lang w:val="ru-RU" w:eastAsia="ru-RU" w:bidi="ar-SA"/>
    </w:rPr>
  </w:style>
  <w:style w:type="paragraph" w:customStyle="1" w:styleId="xl109">
    <w:name w:val="xl109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0">
    <w:name w:val="xl110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2">
    <w:name w:val="xl112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113">
    <w:name w:val="xl113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5">
    <w:name w:val="xl115"/>
    <w:basedOn w:val="a"/>
    <w:rsid w:val="00722F8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722F80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17">
    <w:name w:val="xl117"/>
    <w:basedOn w:val="a"/>
    <w:rsid w:val="00722F80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722F80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C75D4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4">
    <w:name w:val="No Spacing"/>
    <w:qFormat/>
    <w:rsid w:val="00C75D4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C75D4B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5E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link w:val="a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6">
    <w:name w:val="Subtitle"/>
    <w:basedOn w:val="a3"/>
    <w:next w:val="Textbody"/>
    <w:link w:val="a7"/>
    <w:pPr>
      <w:jc w:val="center"/>
    </w:pPr>
  </w:style>
  <w:style w:type="paragraph" w:styleId="a8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31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3158"/>
    <w:rPr>
      <w:color w:val="800080"/>
      <w:u w:val="single"/>
    </w:rPr>
  </w:style>
  <w:style w:type="paragraph" w:customStyle="1" w:styleId="xl90">
    <w:name w:val="xl90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7">
    <w:name w:val="xl97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8">
    <w:name w:val="xl98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0">
    <w:name w:val="xl100"/>
    <w:basedOn w:val="a"/>
    <w:rsid w:val="000831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1">
    <w:name w:val="xl101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83158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831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">
    <w:name w:val="Сетка таблицы1"/>
    <w:basedOn w:val="a1"/>
    <w:next w:val="ae"/>
    <w:uiPriority w:val="59"/>
    <w:rsid w:val="00C3650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3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6501"/>
  </w:style>
  <w:style w:type="paragraph" w:styleId="af1">
    <w:name w:val="footer"/>
    <w:basedOn w:val="a"/>
    <w:link w:val="af2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6501"/>
  </w:style>
  <w:style w:type="character" w:customStyle="1" w:styleId="a5">
    <w:name w:val="Название Знак"/>
    <w:basedOn w:val="a0"/>
    <w:link w:val="a4"/>
    <w:rsid w:val="00986478"/>
    <w:rPr>
      <w:rFonts w:ascii="Arial" w:eastAsia="MS PGothic" w:hAnsi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986478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86478"/>
  </w:style>
  <w:style w:type="numbering" w:customStyle="1" w:styleId="2">
    <w:name w:val="Нет списка2"/>
    <w:next w:val="a2"/>
    <w:uiPriority w:val="99"/>
    <w:semiHidden/>
    <w:unhideWhenUsed/>
    <w:rsid w:val="00986478"/>
  </w:style>
  <w:style w:type="numbering" w:customStyle="1" w:styleId="3">
    <w:name w:val="Нет списка3"/>
    <w:next w:val="a2"/>
    <w:uiPriority w:val="99"/>
    <w:semiHidden/>
    <w:unhideWhenUsed/>
    <w:rsid w:val="00986478"/>
  </w:style>
  <w:style w:type="paragraph" w:customStyle="1" w:styleId="11">
    <w:name w:val="Без интервала1"/>
    <w:rsid w:val="001033DE"/>
    <w:pPr>
      <w:widowControl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font5">
    <w:name w:val="font5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font6">
    <w:name w:val="font6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65">
    <w:name w:val="xl65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722F8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val="ru-RU" w:eastAsia="ru-RU" w:bidi="ar-SA"/>
    </w:rPr>
  </w:style>
  <w:style w:type="paragraph" w:customStyle="1" w:styleId="xl70">
    <w:name w:val="xl70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2">
    <w:name w:val="xl72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3">
    <w:name w:val="xl73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5">
    <w:name w:val="xl75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8">
    <w:name w:val="xl78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9">
    <w:name w:val="xl79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0">
    <w:name w:val="xl80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4">
    <w:name w:val="xl84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5">
    <w:name w:val="xl85"/>
    <w:basedOn w:val="a"/>
    <w:rsid w:val="00722F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6">
    <w:name w:val="xl86"/>
    <w:basedOn w:val="a"/>
    <w:rsid w:val="00722F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7">
    <w:name w:val="xl87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722F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9">
    <w:name w:val="xl89"/>
    <w:basedOn w:val="a"/>
    <w:rsid w:val="00722F8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kern w:val="0"/>
      <w:lang w:val="ru-RU" w:eastAsia="ru-RU" w:bidi="ar-SA"/>
    </w:rPr>
  </w:style>
  <w:style w:type="paragraph" w:customStyle="1" w:styleId="xl109">
    <w:name w:val="xl109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0">
    <w:name w:val="xl110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2">
    <w:name w:val="xl112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113">
    <w:name w:val="xl113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5">
    <w:name w:val="xl115"/>
    <w:basedOn w:val="a"/>
    <w:rsid w:val="00722F8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722F80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17">
    <w:name w:val="xl117"/>
    <w:basedOn w:val="a"/>
    <w:rsid w:val="00722F80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722F80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C75D4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4">
    <w:name w:val="No Spacing"/>
    <w:qFormat/>
    <w:rsid w:val="00C75D4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C75D4B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243061B662EE2F7D60BADB7DF9319F290ACF8C5B3BD59370E1FA7BC6CCFFA0C73B1B54E34C074533603Bk2s3D" TargetMode="External"/><Relationship Id="rId18" Type="http://schemas.openxmlformats.org/officeDocument/2006/relationships/hyperlink" Target="consultantplus://offline/ref=ED243061B662EE2F7D60BADB7DF9319F290ACF8C5B3BD59370E1FA7BC6CCFFA0C73B1B54E34C074536683Ck2s9D" TargetMode="External"/><Relationship Id="rId26" Type="http://schemas.openxmlformats.org/officeDocument/2006/relationships/hyperlink" Target="http://www.consultant.ru/document/cons_doc_LAW_349275/a964ea800eaa74c96cf8a9c7731a071da06f4a8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9275/31612192ab7dc78ea9aa79161e68a96bd039351d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243061B662EE2F7D60BADB7DF9319F290ACF8C5B3BD59370E1FA7BC6CCFFA0C73B1B54E34C074533603Fk2sBD" TargetMode="External"/><Relationship Id="rId17" Type="http://schemas.openxmlformats.org/officeDocument/2006/relationships/hyperlink" Target="consultantplus://offline/ref=ED243061B662EE2F7D60BADB7DF9319F290ACF8C5B3BD59370E1FA7BC6CCFFA0C73B1B54E34C0745306A38k2sFD" TargetMode="External"/><Relationship Id="rId25" Type="http://schemas.openxmlformats.org/officeDocument/2006/relationships/hyperlink" Target="http://www.consultant.ru/document/cons_doc_LAW_349275/a964ea800eaa74c96cf8a9c7731a071da06f4a8a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243061B662EE2F7D60BADB7DF9319F290ACF8C5B3BD59370E1FA7BC6CCFFA0C73B1B54E34C0745316C3Ak2s2D" TargetMode="External"/><Relationship Id="rId20" Type="http://schemas.openxmlformats.org/officeDocument/2006/relationships/footer" Target="footer1.xml"/><Relationship Id="rId29" Type="http://schemas.openxmlformats.org/officeDocument/2006/relationships/hyperlink" Target="http://www.consultant.ru/document/cons_doc_LAW_349275/a964ea800eaa74c96cf8a9c7731a071da06f4a8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43061B662EE2F7D60BADB7DF9319F290ACF8C5B3BD59370E1FA7BC6CCFFA0C73B1B54E34C0745336D37k2s9D" TargetMode="External"/><Relationship Id="rId24" Type="http://schemas.openxmlformats.org/officeDocument/2006/relationships/hyperlink" Target="http://www.consultant.ru/document/cons_doc_LAW_349275/52036e1ad52676ae67c9216d517b314873694400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243061B662EE2F7D60BADB7DF9319F290ACF8C5B3BD59370E1FA7BC6CCFFA0C73B1B54E34C0745326E36k2sBD" TargetMode="External"/><Relationship Id="rId23" Type="http://schemas.openxmlformats.org/officeDocument/2006/relationships/hyperlink" Target="http://www.consultant.ru/document/cons_doc_LAW_349275/52036e1ad52676ae67c9216d517b314873694400/" TargetMode="External"/><Relationship Id="rId28" Type="http://schemas.openxmlformats.org/officeDocument/2006/relationships/hyperlink" Target="http://www.consultant.ru/document/cons_doc_LAW_349275/52036e1ad52676ae67c9216d517b314873694400/" TargetMode="External"/><Relationship Id="rId10" Type="http://schemas.openxmlformats.org/officeDocument/2006/relationships/hyperlink" Target="consultantplus://offline/ref=ED243061B662EE2F7D60A4D66B956D902C0797815736D6C72CBEA12691kCs5D" TargetMode="External"/><Relationship Id="rId19" Type="http://schemas.openxmlformats.org/officeDocument/2006/relationships/hyperlink" Target="consultantplus://offline/ref=ED243061B662EE2F7D60BADB7DF9319F290ACF8C5B3BD59370E1FA7BC6CCFFA0C73B1B54E34C074536683Bk2sAD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ED243061B662EE2F7D60BADB7DF9319F290ACF8C5B3BD59370E1FA7BC6CCFFA0C73B1B54E34C0745336039k2s3D" TargetMode="External"/><Relationship Id="rId22" Type="http://schemas.openxmlformats.org/officeDocument/2006/relationships/hyperlink" Target="http://www.consultant.ru/document/cons_doc_LAW_349275/31612192ab7dc78ea9aa79161e68a96bd039351d/" TargetMode="External"/><Relationship Id="rId27" Type="http://schemas.openxmlformats.org/officeDocument/2006/relationships/hyperlink" Target="http://www.consultant.ru/document/cons_doc_LAW_349275/31612192ab7dc78ea9aa79161e68a96bd039351d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A278-A921-40F2-87BD-26AB1F3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45146</Words>
  <Characters>257333</Characters>
  <Application>Microsoft Office Word</Application>
  <DocSecurity>0</DocSecurity>
  <Lines>2144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Ласточкин</dc:creator>
  <cp:lastModifiedBy>Плахова</cp:lastModifiedBy>
  <cp:revision>147</cp:revision>
  <cp:lastPrinted>2021-04-15T05:36:00Z</cp:lastPrinted>
  <dcterms:created xsi:type="dcterms:W3CDTF">2020-03-13T06:59:00Z</dcterms:created>
  <dcterms:modified xsi:type="dcterms:W3CDTF">2021-05-31T10:11:00Z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