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Default="0009605C" w:rsidP="0035199B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0A" w:rsidRPr="00CF340A" w:rsidRDefault="00CF340A" w:rsidP="0035199B">
      <w:pPr>
        <w:jc w:val="center"/>
        <w:rPr>
          <w:sz w:val="20"/>
          <w:szCs w:val="20"/>
        </w:rPr>
      </w:pPr>
    </w:p>
    <w:p w:rsidR="0009605C" w:rsidRDefault="0009605C" w:rsidP="00BA6676">
      <w:pPr>
        <w:keepNext/>
        <w:jc w:val="center"/>
        <w:outlineLvl w:val="0"/>
        <w:rPr>
          <w:b/>
          <w:bCs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CF340A" w:rsidRPr="00CF340A" w:rsidRDefault="00CF340A" w:rsidP="00BA6676">
      <w:pPr>
        <w:keepNext/>
        <w:jc w:val="center"/>
        <w:outlineLvl w:val="0"/>
        <w:rPr>
          <w:b/>
          <w:bCs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CF340A" w:rsidRDefault="00CF340A" w:rsidP="00000EF8">
      <w:pPr>
        <w:jc w:val="center"/>
        <w:rPr>
          <w:b/>
          <w:bCs/>
          <w:sz w:val="28"/>
          <w:szCs w:val="28"/>
        </w:rPr>
      </w:pPr>
    </w:p>
    <w:p w:rsidR="00CF340A" w:rsidRDefault="00CF340A" w:rsidP="00CF34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февраля 2021 г.                                                                                      </w:t>
      </w:r>
      <w:r w:rsidR="000C7A39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№ 101</w:t>
      </w:r>
    </w:p>
    <w:p w:rsidR="00000EF8" w:rsidRPr="00000EF8" w:rsidRDefault="00000EF8" w:rsidP="00000EF8">
      <w:pPr>
        <w:jc w:val="center"/>
        <w:rPr>
          <w:b/>
          <w:bCs/>
          <w:sz w:val="28"/>
          <w:szCs w:val="28"/>
        </w:rPr>
      </w:pPr>
    </w:p>
    <w:p w:rsidR="00CF340A" w:rsidRDefault="0084023C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00EF8" w:rsidRDefault="0084023C" w:rsidP="00C430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3B5556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.12.20</w:t>
      </w:r>
      <w:r w:rsidR="00BD2E3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г. № </w:t>
      </w:r>
      <w:r w:rsidR="00BD2E32">
        <w:rPr>
          <w:b/>
          <w:bCs/>
          <w:sz w:val="28"/>
          <w:szCs w:val="28"/>
        </w:rPr>
        <w:t>1034</w:t>
      </w:r>
    </w:p>
    <w:p w:rsidR="00CF340A" w:rsidRPr="004C6A35" w:rsidRDefault="00CF340A" w:rsidP="000C7A3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199B" w:rsidRDefault="00EB7DAA" w:rsidP="00CF340A">
      <w:pPr>
        <w:ind w:firstLine="708"/>
        <w:jc w:val="both"/>
        <w:rPr>
          <w:rFonts w:eastAsia="Calibri"/>
          <w:sz w:val="28"/>
          <w:szCs w:val="28"/>
        </w:rPr>
      </w:pPr>
      <w:r w:rsidRPr="00CF340A">
        <w:rPr>
          <w:rFonts w:eastAsia="Calibri"/>
          <w:sz w:val="28"/>
          <w:szCs w:val="28"/>
        </w:rPr>
        <w:t>В соответствии со статьей 179 Бюджетного кодекса Российской Федерации</w:t>
      </w:r>
      <w:r w:rsidR="0009605C" w:rsidRPr="00CF340A">
        <w:rPr>
          <w:sz w:val="28"/>
          <w:szCs w:val="28"/>
        </w:rPr>
        <w:t xml:space="preserve">, </w:t>
      </w:r>
      <w:r w:rsidR="004C6A35" w:rsidRPr="00CF340A">
        <w:rPr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Федерации", руководствуясь Уставом городского округа Вичуга</w:t>
      </w:r>
      <w:r w:rsidR="0009605C" w:rsidRPr="00CF340A">
        <w:rPr>
          <w:sz w:val="28"/>
          <w:szCs w:val="28"/>
        </w:rPr>
        <w:t>,</w:t>
      </w:r>
      <w:r w:rsidR="00CF340A">
        <w:rPr>
          <w:sz w:val="28"/>
          <w:szCs w:val="28"/>
        </w:rPr>
        <w:t xml:space="preserve"> </w:t>
      </w:r>
      <w:r w:rsidRPr="00CF340A">
        <w:rPr>
          <w:rFonts w:eastAsia="Calibri"/>
          <w:sz w:val="28"/>
          <w:szCs w:val="28"/>
        </w:rPr>
        <w:t>ПОСТАНОВЛЯЮ:</w:t>
      </w:r>
    </w:p>
    <w:p w:rsidR="00CF340A" w:rsidRPr="00CF340A" w:rsidRDefault="00CF340A" w:rsidP="00CF340A">
      <w:pPr>
        <w:ind w:firstLine="708"/>
        <w:jc w:val="both"/>
        <w:rPr>
          <w:sz w:val="28"/>
          <w:szCs w:val="28"/>
        </w:rPr>
      </w:pPr>
    </w:p>
    <w:p w:rsidR="00EB7DAA" w:rsidRPr="000C7A39" w:rsidRDefault="00EB7DAA" w:rsidP="000C7A39">
      <w:pPr>
        <w:ind w:firstLine="708"/>
        <w:jc w:val="both"/>
        <w:rPr>
          <w:sz w:val="28"/>
          <w:szCs w:val="28"/>
        </w:rPr>
      </w:pPr>
      <w:r w:rsidRPr="000C7A39">
        <w:rPr>
          <w:rFonts w:eastAsia="Calibri"/>
          <w:sz w:val="28"/>
          <w:szCs w:val="28"/>
        </w:rPr>
        <w:t xml:space="preserve">1. Внести  в  постановление  администрации городского округа Вичуга  от </w:t>
      </w:r>
      <w:bookmarkStart w:id="0" w:name="_GoBack"/>
      <w:bookmarkEnd w:id="0"/>
      <w:r w:rsidR="000C7A39" w:rsidRPr="000C7A39">
        <w:rPr>
          <w:rFonts w:eastAsia="Calibri"/>
          <w:sz w:val="28"/>
          <w:szCs w:val="28"/>
        </w:rPr>
        <w:t>3</w:t>
      </w:r>
      <w:r w:rsidR="003B5556">
        <w:rPr>
          <w:rFonts w:eastAsia="Calibri"/>
          <w:sz w:val="28"/>
          <w:szCs w:val="28"/>
        </w:rPr>
        <w:t>1</w:t>
      </w:r>
      <w:r w:rsidR="000C7A39" w:rsidRPr="000C7A39">
        <w:rPr>
          <w:rFonts w:eastAsia="Calibri"/>
          <w:sz w:val="28"/>
          <w:szCs w:val="28"/>
        </w:rPr>
        <w:t xml:space="preserve">.12.2019г. № 1034 </w:t>
      </w:r>
      <w:r w:rsidR="000C7A39">
        <w:rPr>
          <w:rFonts w:eastAsia="Calibri"/>
          <w:sz w:val="28"/>
          <w:szCs w:val="28"/>
        </w:rPr>
        <w:t>«</w:t>
      </w:r>
      <w:r w:rsidR="000C7A39" w:rsidRPr="000C7A39">
        <w:rPr>
          <w:sz w:val="28"/>
          <w:szCs w:val="28"/>
        </w:rPr>
        <w:t>Об утверждении муниципальной программы</w:t>
      </w:r>
      <w:r w:rsidR="000C7A39">
        <w:rPr>
          <w:sz w:val="28"/>
          <w:szCs w:val="28"/>
        </w:rPr>
        <w:t xml:space="preserve"> </w:t>
      </w:r>
      <w:r w:rsidR="000C7A39" w:rsidRPr="000C7A39">
        <w:rPr>
          <w:sz w:val="28"/>
          <w:szCs w:val="28"/>
        </w:rPr>
        <w:t>«Развитие системы образования городского округа Вичуга»</w:t>
      </w:r>
      <w:r w:rsidR="000C7A39">
        <w:rPr>
          <w:sz w:val="28"/>
          <w:szCs w:val="28"/>
        </w:rPr>
        <w:t xml:space="preserve">» </w:t>
      </w:r>
      <w:r w:rsidRPr="000C7A39">
        <w:rPr>
          <w:rFonts w:eastAsia="Calibri"/>
          <w:sz w:val="28"/>
          <w:szCs w:val="28"/>
        </w:rPr>
        <w:t>следующие изменения:</w:t>
      </w:r>
    </w:p>
    <w:p w:rsidR="0076674C" w:rsidRPr="00CF340A" w:rsidRDefault="0076674C" w:rsidP="000C7A39">
      <w:pPr>
        <w:ind w:firstLine="708"/>
        <w:jc w:val="both"/>
        <w:rPr>
          <w:rFonts w:eastAsia="Calibri"/>
          <w:sz w:val="28"/>
          <w:szCs w:val="28"/>
        </w:rPr>
      </w:pPr>
      <w:r w:rsidRPr="00CF340A">
        <w:rPr>
          <w:sz w:val="28"/>
          <w:szCs w:val="28"/>
        </w:rPr>
        <w:t xml:space="preserve">1.1. </w:t>
      </w:r>
      <w:r w:rsidRPr="00CF340A">
        <w:rPr>
          <w:rFonts w:eastAsia="Calibri"/>
          <w:sz w:val="28"/>
          <w:szCs w:val="28"/>
        </w:rPr>
        <w:t xml:space="preserve">Приложение к постановлению администрации городского округа Вичуга от </w:t>
      </w:r>
      <w:r w:rsidR="000C7A39">
        <w:rPr>
          <w:rFonts w:eastAsia="Calibri"/>
          <w:sz w:val="28"/>
          <w:szCs w:val="28"/>
        </w:rPr>
        <w:t>3</w:t>
      </w:r>
      <w:r w:rsidR="003B5556">
        <w:rPr>
          <w:rFonts w:eastAsia="Calibri"/>
          <w:sz w:val="28"/>
          <w:szCs w:val="28"/>
        </w:rPr>
        <w:t>1</w:t>
      </w:r>
      <w:r w:rsidR="000C7A39">
        <w:rPr>
          <w:rFonts w:eastAsia="Calibri"/>
          <w:sz w:val="28"/>
          <w:szCs w:val="28"/>
        </w:rPr>
        <w:t>.12.2019 г. № 1034</w:t>
      </w:r>
      <w:r w:rsidRPr="00CF340A">
        <w:rPr>
          <w:rFonts w:eastAsia="Calibri"/>
          <w:sz w:val="28"/>
          <w:szCs w:val="28"/>
        </w:rPr>
        <w:t>:</w:t>
      </w:r>
    </w:p>
    <w:p w:rsidR="0076674C" w:rsidRPr="00CF340A" w:rsidRDefault="0076674C" w:rsidP="000C7A39">
      <w:pPr>
        <w:ind w:firstLine="708"/>
        <w:jc w:val="both"/>
        <w:rPr>
          <w:rFonts w:eastAsia="Calibri"/>
          <w:sz w:val="28"/>
          <w:szCs w:val="28"/>
        </w:rPr>
      </w:pPr>
      <w:r w:rsidRPr="00CF340A">
        <w:rPr>
          <w:rFonts w:eastAsia="Calibri"/>
          <w:sz w:val="28"/>
          <w:szCs w:val="28"/>
        </w:rPr>
        <w:t xml:space="preserve">1.1.1.  в разделе 1 «Паспорт программы» строку </w:t>
      </w:r>
      <w:r w:rsidRPr="00CF340A">
        <w:rPr>
          <w:sz w:val="28"/>
          <w:szCs w:val="28"/>
        </w:rPr>
        <w:t xml:space="preserve">«Целевые индикаторы (показатели) программы» </w:t>
      </w:r>
      <w:r w:rsidR="008F1BBF" w:rsidRPr="00CF340A">
        <w:rPr>
          <w:sz w:val="28"/>
          <w:szCs w:val="28"/>
        </w:rPr>
        <w:t xml:space="preserve">и «Объёмы ресурсного обеспечения программы» </w:t>
      </w:r>
      <w:r w:rsidR="00155351" w:rsidRPr="00CF340A">
        <w:rPr>
          <w:rFonts w:eastAsia="Calibri"/>
          <w:sz w:val="28"/>
          <w:szCs w:val="28"/>
        </w:rPr>
        <w:t>изложить в следующей редакции</w:t>
      </w:r>
      <w:r w:rsidRPr="00CF340A">
        <w:rPr>
          <w:sz w:val="28"/>
          <w:szCs w:val="28"/>
        </w:rPr>
        <w:t>:</w:t>
      </w:r>
      <w:r w:rsidRPr="00CF340A">
        <w:rPr>
          <w:rFonts w:eastAsia="Calibri"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662"/>
      </w:tblGrid>
      <w:tr w:rsidR="00155351" w:rsidRPr="00422426" w:rsidTr="000C7A39">
        <w:tc>
          <w:tcPr>
            <w:tcW w:w="3545" w:type="dxa"/>
          </w:tcPr>
          <w:p w:rsidR="00155351" w:rsidRPr="000C7A39" w:rsidRDefault="00155351" w:rsidP="000C7A39">
            <w:pPr>
              <w:jc w:val="both"/>
            </w:pPr>
            <w:r w:rsidRPr="000C7A39">
              <w:t>Целевые индикаторы (показатели) программы</w:t>
            </w:r>
          </w:p>
        </w:tc>
        <w:tc>
          <w:tcPr>
            <w:tcW w:w="6662" w:type="dxa"/>
          </w:tcPr>
          <w:p w:rsidR="00155351" w:rsidRPr="000C7A39" w:rsidRDefault="00155351" w:rsidP="000C7A39">
            <w:pPr>
              <w:jc w:val="both"/>
            </w:pPr>
            <w:r w:rsidRPr="000C7A39">
              <w:t>1.Численность воспитанников муниципальных дошкольных образовательных организаций</w:t>
            </w:r>
          </w:p>
          <w:p w:rsidR="00155351" w:rsidRPr="000C7A39" w:rsidRDefault="00155351" w:rsidP="000C7A39">
            <w:pPr>
              <w:jc w:val="both"/>
            </w:pPr>
            <w:r w:rsidRPr="000C7A39">
              <w:t>2. 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  <w:p w:rsidR="00155351" w:rsidRPr="000C7A39" w:rsidRDefault="00155351" w:rsidP="000C7A39">
            <w:pPr>
              <w:jc w:val="both"/>
            </w:pPr>
            <w:r w:rsidRPr="000C7A39">
              <w:t>3.Обеспечение  присмотра и ухода детей-сирот, детей-инвалидов и детей, оставшихся без попечения родителей, в муниципальных дошкольн</w:t>
            </w:r>
            <w:r w:rsidR="000C7A39">
              <w:t>ых образовательных организациях</w:t>
            </w:r>
          </w:p>
          <w:p w:rsidR="00155351" w:rsidRPr="000C7A39" w:rsidRDefault="00155351" w:rsidP="000C7A39">
            <w:pPr>
              <w:jc w:val="both"/>
            </w:pPr>
            <w:r w:rsidRPr="000C7A39">
              <w:t>4. Укомплектованность педагогическими кадрами в дошкольных образовательных организациях, общеобразовательных организациях, организациях дополнительного образования, подведомственных отделу образования администрации городского округа Вичуга</w:t>
            </w:r>
          </w:p>
          <w:p w:rsidR="00155351" w:rsidRPr="000C7A39" w:rsidRDefault="00155351" w:rsidP="000C7A39">
            <w:pPr>
              <w:jc w:val="both"/>
            </w:pPr>
            <w:r w:rsidRPr="000C7A39">
              <w:t>5.</w:t>
            </w:r>
            <w:r w:rsidR="000C7A39">
              <w:t xml:space="preserve"> </w:t>
            </w:r>
            <w:r w:rsidRPr="000C7A39">
              <w:t>Доля педагогов, соответствующих занимаемой должности или имеющих первую, высшую квалификационную категорию в дошкольных образовательных организациях, общеобразовательных организациях, организациях дополнительного образования, подведомственных отделу образования администрации городского округа Вичуга</w:t>
            </w:r>
          </w:p>
          <w:p w:rsidR="00155351" w:rsidRPr="000C7A39" w:rsidRDefault="00155351" w:rsidP="000C7A39">
            <w:pPr>
              <w:jc w:val="both"/>
            </w:pPr>
            <w:r w:rsidRPr="000C7A39">
              <w:t>6.</w:t>
            </w:r>
            <w:r w:rsidR="000C7A39">
              <w:t xml:space="preserve"> </w:t>
            </w:r>
            <w:r w:rsidRPr="000C7A39">
              <w:t>Количество обучающихся, начального общего, основного общего и среднего общего образования</w:t>
            </w:r>
          </w:p>
          <w:p w:rsidR="00155351" w:rsidRPr="000C7A39" w:rsidRDefault="00155351" w:rsidP="000C7A39">
            <w:pPr>
              <w:jc w:val="both"/>
            </w:pPr>
            <w:r w:rsidRPr="000C7A39">
              <w:lastRenderedPageBreak/>
              <w:t>7.</w:t>
            </w:r>
            <w:r w:rsidR="000C7A39">
              <w:t xml:space="preserve"> </w:t>
            </w:r>
            <w:r w:rsidRPr="000C7A39"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  <w:p w:rsidR="00155351" w:rsidRPr="000C7A39" w:rsidRDefault="00155351" w:rsidP="000C7A39">
            <w:pPr>
              <w:jc w:val="both"/>
            </w:pPr>
            <w:r w:rsidRPr="000C7A39">
              <w:t xml:space="preserve">8.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  <w:p w:rsidR="00155351" w:rsidRPr="000C7A39" w:rsidRDefault="00155351" w:rsidP="000C7A39">
            <w:pPr>
              <w:jc w:val="both"/>
            </w:pPr>
            <w:r w:rsidRPr="000C7A39">
              <w:t>9. Численность обучающихся общеобразовательных организаций для занятий физической культурой и спортом</w:t>
            </w:r>
          </w:p>
          <w:p w:rsidR="00155351" w:rsidRPr="000C7A39" w:rsidRDefault="00155351" w:rsidP="000C7A39">
            <w:pPr>
              <w:jc w:val="both"/>
              <w:rPr>
                <w:highlight w:val="yellow"/>
              </w:rPr>
            </w:pPr>
            <w:r w:rsidRPr="000C7A39">
              <w:t>10.</w:t>
            </w:r>
            <w:r w:rsidR="000C7A39">
              <w:t xml:space="preserve"> </w:t>
            </w:r>
            <w:r w:rsidRPr="000C7A39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  <w:p w:rsidR="00155351" w:rsidRPr="000C7A39" w:rsidRDefault="00155351" w:rsidP="000C7A39">
            <w:pPr>
              <w:jc w:val="both"/>
            </w:pPr>
            <w:r w:rsidRPr="000C7A39">
              <w:t>11.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155351" w:rsidRPr="000C7A39" w:rsidRDefault="00155351" w:rsidP="000C7A39">
            <w:pPr>
              <w:jc w:val="both"/>
            </w:pPr>
            <w:r w:rsidRPr="000C7A39">
              <w:t>12.Среднегодовое количество обучающихся по дополнительным образовательным программам:</w:t>
            </w:r>
          </w:p>
          <w:p w:rsidR="00155351" w:rsidRPr="000C7A39" w:rsidRDefault="00155351" w:rsidP="000C7A39">
            <w:pPr>
              <w:jc w:val="both"/>
            </w:pPr>
            <w:r w:rsidRPr="000C7A39">
              <w:t>- МБУ ДО ЦДТ, в том числе:</w:t>
            </w:r>
          </w:p>
          <w:p w:rsidR="00155351" w:rsidRPr="000C7A39" w:rsidRDefault="00155351" w:rsidP="000C7A39">
            <w:pPr>
              <w:jc w:val="both"/>
            </w:pPr>
            <w:r w:rsidRPr="000C7A39">
              <w:t>- среднегодовое число обучающихся, охваченных предпрофильной подготовкой</w:t>
            </w:r>
          </w:p>
          <w:p w:rsidR="00155351" w:rsidRPr="000C7A39" w:rsidRDefault="00155351" w:rsidP="000C7A39">
            <w:pPr>
              <w:jc w:val="both"/>
            </w:pPr>
            <w:r w:rsidRPr="000C7A39">
              <w:t>13.</w:t>
            </w:r>
            <w:r w:rsidR="000C7A39">
              <w:t xml:space="preserve"> </w:t>
            </w:r>
            <w:r w:rsidRPr="000C7A39">
              <w:t>Соотношение средней заработной платы педагогических работников организаций дополнительного образования детей до средней заработной платы учителей в Ивановской области</w:t>
            </w:r>
          </w:p>
          <w:p w:rsidR="00155351" w:rsidRPr="000C7A39" w:rsidRDefault="00155351" w:rsidP="000C7A39">
            <w:pPr>
              <w:jc w:val="both"/>
            </w:pPr>
            <w:r w:rsidRPr="000C7A39">
              <w:t>14. Обеспеченность оборудованием учебных кабинетов для реализации государственного образовательного стандарта</w:t>
            </w:r>
          </w:p>
          <w:p w:rsidR="00155351" w:rsidRPr="000C7A39" w:rsidRDefault="00155351" w:rsidP="000C7A39">
            <w:pPr>
              <w:jc w:val="both"/>
            </w:pPr>
            <w:r w:rsidRPr="000C7A39">
              <w:t>15. Среднегодовое количество обучающихся по дополнительным образовательным программам:</w:t>
            </w:r>
          </w:p>
          <w:p w:rsidR="00155351" w:rsidRPr="000C7A39" w:rsidRDefault="00155351" w:rsidP="000C7A39">
            <w:pPr>
              <w:jc w:val="both"/>
            </w:pPr>
            <w:r w:rsidRPr="000C7A39">
              <w:t>- МБУДО «ДШИ г.о.Вичуга им.Б.А. Перевезенцева»</w:t>
            </w:r>
          </w:p>
          <w:p w:rsidR="00155351" w:rsidRPr="000C7A39" w:rsidRDefault="00155351" w:rsidP="000C7A39">
            <w:pPr>
              <w:jc w:val="both"/>
            </w:pPr>
            <w:r w:rsidRPr="000C7A39">
              <w:t>16. Укомплектованность педагогами в образовательных организациях, подведомственных отделу культуры администрации городского округа Вичуга</w:t>
            </w:r>
          </w:p>
          <w:p w:rsidR="00155351" w:rsidRPr="000C7A39" w:rsidRDefault="00155351" w:rsidP="000C7A39">
            <w:pPr>
              <w:jc w:val="both"/>
            </w:pPr>
            <w:r w:rsidRPr="000C7A39">
              <w:t xml:space="preserve">17. </w:t>
            </w:r>
            <w:r w:rsidR="000C7A39">
              <w:t xml:space="preserve"> </w:t>
            </w:r>
            <w:r w:rsidRPr="000C7A39">
              <w:t>Доля педагогов, соответствующих  занимаемой должности или имеющих первую, высшую квалификационную категорию в образовательных организациях, подведомственных отделу культуры администрации городского округа Вичуга</w:t>
            </w:r>
          </w:p>
          <w:p w:rsidR="00155351" w:rsidRPr="000C7A39" w:rsidRDefault="00155351" w:rsidP="000C7A39">
            <w:pPr>
              <w:jc w:val="both"/>
            </w:pPr>
            <w:r w:rsidRPr="000C7A39">
              <w:t>18. Доля обучающихся, принявших участие в конкурсах, фестивалях разных уровней от числа учащихся</w:t>
            </w:r>
          </w:p>
          <w:p w:rsidR="00155351" w:rsidRPr="000C7A39" w:rsidRDefault="00155351" w:rsidP="000C7A39">
            <w:pPr>
              <w:jc w:val="both"/>
            </w:pPr>
            <w:r w:rsidRPr="000C7A39">
              <w:t>- МБУДО «ДШИ г.о. Вичуга им. Б.А. Перевезенцева»</w:t>
            </w:r>
          </w:p>
          <w:p w:rsidR="00155351" w:rsidRPr="000C7A39" w:rsidRDefault="00155351" w:rsidP="000C7A39">
            <w:pPr>
              <w:jc w:val="both"/>
            </w:pPr>
            <w:r w:rsidRPr="000C7A39">
              <w:t>19. Доля призеров и победителей конкурсов, фестивалей разных уровней от общего количества участников</w:t>
            </w:r>
          </w:p>
          <w:p w:rsidR="00155351" w:rsidRPr="000C7A39" w:rsidRDefault="00155351" w:rsidP="000C7A39">
            <w:pPr>
              <w:jc w:val="both"/>
            </w:pPr>
            <w:r w:rsidRPr="000C7A39">
              <w:t>- МБУДО «ДШИ г.о.Вичуга им. Б.А. Перевезенцева»</w:t>
            </w:r>
          </w:p>
          <w:p w:rsidR="00155351" w:rsidRPr="000C7A39" w:rsidRDefault="00155351" w:rsidP="000C7A39">
            <w:pPr>
              <w:jc w:val="both"/>
            </w:pPr>
            <w:r w:rsidRPr="000C7A39">
              <w:t>20. Уровень средней заработной платы педагогических работников муниципальных организаций дополнительного образования детей в сфере культуры и искусства</w:t>
            </w:r>
          </w:p>
          <w:p w:rsidR="00155351" w:rsidRPr="000C7A39" w:rsidRDefault="00155351" w:rsidP="000C7A39">
            <w:pPr>
              <w:jc w:val="both"/>
            </w:pPr>
            <w:r w:rsidRPr="000C7A39">
              <w:t>21. Создание виртуальных концертных залов</w:t>
            </w:r>
          </w:p>
          <w:p w:rsidR="00155351" w:rsidRPr="000C7A39" w:rsidRDefault="00155351" w:rsidP="000C7A39">
            <w:pPr>
              <w:jc w:val="both"/>
            </w:pPr>
            <w:r w:rsidRPr="000C7A39">
              <w:t>22. Среднегодовое количество обучающихся по дополнительным общеобразовательным программам:</w:t>
            </w:r>
          </w:p>
          <w:p w:rsidR="00155351" w:rsidRPr="000C7A39" w:rsidRDefault="00155351" w:rsidP="000C7A39">
            <w:pPr>
              <w:jc w:val="both"/>
            </w:pPr>
            <w:r w:rsidRPr="000C7A39">
              <w:t>- МБУ ДО ДЮСШ</w:t>
            </w:r>
          </w:p>
          <w:p w:rsidR="00155351" w:rsidRPr="000C7A39" w:rsidRDefault="00155351" w:rsidP="000C7A39">
            <w:pPr>
              <w:jc w:val="both"/>
            </w:pPr>
            <w:r w:rsidRPr="000C7A39">
              <w:t>23. Доля воспитанников, зачисленных на программы спортивной подготовки от общего числа воспитанников</w:t>
            </w:r>
          </w:p>
          <w:p w:rsidR="00155351" w:rsidRPr="000C7A39" w:rsidRDefault="00155351" w:rsidP="000C7A39">
            <w:pPr>
              <w:jc w:val="both"/>
            </w:pPr>
            <w:r w:rsidRPr="000C7A39">
              <w:lastRenderedPageBreak/>
              <w:t>24. Количество обучающихся в образовательных организациях, подведомственных комитету по физической культуре и спорту</w:t>
            </w:r>
          </w:p>
          <w:p w:rsidR="00155351" w:rsidRPr="000C7A39" w:rsidRDefault="00155351" w:rsidP="000C7A39">
            <w:pPr>
              <w:jc w:val="both"/>
            </w:pPr>
            <w:r w:rsidRPr="000C7A39">
              <w:t>25. Число человеко-часов пребывания в образовательных организациях, подведомственных комитету по физической культуре и спорту</w:t>
            </w:r>
          </w:p>
          <w:p w:rsidR="00155351" w:rsidRPr="000C7A39" w:rsidRDefault="00155351" w:rsidP="000C7A39">
            <w:pPr>
              <w:jc w:val="both"/>
            </w:pPr>
            <w:r w:rsidRPr="000C7A39">
              <w:t>26. Общее количество детей в возрасте от 6 до 15 лет, охваченных отдыхом и оздоровлением:</w:t>
            </w:r>
          </w:p>
          <w:p w:rsidR="00155351" w:rsidRPr="000C7A39" w:rsidRDefault="00155351" w:rsidP="000C7A39">
            <w:pPr>
              <w:jc w:val="both"/>
            </w:pPr>
            <w:r w:rsidRPr="000C7A39">
              <w:t xml:space="preserve">-  в лагерях дневного пребывания, </w:t>
            </w:r>
          </w:p>
          <w:p w:rsidR="00155351" w:rsidRPr="000C7A39" w:rsidRDefault="00155351" w:rsidP="000C7A39">
            <w:pPr>
              <w:jc w:val="both"/>
            </w:pPr>
            <w:r w:rsidRPr="000C7A39">
              <w:t>- в ОЗЛ им. Ю.А.Гагарина:</w:t>
            </w:r>
          </w:p>
          <w:p w:rsidR="00155351" w:rsidRPr="000C7A39" w:rsidRDefault="00155351" w:rsidP="000C7A39">
            <w:pPr>
              <w:jc w:val="both"/>
            </w:pPr>
            <w:r w:rsidRPr="000C7A39">
              <w:t>Всего,</w:t>
            </w:r>
          </w:p>
          <w:p w:rsidR="00155351" w:rsidRPr="000C7A39" w:rsidRDefault="00155351" w:rsidP="000C7A39">
            <w:pPr>
              <w:jc w:val="both"/>
            </w:pPr>
            <w:r w:rsidRPr="000C7A39">
              <w:t xml:space="preserve">в том числе </w:t>
            </w:r>
          </w:p>
          <w:p w:rsidR="00155351" w:rsidRPr="000C7A39" w:rsidRDefault="00155351" w:rsidP="000C7A39">
            <w:pPr>
              <w:jc w:val="both"/>
            </w:pPr>
            <w:r w:rsidRPr="000C7A39"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  <w:p w:rsidR="00155351" w:rsidRPr="000C7A39" w:rsidRDefault="00155351" w:rsidP="000C7A39">
            <w:pPr>
              <w:jc w:val="both"/>
            </w:pPr>
            <w:r w:rsidRPr="000C7A39">
              <w:t>27. Количество одаренных детей городского округа Вичуга, направленных за счет средств муниципального бюджета на отдых и оздоровление:</w:t>
            </w:r>
          </w:p>
          <w:p w:rsidR="00155351" w:rsidRPr="000C7A39" w:rsidRDefault="00155351" w:rsidP="000C7A39">
            <w:pPr>
              <w:jc w:val="both"/>
            </w:pPr>
            <w:r w:rsidRPr="000C7A39">
              <w:t>- в лагеря дневного пребывания;</w:t>
            </w:r>
          </w:p>
          <w:p w:rsidR="00155351" w:rsidRPr="000C7A39" w:rsidRDefault="00155351" w:rsidP="000C7A39">
            <w:pPr>
              <w:jc w:val="both"/>
            </w:pPr>
            <w:r w:rsidRPr="000C7A39">
              <w:t>- в ОЗЛ им. Гагарина</w:t>
            </w:r>
          </w:p>
          <w:p w:rsidR="00155351" w:rsidRPr="000C7A39" w:rsidRDefault="00155351" w:rsidP="000C7A39">
            <w:pPr>
              <w:jc w:val="both"/>
            </w:pPr>
            <w:r w:rsidRPr="000C7A39">
              <w:t>28. Сохранение сети организаций отдыха и оздоровления детей</w:t>
            </w:r>
          </w:p>
          <w:p w:rsidR="00155351" w:rsidRPr="000C7A39" w:rsidRDefault="00155351" w:rsidP="000C7A39">
            <w:pPr>
              <w:jc w:val="both"/>
            </w:pPr>
            <w:r w:rsidRPr="000C7A39">
              <w:t>29. 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  <w:p w:rsidR="00155351" w:rsidRPr="000C7A39" w:rsidRDefault="00155351" w:rsidP="000C7A39">
            <w:pPr>
              <w:jc w:val="both"/>
            </w:pPr>
            <w:r w:rsidRPr="000C7A39">
              <w:t>30. Обеспеченность двухразовым питанием в лагерях дневного пребывания детей-сирот и детей, находящихся в трудной жизненной ситуации</w:t>
            </w:r>
          </w:p>
          <w:p w:rsidR="00155351" w:rsidRPr="000C7A39" w:rsidRDefault="00155351" w:rsidP="000C7A39">
            <w:pPr>
              <w:jc w:val="both"/>
            </w:pPr>
            <w:r w:rsidRPr="000C7A39">
              <w:t>31. Организация бюджетного учета, статистической налоговой отчетности, обеспечение руководства и контроля за целевым и эффективным расходованием бюджетных средств</w:t>
            </w:r>
          </w:p>
          <w:p w:rsidR="00155351" w:rsidRPr="000C7A39" w:rsidRDefault="00155351" w:rsidP="000C7A39">
            <w:pPr>
              <w:jc w:val="both"/>
            </w:pPr>
            <w:r w:rsidRPr="000C7A39">
              <w:t>32. Внедрение эффективных форм методической поддержки, сопровождение функционирования образовательных учреждений (организаций) в условиях реализации ФГОС</w:t>
            </w:r>
          </w:p>
          <w:p w:rsidR="00155351" w:rsidRPr="000C7A39" w:rsidRDefault="00155351" w:rsidP="000C7A39">
            <w:pPr>
              <w:jc w:val="both"/>
            </w:pPr>
            <w:r w:rsidRPr="000C7A39">
              <w:t>33.</w:t>
            </w:r>
            <w:r w:rsidR="000C7A39">
              <w:t xml:space="preserve"> </w:t>
            </w:r>
            <w:r w:rsidRPr="000C7A39">
              <w:t>Обеспечение участия в конкурсах образовательных учреждений (организаций)</w:t>
            </w:r>
          </w:p>
          <w:p w:rsidR="00155351" w:rsidRPr="000C7A39" w:rsidRDefault="00155351" w:rsidP="000C7A39">
            <w:pPr>
              <w:jc w:val="both"/>
            </w:pPr>
            <w:r w:rsidRPr="000C7A39">
              <w:t>34. Обеспечение участия в конкурсе педагогов образовательных учреждений (организаций)</w:t>
            </w:r>
          </w:p>
          <w:p w:rsidR="00155351" w:rsidRPr="000C7A39" w:rsidRDefault="00155351" w:rsidP="000C7A39">
            <w:pPr>
              <w:jc w:val="both"/>
            </w:pPr>
            <w:r w:rsidRPr="000C7A39">
              <w:t>35. Среднегодовое число граждан или обучающихся, заключивших договор о целевом приеме и договор о целевом обучении по программам бакалавриата</w:t>
            </w:r>
          </w:p>
          <w:p w:rsidR="00155351" w:rsidRPr="000C7A39" w:rsidRDefault="00155351" w:rsidP="000C7A39">
            <w:pPr>
              <w:jc w:val="both"/>
            </w:pPr>
            <w:r w:rsidRPr="000C7A39">
              <w:t>36.Обеспечение выполнения требований противопожарной безопасности в образовательных организациях</w:t>
            </w:r>
          </w:p>
          <w:p w:rsidR="00155351" w:rsidRPr="000C7A39" w:rsidRDefault="00155351" w:rsidP="000C7A39">
            <w:pPr>
              <w:jc w:val="both"/>
            </w:pPr>
            <w:r w:rsidRPr="000C7A39">
              <w:t>37.</w:t>
            </w:r>
            <w:r w:rsidR="000C7A39">
              <w:t xml:space="preserve"> </w:t>
            </w:r>
            <w:r w:rsidRPr="000C7A39">
              <w:t>Обеспечение  антитеррористической защищенности в образовательных организациях</w:t>
            </w:r>
          </w:p>
          <w:p w:rsidR="00155351" w:rsidRPr="000C7A39" w:rsidRDefault="00155351" w:rsidP="000C7A39">
            <w:pPr>
              <w:jc w:val="both"/>
            </w:pPr>
            <w:r w:rsidRPr="000C7A39">
              <w:t>38.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  <w:p w:rsidR="00155351" w:rsidRPr="000C7A39" w:rsidRDefault="00155351" w:rsidP="000C7A39">
            <w:pPr>
              <w:jc w:val="both"/>
            </w:pPr>
            <w:r w:rsidRPr="000C7A39">
              <w:t>39. Выплата компенсации части родительской платы в соответствии со справками о признании семьи малоимущей</w:t>
            </w:r>
          </w:p>
          <w:p w:rsidR="00155351" w:rsidRPr="000C7A39" w:rsidRDefault="00155351" w:rsidP="000C7A39">
            <w:pPr>
              <w:jc w:val="both"/>
            </w:pPr>
            <w:r w:rsidRPr="000C7A39">
              <w:t xml:space="preserve">40. Доля образовательных организаций, имеющих паспорта </w:t>
            </w:r>
            <w:r w:rsidRPr="000C7A39">
              <w:lastRenderedPageBreak/>
              <w:t>доступности для инвалидов объекта и услуг</w:t>
            </w:r>
          </w:p>
          <w:p w:rsidR="00155351" w:rsidRPr="000C7A39" w:rsidRDefault="00155351" w:rsidP="000C7A39">
            <w:pPr>
              <w:jc w:val="both"/>
              <w:rPr>
                <w:highlight w:val="yellow"/>
              </w:rPr>
            </w:pPr>
            <w:r w:rsidRPr="000C7A39">
              <w:t>41.</w:t>
            </w:r>
            <w:r w:rsidR="000C7A39">
              <w:t xml:space="preserve"> </w:t>
            </w:r>
            <w:r w:rsidRPr="000C7A39">
              <w:t>Количество образовательных организаций городского округа Вичуга,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155351" w:rsidRPr="00580C46" w:rsidTr="000C7A39">
        <w:tc>
          <w:tcPr>
            <w:tcW w:w="3545" w:type="dxa"/>
          </w:tcPr>
          <w:p w:rsidR="00155351" w:rsidRPr="005000AE" w:rsidRDefault="00155351" w:rsidP="008F1BBF">
            <w:pPr>
              <w:spacing w:after="40"/>
            </w:pPr>
            <w:r w:rsidRPr="005000AE">
              <w:rPr>
                <w:sz w:val="22"/>
                <w:szCs w:val="22"/>
              </w:rPr>
              <w:lastRenderedPageBreak/>
              <w:t>Объёмы ресурсного обеспечения программы*</w:t>
            </w:r>
          </w:p>
        </w:tc>
        <w:tc>
          <w:tcPr>
            <w:tcW w:w="6662" w:type="dxa"/>
          </w:tcPr>
          <w:p w:rsidR="004621DA" w:rsidRPr="00FC0141" w:rsidRDefault="004621DA" w:rsidP="004621D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FC0141">
              <w:rPr>
                <w:i/>
                <w:color w:val="000000" w:themeColor="text1"/>
                <w:lang w:eastAsia="en-US"/>
              </w:rPr>
              <w:t>Общий объем финансирования: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F82708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F82708">
              <w:rPr>
                <w:color w:val="000000" w:themeColor="text1"/>
                <w:lang w:eastAsia="en-US"/>
              </w:rPr>
              <w:t>–</w:t>
            </w:r>
            <w:r w:rsidRPr="00220468">
              <w:rPr>
                <w:lang w:eastAsia="en-US"/>
              </w:rPr>
              <w:t>387 073 593,81</w:t>
            </w:r>
            <w:r w:rsidRPr="00220468">
              <w:rPr>
                <w:color w:val="000000" w:themeColor="text1"/>
                <w:lang w:eastAsia="en-US"/>
              </w:rPr>
              <w:t xml:space="preserve"> руб.,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220468">
              <w:rPr>
                <w:color w:val="000000" w:themeColor="text1"/>
                <w:lang w:eastAsia="en-US"/>
              </w:rPr>
              <w:t>–245 400 118,60 руб.,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220468">
              <w:rPr>
                <w:color w:val="000000" w:themeColor="text1"/>
                <w:lang w:eastAsia="en-US"/>
              </w:rPr>
              <w:t>– 242 308 430,02 руб.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>Бюджет городского округа: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>2021 год</w:t>
            </w:r>
            <w:r w:rsidRPr="00220468">
              <w:rPr>
                <w:color w:val="000000" w:themeColor="text1"/>
                <w:lang w:eastAsia="en-US"/>
              </w:rPr>
              <w:t xml:space="preserve"> – 150 648 677,67 руб.,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>2022 год</w:t>
            </w:r>
            <w:r w:rsidRPr="00220468">
              <w:rPr>
                <w:color w:val="000000" w:themeColor="text1"/>
                <w:lang w:eastAsia="en-US"/>
              </w:rPr>
              <w:t xml:space="preserve"> – 115 997 350,80 руб.,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>2022 год</w:t>
            </w:r>
            <w:r w:rsidRPr="00220468">
              <w:rPr>
                <w:color w:val="000000" w:themeColor="text1"/>
                <w:lang w:eastAsia="en-US"/>
              </w:rPr>
              <w:t xml:space="preserve"> – 114 441 160,77 руб.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>Областной бюджет: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220468">
              <w:rPr>
                <w:color w:val="000000" w:themeColor="text1"/>
                <w:lang w:eastAsia="en-US"/>
              </w:rPr>
              <w:t>– 201 641 659,36 руб.,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220468">
              <w:rPr>
                <w:color w:val="000000" w:themeColor="text1"/>
                <w:lang w:eastAsia="en-US"/>
              </w:rPr>
              <w:t>– 100 144 527,52 руб.,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 xml:space="preserve">2023 год </w:t>
            </w:r>
            <w:r w:rsidRPr="00220468">
              <w:rPr>
                <w:color w:val="000000" w:themeColor="text1"/>
                <w:lang w:eastAsia="en-US"/>
              </w:rPr>
              <w:t>– 100 109 712,92 руб.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>Федеральный бюджет: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 xml:space="preserve">2021 год </w:t>
            </w:r>
            <w:r w:rsidRPr="00220468">
              <w:rPr>
                <w:color w:val="000000" w:themeColor="text1"/>
                <w:lang w:eastAsia="en-US"/>
              </w:rPr>
              <w:t xml:space="preserve">– </w:t>
            </w:r>
            <w:r w:rsidRPr="00220468">
              <w:rPr>
                <w:lang w:eastAsia="en-US"/>
              </w:rPr>
              <w:t>34 783 256,78</w:t>
            </w:r>
            <w:r w:rsidRPr="00220468">
              <w:rPr>
                <w:color w:val="000000" w:themeColor="text1"/>
                <w:lang w:eastAsia="en-US"/>
              </w:rPr>
              <w:t xml:space="preserve"> руб.,</w:t>
            </w:r>
          </w:p>
          <w:p w:rsidR="004621DA" w:rsidRPr="00220468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 xml:space="preserve">2022 год </w:t>
            </w:r>
            <w:r w:rsidRPr="00220468">
              <w:rPr>
                <w:color w:val="000000" w:themeColor="text1"/>
                <w:lang w:eastAsia="en-US"/>
              </w:rPr>
              <w:t xml:space="preserve">– </w:t>
            </w:r>
            <w:r w:rsidRPr="00220468">
              <w:rPr>
                <w:lang w:eastAsia="en-US"/>
              </w:rPr>
              <w:t>29 258 240,28</w:t>
            </w:r>
            <w:r w:rsidRPr="00220468">
              <w:rPr>
                <w:color w:val="000000" w:themeColor="text1"/>
                <w:lang w:eastAsia="en-US"/>
              </w:rPr>
              <w:t xml:space="preserve"> руб.,</w:t>
            </w:r>
          </w:p>
          <w:p w:rsidR="00155351" w:rsidRPr="00580C46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220468">
              <w:rPr>
                <w:i/>
                <w:color w:val="000000" w:themeColor="text1"/>
                <w:lang w:eastAsia="en-US"/>
              </w:rPr>
              <w:t xml:space="preserve">2023год </w:t>
            </w:r>
            <w:r w:rsidRPr="00220468">
              <w:rPr>
                <w:color w:val="000000" w:themeColor="text1"/>
                <w:lang w:eastAsia="en-US"/>
              </w:rPr>
              <w:t xml:space="preserve">–  </w:t>
            </w:r>
            <w:r w:rsidRPr="00220468">
              <w:rPr>
                <w:lang w:eastAsia="en-US"/>
              </w:rPr>
              <w:t>27 757 556,33</w:t>
            </w:r>
            <w:r w:rsidRPr="00220468">
              <w:rPr>
                <w:color w:val="000000" w:themeColor="text1"/>
                <w:lang w:eastAsia="en-US"/>
              </w:rPr>
              <w:t xml:space="preserve"> руб.</w:t>
            </w:r>
          </w:p>
        </w:tc>
      </w:tr>
    </w:tbl>
    <w:p w:rsidR="008F1BBF" w:rsidRDefault="008A12BD" w:rsidP="008F1B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76674C">
        <w:rPr>
          <w:rFonts w:eastAsia="Calibri"/>
          <w:sz w:val="28"/>
          <w:szCs w:val="28"/>
          <w:lang w:eastAsia="en-US"/>
        </w:rPr>
        <w:t>2</w:t>
      </w:r>
      <w:r w:rsidR="00A034F4">
        <w:rPr>
          <w:rFonts w:eastAsia="Calibri"/>
          <w:sz w:val="28"/>
          <w:szCs w:val="28"/>
          <w:lang w:eastAsia="en-US"/>
        </w:rPr>
        <w:t>.</w:t>
      </w:r>
      <w:r w:rsidR="00332EE4">
        <w:rPr>
          <w:rFonts w:eastAsia="Calibri"/>
          <w:sz w:val="28"/>
          <w:szCs w:val="28"/>
          <w:lang w:eastAsia="en-US"/>
        </w:rPr>
        <w:t xml:space="preserve"> </w:t>
      </w:r>
      <w:r w:rsidR="00332EE4" w:rsidRPr="003126B6">
        <w:rPr>
          <w:rFonts w:eastAsia="Calibri"/>
          <w:sz w:val="28"/>
          <w:szCs w:val="28"/>
          <w:lang w:eastAsia="en-US"/>
        </w:rPr>
        <w:t xml:space="preserve"> </w:t>
      </w:r>
      <w:r w:rsidR="009C04CB">
        <w:rPr>
          <w:rFonts w:eastAsia="Calibri"/>
          <w:sz w:val="28"/>
          <w:szCs w:val="28"/>
          <w:lang w:eastAsia="en-US"/>
        </w:rPr>
        <w:t xml:space="preserve">раздел </w:t>
      </w:r>
      <w:r w:rsidR="009C04CB" w:rsidRPr="009C04CB">
        <w:rPr>
          <w:rFonts w:eastAsia="Calibri"/>
          <w:sz w:val="28"/>
          <w:szCs w:val="28"/>
          <w:lang w:eastAsia="en-US"/>
        </w:rPr>
        <w:t>3</w:t>
      </w:r>
      <w:r w:rsidR="009C04CB" w:rsidRPr="009C04CB">
        <w:rPr>
          <w:sz w:val="28"/>
          <w:szCs w:val="28"/>
        </w:rPr>
        <w:t xml:space="preserve"> «Сведения о целевых индикаторах (показателях) Программы»</w:t>
      </w:r>
      <w:r w:rsidR="009C04CB">
        <w:rPr>
          <w:sz w:val="28"/>
          <w:szCs w:val="28"/>
        </w:rPr>
        <w:t xml:space="preserve"> </w:t>
      </w:r>
      <w:r w:rsidR="008F1BBF" w:rsidRPr="007B75B7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8F1BBF">
        <w:rPr>
          <w:sz w:val="28"/>
          <w:szCs w:val="28"/>
        </w:rPr>
        <w:t>:</w:t>
      </w:r>
      <w:r w:rsidR="008F1BBF">
        <w:rPr>
          <w:rFonts w:eastAsia="Calibri"/>
          <w:sz w:val="28"/>
          <w:szCs w:val="28"/>
          <w:lang w:eastAsia="en-US"/>
        </w:rPr>
        <w:t xml:space="preserve"> </w:t>
      </w:r>
    </w:p>
    <w:p w:rsidR="008F1BBF" w:rsidRDefault="008F1BBF" w:rsidP="008F1BB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F1BBF" w:rsidRDefault="002C43D8" w:rsidP="008F1BBF">
      <w:pPr>
        <w:ind w:firstLine="708"/>
        <w:jc w:val="center"/>
      </w:pPr>
      <w:r>
        <w:t>«</w:t>
      </w:r>
      <w:r w:rsidR="008F1BBF" w:rsidRPr="005000AE">
        <w:t>Целевые  индикаторы    и  показатели  программы</w:t>
      </w:r>
    </w:p>
    <w:p w:rsidR="009D001A" w:rsidRPr="005000AE" w:rsidRDefault="009D001A" w:rsidP="008F1BBF">
      <w:pPr>
        <w:ind w:firstLine="708"/>
        <w:jc w:val="center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992"/>
        <w:gridCol w:w="1134"/>
        <w:gridCol w:w="1418"/>
      </w:tblGrid>
      <w:tr w:rsidR="008F1BBF" w:rsidRPr="005000AE" w:rsidTr="000C7A39">
        <w:trPr>
          <w:cantSplit/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BBF" w:rsidRPr="005000AE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F1BBF" w:rsidRPr="005000AE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BBF" w:rsidRPr="005000AE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1BBF" w:rsidRPr="005000AE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BF" w:rsidRPr="005000AE" w:rsidRDefault="008F1BBF" w:rsidP="008F1BBF">
            <w:pPr>
              <w:spacing w:after="200" w:line="276" w:lineRule="auto"/>
              <w:jc w:val="center"/>
            </w:pPr>
            <w:r w:rsidRPr="005000AE">
              <w:rPr>
                <w:sz w:val="22"/>
                <w:szCs w:val="22"/>
              </w:rPr>
              <w:t>Целевые значения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5000AE" w:rsidRDefault="008F1BBF" w:rsidP="008F1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5000AE" w:rsidRDefault="008F1BBF" w:rsidP="008F1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5000AE" w:rsidRDefault="008F1BBF" w:rsidP="008F1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5000AE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5000AE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5000AE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0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 w:rsidRPr="005000AE"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autoSpaceDE w:val="0"/>
              <w:autoSpaceDN w:val="0"/>
              <w:adjustRightInd w:val="0"/>
            </w:pPr>
            <w:r w:rsidRPr="00AE0882">
              <w:rPr>
                <w:sz w:val="22"/>
                <w:szCs w:val="22"/>
              </w:rPr>
              <w:t>Численность воспитанников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F82708" w:rsidRDefault="008F1BBF" w:rsidP="008F1BBF">
            <w:pPr>
              <w:widowControl w:val="0"/>
              <w:autoSpaceDE w:val="0"/>
              <w:autoSpaceDN w:val="0"/>
              <w:adjustRightInd w:val="0"/>
            </w:pPr>
            <w:r w:rsidRPr="00F82708"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4922E0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E0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4922E0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E0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4922E0" w:rsidRDefault="008F1BBF" w:rsidP="008F1BBF">
            <w:pPr>
              <w:jc w:val="center"/>
            </w:pPr>
            <w:r w:rsidRPr="004922E0">
              <w:rPr>
                <w:sz w:val="22"/>
                <w:szCs w:val="22"/>
              </w:rPr>
              <w:t>82,5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Обеспечен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  присмотра и ухода</w:t>
            </w: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 детей-сирот, детей-инвалидов и детей, оставшихся без попечения родителей в муниципальных дошкольных образовательных организациях.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4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педагогическими кадрами в дошкольных образовательных организациях, общеобразовательных организациях, организациях дополнительного образования,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lastRenderedPageBreak/>
              <w:t>5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Доля педагогов, соответствующей должности или имеющих первую, высшую квалификационную категорию в дошкольных образовательных организациях, общеобразовательных организациях, организациях дополнительного образования, подведомственных отделу образования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6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3530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both"/>
            </w:pPr>
            <w:r w:rsidRPr="00AE0882">
              <w:rPr>
                <w:sz w:val="22"/>
                <w:szCs w:val="22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  <w:p w:rsidR="008F1BBF" w:rsidRPr="00AE0882" w:rsidRDefault="008F1BBF" w:rsidP="008F1BB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/>
          <w:p w:rsidR="008F1BBF" w:rsidRPr="00AE0882" w:rsidRDefault="008F1BBF" w:rsidP="008F1BBF"/>
          <w:p w:rsidR="008F1BBF" w:rsidRPr="00AE0882" w:rsidRDefault="008F1BBF" w:rsidP="008F1BBF"/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%</w:t>
            </w:r>
          </w:p>
          <w:p w:rsidR="008F1BBF" w:rsidRPr="00AE0882" w:rsidRDefault="008F1BBF" w:rsidP="008F1BBF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/>
          <w:p w:rsidR="008F1BBF" w:rsidRPr="00AE0882" w:rsidRDefault="008F1BBF" w:rsidP="008F1BBF"/>
          <w:p w:rsidR="008F1BBF" w:rsidRPr="00AE0882" w:rsidRDefault="008F1BBF" w:rsidP="008F1BBF"/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/>
          <w:p w:rsidR="008F1BBF" w:rsidRPr="00AE0882" w:rsidRDefault="008F1BBF" w:rsidP="008F1BBF"/>
          <w:p w:rsidR="008F1BBF" w:rsidRPr="00AE0882" w:rsidRDefault="008F1BBF" w:rsidP="008F1BBF"/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Default"/>
              <w:contextualSpacing/>
              <w:rPr>
                <w:sz w:val="22"/>
                <w:szCs w:val="22"/>
              </w:rPr>
            </w:pPr>
            <w:r w:rsidRPr="00AE0882">
              <w:rPr>
                <w:sz w:val="22"/>
                <w:szCs w:val="22"/>
              </w:rPr>
              <w:t xml:space="preserve">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Default"/>
              <w:contextualSpacing/>
              <w:rPr>
                <w:sz w:val="22"/>
                <w:szCs w:val="22"/>
              </w:rPr>
            </w:pPr>
            <w:r w:rsidRPr="00AE0882">
              <w:rPr>
                <w:sz w:val="22"/>
                <w:szCs w:val="22"/>
              </w:rPr>
              <w:t xml:space="preserve"> 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BC7365" w:rsidRDefault="008F1BBF" w:rsidP="008F1BBF">
            <w:pPr>
              <w:jc w:val="center"/>
            </w:pPr>
            <w:r w:rsidRPr="00BC7365">
              <w:rPr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BC7365" w:rsidRDefault="008F1BBF" w:rsidP="008F1BB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C7365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BC7365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BC7365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BC7365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BC7365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BC7365" w:rsidRDefault="008F1BBF" w:rsidP="008F1BBF">
            <w:pPr>
              <w:jc w:val="center"/>
            </w:pPr>
            <w:r w:rsidRPr="00BC73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C736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BC7365" w:rsidRDefault="008F1BBF" w:rsidP="008F1BBF">
            <w:pPr>
              <w:pStyle w:val="ac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BC7365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C73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642542" w:rsidRDefault="008F1BBF" w:rsidP="008F1BBF">
            <w:pPr>
              <w:jc w:val="center"/>
              <w:rPr>
                <w:color w:val="000000" w:themeColor="text1"/>
              </w:rPr>
            </w:pPr>
            <w:r w:rsidRPr="00642542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642542" w:rsidRDefault="008F1BBF" w:rsidP="008F1BBF">
            <w:pPr>
              <w:jc w:val="center"/>
              <w:rPr>
                <w:color w:val="000000" w:themeColor="text1"/>
              </w:rPr>
            </w:pPr>
            <w:r w:rsidRPr="00642542">
              <w:rPr>
                <w:color w:val="000000" w:themeColor="text1"/>
                <w:sz w:val="22"/>
                <w:szCs w:val="22"/>
              </w:rPr>
              <w:t>105,9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642542" w:rsidRDefault="008F1BBF" w:rsidP="008F1BBF">
            <w:pPr>
              <w:jc w:val="center"/>
              <w:rPr>
                <w:color w:val="000000" w:themeColor="text1"/>
              </w:rPr>
            </w:pPr>
            <w:r w:rsidRPr="00642542">
              <w:rPr>
                <w:color w:val="000000" w:themeColor="text1"/>
                <w:sz w:val="22"/>
                <w:szCs w:val="22"/>
              </w:rPr>
              <w:t>105,9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12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B70F04" w:rsidRDefault="008F1BBF" w:rsidP="008F1BBF">
            <w:pPr>
              <w:jc w:val="both"/>
            </w:pPr>
            <w:r w:rsidRPr="00B70F04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8F1BBF" w:rsidRDefault="008F1BBF" w:rsidP="008F1BBF">
            <w:pPr>
              <w:jc w:val="both"/>
            </w:pPr>
            <w:r w:rsidRPr="00B70F04">
              <w:rPr>
                <w:sz w:val="22"/>
                <w:szCs w:val="22"/>
              </w:rPr>
              <w:t xml:space="preserve">- МБУ ДО ЦДТ, </w:t>
            </w:r>
          </w:p>
          <w:p w:rsidR="008F1BBF" w:rsidRPr="00B70F04" w:rsidRDefault="008F1BBF" w:rsidP="008F1BBF">
            <w:pPr>
              <w:jc w:val="both"/>
              <w:rPr>
                <w:b/>
              </w:rPr>
            </w:pPr>
            <w:r w:rsidRPr="00B70F04">
              <w:rPr>
                <w:sz w:val="22"/>
                <w:szCs w:val="22"/>
              </w:rPr>
              <w:t>в том числе среднегодовое число обучающихся, охваченных предпрофильной подготовкой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B70F04" w:rsidRDefault="008F1BBF" w:rsidP="008F1BBF">
            <w:pPr>
              <w:jc w:val="center"/>
            </w:pPr>
            <w:r w:rsidRPr="00B70F04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B70F04" w:rsidRDefault="008F1BBF" w:rsidP="008F1BBF">
            <w:pPr>
              <w:jc w:val="center"/>
            </w:pPr>
            <w:r w:rsidRPr="00B70F04">
              <w:rPr>
                <w:sz w:val="22"/>
                <w:szCs w:val="22"/>
              </w:rPr>
              <w:t>1400</w:t>
            </w: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  <w:r w:rsidRPr="00B70F04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B70F04" w:rsidRDefault="008F1BBF" w:rsidP="008F1BBF">
            <w:pPr>
              <w:jc w:val="center"/>
            </w:pPr>
            <w:r w:rsidRPr="00B70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70F04">
              <w:rPr>
                <w:sz w:val="22"/>
                <w:szCs w:val="22"/>
              </w:rPr>
              <w:t>00</w:t>
            </w: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  <w:r w:rsidRPr="00B70F04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B70F04" w:rsidRDefault="008F1BBF" w:rsidP="008F1BBF">
            <w:pPr>
              <w:jc w:val="center"/>
            </w:pPr>
            <w:r w:rsidRPr="00B70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70F04">
              <w:rPr>
                <w:sz w:val="22"/>
                <w:szCs w:val="22"/>
              </w:rPr>
              <w:t>00</w:t>
            </w: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</w:p>
          <w:p w:rsidR="008F1BBF" w:rsidRPr="00B70F04" w:rsidRDefault="008F1BBF" w:rsidP="008F1BBF">
            <w:pPr>
              <w:jc w:val="center"/>
            </w:pPr>
            <w:r w:rsidRPr="00B70F04">
              <w:rPr>
                <w:sz w:val="22"/>
                <w:szCs w:val="22"/>
              </w:rPr>
              <w:t>115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13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AE0882" w:rsidRDefault="008F1BBF" w:rsidP="008F1BBF">
            <w:r w:rsidRPr="00AE0882">
              <w:rPr>
                <w:sz w:val="22"/>
                <w:szCs w:val="22"/>
              </w:rPr>
              <w:t xml:space="preserve">Соотношение средней заработной платы педагогических работников организаций </w:t>
            </w:r>
            <w:r w:rsidRPr="00AE0882">
              <w:rPr>
                <w:bCs/>
                <w:sz w:val="22"/>
                <w:szCs w:val="22"/>
              </w:rPr>
              <w:t>дополнительного образования детей</w:t>
            </w:r>
            <w:r w:rsidRPr="00AE0882">
              <w:rPr>
                <w:sz w:val="22"/>
                <w:szCs w:val="22"/>
              </w:rPr>
              <w:t xml:space="preserve">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  <w:p w:rsidR="008F1BBF" w:rsidRPr="00AE0882" w:rsidRDefault="008F1BBF" w:rsidP="008F1BBF">
            <w:pPr>
              <w:spacing w:after="200"/>
            </w:pPr>
          </w:p>
          <w:p w:rsidR="008F1BBF" w:rsidRPr="00AE0882" w:rsidRDefault="008F1BBF" w:rsidP="008F1B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 w:rsidRPr="005000AE">
              <w:t>1</w:t>
            </w:r>
            <w:r>
              <w:t>4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AE0882" w:rsidRDefault="008F1BBF" w:rsidP="008F1BBF">
            <w:r w:rsidRPr="00AE0882">
              <w:rPr>
                <w:sz w:val="22"/>
                <w:szCs w:val="22"/>
              </w:rPr>
              <w:t xml:space="preserve">Обеспеченность оборудованием учебных кабинетов в организациях </w:t>
            </w:r>
            <w:r w:rsidRPr="00AE0882">
              <w:rPr>
                <w:bCs/>
                <w:sz w:val="22"/>
                <w:szCs w:val="22"/>
              </w:rPr>
              <w:t xml:space="preserve">дополнительного образования </w:t>
            </w:r>
            <w:r w:rsidRPr="00AE0882">
              <w:rPr>
                <w:sz w:val="22"/>
                <w:szCs w:val="22"/>
              </w:rPr>
              <w:t>для реализации государственного образовательного стандарта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jc w:val="center"/>
            </w:pPr>
            <w:r w:rsidRPr="00417561">
              <w:t>1</w:t>
            </w:r>
            <w:r>
              <w:t>5</w:t>
            </w:r>
            <w:r w:rsidRPr="00417561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jc w:val="both"/>
            </w:pPr>
            <w:r w:rsidRPr="00417561"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8F1BBF" w:rsidRPr="00417561" w:rsidRDefault="008F1BBF" w:rsidP="008F1BBF">
            <w:pPr>
              <w:jc w:val="both"/>
            </w:pPr>
            <w:r w:rsidRPr="00417561">
              <w:rPr>
                <w:sz w:val="22"/>
                <w:szCs w:val="22"/>
              </w:rPr>
              <w:t>- МБУДО «ДШИ г.о.Вичуга</w:t>
            </w:r>
            <w:r>
              <w:rPr>
                <w:sz w:val="22"/>
                <w:szCs w:val="22"/>
              </w:rPr>
              <w:t xml:space="preserve"> </w:t>
            </w:r>
            <w:r w:rsidRPr="00417561">
              <w:rPr>
                <w:sz w:val="22"/>
                <w:szCs w:val="22"/>
              </w:rPr>
              <w:t xml:space="preserve">им.Б.А.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417561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417561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417561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jc w:val="both"/>
            </w:pPr>
            <w:r w:rsidRPr="00417561">
              <w:rPr>
                <w:sz w:val="22"/>
                <w:szCs w:val="22"/>
              </w:rPr>
              <w:t>Укомплектованность педагогами в образовательных организациях,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jc w:val="center"/>
            </w:pPr>
            <w:r>
              <w:t>17.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r w:rsidRPr="00417561">
              <w:rPr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 в образовательных организациях, подведомственных отделу культуры администрации городского округа Вичуга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r>
              <w:t>18</w:t>
            </w:r>
            <w:r w:rsidRPr="00417561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jc w:val="both"/>
            </w:pPr>
            <w:r w:rsidRPr="00417561"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8F1BBF" w:rsidRPr="00417561" w:rsidRDefault="008F1BBF" w:rsidP="008F1BBF">
            <w:pPr>
              <w:jc w:val="both"/>
            </w:pPr>
            <w:r w:rsidRPr="00417561">
              <w:rPr>
                <w:sz w:val="22"/>
                <w:szCs w:val="22"/>
              </w:rPr>
              <w:t xml:space="preserve">- МБУДО «ДШИ г.о. 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417561" w:rsidRDefault="008F1BBF" w:rsidP="008F1BBF">
            <w:pPr>
              <w:jc w:val="center"/>
            </w:pPr>
          </w:p>
          <w:p w:rsidR="008F1BBF" w:rsidRPr="00417561" w:rsidRDefault="008F1BBF" w:rsidP="008F1BBF">
            <w:pPr>
              <w:jc w:val="center"/>
            </w:pPr>
            <w:r w:rsidRPr="00417561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417561" w:rsidRDefault="008F1BBF" w:rsidP="008F1BBF">
            <w:pPr>
              <w:jc w:val="center"/>
            </w:pPr>
          </w:p>
          <w:p w:rsidR="008F1BBF" w:rsidRPr="00417561" w:rsidRDefault="008F1BBF" w:rsidP="008F1BBF">
            <w:pPr>
              <w:jc w:val="center"/>
            </w:pPr>
            <w:r w:rsidRPr="00417561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417561" w:rsidRDefault="008F1BBF" w:rsidP="008F1BBF">
            <w:pPr>
              <w:jc w:val="center"/>
            </w:pPr>
          </w:p>
          <w:p w:rsidR="008F1BBF" w:rsidRPr="00417561" w:rsidRDefault="008F1BBF" w:rsidP="008F1BBF">
            <w:pPr>
              <w:jc w:val="center"/>
            </w:pPr>
            <w:r w:rsidRPr="00417561">
              <w:rPr>
                <w:sz w:val="22"/>
                <w:szCs w:val="22"/>
              </w:rPr>
              <w:t>80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jc w:val="center"/>
            </w:pPr>
            <w:r>
              <w:t>19</w:t>
            </w:r>
            <w:r w:rsidRPr="00F82708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jc w:val="both"/>
            </w:pPr>
            <w:r w:rsidRPr="00F82708"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8F1BBF" w:rsidRPr="00F82708" w:rsidRDefault="008F1BBF" w:rsidP="008F1BBF">
            <w:pPr>
              <w:jc w:val="both"/>
            </w:pPr>
            <w:r w:rsidRPr="00F82708">
              <w:rPr>
                <w:sz w:val="22"/>
                <w:szCs w:val="22"/>
              </w:rPr>
              <w:t xml:space="preserve">- МБУДО «ДШИ г.о.Вичуга им. Б.А. Перевезенцева»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Default="008F1BBF" w:rsidP="008F1BBF">
            <w:pPr>
              <w:jc w:val="center"/>
            </w:pPr>
            <w:r>
              <w:t>20.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jc w:val="center"/>
            </w:pPr>
            <w:r w:rsidRPr="00F82708">
              <w:t>2</w:t>
            </w:r>
            <w:r>
              <w:t>1</w:t>
            </w:r>
            <w:r w:rsidRPr="00F82708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jc w:val="both"/>
            </w:pPr>
            <w:r w:rsidRPr="00F82708">
              <w:t xml:space="preserve">Уровень средней заработной платы педагогических работников муниципальных организаций дополнительного образования детей в сфере культуры и искусства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/>
                <w:sz w:val="22"/>
                <w:szCs w:val="22"/>
              </w:rPr>
              <w:t>26192,30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F1BBF" w:rsidRPr="00F82708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708">
              <w:rPr>
                <w:rFonts w:ascii="Times New Roman" w:hAnsi="Times New Roman" w:cs="Times New Roman"/>
                <w:sz w:val="22"/>
                <w:szCs w:val="22"/>
              </w:rPr>
              <w:t>27502,00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417561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7561">
              <w:rPr>
                <w:rFonts w:ascii="Times New Roman" w:hAnsi="Times New Roman" w:cs="Times New Roman"/>
                <w:sz w:val="22"/>
                <w:szCs w:val="22"/>
              </w:rPr>
              <w:t>28877,00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22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AE0882" w:rsidRDefault="008F1BBF" w:rsidP="008F1BBF">
            <w:pPr>
              <w:jc w:val="both"/>
            </w:pPr>
            <w:r w:rsidRPr="00AE0882">
              <w:rPr>
                <w:sz w:val="22"/>
                <w:szCs w:val="22"/>
              </w:rPr>
              <w:t xml:space="preserve">Среднегодовое количество обучающихся по дополнительным </w:t>
            </w:r>
            <w:r>
              <w:rPr>
                <w:sz w:val="22"/>
                <w:szCs w:val="22"/>
              </w:rPr>
              <w:t>обще</w:t>
            </w:r>
            <w:r w:rsidRPr="00AE0882">
              <w:rPr>
                <w:sz w:val="22"/>
                <w:szCs w:val="22"/>
              </w:rPr>
              <w:t>образовательным программам:</w:t>
            </w:r>
          </w:p>
          <w:p w:rsidR="008F1BBF" w:rsidRPr="00AE0882" w:rsidRDefault="008F1BBF" w:rsidP="008F1BBF">
            <w:pPr>
              <w:jc w:val="both"/>
              <w:rPr>
                <w:b/>
              </w:rPr>
            </w:pPr>
            <w:r w:rsidRPr="00AE0882">
              <w:rPr>
                <w:sz w:val="22"/>
                <w:szCs w:val="22"/>
              </w:rPr>
              <w:t>- МБУ ДО ДЮСШ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AE0882" w:rsidRDefault="008F1BBF" w:rsidP="008F1BBF">
            <w:pPr>
              <w:jc w:val="center"/>
              <w:rPr>
                <w:b/>
              </w:rPr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spacing w:after="200" w:line="276" w:lineRule="auto"/>
              <w:jc w:val="center"/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23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AE0882" w:rsidRDefault="008F1BBF" w:rsidP="008F1BBF">
            <w:pPr>
              <w:jc w:val="both"/>
            </w:pPr>
            <w:r w:rsidRPr="00AE0882">
              <w:rPr>
                <w:sz w:val="22"/>
                <w:szCs w:val="22"/>
              </w:rPr>
              <w:t>Доля воспитанников, зачисленных на программы спортивной подготовки от общего числа воспитанников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AE0882" w:rsidRDefault="008F1BBF" w:rsidP="008F1BBF">
            <w:pPr>
              <w:jc w:val="center"/>
              <w:rPr>
                <w:b/>
              </w:rPr>
            </w:pPr>
            <w:r w:rsidRPr="00AE088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F1BBF" w:rsidRPr="00AE0882" w:rsidRDefault="008F1BBF" w:rsidP="008F1BBF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jc w:val="center"/>
            </w:pPr>
            <w:r>
              <w:t>24</w:t>
            </w:r>
            <w:r w:rsidRPr="00F82708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F82708" w:rsidRDefault="008F1BBF" w:rsidP="008F1BBF">
            <w:pPr>
              <w:spacing w:line="240" w:lineRule="atLeast"/>
            </w:pPr>
            <w:r w:rsidRPr="00F82708">
              <w:rPr>
                <w:sz w:val="22"/>
                <w:szCs w:val="22"/>
              </w:rPr>
              <w:t>Количество обучающихся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F82708" w:rsidRDefault="008F1BBF" w:rsidP="008F1BBF">
            <w:pPr>
              <w:spacing w:line="240" w:lineRule="atLeast"/>
              <w:jc w:val="center"/>
            </w:pPr>
            <w:r w:rsidRPr="00F82708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3044AF" w:rsidRDefault="008F1BBF" w:rsidP="008F1BBF">
            <w:pPr>
              <w:jc w:val="center"/>
            </w:pPr>
            <w:r w:rsidRPr="003044AF">
              <w:rPr>
                <w:sz w:val="22"/>
                <w:szCs w:val="22"/>
              </w:rPr>
              <w:t>749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3044AF" w:rsidRDefault="008F1BBF" w:rsidP="008F1BBF">
            <w:pPr>
              <w:jc w:val="center"/>
            </w:pPr>
            <w:r w:rsidRPr="003044AF">
              <w:rPr>
                <w:sz w:val="22"/>
                <w:szCs w:val="22"/>
              </w:rPr>
              <w:t>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3044AF" w:rsidRDefault="008F1BBF" w:rsidP="008F1BBF">
            <w:pPr>
              <w:jc w:val="center"/>
            </w:pPr>
            <w:r w:rsidRPr="003044AF">
              <w:rPr>
                <w:sz w:val="22"/>
                <w:szCs w:val="22"/>
              </w:rPr>
              <w:t>769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F82708" w:rsidRDefault="008F1BBF" w:rsidP="008F1BBF">
            <w:pPr>
              <w:jc w:val="center"/>
            </w:pPr>
            <w:r w:rsidRPr="00F82708">
              <w:t>2</w:t>
            </w:r>
            <w:r>
              <w:t>5</w:t>
            </w:r>
            <w:r w:rsidRPr="00F82708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F82708" w:rsidRDefault="008F1BBF" w:rsidP="008F1BBF">
            <w:pPr>
              <w:spacing w:line="240" w:lineRule="atLeast"/>
            </w:pPr>
            <w:r w:rsidRPr="00F82708">
              <w:rPr>
                <w:sz w:val="22"/>
                <w:szCs w:val="22"/>
              </w:rPr>
              <w:t>Число человеко-часов пребывания в образовательных организациях, подведомственных комитету по физической культуре и спорту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F82708" w:rsidRDefault="008F1BBF" w:rsidP="008F1BBF">
            <w:pPr>
              <w:spacing w:line="240" w:lineRule="atLeast"/>
              <w:jc w:val="center"/>
            </w:pPr>
          </w:p>
          <w:p w:rsidR="008F1BBF" w:rsidRPr="00F82708" w:rsidRDefault="008F1BBF" w:rsidP="008F1BBF">
            <w:pPr>
              <w:spacing w:line="240" w:lineRule="atLeast"/>
              <w:jc w:val="center"/>
            </w:pPr>
            <w:r w:rsidRPr="00F82708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3044AF" w:rsidRDefault="008F1BBF" w:rsidP="008F1BBF">
            <w:pPr>
              <w:jc w:val="center"/>
            </w:pPr>
          </w:p>
          <w:p w:rsidR="008F1BBF" w:rsidRPr="003044AF" w:rsidRDefault="008F1BBF" w:rsidP="008F1BBF">
            <w:pPr>
              <w:jc w:val="center"/>
            </w:pPr>
            <w:r w:rsidRPr="003044AF">
              <w:rPr>
                <w:sz w:val="22"/>
                <w:szCs w:val="22"/>
              </w:rPr>
              <w:t>320 572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3044AF" w:rsidRDefault="008F1BBF" w:rsidP="008F1BBF">
            <w:pPr>
              <w:jc w:val="center"/>
            </w:pPr>
          </w:p>
          <w:p w:rsidR="008F1BBF" w:rsidRPr="003044AF" w:rsidRDefault="008F1BBF" w:rsidP="008F1BBF">
            <w:pPr>
              <w:jc w:val="center"/>
            </w:pPr>
            <w:r w:rsidRPr="003044AF">
              <w:rPr>
                <w:sz w:val="22"/>
                <w:szCs w:val="22"/>
              </w:rPr>
              <w:t>321 072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3044AF" w:rsidRDefault="008F1BBF" w:rsidP="008F1BBF">
            <w:pPr>
              <w:jc w:val="center"/>
            </w:pPr>
          </w:p>
          <w:p w:rsidR="008F1BBF" w:rsidRPr="003044AF" w:rsidRDefault="008F1BBF" w:rsidP="008F1BBF">
            <w:pPr>
              <w:jc w:val="center"/>
            </w:pPr>
            <w:r w:rsidRPr="003044AF">
              <w:rPr>
                <w:sz w:val="22"/>
                <w:szCs w:val="22"/>
              </w:rPr>
              <w:t>321 572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26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Общее количество детей в возрасте от 6 до 15 лет, охваченных отдыхом и оздоровлением:</w:t>
            </w:r>
          </w:p>
          <w:p w:rsidR="008F1BBF" w:rsidRPr="00AE0882" w:rsidRDefault="008F1BBF" w:rsidP="008F1B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-  в лагерях дневного пребывания, </w:t>
            </w:r>
          </w:p>
          <w:p w:rsidR="008F1BBF" w:rsidRPr="00AE0882" w:rsidRDefault="008F1BBF" w:rsidP="008F1BBF">
            <w:pPr>
              <w:jc w:val="both"/>
            </w:pPr>
            <w:r w:rsidRPr="00AE0882">
              <w:rPr>
                <w:sz w:val="22"/>
                <w:szCs w:val="22"/>
              </w:rPr>
              <w:t>- в ОЗЛ им. Ю.А.Гагарина:</w:t>
            </w:r>
          </w:p>
          <w:p w:rsidR="008F1BBF" w:rsidRPr="00AE0882" w:rsidRDefault="008F1BBF" w:rsidP="008F1BBF">
            <w:pPr>
              <w:jc w:val="both"/>
            </w:pPr>
            <w:r w:rsidRPr="00AE0882">
              <w:rPr>
                <w:sz w:val="22"/>
                <w:szCs w:val="22"/>
              </w:rPr>
              <w:t>Всего,</w:t>
            </w:r>
          </w:p>
          <w:p w:rsidR="008F1BBF" w:rsidRPr="00AE0882" w:rsidRDefault="008F1BBF" w:rsidP="008F1BBF">
            <w:pPr>
              <w:jc w:val="both"/>
            </w:pPr>
            <w:r w:rsidRPr="00AE0882">
              <w:rPr>
                <w:sz w:val="22"/>
                <w:szCs w:val="22"/>
              </w:rPr>
              <w:t xml:space="preserve">в том числе </w:t>
            </w:r>
          </w:p>
          <w:p w:rsidR="008F1BBF" w:rsidRPr="00AE0882" w:rsidRDefault="008F1BBF" w:rsidP="008F1BBF">
            <w:pPr>
              <w:jc w:val="both"/>
              <w:rPr>
                <w:b/>
              </w:rPr>
            </w:pPr>
            <w:r w:rsidRPr="00AE0882">
              <w:rPr>
                <w:sz w:val="22"/>
                <w:szCs w:val="22"/>
              </w:rPr>
              <w:t>- при условии победы в  конкурсе на право заключения  государственного контракта на оказание услуг по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  <w:rPr>
                <w:b/>
              </w:rPr>
            </w:pPr>
          </w:p>
          <w:p w:rsidR="008F1BBF" w:rsidRPr="00AE0882" w:rsidRDefault="008F1BBF" w:rsidP="008F1BBF">
            <w:pPr>
              <w:jc w:val="center"/>
              <w:rPr>
                <w:b/>
              </w:rPr>
            </w:pPr>
          </w:p>
          <w:p w:rsidR="008F1BBF" w:rsidRPr="00AE0882" w:rsidRDefault="008F1BBF" w:rsidP="008F1BBF">
            <w:pPr>
              <w:jc w:val="center"/>
              <w:rPr>
                <w:b/>
              </w:rPr>
            </w:pPr>
          </w:p>
          <w:p w:rsidR="008F1BBF" w:rsidRPr="00AE0882" w:rsidRDefault="008F1BBF" w:rsidP="008F1BBF">
            <w:pPr>
              <w:jc w:val="center"/>
              <w:rPr>
                <w:b/>
              </w:rPr>
            </w:pPr>
          </w:p>
          <w:p w:rsidR="008F1BBF" w:rsidRPr="00AE0882" w:rsidRDefault="008F1BBF" w:rsidP="008F1BBF">
            <w:pPr>
              <w:jc w:val="center"/>
              <w:rPr>
                <w:b/>
              </w:rPr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Чел.</w:t>
            </w:r>
          </w:p>
          <w:p w:rsidR="008F1BBF" w:rsidRPr="00AE0882" w:rsidRDefault="008F1BBF" w:rsidP="008F1BBF">
            <w:pPr>
              <w:jc w:val="center"/>
              <w:rPr>
                <w:b/>
              </w:rPr>
            </w:pPr>
          </w:p>
          <w:p w:rsidR="008F1BBF" w:rsidRPr="00AE0882" w:rsidRDefault="008F1BBF" w:rsidP="008F1BB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360</w:t>
            </w: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460</w:t>
            </w: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  <w:rPr>
                <w:b/>
              </w:rPr>
            </w:pPr>
            <w:r w:rsidRPr="00AE0882">
              <w:rPr>
                <w:sz w:val="22"/>
                <w:szCs w:val="22"/>
              </w:rPr>
              <w:t>460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360</w:t>
            </w: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460</w:t>
            </w: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  <w:rPr>
                <w:b/>
              </w:rPr>
            </w:pPr>
            <w:r w:rsidRPr="00AE08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AE088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360</w:t>
            </w: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440</w:t>
            </w: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  <w:rPr>
                <w:b/>
              </w:rPr>
            </w:pPr>
            <w:r w:rsidRPr="00AE0882">
              <w:rPr>
                <w:sz w:val="22"/>
                <w:szCs w:val="22"/>
              </w:rPr>
              <w:t>440</w:t>
            </w:r>
          </w:p>
          <w:p w:rsidR="008F1BBF" w:rsidRPr="00AE0882" w:rsidRDefault="008F1BBF" w:rsidP="008F1BBF">
            <w:pPr>
              <w:jc w:val="center"/>
              <w:rPr>
                <w:b/>
              </w:rPr>
            </w:pPr>
          </w:p>
          <w:p w:rsidR="008F1BBF" w:rsidRPr="00AE0882" w:rsidRDefault="008F1BBF" w:rsidP="008F1BBF">
            <w:pPr>
              <w:jc w:val="center"/>
              <w:rPr>
                <w:b/>
              </w:rPr>
            </w:pP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 w:rsidRPr="005000AE">
              <w:t>2</w:t>
            </w:r>
            <w:r>
              <w:t>7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Количество одаренных детей городского округа Вичуга, направленных за счет средств муниципального бюджета на отдых и оздоровление:</w:t>
            </w:r>
          </w:p>
          <w:p w:rsidR="008F1BBF" w:rsidRPr="00AE0882" w:rsidRDefault="008F1BBF" w:rsidP="008F1BBF">
            <w:pPr>
              <w:jc w:val="both"/>
            </w:pPr>
            <w:r w:rsidRPr="00AE0882">
              <w:rPr>
                <w:sz w:val="22"/>
                <w:szCs w:val="22"/>
              </w:rPr>
              <w:t>- в лагеря дневного пребывания;</w:t>
            </w:r>
          </w:p>
          <w:p w:rsidR="008F1BBF" w:rsidRPr="00AE0882" w:rsidRDefault="008F1BBF" w:rsidP="008F1BBF">
            <w:pPr>
              <w:jc w:val="both"/>
            </w:pPr>
            <w:r w:rsidRPr="00AE0882">
              <w:rPr>
                <w:sz w:val="22"/>
                <w:szCs w:val="22"/>
              </w:rPr>
              <w:t>- в ОЗЛ им. Гагарина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28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Сохранение сети организаций отдыха и оздоровления детей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lastRenderedPageBreak/>
              <w:t>29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Обеспеченность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30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c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двухразовым питанием в лагерях дневного пребывания детей-сирот и детей, находящихся в трудной жизненной ситуации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31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Организация бюджетного учета, статистической налоговой отчетности, обеспечение руководства и контроля за целевым и эффективным расходованием бюджетных средств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 xml:space="preserve">Кол-во </w:t>
            </w:r>
            <w:r w:rsidRPr="000C7A39">
              <w:rPr>
                <w:sz w:val="20"/>
                <w:szCs w:val="20"/>
              </w:rPr>
              <w:t>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32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sz w:val="22"/>
                <w:szCs w:val="22"/>
              </w:rPr>
              <w:t>Внедрение эффективных форм методической поддержки, сопровождение функционирования образовательных учреждений (организаций) в условиях реализации ФГОС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 w:rsidRPr="005000AE">
              <w:t>3</w:t>
            </w:r>
            <w:r>
              <w:t>3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Обеспечение участия в конкурсах образовательных учреждений (организаций)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 w:rsidRPr="005000AE">
              <w:t>3</w:t>
            </w:r>
            <w:r>
              <w:t>4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Обеспечение участия в конкурсе педагогов образовательных учреждений (организаций)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</w:p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1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 w:rsidRPr="005000AE">
              <w:t>3</w:t>
            </w:r>
            <w:r>
              <w:t>5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Среднегодовое число граждан или обучающихся, заключивших договор о целевом приеме и договор о целевом обучении по программам</w:t>
            </w:r>
            <w:r>
              <w:rPr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AE0882">
              <w:rPr>
                <w:kern w:val="1"/>
                <w:sz w:val="22"/>
                <w:szCs w:val="22"/>
                <w:lang w:eastAsia="fa-IR" w:bidi="fa-IR"/>
              </w:rPr>
              <w:t>бакалавриата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8F1BBF" w:rsidRPr="00AE0882" w:rsidRDefault="008F1BBF" w:rsidP="008F1BBF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</w:p>
          <w:p w:rsidR="008F1BBF" w:rsidRPr="00AE0882" w:rsidRDefault="008F1BBF" w:rsidP="008F1BBF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BBF" w:rsidRPr="00AE0882" w:rsidRDefault="008F1BBF" w:rsidP="008F1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36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антитеррористической защищенности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b/>
                <w:lang w:eastAsia="en-US"/>
              </w:rPr>
            </w:pPr>
          </w:p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 w:rsidRPr="005000AE">
              <w:t>3</w:t>
            </w:r>
            <w:r>
              <w:t>7</w:t>
            </w:r>
            <w:r w:rsidRPr="005000AE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выполнения требований противопожарной безопасности в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lang w:eastAsia="en-US"/>
              </w:rPr>
            </w:pPr>
          </w:p>
          <w:p w:rsidR="008F1BBF" w:rsidRPr="00AE0882" w:rsidRDefault="008F1BBF" w:rsidP="008F1BBF">
            <w:pPr>
              <w:spacing w:line="276" w:lineRule="auto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Default="008F1BBF" w:rsidP="008F1BBF">
            <w:pPr>
              <w:jc w:val="center"/>
            </w:pPr>
            <w:r>
              <w:t>38.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8F1BBF" w:rsidRDefault="008F1BBF" w:rsidP="008F1BB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061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Default="008F1BBF" w:rsidP="008F1BBF">
            <w:pPr>
              <w:spacing w:after="200"/>
              <w:jc w:val="center"/>
              <w:rPr>
                <w:lang w:eastAsia="fa-IR" w:bidi="fa-IR"/>
              </w:rPr>
            </w:pPr>
            <w:r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Default="008F1BBF" w:rsidP="008F1BBF">
            <w:pPr>
              <w:spacing w:after="200"/>
              <w:jc w:val="center"/>
              <w:rPr>
                <w:lang w:eastAsia="fa-IR" w:bidi="fa-IR"/>
              </w:rPr>
            </w:pPr>
            <w:r>
              <w:rPr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Default="008F1BBF" w:rsidP="008F1BBF">
            <w:pPr>
              <w:spacing w:after="200"/>
              <w:jc w:val="center"/>
              <w:rPr>
                <w:lang w:eastAsia="fa-IR" w:bidi="fa-IR"/>
              </w:rPr>
            </w:pPr>
            <w:r>
              <w:rPr>
                <w:sz w:val="22"/>
                <w:szCs w:val="22"/>
                <w:lang w:eastAsia="fa-IR" w:bidi="fa-IR"/>
              </w:rPr>
              <w:t>-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39.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contextualSpacing/>
              <w:rPr>
                <w:lang w:eastAsia="en-US"/>
              </w:rPr>
            </w:pPr>
            <w:r w:rsidRPr="00AE0882">
              <w:rPr>
                <w:sz w:val="22"/>
                <w:szCs w:val="22"/>
                <w:lang w:eastAsia="en-US"/>
              </w:rPr>
              <w:t>Выплата компенсации части родительской платы в соответствии со справками о признании семьи малоимущей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</w:rPr>
              <w:t>Да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5000AE" w:rsidRDefault="008F1BBF" w:rsidP="008F1BBF">
            <w:pPr>
              <w:jc w:val="center"/>
            </w:pPr>
            <w:r>
              <w:t>40.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suppressAutoHyphens/>
              <w:autoSpaceDE w:val="0"/>
              <w:rPr>
                <w:kern w:val="1"/>
                <w:lang w:eastAsia="fa-IR" w:bidi="fa-IR"/>
              </w:rPr>
            </w:pPr>
            <w:r w:rsidRPr="00AE0882">
              <w:rPr>
                <w:sz w:val="22"/>
                <w:szCs w:val="22"/>
                <w:lang w:eastAsia="en-US"/>
              </w:rPr>
              <w:t>Доля образовательных организаций, имеющих паспорта доступности для инвалидов объекта и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jc w:val="center"/>
            </w:pPr>
            <w:r w:rsidRPr="00AE0882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tabs>
                <w:tab w:val="left" w:pos="180"/>
                <w:tab w:val="center" w:pos="553"/>
              </w:tabs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widowControl w:val="0"/>
              <w:suppressAutoHyphens/>
              <w:autoSpaceDE w:val="0"/>
              <w:jc w:val="center"/>
              <w:rPr>
                <w:kern w:val="1"/>
                <w:lang w:eastAsia="fa-IR" w:bidi="fa-IR"/>
              </w:rPr>
            </w:pPr>
            <w:r w:rsidRPr="00AE0882">
              <w:rPr>
                <w:kern w:val="1"/>
                <w:sz w:val="22"/>
                <w:szCs w:val="22"/>
                <w:lang w:eastAsia="fa-IR" w:bidi="fa-IR"/>
              </w:rPr>
              <w:t>100</w:t>
            </w:r>
          </w:p>
        </w:tc>
      </w:tr>
      <w:tr w:rsidR="008F1BBF" w:rsidRPr="005000AE" w:rsidTr="000C7A39">
        <w:trPr>
          <w:cantSplit/>
          <w:trHeight w:val="24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BBF" w:rsidRPr="003C0CB1" w:rsidRDefault="008F1BBF" w:rsidP="008F1BBF">
            <w:pPr>
              <w:jc w:val="center"/>
            </w:pPr>
            <w:r>
              <w:t>41</w:t>
            </w:r>
            <w:r w:rsidRPr="003C0CB1">
              <w:t>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AE0882">
              <w:rPr>
                <w:color w:val="auto"/>
                <w:sz w:val="22"/>
                <w:szCs w:val="22"/>
              </w:rPr>
              <w:t xml:space="preserve">Количество  общеобразовательных организаций, 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  <w:p w:rsidR="008F1BBF" w:rsidRPr="00AE0882" w:rsidRDefault="008F1BBF" w:rsidP="008F1BB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F1BBF" w:rsidRPr="00AE0882" w:rsidRDefault="008F1BBF" w:rsidP="008F1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E08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9D001A" w:rsidRDefault="009D001A" w:rsidP="009C04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D61274" w:rsidRDefault="00D61274" w:rsidP="000C7A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A12BD">
        <w:rPr>
          <w:rFonts w:eastAsia="Calibri"/>
          <w:sz w:val="28"/>
          <w:szCs w:val="28"/>
          <w:lang w:eastAsia="en-US"/>
        </w:rPr>
        <w:t>.</w:t>
      </w:r>
      <w:r w:rsidR="0093420F">
        <w:rPr>
          <w:rFonts w:eastAsia="Calibri"/>
          <w:sz w:val="28"/>
          <w:szCs w:val="28"/>
          <w:lang w:eastAsia="en-US"/>
        </w:rPr>
        <w:t>1.</w:t>
      </w:r>
      <w:r w:rsidR="008F1BBF">
        <w:rPr>
          <w:rFonts w:eastAsia="Calibri"/>
          <w:sz w:val="28"/>
          <w:szCs w:val="28"/>
          <w:lang w:eastAsia="en-US"/>
        </w:rPr>
        <w:t>3</w:t>
      </w:r>
      <w:r w:rsidR="008A12B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</w:t>
      </w:r>
      <w:r w:rsidR="00582E86">
        <w:rPr>
          <w:sz w:val="28"/>
          <w:szCs w:val="28"/>
        </w:rPr>
        <w:t xml:space="preserve">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C7A39" w:rsidRDefault="000C7A39" w:rsidP="000C7A3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61274" w:rsidRPr="005000AE" w:rsidRDefault="00582E86" w:rsidP="00D61274">
      <w:pPr>
        <w:jc w:val="center"/>
        <w:rPr>
          <w:b/>
        </w:rPr>
      </w:pPr>
      <w:r>
        <w:rPr>
          <w:b/>
        </w:rPr>
        <w:lastRenderedPageBreak/>
        <w:t>«</w:t>
      </w:r>
      <w:r w:rsidR="00767B1B">
        <w:rPr>
          <w:b/>
        </w:rPr>
        <w:t xml:space="preserve"> </w:t>
      </w:r>
      <w:r w:rsidR="00D61274" w:rsidRPr="005000AE">
        <w:rPr>
          <w:b/>
        </w:rPr>
        <w:t>4. Ресурсное обеспечение муниципальной программы</w:t>
      </w:r>
    </w:p>
    <w:p w:rsidR="00D61274" w:rsidRPr="005000AE" w:rsidRDefault="00D61274" w:rsidP="00D61274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8F1BBF" w:rsidTr="008F1BB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F" w:rsidRDefault="008F1BBF" w:rsidP="008F1BBF">
            <w:pPr>
              <w:pStyle w:val="Pro-Gramma"/>
              <w:spacing w:line="276" w:lineRule="auto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F" w:rsidRDefault="008F1BBF" w:rsidP="008F1BBF">
            <w:pPr>
              <w:pStyle w:val="Pro-Gramma"/>
              <w:spacing w:line="276" w:lineRule="auto"/>
              <w:ind w:firstLine="0"/>
              <w:jc w:val="center"/>
            </w:pPr>
            <w: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F" w:rsidRDefault="008F1BBF" w:rsidP="008F1BBF">
            <w:pPr>
              <w:pStyle w:val="Pro-Gramma"/>
              <w:spacing w:line="276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BF" w:rsidRDefault="008F1BBF" w:rsidP="009D001A">
            <w:pPr>
              <w:pStyle w:val="Pro-Gramma"/>
              <w:spacing w:line="276" w:lineRule="auto"/>
              <w:ind w:firstLine="0"/>
              <w:jc w:val="center"/>
            </w:pPr>
            <w:r>
              <w:t>202</w:t>
            </w:r>
            <w:r w:rsidR="009D001A">
              <w:t>3</w:t>
            </w:r>
            <w:r>
              <w:t xml:space="preserve"> год</w:t>
            </w:r>
          </w:p>
        </w:tc>
      </w:tr>
      <w:tr w:rsidR="004621DA" w:rsidRPr="002A3055" w:rsidTr="008F1BB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Default="004621DA" w:rsidP="008F1BBF">
            <w:pPr>
              <w:spacing w:line="276" w:lineRule="auto"/>
            </w:pPr>
            <w:r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387 073 593,81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245 400 118,60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242 308 430,02</w:t>
            </w:r>
          </w:p>
        </w:tc>
      </w:tr>
      <w:tr w:rsidR="004621DA" w:rsidTr="008F1BB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Default="004621DA" w:rsidP="008F1BBF">
            <w:pPr>
              <w:spacing w:line="276" w:lineRule="auto"/>
            </w:pPr>
            <w:r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150 648 677,67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115 997 350,80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114 441 160,77</w:t>
            </w:r>
          </w:p>
        </w:tc>
      </w:tr>
      <w:tr w:rsidR="004621DA" w:rsidRPr="002A3055" w:rsidTr="008F1BB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Default="004621DA" w:rsidP="008F1BBF">
            <w:pPr>
              <w:spacing w:line="276" w:lineRule="auto"/>
            </w:pPr>
            <w:r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201 641 659,36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100 144 527,52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100 109 712,92</w:t>
            </w:r>
          </w:p>
        </w:tc>
      </w:tr>
      <w:tr w:rsidR="004621DA" w:rsidRPr="002A3055" w:rsidTr="008F1BBF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Default="004621DA" w:rsidP="008F1BBF">
            <w:pPr>
              <w:spacing w:line="276" w:lineRule="auto"/>
            </w:pPr>
            <w:r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34 783 256,78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29 258 240,28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DA" w:rsidRPr="000C7A39" w:rsidRDefault="004621DA" w:rsidP="004621DA">
            <w:pPr>
              <w:pStyle w:val="Pro-Gramma"/>
              <w:spacing w:line="276" w:lineRule="auto"/>
              <w:ind w:firstLine="0"/>
              <w:jc w:val="center"/>
            </w:pPr>
            <w:r w:rsidRPr="000C7A39">
              <w:t>27 757 556,33</w:t>
            </w:r>
          </w:p>
        </w:tc>
      </w:tr>
    </w:tbl>
    <w:p w:rsidR="00CC1431" w:rsidRPr="00767B1B" w:rsidRDefault="00767B1B" w:rsidP="00CC1431">
      <w:pPr>
        <w:jc w:val="both"/>
        <w:rPr>
          <w:rFonts w:eastAsia="Calibri"/>
          <w:lang w:eastAsia="en-US"/>
        </w:rPr>
      </w:pPr>
      <w:r w:rsidRPr="00767B1B">
        <w:rPr>
          <w:rFonts w:eastAsia="Calibri"/>
          <w:lang w:eastAsia="en-US"/>
        </w:rPr>
        <w:t>»</w:t>
      </w:r>
    </w:p>
    <w:p w:rsidR="009C04CB" w:rsidRPr="00220468" w:rsidRDefault="009C04CB" w:rsidP="00220468">
      <w:pPr>
        <w:ind w:firstLine="708"/>
        <w:jc w:val="both"/>
        <w:rPr>
          <w:rFonts w:eastAsia="Calibri"/>
          <w:sz w:val="28"/>
          <w:szCs w:val="28"/>
        </w:rPr>
      </w:pPr>
      <w:r w:rsidRPr="00220468">
        <w:rPr>
          <w:rFonts w:eastAsia="Calibri"/>
          <w:sz w:val="28"/>
          <w:szCs w:val="28"/>
        </w:rPr>
        <w:t xml:space="preserve">1.2. В приложении № </w:t>
      </w:r>
      <w:r w:rsidR="008F1BBF" w:rsidRPr="00220468">
        <w:rPr>
          <w:rFonts w:eastAsia="Calibri"/>
          <w:sz w:val="28"/>
          <w:szCs w:val="28"/>
        </w:rPr>
        <w:t>2</w:t>
      </w:r>
      <w:r w:rsidRPr="00220468">
        <w:rPr>
          <w:rFonts w:eastAsia="Calibri"/>
          <w:sz w:val="28"/>
          <w:szCs w:val="28"/>
        </w:rPr>
        <w:t xml:space="preserve"> к муниципальной программе «Развитие системы образования городского округа Вичуга»:</w:t>
      </w:r>
    </w:p>
    <w:p w:rsidR="009C04CB" w:rsidRPr="00220468" w:rsidRDefault="009C04CB" w:rsidP="00220468">
      <w:pPr>
        <w:ind w:firstLine="708"/>
        <w:jc w:val="both"/>
        <w:rPr>
          <w:rFonts w:eastAsia="Calibri"/>
          <w:sz w:val="28"/>
          <w:szCs w:val="28"/>
        </w:rPr>
      </w:pPr>
      <w:r w:rsidRPr="00220468">
        <w:rPr>
          <w:rFonts w:eastAsia="Calibri"/>
          <w:sz w:val="28"/>
          <w:szCs w:val="28"/>
        </w:rPr>
        <w:t>1.2.1. в разделе 1 «Паспорт подпрограммы» строку «Объемы ресурсного обеспечения подпрограммы» изложить в следующей редакции»:</w:t>
      </w:r>
    </w:p>
    <w:p w:rsidR="009D001A" w:rsidRDefault="009D001A" w:rsidP="009C04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9C04CB" w:rsidRPr="005000AE" w:rsidTr="009C04CB">
        <w:tc>
          <w:tcPr>
            <w:tcW w:w="2518" w:type="dxa"/>
          </w:tcPr>
          <w:p w:rsidR="009C04CB" w:rsidRPr="005000AE" w:rsidRDefault="009C04CB" w:rsidP="009C04CB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4621DA" w:rsidRDefault="004621DA" w:rsidP="004621D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F4068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AF4068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9F3BFF">
              <w:rPr>
                <w:b/>
                <w:sz w:val="22"/>
                <w:szCs w:val="22"/>
              </w:rPr>
              <w:t>124 753 767,52</w:t>
            </w:r>
            <w:r w:rsidRPr="00E93725">
              <w:rPr>
                <w:sz w:val="22"/>
                <w:szCs w:val="22"/>
              </w:rPr>
              <w:t xml:space="preserve"> 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E93725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9F3BFF">
              <w:rPr>
                <w:b/>
                <w:sz w:val="22"/>
                <w:szCs w:val="22"/>
              </w:rPr>
              <w:t>29 038 894,82</w:t>
            </w:r>
            <w:r>
              <w:rPr>
                <w:sz w:val="22"/>
                <w:szCs w:val="22"/>
              </w:rPr>
              <w:t xml:space="preserve"> </w:t>
            </w:r>
            <w:r w:rsidRPr="00E93725">
              <w:rPr>
                <w:sz w:val="22"/>
                <w:szCs w:val="22"/>
              </w:rPr>
              <w:t xml:space="preserve"> 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E93725">
              <w:rPr>
                <w:i/>
                <w:color w:val="000000" w:themeColor="text1"/>
                <w:sz w:val="22"/>
                <w:szCs w:val="22"/>
                <w:lang w:eastAsia="en-US"/>
              </w:rPr>
              <w:t>2023 год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2915A5">
              <w:rPr>
                <w:b/>
                <w:color w:val="000000" w:themeColor="text1"/>
                <w:sz w:val="22"/>
                <w:szCs w:val="22"/>
              </w:rPr>
              <w:t> 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744</w:t>
            </w:r>
            <w:r w:rsidRPr="002915A5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171</w:t>
            </w:r>
            <w:r w:rsidRPr="002915A5">
              <w:rPr>
                <w:b/>
                <w:color w:val="000000" w:themeColor="text1"/>
                <w:sz w:val="22"/>
                <w:szCs w:val="22"/>
              </w:rPr>
              <w:t>,16</w:t>
            </w:r>
            <w:r w:rsidRPr="00E9372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E93725">
              <w:rPr>
                <w:i/>
                <w:color w:val="000000" w:themeColor="text1"/>
                <w:sz w:val="22"/>
                <w:szCs w:val="22"/>
                <w:lang w:eastAsia="en-US"/>
              </w:rPr>
              <w:t>Бюджет городского округа: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E93725">
              <w:rPr>
                <w:i/>
                <w:color w:val="000000" w:themeColor="text1"/>
                <w:sz w:val="22"/>
                <w:szCs w:val="22"/>
                <w:lang w:eastAsia="en-US"/>
              </w:rPr>
              <w:t>2021 год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9F3BFF">
              <w:rPr>
                <w:b/>
                <w:color w:val="000000" w:themeColor="text1"/>
                <w:sz w:val="22"/>
                <w:szCs w:val="22"/>
              </w:rPr>
              <w:t xml:space="preserve">19 681 145,53 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E93725">
              <w:rPr>
                <w:i/>
                <w:color w:val="000000" w:themeColor="text1"/>
                <w:sz w:val="22"/>
                <w:szCs w:val="22"/>
                <w:lang w:eastAsia="en-US"/>
              </w:rPr>
              <w:t>2022 год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9F3BFF">
              <w:rPr>
                <w:b/>
                <w:color w:val="000000" w:themeColor="text1"/>
                <w:sz w:val="22"/>
                <w:szCs w:val="22"/>
              </w:rPr>
              <w:t>16 220 996,63</w:t>
            </w:r>
            <w:r w:rsidRPr="00E9372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E93725">
              <w:rPr>
                <w:i/>
                <w:color w:val="000000" w:themeColor="text1"/>
                <w:sz w:val="22"/>
                <w:szCs w:val="22"/>
                <w:lang w:eastAsia="en-US"/>
              </w:rPr>
              <w:t>2023 год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9F3BFF">
              <w:rPr>
                <w:b/>
                <w:color w:val="000000" w:themeColor="text1"/>
                <w:sz w:val="22"/>
                <w:szCs w:val="22"/>
              </w:rPr>
              <w:t>15 </w:t>
            </w:r>
            <w:r w:rsidRPr="009F3BFF">
              <w:rPr>
                <w:b/>
                <w:color w:val="000000" w:themeColor="text1"/>
                <w:sz w:val="22"/>
                <w:szCs w:val="22"/>
                <w:lang w:eastAsia="en-US"/>
              </w:rPr>
              <w:t>970 778</w:t>
            </w:r>
            <w:r w:rsidRPr="009F3BFF">
              <w:rPr>
                <w:b/>
                <w:color w:val="000000" w:themeColor="text1"/>
                <w:sz w:val="22"/>
                <w:szCs w:val="22"/>
              </w:rPr>
              <w:t>,02</w:t>
            </w:r>
            <w:r w:rsidRPr="00E9372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i/>
                <w:color w:val="000000" w:themeColor="text1"/>
                <w:lang w:eastAsia="en-US"/>
              </w:rPr>
            </w:pPr>
            <w:r w:rsidRPr="00E93725">
              <w:rPr>
                <w:i/>
                <w:color w:val="000000" w:themeColor="text1"/>
                <w:sz w:val="22"/>
                <w:szCs w:val="22"/>
                <w:lang w:eastAsia="en-US"/>
              </w:rPr>
              <w:t>Областной бюджет:</w:t>
            </w:r>
          </w:p>
          <w:p w:rsidR="004621DA" w:rsidRPr="00E93725" w:rsidRDefault="004621DA" w:rsidP="004621DA">
            <w:pPr>
              <w:rPr>
                <w:color w:val="000000" w:themeColor="text1"/>
                <w:lang w:eastAsia="en-US"/>
              </w:rPr>
            </w:pPr>
            <w:r w:rsidRPr="00E93725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2021 год 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 w:rsidRPr="009F3BFF">
              <w:rPr>
                <w:b/>
                <w:color w:val="000000" w:themeColor="text1"/>
                <w:sz w:val="22"/>
                <w:szCs w:val="22"/>
              </w:rPr>
              <w:t>91 999 951,99</w:t>
            </w:r>
            <w:r w:rsidRPr="00E93725">
              <w:rPr>
                <w:color w:val="000000" w:themeColor="text1"/>
                <w:sz w:val="22"/>
                <w:szCs w:val="22"/>
              </w:rPr>
              <w:t xml:space="preserve">  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>руб.,</w:t>
            </w:r>
          </w:p>
          <w:p w:rsidR="004621DA" w:rsidRPr="00E93725" w:rsidRDefault="004621DA" w:rsidP="004621DA">
            <w:pPr>
              <w:rPr>
                <w:lang w:eastAsia="en-US"/>
              </w:rPr>
            </w:pPr>
            <w:r w:rsidRPr="00E93725">
              <w:rPr>
                <w:i/>
                <w:sz w:val="22"/>
                <w:szCs w:val="22"/>
                <w:lang w:eastAsia="en-US"/>
              </w:rPr>
              <w:t xml:space="preserve">2022 год </w:t>
            </w:r>
            <w:r w:rsidRPr="00E93725">
              <w:rPr>
                <w:sz w:val="22"/>
                <w:szCs w:val="22"/>
                <w:lang w:eastAsia="en-US"/>
              </w:rPr>
              <w:t xml:space="preserve">– </w:t>
            </w:r>
            <w:r w:rsidRPr="009F3BFF">
              <w:rPr>
                <w:b/>
                <w:sz w:val="22"/>
                <w:szCs w:val="22"/>
              </w:rPr>
              <w:t>23 498,19</w:t>
            </w:r>
            <w:r>
              <w:rPr>
                <w:sz w:val="22"/>
                <w:szCs w:val="22"/>
              </w:rPr>
              <w:t xml:space="preserve"> </w:t>
            </w:r>
            <w:r w:rsidRPr="00E93725">
              <w:rPr>
                <w:sz w:val="22"/>
                <w:szCs w:val="22"/>
              </w:rPr>
              <w:t xml:space="preserve"> </w:t>
            </w:r>
            <w:r w:rsidRPr="00E93725">
              <w:rPr>
                <w:sz w:val="22"/>
                <w:szCs w:val="22"/>
                <w:lang w:eastAsia="en-US"/>
              </w:rPr>
              <w:t>руб.,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E93725">
              <w:rPr>
                <w:i/>
                <w:color w:val="000000" w:themeColor="text1"/>
                <w:sz w:val="22"/>
                <w:szCs w:val="22"/>
                <w:lang w:eastAsia="en-US"/>
              </w:rPr>
              <w:t>2023 год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 xml:space="preserve"> – </w:t>
            </w:r>
            <w:r w:rsidRPr="009F3BFF">
              <w:rPr>
                <w:b/>
                <w:sz w:val="22"/>
                <w:szCs w:val="22"/>
              </w:rPr>
              <w:t>23 053,14</w:t>
            </w:r>
            <w:r>
              <w:rPr>
                <w:sz w:val="22"/>
                <w:szCs w:val="22"/>
              </w:rPr>
              <w:t xml:space="preserve"> </w:t>
            </w:r>
            <w:r w:rsidRPr="00E93725">
              <w:rPr>
                <w:sz w:val="22"/>
                <w:szCs w:val="22"/>
              </w:rPr>
              <w:t xml:space="preserve"> </w:t>
            </w:r>
            <w:r w:rsidRPr="00E93725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E93725">
              <w:rPr>
                <w:i/>
                <w:lang w:eastAsia="en-US"/>
              </w:rPr>
              <w:t>Федеральный бюджет:</w:t>
            </w:r>
          </w:p>
          <w:p w:rsidR="004621DA" w:rsidRPr="00E93725" w:rsidRDefault="004621DA" w:rsidP="004621DA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 xml:space="preserve">2021 год </w:t>
            </w:r>
            <w:r w:rsidRPr="00E93725">
              <w:rPr>
                <w:lang w:eastAsia="en-US"/>
              </w:rPr>
              <w:t xml:space="preserve">– </w:t>
            </w:r>
            <w:r w:rsidRPr="009F3BFF">
              <w:rPr>
                <w:b/>
                <w:sz w:val="22"/>
                <w:szCs w:val="22"/>
              </w:rPr>
              <w:t>13 072 670,0</w:t>
            </w:r>
            <w:r>
              <w:rPr>
                <w:sz w:val="22"/>
                <w:szCs w:val="22"/>
              </w:rPr>
              <w:t xml:space="preserve">0 </w:t>
            </w:r>
            <w:r w:rsidRPr="00E93725">
              <w:rPr>
                <w:lang w:eastAsia="en-US"/>
              </w:rPr>
              <w:t xml:space="preserve">руб., </w:t>
            </w:r>
          </w:p>
          <w:p w:rsidR="004621DA" w:rsidRPr="00E93725" w:rsidRDefault="004621DA" w:rsidP="004621DA">
            <w:pPr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2 022 год</w:t>
            </w:r>
            <w:r w:rsidRPr="00E93725">
              <w:rPr>
                <w:lang w:eastAsia="en-US"/>
              </w:rPr>
              <w:t xml:space="preserve"> –</w:t>
            </w:r>
            <w:r w:rsidRPr="009F3BFF">
              <w:rPr>
                <w:b/>
                <w:sz w:val="22"/>
                <w:szCs w:val="22"/>
              </w:rPr>
              <w:t>12 794 400,00</w:t>
            </w:r>
            <w:r w:rsidRPr="00E93725">
              <w:rPr>
                <w:sz w:val="22"/>
                <w:szCs w:val="22"/>
              </w:rPr>
              <w:t xml:space="preserve"> </w:t>
            </w:r>
            <w:r w:rsidRPr="00E93725">
              <w:rPr>
                <w:lang w:eastAsia="en-US"/>
              </w:rPr>
              <w:t>руб.,</w:t>
            </w:r>
          </w:p>
          <w:p w:rsidR="009C04CB" w:rsidRPr="005000AE" w:rsidRDefault="004621DA" w:rsidP="004621DA">
            <w:r w:rsidRPr="00E93725">
              <w:rPr>
                <w:i/>
                <w:color w:val="000000" w:themeColor="text1"/>
                <w:lang w:eastAsia="en-US"/>
              </w:rPr>
              <w:t>2 023 год</w:t>
            </w:r>
            <w:r w:rsidRPr="00E93725">
              <w:rPr>
                <w:color w:val="000000" w:themeColor="text1"/>
                <w:lang w:eastAsia="en-US"/>
              </w:rPr>
              <w:t xml:space="preserve"> –</w:t>
            </w:r>
            <w:r w:rsidRPr="002915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2915A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750</w:t>
            </w:r>
            <w:r w:rsidRPr="002915A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340</w:t>
            </w:r>
            <w:r w:rsidRPr="002915A5">
              <w:rPr>
                <w:b/>
                <w:sz w:val="22"/>
                <w:szCs w:val="22"/>
              </w:rPr>
              <w:t>,00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3725">
              <w:rPr>
                <w:color w:val="000000" w:themeColor="text1"/>
                <w:lang w:eastAsia="en-US"/>
              </w:rPr>
              <w:t>руб</w:t>
            </w:r>
            <w:r w:rsidRPr="00E93725">
              <w:rPr>
                <w:color w:val="FF0000"/>
                <w:lang w:eastAsia="en-US"/>
              </w:rPr>
              <w:t>.</w:t>
            </w:r>
          </w:p>
        </w:tc>
      </w:tr>
    </w:tbl>
    <w:p w:rsidR="009D001A" w:rsidRDefault="009D001A" w:rsidP="003241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4D3472" w:rsidRDefault="004D3472" w:rsidP="000C7A3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1.2.2. раздел </w:t>
      </w:r>
      <w:r w:rsidRPr="004D3472">
        <w:rPr>
          <w:rFonts w:eastAsia="Calibri"/>
          <w:sz w:val="28"/>
          <w:szCs w:val="28"/>
          <w:lang w:eastAsia="en-US"/>
        </w:rPr>
        <w:t>2</w:t>
      </w:r>
      <w:r w:rsidRPr="004D3472">
        <w:rPr>
          <w:sz w:val="28"/>
          <w:szCs w:val="28"/>
        </w:rPr>
        <w:t xml:space="preserve"> «Характеристика мероприятий подпрограммы»</w:t>
      </w:r>
      <w:r>
        <w:rPr>
          <w:sz w:val="28"/>
          <w:szCs w:val="28"/>
        </w:rPr>
        <w:t xml:space="preserve"> дополнить пунктом 1.4. следующего содержания:</w:t>
      </w:r>
    </w:p>
    <w:p w:rsidR="004D3472" w:rsidRPr="004D3472" w:rsidRDefault="004D3472" w:rsidP="000C7A39">
      <w:pPr>
        <w:pStyle w:val="s1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4D3472">
        <w:rPr>
          <w:sz w:val="28"/>
          <w:szCs w:val="28"/>
        </w:rPr>
        <w:t>«1.4.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городах.</w:t>
      </w:r>
    </w:p>
    <w:p w:rsidR="004D3472" w:rsidRPr="004D3472" w:rsidRDefault="004D3472" w:rsidP="000C7A39">
      <w:pPr>
        <w:ind w:right="60" w:firstLine="708"/>
        <w:contextualSpacing/>
        <w:jc w:val="both"/>
        <w:rPr>
          <w:sz w:val="28"/>
          <w:szCs w:val="28"/>
        </w:rPr>
      </w:pPr>
      <w:r w:rsidRPr="004D3472">
        <w:rPr>
          <w:sz w:val="28"/>
          <w:szCs w:val="28"/>
        </w:rPr>
        <w:t>Мероприятие предполагает оснащение общеобразовательных организаций, расположенных в сельской местности и малых городах, на базе которых создаются центры образования естественно-научной и технологической направленностей "Точка роста", комплектами оборудования, предназначенными для освоения основных образовательных программ основного общего и среднего общего образования по предметным областям "Математика и информатика" и "Естественно-научные предметы" ("Естественные науки"), а также разработку и распространение методических материалов для совершенствования практической подготовки обучающихся по учебным предметам из указанных предметных областей, дополнительного образования</w:t>
      </w:r>
      <w:r>
        <w:rPr>
          <w:sz w:val="28"/>
          <w:szCs w:val="28"/>
        </w:rPr>
        <w:t xml:space="preserve"> (МБОУ СОШ </w:t>
      </w:r>
      <w:r w:rsidRPr="004D3472">
        <w:rPr>
          <w:sz w:val="28"/>
          <w:szCs w:val="28"/>
        </w:rPr>
        <w:t>№ 11,13 - 2021 год; МБОУ ООШ № 9, МБОУ СОШ № 10 – 20</w:t>
      </w:r>
      <w:r>
        <w:rPr>
          <w:sz w:val="28"/>
          <w:szCs w:val="28"/>
        </w:rPr>
        <w:t xml:space="preserve">22 год; МБОУ ООШ № 6 - </w:t>
      </w:r>
      <w:r w:rsidRPr="004D3472">
        <w:rPr>
          <w:sz w:val="28"/>
          <w:szCs w:val="28"/>
        </w:rPr>
        <w:t>2023 год)</w:t>
      </w:r>
      <w:r w:rsidR="000C7A39">
        <w:rPr>
          <w:sz w:val="28"/>
          <w:szCs w:val="28"/>
        </w:rPr>
        <w:t>.</w:t>
      </w:r>
    </w:p>
    <w:p w:rsidR="004D3472" w:rsidRPr="004D3472" w:rsidRDefault="004D3472" w:rsidP="004D3472">
      <w:pPr>
        <w:widowControl w:val="0"/>
        <w:autoSpaceDE w:val="0"/>
        <w:autoSpaceDN w:val="0"/>
        <w:ind w:firstLine="708"/>
        <w:contextualSpacing/>
        <w:jc w:val="both"/>
        <w:rPr>
          <w:b/>
          <w:sz w:val="28"/>
          <w:szCs w:val="28"/>
        </w:rPr>
      </w:pPr>
      <w:r w:rsidRPr="004D3472">
        <w:rPr>
          <w:color w:val="000000" w:themeColor="text1"/>
          <w:sz w:val="28"/>
          <w:szCs w:val="28"/>
          <w:shd w:val="clear" w:color="auto" w:fill="FFFFFF"/>
        </w:rPr>
        <w:t xml:space="preserve">Исполнители мероприятия - </w:t>
      </w:r>
      <w:r w:rsidRPr="004D3472">
        <w:rPr>
          <w:color w:val="000000" w:themeColor="text1"/>
          <w:sz w:val="28"/>
          <w:szCs w:val="28"/>
        </w:rPr>
        <w:t>общеобразовательные организации городского округа Вичуга.</w:t>
      </w:r>
    </w:p>
    <w:p w:rsidR="004D3472" w:rsidRPr="004D3472" w:rsidRDefault="004D3472" w:rsidP="000C7A39">
      <w:pPr>
        <w:ind w:right="60" w:firstLine="708"/>
        <w:contextualSpacing/>
        <w:jc w:val="both"/>
        <w:rPr>
          <w:sz w:val="28"/>
          <w:szCs w:val="28"/>
        </w:rPr>
      </w:pPr>
      <w:r w:rsidRPr="004D3472">
        <w:rPr>
          <w:sz w:val="28"/>
          <w:szCs w:val="28"/>
        </w:rPr>
        <w:lastRenderedPageBreak/>
        <w:t>Срок выполнения мероприятия – 2021-2023 годы».»</w:t>
      </w:r>
    </w:p>
    <w:p w:rsidR="004D3472" w:rsidRPr="004D3472" w:rsidRDefault="004D3472" w:rsidP="004D3472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2418A" w:rsidRDefault="0032418A" w:rsidP="000C7A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4D347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Pr="0032418A">
        <w:rPr>
          <w:b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раздел  3 </w:t>
      </w:r>
      <w:r w:rsidRPr="0032418A">
        <w:rPr>
          <w:rFonts w:eastAsia="Calibri"/>
          <w:sz w:val="28"/>
          <w:szCs w:val="28"/>
          <w:lang w:eastAsia="en-US"/>
        </w:rPr>
        <w:t>«</w:t>
      </w:r>
      <w:r w:rsidRPr="0032418A">
        <w:rPr>
          <w:sz w:val="28"/>
          <w:szCs w:val="28"/>
        </w:rPr>
        <w:t>Целевые индикаторы (показатели) подпрограммы»</w:t>
      </w:r>
      <w:r w:rsidRPr="003241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 редакции:</w:t>
      </w:r>
    </w:p>
    <w:p w:rsidR="0032418A" w:rsidRDefault="0032418A" w:rsidP="003241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10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"/>
        <w:gridCol w:w="3268"/>
        <w:gridCol w:w="1131"/>
        <w:gridCol w:w="990"/>
        <w:gridCol w:w="1134"/>
        <w:gridCol w:w="991"/>
        <w:gridCol w:w="990"/>
        <w:gridCol w:w="991"/>
      </w:tblGrid>
      <w:tr w:rsidR="0032418A" w:rsidRPr="005000AE" w:rsidTr="004D3472">
        <w:tc>
          <w:tcPr>
            <w:tcW w:w="8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32418A" w:rsidRPr="005000AE" w:rsidTr="004D3472">
        <w:tc>
          <w:tcPr>
            <w:tcW w:w="8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000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год</w:t>
            </w:r>
          </w:p>
        </w:tc>
      </w:tr>
      <w:tr w:rsidR="0032418A" w:rsidRPr="005000AE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5000AE" w:rsidRDefault="0032418A" w:rsidP="004D3472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Начальное общее, основное общее и среднее общее образование</w:t>
            </w:r>
          </w:p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18A" w:rsidRPr="005000AE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5000AE" w:rsidRDefault="0032418A" w:rsidP="004D3472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Начальное общее, основное общее и среднее общее образование</w:t>
            </w:r>
          </w:p>
          <w:p w:rsidR="0032418A" w:rsidRPr="005000AE" w:rsidRDefault="0032418A" w:rsidP="004D3472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2418A" w:rsidRPr="006D3BA2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" w:name="sub_123111"/>
            <w:r w:rsidRPr="005000AE">
              <w:rPr>
                <w:rFonts w:ascii="Times New Roman" w:hAnsi="Times New Roman" w:cs="Times New Roman"/>
              </w:rPr>
              <w:t>1.1.1.</w:t>
            </w:r>
            <w:bookmarkEnd w:id="1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Количество обучающихся, начального общего, основного общего и среднего общего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6D3BA2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D3BA2">
              <w:rPr>
                <w:rFonts w:ascii="Times New Roman" w:hAnsi="Times New Roman" w:cs="Times New Roman"/>
              </w:rPr>
              <w:t>3473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6D3BA2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D3BA2">
              <w:rPr>
                <w:rFonts w:ascii="Times New Roman" w:hAnsi="Times New Roman" w:cs="Times New Roman"/>
              </w:rPr>
              <w:t>3485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6D3BA2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D3BA2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6D3BA2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D3BA2">
              <w:rPr>
                <w:rFonts w:ascii="Times New Roman" w:hAnsi="Times New Roman" w:cs="Times New Roman"/>
              </w:rPr>
              <w:t>3530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6D3BA2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D3BA2">
              <w:rPr>
                <w:rFonts w:ascii="Times New Roman" w:hAnsi="Times New Roman" w:cs="Times New Roman"/>
              </w:rPr>
              <w:t>3530</w:t>
            </w:r>
          </w:p>
        </w:tc>
      </w:tr>
      <w:tr w:rsidR="0032418A" w:rsidRPr="006D3BA2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E93725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9372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E93725" w:rsidRDefault="0032418A" w:rsidP="004D3472">
            <w:pPr>
              <w:pStyle w:val="ac"/>
              <w:rPr>
                <w:rFonts w:ascii="Times New Roman" w:hAnsi="Times New Roman" w:cs="Times New Roman"/>
              </w:rPr>
            </w:pPr>
            <w:r w:rsidRPr="00E93725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6D3BA2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6D3BA2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6D3BA2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6D3BA2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6D3BA2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32418A" w:rsidRPr="005000AE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5000AE" w:rsidRDefault="0032418A" w:rsidP="000C7A3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2418A" w:rsidRPr="005000AE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32418A" w:rsidRPr="005000AE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c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Доля педагогов, соответствующей должности или имеющих первую, высшую квалификационную категорию.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</w:tr>
      <w:tr w:rsidR="0032418A" w:rsidRPr="005000AE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AB7482" w:rsidRDefault="0032418A" w:rsidP="004D3472">
            <w:pPr>
              <w:pStyle w:val="ac"/>
              <w:rPr>
                <w:rFonts w:ascii="Times New Roman" w:hAnsi="Times New Roman" w:cs="Times New Roman"/>
              </w:rPr>
            </w:pPr>
            <w:r w:rsidRPr="00AB7482">
              <w:rPr>
                <w:rFonts w:ascii="Times New Roman" w:hAnsi="Times New Roman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00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5000AE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418A" w:rsidRPr="00B93EE9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3E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93EE9">
              <w:rPr>
                <w:rFonts w:ascii="Times New Roman" w:hAnsi="Times New Roman" w:cs="Times New Roman"/>
              </w:rPr>
              <w:t xml:space="preserve"> Региональный проект «Успех каждого ребенка»</w:t>
            </w:r>
          </w:p>
        </w:tc>
      </w:tr>
      <w:tr w:rsidR="0032418A" w:rsidRPr="00B93EE9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3EE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B93EE9" w:rsidRDefault="0032418A" w:rsidP="004D3472">
            <w:pPr>
              <w:pStyle w:val="ConsPlusTitle"/>
              <w:jc w:val="both"/>
              <w:rPr>
                <w:b w:val="0"/>
              </w:rPr>
            </w:pPr>
            <w:r w:rsidRPr="00B93EE9">
              <w:rPr>
                <w:b w:val="0"/>
              </w:rPr>
              <w:t>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</w:tr>
      <w:tr w:rsidR="0032418A" w:rsidRPr="00B93EE9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B93EE9">
              <w:rPr>
                <w:b w:val="0"/>
              </w:rPr>
              <w:t>.1.1.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Default"/>
              <w:contextualSpacing/>
            </w:pPr>
            <w:r w:rsidRPr="00B93EE9">
              <w:t xml:space="preserve">Количество </w:t>
            </w:r>
            <w:r w:rsidRPr="00B93EE9">
              <w:lastRenderedPageBreak/>
              <w:t xml:space="preserve">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EE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E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418A" w:rsidRPr="00B93EE9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B93EE9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Default"/>
              <w:contextualSpacing/>
            </w:pPr>
            <w:r w:rsidRPr="00B93EE9">
              <w:t xml:space="preserve">Численность обучающихся общеобразовательных организаций для занятий физической культурой и спортом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EE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E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E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B93EE9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418A" w:rsidRPr="00B435CD" w:rsidTr="004D347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435CD" w:rsidRDefault="0032418A" w:rsidP="004D3472">
            <w:pPr>
              <w:pStyle w:val="ab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B435CD" w:rsidRDefault="0032418A" w:rsidP="004D3472">
            <w:pPr>
              <w:pStyle w:val="ab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Региональный проект «Современная школа»</w:t>
            </w:r>
          </w:p>
        </w:tc>
      </w:tr>
      <w:tr w:rsidR="0032418A" w:rsidRPr="00B435CD" w:rsidTr="004D347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435CD" w:rsidRDefault="0032418A" w:rsidP="004D3472">
            <w:pPr>
              <w:pStyle w:val="ab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B435CD" w:rsidRDefault="0032418A" w:rsidP="004D3472">
            <w:pPr>
              <w:pStyle w:val="ab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«Создание и обеспечение функционирования центров образования естественно-научной и технологической направленности в общеобразовательных организациях, расположенных в сельской местности и малых городах»</w:t>
            </w:r>
          </w:p>
        </w:tc>
      </w:tr>
      <w:tr w:rsidR="0032418A" w:rsidRPr="00B435CD" w:rsidTr="004D3472"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435CD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435CD" w:rsidRDefault="0032418A" w:rsidP="004D3472">
            <w:pPr>
              <w:pStyle w:val="Default"/>
              <w:contextualSpacing/>
              <w:rPr>
                <w:color w:val="auto"/>
              </w:rPr>
            </w:pPr>
            <w:r w:rsidRPr="00B435CD">
              <w:rPr>
                <w:color w:val="auto"/>
                <w:sz w:val="23"/>
                <w:szCs w:val="23"/>
                <w:shd w:val="clear" w:color="auto" w:fill="FFFFFF"/>
              </w:rPr>
              <w:t>Количество общеобразовательных организаций, расположенных в сельской местности и малых городах, в которых создано и обеспечено функционирование центров образования естественно-научной и технологической направленности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435CD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435CD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435CD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435CD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A" w:rsidRPr="00B435CD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18A" w:rsidRPr="00B435CD" w:rsidRDefault="0032418A" w:rsidP="004D347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435CD">
              <w:rPr>
                <w:rFonts w:ascii="Times New Roman" w:hAnsi="Times New Roman" w:cs="Times New Roman"/>
              </w:rPr>
              <w:t>1</w:t>
            </w:r>
          </w:p>
        </w:tc>
      </w:tr>
    </w:tbl>
    <w:p w:rsidR="0032418A" w:rsidRDefault="0032418A" w:rsidP="009C04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9C04CB" w:rsidRDefault="009C04CB" w:rsidP="000C7A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 w:rsidR="0032418A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раздел 4 «Ресурсное обеспечение подпрограммы» изложить в следующей  редакции:</w:t>
      </w:r>
    </w:p>
    <w:p w:rsidR="009C04CB" w:rsidRPr="005000AE" w:rsidRDefault="009C04CB" w:rsidP="009C04CB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9C04CB" w:rsidRPr="005000AE" w:rsidRDefault="009C04CB" w:rsidP="00C430E5">
      <w:pPr>
        <w:widowControl w:val="0"/>
        <w:autoSpaceDE w:val="0"/>
        <w:autoSpaceDN w:val="0"/>
        <w:jc w:val="right"/>
      </w:pPr>
      <w:r w:rsidRPr="005000AE">
        <w:t xml:space="preserve">                                 </w:t>
      </w:r>
      <w:r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61"/>
        <w:gridCol w:w="142"/>
        <w:gridCol w:w="1417"/>
        <w:gridCol w:w="1701"/>
        <w:gridCol w:w="1701"/>
        <w:gridCol w:w="1701"/>
      </w:tblGrid>
      <w:tr w:rsidR="004621DA" w:rsidRPr="005000AE" w:rsidTr="004621DA">
        <w:tc>
          <w:tcPr>
            <w:tcW w:w="709" w:type="dxa"/>
          </w:tcPr>
          <w:p w:rsidR="004621DA" w:rsidRPr="005000AE" w:rsidRDefault="004621DA" w:rsidP="004621DA">
            <w:pPr>
              <w:jc w:val="center"/>
            </w:pPr>
            <w:r w:rsidRPr="005000AE">
              <w:t>№ п/п</w:t>
            </w:r>
          </w:p>
        </w:tc>
        <w:tc>
          <w:tcPr>
            <w:tcW w:w="3403" w:type="dxa"/>
            <w:gridSpan w:val="2"/>
          </w:tcPr>
          <w:p w:rsidR="004621DA" w:rsidRPr="005000AE" w:rsidRDefault="004621DA" w:rsidP="004621DA">
            <w:pPr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21DA" w:rsidRDefault="004621DA" w:rsidP="004621DA">
            <w:pPr>
              <w:jc w:val="center"/>
            </w:pPr>
            <w:r w:rsidRPr="005000AE">
              <w:t>Исполни-тель</w:t>
            </w:r>
          </w:p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5000AE" w:rsidRDefault="004621DA" w:rsidP="004621DA">
            <w:pPr>
              <w:jc w:val="center"/>
            </w:pPr>
            <w:r w:rsidRPr="005000AE">
              <w:t>202</w:t>
            </w:r>
            <w:r>
              <w:rPr>
                <w:lang w:val="en-US"/>
              </w:rPr>
              <w:t>1</w:t>
            </w:r>
            <w:r w:rsidRPr="005000AE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5000AE" w:rsidRDefault="004621DA" w:rsidP="004621DA">
            <w:pPr>
              <w:jc w:val="center"/>
            </w:pPr>
            <w:r w:rsidRPr="005000AE">
              <w:t>202</w:t>
            </w:r>
            <w:r>
              <w:rPr>
                <w:lang w:val="en-US"/>
              </w:rPr>
              <w:t>2</w:t>
            </w:r>
            <w:r w:rsidRPr="005000AE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5000AE" w:rsidRDefault="004621DA" w:rsidP="004621DA">
            <w:pPr>
              <w:jc w:val="center"/>
            </w:pPr>
            <w:r w:rsidRPr="005000AE">
              <w:t>202</w:t>
            </w:r>
            <w:r>
              <w:rPr>
                <w:lang w:val="en-US"/>
              </w:rPr>
              <w:t>3</w:t>
            </w:r>
            <w:r w:rsidRPr="005000AE">
              <w:t xml:space="preserve"> год</w:t>
            </w:r>
          </w:p>
        </w:tc>
      </w:tr>
      <w:tr w:rsidR="004621DA" w:rsidRPr="00BB0875" w:rsidTr="004621DA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4621DA" w:rsidRPr="005000AE" w:rsidRDefault="004621DA" w:rsidP="004621DA">
            <w:r w:rsidRPr="005000AE"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124 753 767,52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29 038 894,82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r w:rsidRPr="000C7A39">
              <w:rPr>
                <w:sz w:val="22"/>
                <w:szCs w:val="22"/>
              </w:rPr>
              <w:t xml:space="preserve"> 28 744 171,16</w:t>
            </w:r>
          </w:p>
        </w:tc>
      </w:tr>
      <w:tr w:rsidR="004621DA" w:rsidRPr="00BB0875" w:rsidTr="004621DA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4621DA" w:rsidRPr="005000AE" w:rsidRDefault="004621DA" w:rsidP="004621DA">
            <w:r w:rsidRPr="005000AE">
              <w:t>- бюджет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both"/>
            </w:pPr>
            <w:r w:rsidRPr="000C7A39">
              <w:rPr>
                <w:sz w:val="22"/>
                <w:szCs w:val="22"/>
              </w:rPr>
              <w:t>19 681 145,53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16 220 996,63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15 970 778,02</w:t>
            </w:r>
          </w:p>
        </w:tc>
      </w:tr>
      <w:tr w:rsidR="004621DA" w:rsidRPr="00BB0875" w:rsidTr="004621DA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4621DA" w:rsidRPr="005000AE" w:rsidRDefault="004621DA" w:rsidP="004621DA">
            <w:r w:rsidRPr="005000AE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both"/>
              <w:rPr>
                <w:color w:val="000000" w:themeColor="text1"/>
              </w:rPr>
            </w:pPr>
            <w:r w:rsidRPr="000C7A39">
              <w:rPr>
                <w:color w:val="000000" w:themeColor="text1"/>
                <w:sz w:val="22"/>
                <w:szCs w:val="22"/>
              </w:rPr>
              <w:t>91 999 951,99 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23 498,19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23 053,14</w:t>
            </w:r>
          </w:p>
        </w:tc>
      </w:tr>
      <w:tr w:rsidR="004621DA" w:rsidRPr="00BB0875" w:rsidTr="004621DA"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4621DA" w:rsidRPr="005000AE" w:rsidRDefault="004621DA" w:rsidP="004621DA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both"/>
            </w:pPr>
            <w:r w:rsidRPr="000C7A39">
              <w:rPr>
                <w:sz w:val="22"/>
                <w:szCs w:val="22"/>
              </w:rPr>
              <w:t>13 072 670,00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12 794 400,00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12 750 340,00</w:t>
            </w:r>
          </w:p>
        </w:tc>
      </w:tr>
      <w:tr w:rsidR="004621DA" w:rsidRPr="00B435CD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  <w:r w:rsidRPr="00334387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Default="004621DA" w:rsidP="004621DA">
            <w:pPr>
              <w:jc w:val="both"/>
            </w:pPr>
            <w:r w:rsidRPr="00334387">
              <w:rPr>
                <w:sz w:val="22"/>
                <w:szCs w:val="22"/>
              </w:rPr>
              <w:t>Основное мероприятие «Начальное общее, основное общее и среднее общее образование»</w:t>
            </w:r>
          </w:p>
          <w:p w:rsidR="004621DA" w:rsidRPr="00334387" w:rsidRDefault="004621DA" w:rsidP="004621DA"/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4621DA" w:rsidRPr="005000AE" w:rsidRDefault="004621DA" w:rsidP="004621DA">
            <w:pPr>
              <w:jc w:val="center"/>
            </w:pPr>
          </w:p>
          <w:p w:rsidR="004621DA" w:rsidRPr="005000AE" w:rsidRDefault="004621DA" w:rsidP="004621DA">
            <w:pPr>
              <w:jc w:val="center"/>
            </w:pPr>
          </w:p>
          <w:p w:rsidR="004621DA" w:rsidRPr="005000AE" w:rsidRDefault="004621DA" w:rsidP="004621DA"/>
          <w:p w:rsidR="004621DA" w:rsidRPr="005000AE" w:rsidRDefault="004621DA" w:rsidP="004621DA">
            <w:pPr>
              <w:jc w:val="center"/>
            </w:pPr>
          </w:p>
          <w:p w:rsidR="004621DA" w:rsidRDefault="004621DA" w:rsidP="004621DA">
            <w:pPr>
              <w:jc w:val="center"/>
            </w:pPr>
          </w:p>
          <w:p w:rsidR="004621DA" w:rsidRDefault="004621DA" w:rsidP="004621DA">
            <w:pPr>
              <w:jc w:val="center"/>
            </w:pPr>
            <w:r>
              <w:rPr>
                <w:sz w:val="22"/>
                <w:szCs w:val="22"/>
              </w:rPr>
              <w:t>Отдел образова-</w:t>
            </w:r>
          </w:p>
          <w:p w:rsidR="004621DA" w:rsidRPr="005000AE" w:rsidRDefault="004621DA" w:rsidP="004621DA">
            <w:pPr>
              <w:jc w:val="center"/>
            </w:pPr>
            <w:r>
              <w:rPr>
                <w:sz w:val="22"/>
                <w:szCs w:val="22"/>
              </w:rPr>
              <w:t>ния админист</w:t>
            </w:r>
            <w:r w:rsidRPr="005000AE">
              <w:rPr>
                <w:sz w:val="22"/>
                <w:szCs w:val="22"/>
              </w:rPr>
              <w:t>рации городского округа Вичуга</w:t>
            </w:r>
          </w:p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</w:p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122 122 602,78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</w:p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26 688 839,27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0C7A39" w:rsidRDefault="004621DA" w:rsidP="004621DA">
            <w:pPr>
              <w:jc w:val="center"/>
            </w:pPr>
          </w:p>
          <w:p w:rsidR="004621DA" w:rsidRPr="000C7A39" w:rsidRDefault="004621DA" w:rsidP="004621DA">
            <w:pPr>
              <w:jc w:val="center"/>
            </w:pPr>
            <w:r w:rsidRPr="000C7A39">
              <w:rPr>
                <w:sz w:val="22"/>
                <w:szCs w:val="22"/>
              </w:rPr>
              <w:t>26 438 625,16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E93725" w:rsidRDefault="004621DA" w:rsidP="004621DA">
            <w:pPr>
              <w:jc w:val="center"/>
              <w:rPr>
                <w:color w:val="4F81BD" w:themeColor="accent1"/>
              </w:rPr>
            </w:pPr>
            <w:r w:rsidRPr="00E93725">
              <w:rPr>
                <w:sz w:val="22"/>
                <w:szCs w:val="22"/>
              </w:rPr>
              <w:t>19 680 879,78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E93725">
              <w:rPr>
                <w:sz w:val="22"/>
                <w:szCs w:val="22"/>
                <w:lang w:eastAsia="en-US"/>
              </w:rPr>
              <w:t>220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3725">
              <w:rPr>
                <w:sz w:val="22"/>
                <w:szCs w:val="22"/>
                <w:lang w:eastAsia="en-US"/>
              </w:rPr>
              <w:t>759</w:t>
            </w:r>
            <w:r w:rsidRPr="00E93725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E93725">
              <w:rPr>
                <w:sz w:val="22"/>
                <w:szCs w:val="22"/>
                <w:lang w:eastAsia="en-US"/>
              </w:rPr>
              <w:t>970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93725">
              <w:rPr>
                <w:sz w:val="22"/>
                <w:szCs w:val="22"/>
                <w:lang w:eastAsia="en-US"/>
              </w:rPr>
              <w:t>545</w:t>
            </w:r>
            <w:r w:rsidRPr="00E93725">
              <w:rPr>
                <w:sz w:val="22"/>
                <w:szCs w:val="22"/>
              </w:rPr>
              <w:t>,16</w:t>
            </w:r>
          </w:p>
        </w:tc>
      </w:tr>
      <w:tr w:rsidR="004621DA" w:rsidRPr="00E93725" w:rsidTr="004621DA">
        <w:trPr>
          <w:trHeight w:val="504"/>
        </w:trPr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4621DA" w:rsidRPr="00B435CD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4621DA" w:rsidRPr="00220468" w:rsidRDefault="004621DA" w:rsidP="004621DA">
            <w:pPr>
              <w:jc w:val="center"/>
            </w:pPr>
            <w:r w:rsidRPr="00220468">
              <w:rPr>
                <w:sz w:val="22"/>
                <w:szCs w:val="22"/>
              </w:rPr>
              <w:t>10 468 080,00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  <w:r w:rsidRPr="00334387">
              <w:rPr>
                <w:sz w:val="22"/>
                <w:szCs w:val="22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pPr>
              <w:jc w:val="both"/>
            </w:pPr>
            <w:r w:rsidRPr="00334387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19 680 879,78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16 </w:t>
            </w:r>
            <w:r w:rsidRPr="00E93725">
              <w:rPr>
                <w:sz w:val="22"/>
                <w:szCs w:val="22"/>
                <w:lang w:eastAsia="en-US"/>
              </w:rPr>
              <w:t>220 759</w:t>
            </w:r>
            <w:r w:rsidRPr="00E93725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15 </w:t>
            </w:r>
            <w:r w:rsidRPr="00E93725">
              <w:rPr>
                <w:sz w:val="22"/>
                <w:szCs w:val="22"/>
                <w:lang w:eastAsia="en-US"/>
              </w:rPr>
              <w:t>970 545</w:t>
            </w:r>
            <w:r w:rsidRPr="00E93725">
              <w:rPr>
                <w:sz w:val="22"/>
                <w:szCs w:val="22"/>
              </w:rPr>
              <w:t>,16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19 680 879,78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16 </w:t>
            </w:r>
            <w:r w:rsidRPr="00E93725">
              <w:rPr>
                <w:sz w:val="22"/>
                <w:szCs w:val="22"/>
                <w:lang w:eastAsia="en-US"/>
              </w:rPr>
              <w:t>220 759</w:t>
            </w:r>
            <w:r w:rsidRPr="00E93725">
              <w:rPr>
                <w:sz w:val="22"/>
                <w:szCs w:val="22"/>
              </w:rPr>
              <w:t>,27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15 </w:t>
            </w:r>
            <w:r w:rsidRPr="00E93725">
              <w:rPr>
                <w:sz w:val="22"/>
                <w:szCs w:val="22"/>
                <w:lang w:eastAsia="en-US"/>
              </w:rPr>
              <w:t>970 545</w:t>
            </w:r>
            <w:r w:rsidRPr="00E93725">
              <w:rPr>
                <w:sz w:val="22"/>
                <w:szCs w:val="22"/>
              </w:rPr>
              <w:t>,16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4621DA" w:rsidRPr="00AF4068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AF4068" w:rsidRDefault="004621DA" w:rsidP="004621DA">
            <w:pPr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AF4068" w:rsidRDefault="004621DA" w:rsidP="004621DA">
            <w:pPr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AF4068" w:rsidRDefault="004621DA" w:rsidP="004621DA">
            <w:pPr>
              <w:jc w:val="center"/>
            </w:pPr>
            <w:r w:rsidRPr="00AF4068">
              <w:rPr>
                <w:sz w:val="22"/>
                <w:szCs w:val="22"/>
              </w:rPr>
              <w:t>0,00</w:t>
            </w:r>
          </w:p>
        </w:tc>
      </w:tr>
      <w:tr w:rsidR="004621DA" w:rsidRPr="00B435CD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  <w:r w:rsidRPr="00E27D50">
              <w:lastRenderedPageBreak/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E27D50" w:rsidRDefault="004621DA" w:rsidP="004621DA">
            <w:r w:rsidRPr="00E27D50">
              <w:rPr>
                <w:sz w:val="22"/>
                <w:szCs w:val="22"/>
              </w:rPr>
              <w:t>Направление расходов</w:t>
            </w:r>
          </w:p>
          <w:p w:rsidR="004621DA" w:rsidRDefault="004621DA" w:rsidP="004621DA">
            <w:r w:rsidRPr="00E27D50">
              <w:rPr>
                <w:sz w:val="22"/>
                <w:szCs w:val="22"/>
              </w:rPr>
              <w:t>«Ежемесячное денежное вознаграждение за классное руководство педагогическим работникам муниципальных образовательных  организаций, реализующих образовательные программы начального общего, основного общего и среднего 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  <w:rPr>
                <w:lang w:val="en-US"/>
              </w:rPr>
            </w:pPr>
          </w:p>
          <w:p w:rsidR="004621DA" w:rsidRPr="00E93725" w:rsidRDefault="004621DA" w:rsidP="004621DA">
            <w:pPr>
              <w:jc w:val="center"/>
              <w:rPr>
                <w:lang w:val="en-US"/>
              </w:rPr>
            </w:pPr>
          </w:p>
          <w:p w:rsidR="004621DA" w:rsidRPr="00E93725" w:rsidRDefault="004621DA" w:rsidP="004621DA">
            <w:pPr>
              <w:jc w:val="center"/>
              <w:rPr>
                <w:lang w:val="en-US"/>
              </w:rPr>
            </w:pPr>
          </w:p>
          <w:p w:rsidR="004621DA" w:rsidRPr="00E93725" w:rsidRDefault="004621DA" w:rsidP="004621DA">
            <w:pPr>
              <w:jc w:val="center"/>
              <w:rPr>
                <w:lang w:val="en-US"/>
              </w:rPr>
            </w:pPr>
          </w:p>
          <w:p w:rsidR="004621DA" w:rsidRPr="00220468" w:rsidRDefault="004621DA" w:rsidP="004621DA">
            <w:pPr>
              <w:jc w:val="center"/>
            </w:pPr>
            <w:r w:rsidRPr="00220468">
              <w:rPr>
                <w:sz w:val="22"/>
                <w:szCs w:val="22"/>
              </w:rPr>
              <w:t>10 468 080,00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Default="004621DA" w:rsidP="004621DA">
            <w:r w:rsidRPr="00E27D50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Default="004621DA" w:rsidP="004621DA">
            <w:r w:rsidRPr="00E27D5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AF4068" w:rsidRDefault="004621DA" w:rsidP="004621DA">
            <w:r w:rsidRPr="00AF4068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AF4068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10 468 080,00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  <w:r w:rsidRPr="003343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33438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AF4068" w:rsidRDefault="004621DA" w:rsidP="004621DA">
            <w:pPr>
              <w:jc w:val="both"/>
            </w:pPr>
            <w:r w:rsidRPr="00AF4068">
              <w:rPr>
                <w:sz w:val="22"/>
                <w:szCs w:val="22"/>
              </w:rPr>
              <w:t>Направление расходов «Финансовое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игрушек, (за исключением расходов на содержание зданий и оплату коммунальных услуг)»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AF4068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/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/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</w:p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5000AE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E744DC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91 973 643,00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4621DA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E744DC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621DA" w:rsidRPr="00E93725" w:rsidRDefault="004621DA" w:rsidP="004621DA">
            <w:pPr>
              <w:jc w:val="center"/>
            </w:pPr>
            <w:r w:rsidRPr="00E93725">
              <w:rPr>
                <w:sz w:val="22"/>
                <w:szCs w:val="22"/>
              </w:rPr>
              <w:t>0,00</w:t>
            </w:r>
          </w:p>
        </w:tc>
      </w:tr>
      <w:tr w:rsidR="005E7CA7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5E7CA7" w:rsidRPr="00334387" w:rsidRDefault="005E7CA7" w:rsidP="004621D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4387">
              <w:rPr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7CA7" w:rsidRPr="00334387" w:rsidRDefault="005E7CA7" w:rsidP="004621DA">
            <w:pPr>
              <w:jc w:val="both"/>
            </w:pPr>
            <w:r w:rsidRPr="00334387">
              <w:rPr>
                <w:sz w:val="22"/>
                <w:szCs w:val="22"/>
              </w:rPr>
              <w:t>Основное мероприятие Региональный проект «Успех каждого ребенка»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E7CA7" w:rsidRPr="00E744DC" w:rsidRDefault="005E7CA7" w:rsidP="004621DA">
            <w:pPr>
              <w:jc w:val="center"/>
            </w:pP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</w:p>
          <w:p w:rsidR="005E7CA7" w:rsidRPr="00220468" w:rsidRDefault="005E7CA7" w:rsidP="00CF340A">
            <w:pPr>
              <w:jc w:val="center"/>
            </w:pPr>
            <w:r w:rsidRPr="00220468">
              <w:rPr>
                <w:sz w:val="22"/>
                <w:szCs w:val="22"/>
              </w:rPr>
              <w:t>2 631 164,74</w:t>
            </w: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</w:p>
          <w:p w:rsidR="005E7CA7" w:rsidRPr="00220468" w:rsidRDefault="005E7CA7" w:rsidP="00CF340A">
            <w:pPr>
              <w:jc w:val="center"/>
            </w:pPr>
            <w:r w:rsidRPr="00220468">
              <w:rPr>
                <w:sz w:val="22"/>
                <w:szCs w:val="22"/>
              </w:rPr>
              <w:t>2 350 055,55</w:t>
            </w: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</w:p>
          <w:p w:rsidR="005E7CA7" w:rsidRPr="00220468" w:rsidRDefault="005E7CA7" w:rsidP="00CF340A">
            <w:pPr>
              <w:jc w:val="center"/>
            </w:pPr>
            <w:r w:rsidRPr="00220468">
              <w:t>2 305 546,00</w:t>
            </w:r>
          </w:p>
        </w:tc>
      </w:tr>
      <w:tr w:rsidR="005E7CA7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5E7CA7" w:rsidRPr="00334387" w:rsidRDefault="005E7CA7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7CA7" w:rsidRPr="00334387" w:rsidRDefault="005E7CA7" w:rsidP="004621DA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E7CA7" w:rsidRPr="00E744DC" w:rsidRDefault="005E7CA7" w:rsidP="004621DA">
            <w:pPr>
              <w:jc w:val="center"/>
            </w:pP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  <w:r w:rsidRPr="00220468">
              <w:rPr>
                <w:sz w:val="22"/>
                <w:szCs w:val="22"/>
              </w:rPr>
              <w:t>265,75</w:t>
            </w: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  <w:r w:rsidRPr="00220468">
              <w:rPr>
                <w:sz w:val="22"/>
                <w:szCs w:val="22"/>
              </w:rPr>
              <w:t>237,36</w:t>
            </w: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  <w:r w:rsidRPr="00220468">
              <w:t>232,86</w:t>
            </w:r>
          </w:p>
        </w:tc>
      </w:tr>
      <w:tr w:rsidR="005E7CA7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5E7CA7" w:rsidRPr="00334387" w:rsidRDefault="005E7CA7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7CA7" w:rsidRPr="00334387" w:rsidRDefault="005E7CA7" w:rsidP="004621DA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E7CA7" w:rsidRPr="00E744DC" w:rsidRDefault="005E7CA7" w:rsidP="004621DA">
            <w:pPr>
              <w:jc w:val="center"/>
            </w:pP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  <w:r w:rsidRPr="00220468">
              <w:rPr>
                <w:sz w:val="22"/>
                <w:szCs w:val="22"/>
              </w:rPr>
              <w:t>26 308,99</w:t>
            </w: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  <w:r w:rsidRPr="00220468">
              <w:rPr>
                <w:sz w:val="22"/>
                <w:szCs w:val="22"/>
              </w:rPr>
              <w:t>23 498,19</w:t>
            </w: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  <w:r w:rsidRPr="00220468">
              <w:t>23 053,14</w:t>
            </w:r>
          </w:p>
        </w:tc>
      </w:tr>
      <w:tr w:rsidR="005E7CA7" w:rsidRPr="00E93725" w:rsidTr="004621DA">
        <w:tc>
          <w:tcPr>
            <w:tcW w:w="709" w:type="dxa"/>
            <w:tcBorders>
              <w:right w:val="single" w:sz="4" w:space="0" w:color="auto"/>
            </w:tcBorders>
          </w:tcPr>
          <w:p w:rsidR="005E7CA7" w:rsidRPr="00334387" w:rsidRDefault="005E7CA7" w:rsidP="004621DA">
            <w:pPr>
              <w:jc w:val="center"/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E7CA7" w:rsidRPr="00334387" w:rsidRDefault="005E7CA7" w:rsidP="004621DA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5E7CA7" w:rsidRPr="00E744DC" w:rsidRDefault="005E7CA7" w:rsidP="004621DA">
            <w:pPr>
              <w:jc w:val="center"/>
            </w:pP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  <w:r w:rsidRPr="00220468">
              <w:rPr>
                <w:sz w:val="22"/>
                <w:szCs w:val="22"/>
              </w:rPr>
              <w:t>2 604 590,00</w:t>
            </w: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  <w:r w:rsidRPr="00220468">
              <w:rPr>
                <w:sz w:val="22"/>
                <w:szCs w:val="22"/>
              </w:rPr>
              <w:t>2 326 320,00</w:t>
            </w:r>
          </w:p>
        </w:tc>
        <w:tc>
          <w:tcPr>
            <w:tcW w:w="1701" w:type="dxa"/>
          </w:tcPr>
          <w:p w:rsidR="005E7CA7" w:rsidRPr="00220468" w:rsidRDefault="005E7CA7" w:rsidP="00CF340A">
            <w:pPr>
              <w:jc w:val="center"/>
            </w:pPr>
            <w:r w:rsidRPr="00220468">
              <w:t>2 282 260,00</w:t>
            </w:r>
          </w:p>
        </w:tc>
      </w:tr>
      <w:tr w:rsidR="004621DA" w:rsidRPr="002D50EF" w:rsidTr="004621DA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621DA" w:rsidRPr="00334387" w:rsidRDefault="004621DA" w:rsidP="004621D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334387">
              <w:rPr>
                <w:sz w:val="22"/>
                <w:szCs w:val="22"/>
              </w:rPr>
              <w:t>.1.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pPr>
              <w:jc w:val="both"/>
            </w:pPr>
            <w:r w:rsidRPr="00334387">
              <w:rPr>
                <w:sz w:val="22"/>
                <w:szCs w:val="22"/>
              </w:rPr>
              <w:t>Направление расходов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4621DA" w:rsidRPr="00E744DC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220468" w:rsidRDefault="004621DA" w:rsidP="004621DA">
            <w:pPr>
              <w:jc w:val="center"/>
            </w:pPr>
          </w:p>
          <w:p w:rsidR="004621DA" w:rsidRPr="00220468" w:rsidRDefault="004621DA" w:rsidP="004621DA">
            <w:pPr>
              <w:jc w:val="center"/>
            </w:pPr>
            <w:r w:rsidRPr="00220468">
              <w:rPr>
                <w:sz w:val="22"/>
                <w:szCs w:val="22"/>
              </w:rPr>
              <w:t>2 631 164,74</w:t>
            </w:r>
          </w:p>
        </w:tc>
        <w:tc>
          <w:tcPr>
            <w:tcW w:w="1701" w:type="dxa"/>
          </w:tcPr>
          <w:p w:rsidR="004621DA" w:rsidRPr="00220468" w:rsidRDefault="004621DA" w:rsidP="004621DA">
            <w:pPr>
              <w:jc w:val="center"/>
            </w:pPr>
          </w:p>
          <w:p w:rsidR="004621DA" w:rsidRPr="00220468" w:rsidRDefault="004621DA" w:rsidP="004621DA">
            <w:pPr>
              <w:jc w:val="center"/>
            </w:pPr>
            <w:r w:rsidRPr="00220468">
              <w:rPr>
                <w:sz w:val="22"/>
                <w:szCs w:val="22"/>
              </w:rPr>
              <w:t>2 350 055,55</w:t>
            </w:r>
          </w:p>
        </w:tc>
        <w:tc>
          <w:tcPr>
            <w:tcW w:w="1701" w:type="dxa"/>
          </w:tcPr>
          <w:p w:rsidR="004621DA" w:rsidRPr="00220468" w:rsidRDefault="004621DA" w:rsidP="004621DA">
            <w:pPr>
              <w:jc w:val="center"/>
            </w:pPr>
          </w:p>
          <w:p w:rsidR="004621DA" w:rsidRPr="00220468" w:rsidRDefault="004621DA" w:rsidP="004621DA">
            <w:pPr>
              <w:jc w:val="center"/>
            </w:pPr>
            <w:r w:rsidRPr="00220468">
              <w:t>2 305 546,00</w:t>
            </w:r>
          </w:p>
        </w:tc>
      </w:tr>
      <w:tr w:rsidR="004621DA" w:rsidRPr="002D50EF" w:rsidTr="004621DA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1DA" w:rsidRPr="00350274" w:rsidRDefault="004621DA" w:rsidP="004621DA">
            <w:r w:rsidRPr="00350274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220468" w:rsidRDefault="004621DA" w:rsidP="004621DA">
            <w:pPr>
              <w:jc w:val="center"/>
            </w:pPr>
            <w:r w:rsidRPr="00220468">
              <w:rPr>
                <w:sz w:val="22"/>
                <w:szCs w:val="22"/>
              </w:rPr>
              <w:t>265,75</w:t>
            </w:r>
          </w:p>
        </w:tc>
        <w:tc>
          <w:tcPr>
            <w:tcW w:w="1701" w:type="dxa"/>
          </w:tcPr>
          <w:p w:rsidR="004621DA" w:rsidRPr="00220468" w:rsidRDefault="004621DA" w:rsidP="004621DA">
            <w:pPr>
              <w:jc w:val="center"/>
            </w:pPr>
            <w:r w:rsidRPr="00220468">
              <w:rPr>
                <w:sz w:val="22"/>
                <w:szCs w:val="22"/>
              </w:rPr>
              <w:t>237,36</w:t>
            </w:r>
          </w:p>
        </w:tc>
        <w:tc>
          <w:tcPr>
            <w:tcW w:w="1701" w:type="dxa"/>
          </w:tcPr>
          <w:p w:rsidR="004621DA" w:rsidRPr="00220468" w:rsidRDefault="004621DA" w:rsidP="004621DA">
            <w:pPr>
              <w:jc w:val="center"/>
            </w:pPr>
            <w:r w:rsidRPr="00220468">
              <w:t>232,86</w:t>
            </w:r>
          </w:p>
        </w:tc>
      </w:tr>
      <w:tr w:rsidR="004621DA" w:rsidRPr="002D50EF" w:rsidTr="004621DA"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1DA" w:rsidRPr="00350274" w:rsidRDefault="004621DA" w:rsidP="004621DA">
            <w:r w:rsidRPr="0035027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</w:tcPr>
          <w:p w:rsidR="004621DA" w:rsidRPr="00220468" w:rsidRDefault="004621DA" w:rsidP="004621DA">
            <w:pPr>
              <w:jc w:val="center"/>
            </w:pPr>
            <w:r w:rsidRPr="00220468">
              <w:rPr>
                <w:sz w:val="22"/>
                <w:szCs w:val="22"/>
              </w:rPr>
              <w:t>26 308,99</w:t>
            </w:r>
          </w:p>
        </w:tc>
        <w:tc>
          <w:tcPr>
            <w:tcW w:w="1701" w:type="dxa"/>
          </w:tcPr>
          <w:p w:rsidR="004621DA" w:rsidRPr="00220468" w:rsidRDefault="004621DA" w:rsidP="004621DA">
            <w:pPr>
              <w:jc w:val="center"/>
            </w:pPr>
            <w:r w:rsidRPr="00220468">
              <w:rPr>
                <w:sz w:val="22"/>
                <w:szCs w:val="22"/>
              </w:rPr>
              <w:t>23 498,19</w:t>
            </w:r>
          </w:p>
        </w:tc>
        <w:tc>
          <w:tcPr>
            <w:tcW w:w="1701" w:type="dxa"/>
          </w:tcPr>
          <w:p w:rsidR="004621DA" w:rsidRPr="00220468" w:rsidRDefault="004621DA" w:rsidP="004621DA">
            <w:pPr>
              <w:jc w:val="center"/>
            </w:pPr>
            <w:r w:rsidRPr="00220468">
              <w:t>23 053,14</w:t>
            </w:r>
          </w:p>
        </w:tc>
      </w:tr>
      <w:tr w:rsidR="004621DA" w:rsidRPr="002D50EF" w:rsidTr="004621DA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350274" w:rsidRDefault="004621DA" w:rsidP="004621DA">
            <w:r w:rsidRPr="00350274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1DA" w:rsidRPr="00220468" w:rsidRDefault="004621DA" w:rsidP="004621DA">
            <w:pPr>
              <w:jc w:val="center"/>
            </w:pPr>
            <w:r w:rsidRPr="00220468">
              <w:rPr>
                <w:sz w:val="22"/>
                <w:szCs w:val="22"/>
              </w:rPr>
              <w:t>2 604 590,00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1DA" w:rsidRPr="00220468" w:rsidRDefault="004621DA" w:rsidP="004621DA">
            <w:pPr>
              <w:jc w:val="center"/>
            </w:pPr>
            <w:r w:rsidRPr="00220468">
              <w:rPr>
                <w:sz w:val="22"/>
                <w:szCs w:val="22"/>
              </w:rPr>
              <w:t>2 326 320,00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1DA" w:rsidRPr="00220468" w:rsidRDefault="004621DA" w:rsidP="004621DA">
            <w:pPr>
              <w:jc w:val="center"/>
            </w:pPr>
            <w:r w:rsidRPr="00220468">
              <w:t>2 282 260,00</w:t>
            </w:r>
          </w:p>
        </w:tc>
      </w:tr>
      <w:tr w:rsidR="004621DA" w:rsidRPr="000E4523" w:rsidTr="004621DA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350274" w:rsidRDefault="004621DA" w:rsidP="004621DA">
            <w:pPr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0E4523" w:rsidRDefault="004621DA" w:rsidP="004621DA">
            <w:r w:rsidRPr="000E4523">
              <w:rPr>
                <w:sz w:val="22"/>
                <w:szCs w:val="22"/>
              </w:rPr>
              <w:t xml:space="preserve">Основное мероприятие </w:t>
            </w:r>
            <w:r w:rsidRPr="000E4523">
              <w:rPr>
                <w:sz w:val="23"/>
                <w:szCs w:val="23"/>
                <w:shd w:val="clear" w:color="auto" w:fill="FFFFFF"/>
              </w:rPr>
              <w:t>Региональный проект "Современная школа"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t>0,00</w:t>
            </w:r>
          </w:p>
        </w:tc>
      </w:tr>
      <w:tr w:rsidR="004621DA" w:rsidRPr="000E4523" w:rsidTr="004621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0E4523" w:rsidRDefault="004621DA" w:rsidP="004621DA">
            <w:r w:rsidRPr="000E4523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t>0,00</w:t>
            </w:r>
          </w:p>
        </w:tc>
      </w:tr>
      <w:tr w:rsidR="004621DA" w:rsidRPr="000E4523" w:rsidTr="004621DA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0E4523" w:rsidRDefault="004621DA" w:rsidP="004621DA">
            <w:r w:rsidRPr="000E452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t>0,00</w:t>
            </w:r>
          </w:p>
        </w:tc>
      </w:tr>
      <w:tr w:rsidR="004621DA" w:rsidRPr="000E4523" w:rsidTr="004621D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0E4523" w:rsidRDefault="004621DA" w:rsidP="004621DA">
            <w:r w:rsidRPr="000E4523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t>0,00</w:t>
            </w:r>
          </w:p>
        </w:tc>
      </w:tr>
      <w:tr w:rsidR="004621DA" w:rsidRPr="000E4523" w:rsidTr="004621DA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Default="004621DA" w:rsidP="004621DA">
            <w:pPr>
              <w:jc w:val="center"/>
            </w:pPr>
            <w: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0E4523" w:rsidRDefault="004621DA" w:rsidP="004621DA">
            <w:r w:rsidRPr="000E4523">
              <w:rPr>
                <w:sz w:val="22"/>
                <w:szCs w:val="22"/>
              </w:rPr>
              <w:t>Направление расходов</w:t>
            </w:r>
          </w:p>
          <w:p w:rsidR="004621DA" w:rsidRPr="000E4523" w:rsidRDefault="004621DA" w:rsidP="004621DA">
            <w:r w:rsidRPr="000E4523">
              <w:rPr>
                <w:sz w:val="23"/>
                <w:szCs w:val="23"/>
                <w:shd w:val="clear" w:color="auto" w:fill="FFFFFF"/>
              </w:rPr>
              <w:t>«Создание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</w:p>
          <w:p w:rsidR="004621DA" w:rsidRPr="000E4523" w:rsidRDefault="004621DA" w:rsidP="004621DA">
            <w:pPr>
              <w:jc w:val="center"/>
            </w:pPr>
          </w:p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</w:p>
          <w:p w:rsidR="004621DA" w:rsidRPr="000E4523" w:rsidRDefault="004621DA" w:rsidP="004621DA">
            <w:pPr>
              <w:jc w:val="center"/>
            </w:pPr>
          </w:p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</w:p>
          <w:p w:rsidR="004621DA" w:rsidRPr="000E4523" w:rsidRDefault="004621DA" w:rsidP="004621DA">
            <w:pPr>
              <w:jc w:val="center"/>
            </w:pPr>
          </w:p>
          <w:p w:rsidR="004621DA" w:rsidRPr="000E4523" w:rsidRDefault="004621DA" w:rsidP="004621DA">
            <w:pPr>
              <w:jc w:val="center"/>
            </w:pPr>
            <w:r w:rsidRPr="000E4523">
              <w:t>0,00</w:t>
            </w:r>
          </w:p>
        </w:tc>
      </w:tr>
      <w:tr w:rsidR="004621DA" w:rsidRPr="000E4523" w:rsidTr="004621DA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 w:rsidRPr="00334387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t>0,00</w:t>
            </w:r>
          </w:p>
        </w:tc>
      </w:tr>
      <w:tr w:rsidR="004621DA" w:rsidRPr="000E4523" w:rsidTr="004621DA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 w:rsidRPr="0033438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t>0,00</w:t>
            </w:r>
          </w:p>
        </w:tc>
      </w:tr>
      <w:tr w:rsidR="004621DA" w:rsidRPr="000E4523" w:rsidTr="004621DA">
        <w:trPr>
          <w:trHeight w:val="23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621DA" w:rsidRDefault="004621DA" w:rsidP="004621D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DA" w:rsidRPr="00334387" w:rsidRDefault="004621DA" w:rsidP="004621DA">
            <w:r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1DA" w:rsidRPr="00350274" w:rsidRDefault="004621DA" w:rsidP="004621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621DA" w:rsidRPr="000E4523" w:rsidRDefault="004621DA" w:rsidP="004621DA">
            <w:pPr>
              <w:jc w:val="center"/>
            </w:pPr>
            <w:r w:rsidRPr="000E4523">
              <w:t>0,00</w:t>
            </w:r>
          </w:p>
        </w:tc>
      </w:tr>
    </w:tbl>
    <w:p w:rsidR="009C04CB" w:rsidRDefault="009C04CB" w:rsidP="004D34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976785" w:rsidRPr="00220468" w:rsidRDefault="00976785" w:rsidP="00220468">
      <w:pPr>
        <w:ind w:firstLine="708"/>
        <w:jc w:val="both"/>
        <w:rPr>
          <w:rFonts w:eastAsia="Calibri"/>
          <w:sz w:val="28"/>
          <w:szCs w:val="28"/>
        </w:rPr>
      </w:pPr>
      <w:r w:rsidRPr="00220468">
        <w:rPr>
          <w:rFonts w:eastAsia="Calibri"/>
          <w:sz w:val="28"/>
          <w:szCs w:val="28"/>
        </w:rPr>
        <w:t>1.</w:t>
      </w:r>
      <w:r w:rsidR="009C04CB" w:rsidRPr="00220468">
        <w:rPr>
          <w:rFonts w:eastAsia="Calibri"/>
          <w:sz w:val="28"/>
          <w:szCs w:val="28"/>
        </w:rPr>
        <w:t>3</w:t>
      </w:r>
      <w:r w:rsidRPr="00220468">
        <w:rPr>
          <w:rFonts w:eastAsia="Calibri"/>
          <w:sz w:val="28"/>
          <w:szCs w:val="28"/>
        </w:rPr>
        <w:t xml:space="preserve">. В приложении № </w:t>
      </w:r>
      <w:r w:rsidR="004D3472" w:rsidRPr="00220468">
        <w:rPr>
          <w:rFonts w:eastAsia="Calibri"/>
          <w:sz w:val="28"/>
          <w:szCs w:val="28"/>
        </w:rPr>
        <w:t>4</w:t>
      </w:r>
      <w:r w:rsidRPr="00220468">
        <w:rPr>
          <w:rFonts w:eastAsia="Calibri"/>
          <w:sz w:val="28"/>
          <w:szCs w:val="28"/>
        </w:rPr>
        <w:t xml:space="preserve"> к муниципальной программе «Развитие системы образования городского округа Вичуга»:</w:t>
      </w:r>
    </w:p>
    <w:p w:rsidR="00976785" w:rsidRPr="00220468" w:rsidRDefault="00976785" w:rsidP="00220468">
      <w:pPr>
        <w:ind w:firstLine="708"/>
        <w:jc w:val="both"/>
        <w:rPr>
          <w:rFonts w:eastAsia="Calibri"/>
          <w:sz w:val="28"/>
          <w:szCs w:val="28"/>
        </w:rPr>
      </w:pPr>
      <w:r w:rsidRPr="00220468">
        <w:rPr>
          <w:rFonts w:eastAsia="Calibri"/>
          <w:sz w:val="28"/>
          <w:szCs w:val="28"/>
        </w:rPr>
        <w:t>1.</w:t>
      </w:r>
      <w:r w:rsidR="009C04CB" w:rsidRPr="00220468">
        <w:rPr>
          <w:rFonts w:eastAsia="Calibri"/>
          <w:sz w:val="28"/>
          <w:szCs w:val="28"/>
        </w:rPr>
        <w:t>3</w:t>
      </w:r>
      <w:r w:rsidRPr="00220468">
        <w:rPr>
          <w:rFonts w:eastAsia="Calibri"/>
          <w:sz w:val="28"/>
          <w:szCs w:val="28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9D001A" w:rsidRDefault="009D001A" w:rsidP="00CC14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976785" w:rsidRPr="005000AE" w:rsidTr="00CC1431">
        <w:tc>
          <w:tcPr>
            <w:tcW w:w="2518" w:type="dxa"/>
          </w:tcPr>
          <w:p w:rsidR="00976785" w:rsidRPr="005000AE" w:rsidRDefault="00976785" w:rsidP="00976785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4D3472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Общий объём финансирования:</w:t>
            </w:r>
          </w:p>
          <w:p w:rsidR="004D3472" w:rsidRPr="00220468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2021 год – </w:t>
            </w:r>
            <w:r w:rsidRPr="00220468">
              <w:t xml:space="preserve">19 885 634,98 </w:t>
            </w:r>
            <w:r w:rsidRPr="00220468">
              <w:rPr>
                <w:rFonts w:eastAsia="Calibri"/>
                <w:lang w:eastAsia="en-US"/>
              </w:rPr>
              <w:t xml:space="preserve">руб., </w:t>
            </w:r>
          </w:p>
          <w:p w:rsidR="004D3472" w:rsidRPr="00220468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 xml:space="preserve">2022 год – </w:t>
            </w:r>
            <w:r w:rsidRPr="00220468">
              <w:t xml:space="preserve">12 501 041,85 </w:t>
            </w:r>
            <w:r w:rsidRPr="00220468">
              <w:rPr>
                <w:rFonts w:eastAsia="Calibri"/>
                <w:lang w:eastAsia="en-US"/>
              </w:rPr>
              <w:t>руб.,</w:t>
            </w:r>
          </w:p>
          <w:p w:rsidR="004D3472" w:rsidRPr="00220468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 xml:space="preserve">2023 год – </w:t>
            </w:r>
            <w:r w:rsidRPr="00220468">
              <w:t xml:space="preserve">11 471 905,85 </w:t>
            </w:r>
            <w:r w:rsidRPr="00220468">
              <w:rPr>
                <w:rFonts w:eastAsia="Calibri"/>
                <w:lang w:eastAsia="en-US"/>
              </w:rPr>
              <w:t>руб.</w:t>
            </w:r>
          </w:p>
          <w:p w:rsidR="004D3472" w:rsidRPr="00220468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-бюджет городского округа:</w:t>
            </w:r>
          </w:p>
          <w:p w:rsidR="004D3472" w:rsidRPr="00220468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 xml:space="preserve">2021 год –13 539 374,98 руб., </w:t>
            </w:r>
          </w:p>
          <w:p w:rsidR="004D3472" w:rsidRPr="00220468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 xml:space="preserve">2022год – </w:t>
            </w:r>
            <w:r w:rsidRPr="00220468">
              <w:t xml:space="preserve">11 501 041,85 </w:t>
            </w:r>
            <w:r w:rsidRPr="00220468">
              <w:rPr>
                <w:rFonts w:eastAsia="Calibri"/>
                <w:lang w:eastAsia="en-US"/>
              </w:rPr>
              <w:t xml:space="preserve"> руб.,</w:t>
            </w:r>
          </w:p>
          <w:p w:rsidR="004D3472" w:rsidRPr="00220468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2023 год –</w:t>
            </w:r>
            <w:r w:rsidRPr="00220468">
              <w:t xml:space="preserve">11 471 905,85 </w:t>
            </w:r>
            <w:r w:rsidRPr="00220468">
              <w:rPr>
                <w:rFonts w:eastAsia="Calibri"/>
                <w:lang w:eastAsia="en-US"/>
              </w:rPr>
              <w:t>руб.</w:t>
            </w:r>
          </w:p>
          <w:p w:rsidR="004D3472" w:rsidRPr="00220468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-областной бюджет:</w:t>
            </w:r>
          </w:p>
          <w:p w:rsidR="004D3472" w:rsidRPr="00220468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2021 год – 6 </w:t>
            </w:r>
            <w:r w:rsidRPr="00220468">
              <w:t xml:space="preserve">346 260,00 </w:t>
            </w:r>
            <w:r w:rsidRPr="00220468">
              <w:rPr>
                <w:rFonts w:eastAsia="Calibri"/>
                <w:lang w:eastAsia="en-US"/>
              </w:rPr>
              <w:t>руб.,</w:t>
            </w:r>
          </w:p>
          <w:p w:rsidR="004D3472" w:rsidRDefault="004D3472" w:rsidP="004D34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 – 0,00 руб.,</w:t>
            </w:r>
          </w:p>
          <w:p w:rsidR="004D3472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 год – </w:t>
            </w:r>
            <w:r>
              <w:t xml:space="preserve">0,00 </w:t>
            </w:r>
            <w:r>
              <w:rPr>
                <w:rFonts w:eastAsia="Calibri"/>
                <w:lang w:eastAsia="en-US"/>
              </w:rPr>
              <w:t>руб.,</w:t>
            </w:r>
          </w:p>
          <w:p w:rsidR="004D3472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-федеральный бюджет:</w:t>
            </w:r>
          </w:p>
          <w:p w:rsidR="004D3472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 –</w:t>
            </w:r>
            <w:r w:rsidRPr="00B435CD">
              <w:t>0,00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руб.,</w:t>
            </w:r>
          </w:p>
          <w:p w:rsidR="004D3472" w:rsidRPr="00220468" w:rsidRDefault="004D3472" w:rsidP="004D34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год – </w:t>
            </w:r>
            <w:r w:rsidRPr="00220468">
              <w:rPr>
                <w:rFonts w:eastAsia="Calibri"/>
                <w:lang w:eastAsia="en-US"/>
              </w:rPr>
              <w:t>1 000 000,00 руб.,</w:t>
            </w:r>
          </w:p>
          <w:p w:rsidR="00976785" w:rsidRPr="004D3472" w:rsidRDefault="004D3472" w:rsidP="004D3472">
            <w:pPr>
              <w:tabs>
                <w:tab w:val="left" w:pos="70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 год – </w:t>
            </w:r>
            <w:r>
              <w:t xml:space="preserve">0,00 </w:t>
            </w:r>
            <w:r>
              <w:rPr>
                <w:rFonts w:eastAsia="Calibri"/>
                <w:lang w:eastAsia="en-US"/>
              </w:rPr>
              <w:t>руб.,</w:t>
            </w:r>
          </w:p>
        </w:tc>
      </w:tr>
    </w:tbl>
    <w:p w:rsidR="009D001A" w:rsidRDefault="009D001A" w:rsidP="004D34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4D3472" w:rsidRDefault="004D3472" w:rsidP="002204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</w:t>
      </w:r>
      <w:r w:rsidRPr="004D347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раздел  3 </w:t>
      </w:r>
      <w:r w:rsidRPr="0032418A">
        <w:rPr>
          <w:rFonts w:eastAsia="Calibri"/>
          <w:sz w:val="28"/>
          <w:szCs w:val="28"/>
          <w:lang w:eastAsia="en-US"/>
        </w:rPr>
        <w:t>«</w:t>
      </w:r>
      <w:r w:rsidRPr="0032418A">
        <w:rPr>
          <w:sz w:val="28"/>
          <w:szCs w:val="28"/>
        </w:rPr>
        <w:t>Целевые индикаторы (показатели) подпрограммы»</w:t>
      </w:r>
      <w:r w:rsidRPr="003241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изложить в следующей  редакции:</w:t>
      </w:r>
    </w:p>
    <w:p w:rsidR="004D3472" w:rsidRDefault="004D3472" w:rsidP="004D34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pPr w:leftFromText="180" w:rightFromText="180" w:bottomFromText="200" w:vertAnchor="text" w:horzAnchor="margin" w:tblpXSpec="center" w:tblpY="198"/>
        <w:tblW w:w="95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103"/>
        <w:gridCol w:w="1276"/>
        <w:gridCol w:w="1418"/>
        <w:gridCol w:w="1160"/>
      </w:tblGrid>
      <w:tr w:rsidR="004D3472" w:rsidTr="00220468">
        <w:trPr>
          <w:cantSplit/>
          <w:trHeight w:val="4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472" w:rsidRDefault="004D3472" w:rsidP="004D3472">
            <w:pPr>
              <w:jc w:val="center"/>
            </w:pPr>
            <w: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4D3472" w:rsidTr="00220468">
        <w:trPr>
          <w:cantSplit/>
          <w:trHeight w:val="24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D3472" w:rsidTr="0022046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both"/>
            </w:pPr>
            <w:r>
              <w:rPr>
                <w:sz w:val="22"/>
                <w:szCs w:val="22"/>
              </w:rPr>
              <w:t>Среднегодовое количество обучающихся по дополнительным образовательным программам:</w:t>
            </w:r>
          </w:p>
          <w:p w:rsidR="004D3472" w:rsidRDefault="004D3472" w:rsidP="004D3472">
            <w:pPr>
              <w:jc w:val="both"/>
            </w:pPr>
            <w:r>
              <w:rPr>
                <w:sz w:val="22"/>
                <w:szCs w:val="22"/>
              </w:rPr>
              <w:t>- МБУДО «ДШИ г.о. Вичуга им. Б.А. Перевезенцева»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4D3472" w:rsidTr="00220468">
        <w:trPr>
          <w:cantSplit/>
          <w:trHeight w:val="4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both"/>
            </w:pPr>
            <w:r>
              <w:rPr>
                <w:sz w:val="22"/>
                <w:szCs w:val="22"/>
              </w:rPr>
              <w:t>Укомплектованность педагогами по направлениям деятельности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D3472" w:rsidTr="0022046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r>
              <w:rPr>
                <w:sz w:val="22"/>
                <w:szCs w:val="22"/>
              </w:rPr>
              <w:t>Доля педагогов, соответствующих  занимающей должности или имеющих первую, высшую квалификационную категорию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D3472" w:rsidTr="0022046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both"/>
            </w:pPr>
            <w:r>
              <w:rPr>
                <w:sz w:val="22"/>
                <w:szCs w:val="22"/>
              </w:rPr>
              <w:t>Доля обучающихся, принявших участие в конкурсах, фестивалях разных уровней от числа учащихся</w:t>
            </w:r>
          </w:p>
          <w:p w:rsidR="004D3472" w:rsidRDefault="004D3472" w:rsidP="004D3472">
            <w:pPr>
              <w:jc w:val="both"/>
            </w:pPr>
            <w:r>
              <w:rPr>
                <w:sz w:val="22"/>
                <w:szCs w:val="22"/>
              </w:rPr>
              <w:t>- МБУДО «ДШИ г.о. Вичуга им. Б.А. Перевезенцева»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3472" w:rsidTr="0022046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center"/>
            </w:pPr>
            <w:r>
              <w:t>5.</w:t>
            </w:r>
          </w:p>
          <w:p w:rsidR="004D3472" w:rsidRDefault="004D3472" w:rsidP="004D347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both"/>
            </w:pPr>
            <w:r>
              <w:rPr>
                <w:sz w:val="22"/>
                <w:szCs w:val="22"/>
              </w:rPr>
              <w:t>Доля призеров и победителей конкурсов, фестивалей разных уровней от общего количества участников</w:t>
            </w:r>
          </w:p>
          <w:p w:rsidR="004D3472" w:rsidRDefault="004D3472" w:rsidP="004D3472">
            <w:pPr>
              <w:jc w:val="both"/>
            </w:pPr>
            <w:r>
              <w:rPr>
                <w:sz w:val="22"/>
                <w:szCs w:val="22"/>
              </w:rPr>
              <w:t>- МБУДО «ДШИ г.о. Вичуга им. Б.А. Перевезенцева»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3472" w:rsidTr="0022046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center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both"/>
            </w:pPr>
            <w:r w:rsidRPr="00303403">
              <w:t xml:space="preserve">Уровень средней заработной платы </w:t>
            </w:r>
            <w:r w:rsidRPr="006D0897">
              <w:t>педагогических работников муниципальных организаций дополнительного образования детей в сфере культуры и искусства</w:t>
            </w:r>
            <w: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28877,00</w:t>
            </w:r>
          </w:p>
        </w:tc>
      </w:tr>
      <w:tr w:rsidR="004D3472" w:rsidTr="00220468">
        <w:trPr>
          <w:cantSplit/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jc w:val="center"/>
            </w:pPr>
            <w: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Pr="00303403" w:rsidRDefault="004D3472" w:rsidP="004D3472">
            <w:pPr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3472" w:rsidRDefault="004D3472" w:rsidP="004D34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976785" w:rsidRDefault="00976785" w:rsidP="002204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4D347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раздел 4 «Ресурсное обеспечение подпрограммы» изложить в следующей  редакции:</w:t>
      </w:r>
    </w:p>
    <w:p w:rsidR="00976785" w:rsidRPr="005000AE" w:rsidRDefault="00767B1B" w:rsidP="00CC1431">
      <w:pPr>
        <w:jc w:val="center"/>
        <w:rPr>
          <w:b/>
        </w:rPr>
      </w:pPr>
      <w:r>
        <w:rPr>
          <w:b/>
        </w:rPr>
        <w:t>«</w:t>
      </w:r>
      <w:r w:rsidR="00DB69A2">
        <w:rPr>
          <w:b/>
        </w:rPr>
        <w:t xml:space="preserve"> </w:t>
      </w:r>
      <w:r w:rsidR="00976785" w:rsidRPr="005000AE">
        <w:rPr>
          <w:b/>
        </w:rPr>
        <w:t xml:space="preserve">4. Ресурсное обеспечение подпрограммы </w:t>
      </w:r>
    </w:p>
    <w:p w:rsidR="00976785" w:rsidRPr="005000AE" w:rsidRDefault="00976785" w:rsidP="00CC1431">
      <w:pPr>
        <w:widowControl w:val="0"/>
        <w:autoSpaceDE w:val="0"/>
        <w:autoSpaceDN w:val="0"/>
        <w:jc w:val="right"/>
      </w:pPr>
      <w:r w:rsidRPr="005000AE">
        <w:t xml:space="preserve">                                 рублей</w:t>
      </w:r>
    </w:p>
    <w:p w:rsidR="004D3472" w:rsidRDefault="004D3472" w:rsidP="0093420F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="-603" w:tblpY="34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3"/>
        <w:gridCol w:w="3344"/>
        <w:gridCol w:w="1469"/>
        <w:gridCol w:w="1701"/>
        <w:gridCol w:w="1701"/>
        <w:gridCol w:w="1701"/>
      </w:tblGrid>
      <w:tr w:rsidR="004D3472" w:rsidTr="004D3472">
        <w:trPr>
          <w:cantSplit/>
          <w:trHeight w:val="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keepNext/>
              <w:jc w:val="center"/>
            </w:pPr>
            <w:r>
              <w:rPr>
                <w:bCs/>
              </w:rPr>
              <w:t>№</w:t>
            </w:r>
            <w:r>
              <w:rPr>
                <w:bCs/>
              </w:rPr>
              <w:br/>
              <w:t>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keepNext/>
              <w:jc w:val="center"/>
            </w:pPr>
            <w:r>
              <w:rPr>
                <w:bCs/>
              </w:rPr>
              <w:t xml:space="preserve">Наименование мероприятия  </w:t>
            </w:r>
            <w:r>
              <w:rPr>
                <w:bCs/>
              </w:rPr>
              <w:br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keepNext/>
              <w:jc w:val="center"/>
            </w:pPr>
            <w:r>
              <w:t>Исполни-тель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keepNext/>
              <w:jc w:val="center"/>
            </w:pPr>
            <w:r>
              <w:rPr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keepNext/>
              <w:jc w:val="center"/>
            </w:pPr>
            <w:r>
              <w:rPr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keepNext/>
              <w:jc w:val="center"/>
            </w:pPr>
            <w:r>
              <w:rPr>
                <w:bCs/>
              </w:rPr>
              <w:t>2023 год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</w:pPr>
            <w:r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  <w:r w:rsidRPr="00220468">
              <w:t>19 885 634,98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  <w:r w:rsidRPr="00220468">
              <w:t>12 501 041,85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  <w:r>
              <w:t>11 471 905,85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 xml:space="preserve">- бюджет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rPr>
                <w:rFonts w:eastAsia="Calibri"/>
                <w:lang w:eastAsia="en-US"/>
              </w:rPr>
              <w:t>13 539 374,98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  <w:r w:rsidRPr="00220468">
              <w:t>11 501 041,85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  <w:r>
              <w:t>11 471 905,85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rPr>
                <w:rFonts w:eastAsia="Calibri"/>
                <w:lang w:eastAsia="en-US"/>
              </w:rPr>
              <w:t>6 </w:t>
            </w:r>
            <w:r w:rsidRPr="00220468">
              <w:t>346 260,00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</w:pP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</w:p>
        </w:tc>
      </w:tr>
      <w:tr w:rsidR="004D3472" w:rsidTr="004D3472">
        <w:trPr>
          <w:trHeight w:val="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r>
              <w:t>Направление расходов «Дополнительное образование в сфере культуры и искусства»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</w:p>
          <w:p w:rsidR="004D3472" w:rsidRDefault="004D3472" w:rsidP="004D3472">
            <w:pPr>
              <w:spacing w:line="276" w:lineRule="auto"/>
              <w:jc w:val="center"/>
            </w:pPr>
          </w:p>
          <w:p w:rsidR="004D3472" w:rsidRDefault="004D3472" w:rsidP="004D3472">
            <w:pPr>
              <w:spacing w:line="276" w:lineRule="auto"/>
              <w:jc w:val="center"/>
            </w:pPr>
            <w:r>
              <w:t xml:space="preserve">Отдел культуры админист-рации городского округа </w:t>
            </w:r>
          </w:p>
          <w:p w:rsidR="004D3472" w:rsidRDefault="004D3472" w:rsidP="004D3472">
            <w:pPr>
              <w:spacing w:line="276" w:lineRule="auto"/>
              <w:jc w:val="center"/>
            </w:pPr>
            <w:r>
              <w:t>Вичуга</w:t>
            </w:r>
          </w:p>
          <w:p w:rsidR="004D3472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  <w:r>
              <w:t>13 205 361,35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  <w:r>
              <w:t>11 501 041,85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  <w:r>
              <w:t>11 471 905,85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 xml:space="preserve">- бюджет городского округа 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13 205 361,35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  <w:r>
              <w:t>11 501 041,85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  <w:rPr>
                <w:highlight w:val="yellow"/>
              </w:rPr>
            </w:pPr>
            <w:r>
              <w:t>11 471 905,85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федеральный  бюджет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r>
              <w:t>Направление расходов</w:t>
            </w:r>
            <w:r>
              <w:rPr>
                <w:sz w:val="22"/>
                <w:szCs w:val="22"/>
              </w:rPr>
              <w:t xml:space="preserve">  </w:t>
            </w:r>
            <w:r w:rsidRPr="00CC210D">
              <w:t xml:space="preserve">«Расходы,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</w:t>
            </w:r>
            <w:r w:rsidRPr="00CC210D">
              <w:lastRenderedPageBreak/>
              <w:t>заработной платы учителей в Ивановской области»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</w:p>
          <w:p w:rsidR="004D3472" w:rsidRDefault="004D3472" w:rsidP="004D3472">
            <w:pPr>
              <w:spacing w:line="276" w:lineRule="auto"/>
              <w:jc w:val="center"/>
            </w:pPr>
          </w:p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6 680 273,63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</w:p>
          <w:p w:rsidR="004D3472" w:rsidRDefault="004D3472" w:rsidP="004D3472">
            <w:pPr>
              <w:spacing w:line="276" w:lineRule="auto"/>
              <w:jc w:val="center"/>
            </w:pPr>
          </w:p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</w:p>
          <w:p w:rsidR="004D3472" w:rsidRDefault="004D3472" w:rsidP="004D3472">
            <w:pPr>
              <w:spacing w:line="276" w:lineRule="auto"/>
              <w:jc w:val="center"/>
            </w:pPr>
          </w:p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334 013,63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rPr>
                <w:rFonts w:eastAsia="Calibri"/>
                <w:lang w:eastAsia="en-US"/>
              </w:rPr>
              <w:t>6 </w:t>
            </w:r>
            <w:r w:rsidRPr="00220468">
              <w:t>346 260,00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/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федеральный  бюджет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B90130" w:rsidP="00B90130">
            <w:pPr>
              <w:ind w:left="360"/>
            </w:pPr>
            <w: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  <w:ind w:firstLine="16"/>
            </w:pPr>
            <w:r w:rsidRPr="007C3E8F">
              <w:rPr>
                <w:sz w:val="22"/>
                <w:szCs w:val="22"/>
              </w:rPr>
              <w:t>Основное мероприятие</w:t>
            </w:r>
            <w:r w:rsidRPr="00181BD0">
              <w:rPr>
                <w:color w:val="FF0000"/>
                <w:sz w:val="22"/>
                <w:szCs w:val="22"/>
              </w:rPr>
              <w:t xml:space="preserve"> </w:t>
            </w:r>
            <w:r w:rsidRPr="00520138">
              <w:rPr>
                <w:sz w:val="22"/>
                <w:szCs w:val="22"/>
              </w:rPr>
              <w:t>«Региональный проект «Цифровая   культура»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ind w:left="720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ind w:left="720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ind w:left="360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федеральный  бюджет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B90130">
            <w:pPr>
              <w:ind w:left="360"/>
            </w:pPr>
            <w:r>
              <w:t>3.1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Направление расходов « Иные межбюджетные трансферты  бюджетам муниципальных  образований Ивановской области на  создание виртуальных концертных залов»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0468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ind w:left="360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B435CD" w:rsidRDefault="004D3472" w:rsidP="004D34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435C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ind w:left="360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B435CD" w:rsidRDefault="004D3472" w:rsidP="004D34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435C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520138" w:rsidRDefault="004D3472" w:rsidP="004D3472">
            <w:pPr>
              <w:spacing w:line="276" w:lineRule="auto"/>
              <w:jc w:val="center"/>
            </w:pPr>
            <w:r w:rsidRPr="0052013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  <w:tr w:rsidR="004D3472" w:rsidTr="004D3472">
        <w:trPr>
          <w:trHeight w:val="1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ind w:left="360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72" w:rsidRDefault="004D3472" w:rsidP="004D3472">
            <w:pPr>
              <w:spacing w:line="276" w:lineRule="auto"/>
            </w:pPr>
            <w:r>
              <w:rPr>
                <w:sz w:val="22"/>
                <w:szCs w:val="22"/>
              </w:rPr>
              <w:t>- федеральный  бюджет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72" w:rsidRDefault="004D3472" w:rsidP="004D3472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B435CD" w:rsidRDefault="004D3472" w:rsidP="004D34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435C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Pr="00220468" w:rsidRDefault="004D3472" w:rsidP="004D3472">
            <w:pPr>
              <w:spacing w:line="276" w:lineRule="auto"/>
              <w:jc w:val="center"/>
            </w:pPr>
            <w:r w:rsidRPr="00220468"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72" w:rsidRDefault="004D3472" w:rsidP="004D3472">
            <w:pPr>
              <w:spacing w:line="276" w:lineRule="auto"/>
              <w:jc w:val="center"/>
            </w:pPr>
            <w:r>
              <w:t>0,00</w:t>
            </w:r>
          </w:p>
        </w:tc>
      </w:tr>
    </w:tbl>
    <w:p w:rsidR="008A12BD" w:rsidRPr="00220468" w:rsidRDefault="008A12BD" w:rsidP="0093420F">
      <w:r w:rsidRPr="00220468">
        <w:t>»</w:t>
      </w:r>
    </w:p>
    <w:p w:rsidR="008A0396" w:rsidRPr="00220468" w:rsidRDefault="00E3074C" w:rsidP="00411CC8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20468">
        <w:rPr>
          <w:rFonts w:eastAsia="Calibri"/>
          <w:sz w:val="28"/>
          <w:szCs w:val="28"/>
          <w:lang w:eastAsia="en-US"/>
        </w:rPr>
        <w:t>1.</w:t>
      </w:r>
      <w:r w:rsidR="009C04CB" w:rsidRPr="00220468">
        <w:rPr>
          <w:rFonts w:eastAsia="Calibri"/>
          <w:sz w:val="28"/>
          <w:szCs w:val="28"/>
          <w:lang w:eastAsia="en-US"/>
        </w:rPr>
        <w:t>4</w:t>
      </w:r>
      <w:r w:rsidRPr="00220468">
        <w:rPr>
          <w:rFonts w:eastAsia="Calibri"/>
          <w:sz w:val="28"/>
          <w:szCs w:val="28"/>
          <w:lang w:eastAsia="en-US"/>
        </w:rPr>
        <w:t xml:space="preserve">. В приложении № </w:t>
      </w:r>
      <w:r w:rsidR="004D3472" w:rsidRPr="00220468">
        <w:rPr>
          <w:rFonts w:eastAsia="Calibri"/>
          <w:sz w:val="28"/>
          <w:szCs w:val="28"/>
          <w:lang w:eastAsia="en-US"/>
        </w:rPr>
        <w:t>5</w:t>
      </w:r>
      <w:r w:rsidRPr="00220468">
        <w:rPr>
          <w:rFonts w:eastAsia="Calibri"/>
          <w:sz w:val="28"/>
          <w:szCs w:val="28"/>
          <w:lang w:eastAsia="en-US"/>
        </w:rPr>
        <w:t xml:space="preserve"> к муниципальной программе «Развитие системы образования городского округа Вичуга»:</w:t>
      </w:r>
    </w:p>
    <w:p w:rsidR="008A0396" w:rsidRPr="00220468" w:rsidRDefault="008A0396" w:rsidP="00220468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20468">
        <w:rPr>
          <w:rFonts w:eastAsia="Calibri"/>
          <w:sz w:val="28"/>
          <w:szCs w:val="28"/>
          <w:lang w:eastAsia="en-US"/>
        </w:rPr>
        <w:t>1.</w:t>
      </w:r>
      <w:r w:rsidR="009C04CB" w:rsidRPr="00220468">
        <w:rPr>
          <w:rFonts w:eastAsia="Calibri"/>
          <w:sz w:val="28"/>
          <w:szCs w:val="28"/>
          <w:lang w:eastAsia="en-US"/>
        </w:rPr>
        <w:t>4</w:t>
      </w:r>
      <w:r w:rsidRPr="00220468">
        <w:rPr>
          <w:rFonts w:eastAsia="Calibri"/>
          <w:sz w:val="28"/>
          <w:szCs w:val="28"/>
          <w:lang w:eastAsia="en-US"/>
        </w:rPr>
        <w:t xml:space="preserve">.1. </w:t>
      </w:r>
      <w:r w:rsidR="007540E7" w:rsidRPr="00220468">
        <w:rPr>
          <w:rFonts w:eastAsia="Calibri"/>
          <w:sz w:val="28"/>
          <w:szCs w:val="28"/>
          <w:lang w:eastAsia="en-US"/>
        </w:rPr>
        <w:t>в</w:t>
      </w:r>
      <w:r w:rsidRPr="00220468">
        <w:rPr>
          <w:rFonts w:eastAsia="Calibri"/>
          <w:sz w:val="28"/>
          <w:szCs w:val="28"/>
          <w:lang w:eastAsia="en-US"/>
        </w:rPr>
        <w:t xml:space="preserve"> разделе 1 «Паспорт подпрограммы» строку «Объемы ресурсного обеспечения подпрограммы» изложить в следующей редакции:</w:t>
      </w:r>
    </w:p>
    <w:p w:rsidR="003277FE" w:rsidRPr="00220468" w:rsidRDefault="003277FE" w:rsidP="008A0396">
      <w:pPr>
        <w:jc w:val="both"/>
        <w:rPr>
          <w:rFonts w:eastAsia="Calibri"/>
          <w:lang w:eastAsia="en-US"/>
        </w:rPr>
      </w:pPr>
      <w:r w:rsidRPr="00220468">
        <w:rPr>
          <w:rFonts w:eastAsia="Calibri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5F2424" w:rsidRPr="005000AE" w:rsidTr="00123D83">
        <w:tc>
          <w:tcPr>
            <w:tcW w:w="2518" w:type="dxa"/>
          </w:tcPr>
          <w:p w:rsidR="005F2424" w:rsidRPr="005000AE" w:rsidRDefault="005F2424" w:rsidP="00123D83">
            <w:r w:rsidRPr="005000AE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000ED6" w:rsidRPr="005000AE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000AE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C149FF">
              <w:rPr>
                <w:i/>
                <w:sz w:val="22"/>
                <w:szCs w:val="22"/>
                <w:lang w:eastAsia="en-US"/>
              </w:rPr>
              <w:t>2021 год</w:t>
            </w:r>
            <w:r w:rsidRPr="00C149FF">
              <w:rPr>
                <w:sz w:val="22"/>
                <w:szCs w:val="22"/>
                <w:lang w:eastAsia="en-US"/>
              </w:rPr>
              <w:t xml:space="preserve"> –</w:t>
            </w:r>
            <w:r w:rsidRPr="00220468">
              <w:rPr>
                <w:sz w:val="22"/>
                <w:szCs w:val="22"/>
              </w:rPr>
              <w:t>35 997 883,43</w:t>
            </w:r>
            <w:r w:rsidRPr="00220468">
              <w:rPr>
                <w:color w:val="FF0000"/>
                <w:sz w:val="22"/>
                <w:szCs w:val="22"/>
              </w:rPr>
              <w:t xml:space="preserve"> </w:t>
            </w:r>
            <w:r w:rsidRPr="00220468">
              <w:rPr>
                <w:sz w:val="22"/>
                <w:szCs w:val="22"/>
                <w:lang w:eastAsia="en-US"/>
              </w:rPr>
              <w:t>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sz w:val="22"/>
                <w:szCs w:val="22"/>
                <w:lang w:eastAsia="en-US"/>
              </w:rPr>
              <w:t>2022 год</w:t>
            </w:r>
            <w:r w:rsidRPr="00220468">
              <w:rPr>
                <w:sz w:val="22"/>
                <w:szCs w:val="22"/>
                <w:lang w:eastAsia="en-US"/>
              </w:rPr>
              <w:t xml:space="preserve"> –</w:t>
            </w:r>
            <w:r w:rsidRPr="00220468">
              <w:rPr>
                <w:sz w:val="22"/>
                <w:szCs w:val="22"/>
              </w:rPr>
              <w:t>27 010 112,31</w:t>
            </w:r>
            <w:r w:rsidRPr="00220468">
              <w:rPr>
                <w:sz w:val="22"/>
                <w:szCs w:val="22"/>
                <w:lang w:eastAsia="en-US"/>
              </w:rPr>
              <w:t>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sz w:val="22"/>
                <w:szCs w:val="22"/>
                <w:lang w:eastAsia="en-US"/>
              </w:rPr>
              <w:t>2023 год</w:t>
            </w:r>
            <w:r w:rsidRPr="00220468">
              <w:rPr>
                <w:sz w:val="22"/>
                <w:szCs w:val="22"/>
                <w:lang w:eastAsia="en-US"/>
              </w:rPr>
              <w:t xml:space="preserve"> –</w:t>
            </w:r>
            <w:r w:rsidRPr="00220468">
              <w:rPr>
                <w:sz w:val="22"/>
                <w:szCs w:val="22"/>
              </w:rPr>
              <w:t xml:space="preserve">26 818 103,61 </w:t>
            </w:r>
            <w:r w:rsidRPr="00220468">
              <w:rPr>
                <w:sz w:val="22"/>
                <w:szCs w:val="22"/>
                <w:lang w:eastAsia="en-US"/>
              </w:rPr>
              <w:t>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20468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sz w:val="22"/>
                <w:szCs w:val="22"/>
                <w:lang w:eastAsia="en-US"/>
              </w:rPr>
              <w:t>2021 год</w:t>
            </w:r>
            <w:r w:rsidRPr="00220468">
              <w:rPr>
                <w:sz w:val="22"/>
                <w:szCs w:val="22"/>
                <w:lang w:eastAsia="en-US"/>
              </w:rPr>
              <w:t xml:space="preserve"> –</w:t>
            </w:r>
            <w:r w:rsidRPr="00220468">
              <w:rPr>
                <w:sz w:val="22"/>
                <w:szCs w:val="22"/>
              </w:rPr>
              <w:t xml:space="preserve">33 506 452,66 </w:t>
            </w:r>
            <w:r w:rsidRPr="00220468">
              <w:rPr>
                <w:sz w:val="22"/>
                <w:szCs w:val="22"/>
                <w:lang w:eastAsia="en-US"/>
              </w:rPr>
              <w:t>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sz w:val="22"/>
                <w:szCs w:val="22"/>
                <w:lang w:eastAsia="en-US"/>
              </w:rPr>
              <w:t>2022 год</w:t>
            </w:r>
            <w:r w:rsidRPr="00220468">
              <w:rPr>
                <w:sz w:val="22"/>
                <w:szCs w:val="22"/>
                <w:lang w:eastAsia="en-US"/>
              </w:rPr>
              <w:t xml:space="preserve"> –</w:t>
            </w:r>
            <w:r w:rsidRPr="00220468">
              <w:rPr>
                <w:sz w:val="22"/>
                <w:szCs w:val="22"/>
              </w:rPr>
              <w:t xml:space="preserve">27 010 112,31 </w:t>
            </w:r>
            <w:r w:rsidRPr="00220468">
              <w:rPr>
                <w:sz w:val="22"/>
                <w:szCs w:val="22"/>
                <w:lang w:eastAsia="en-US"/>
              </w:rPr>
              <w:t>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sz w:val="22"/>
                <w:szCs w:val="22"/>
                <w:lang w:eastAsia="en-US"/>
              </w:rPr>
              <w:t>2023 год</w:t>
            </w:r>
            <w:r w:rsidRPr="00220468">
              <w:rPr>
                <w:sz w:val="22"/>
                <w:szCs w:val="22"/>
                <w:lang w:eastAsia="en-US"/>
              </w:rPr>
              <w:t xml:space="preserve"> –</w:t>
            </w:r>
            <w:r w:rsidRPr="00220468">
              <w:rPr>
                <w:sz w:val="22"/>
                <w:szCs w:val="22"/>
              </w:rPr>
              <w:t xml:space="preserve">26 818 103,61 </w:t>
            </w:r>
            <w:r w:rsidRPr="00220468">
              <w:rPr>
                <w:sz w:val="22"/>
                <w:szCs w:val="22"/>
                <w:lang w:eastAsia="en-US"/>
              </w:rPr>
              <w:t>руб.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20468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sz w:val="22"/>
                <w:szCs w:val="22"/>
                <w:lang w:eastAsia="en-US"/>
              </w:rPr>
              <w:t>2021 год</w:t>
            </w:r>
            <w:r w:rsidRPr="00220468">
              <w:rPr>
                <w:sz w:val="22"/>
                <w:szCs w:val="22"/>
                <w:lang w:eastAsia="en-US"/>
              </w:rPr>
              <w:t xml:space="preserve">– </w:t>
            </w:r>
            <w:r w:rsidRPr="00220468">
              <w:rPr>
                <w:sz w:val="22"/>
                <w:szCs w:val="22"/>
              </w:rPr>
              <w:t>2 491 430,77</w:t>
            </w:r>
            <w:r w:rsidRPr="00220468">
              <w:rPr>
                <w:color w:val="FF0000"/>
                <w:sz w:val="22"/>
                <w:szCs w:val="22"/>
              </w:rPr>
              <w:t xml:space="preserve"> </w:t>
            </w:r>
            <w:r w:rsidRPr="00220468">
              <w:rPr>
                <w:sz w:val="22"/>
                <w:szCs w:val="22"/>
                <w:lang w:eastAsia="en-US"/>
              </w:rPr>
              <w:t>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sz w:val="22"/>
                <w:szCs w:val="22"/>
                <w:lang w:eastAsia="en-US"/>
              </w:rPr>
              <w:t>2022 год</w:t>
            </w:r>
            <w:r w:rsidRPr="00220468">
              <w:rPr>
                <w:sz w:val="22"/>
                <w:szCs w:val="22"/>
                <w:lang w:eastAsia="en-US"/>
              </w:rPr>
              <w:t>– 0,00 руб.,</w:t>
            </w:r>
          </w:p>
          <w:p w:rsidR="00411CC8" w:rsidRPr="005000AE" w:rsidRDefault="00000ED6" w:rsidP="00000ED6">
            <w:r w:rsidRPr="00220468">
              <w:rPr>
                <w:sz w:val="22"/>
                <w:szCs w:val="22"/>
                <w:lang w:eastAsia="en-US"/>
              </w:rPr>
              <w:t xml:space="preserve">2023 </w:t>
            </w:r>
            <w:r w:rsidRPr="00220468">
              <w:rPr>
                <w:i/>
                <w:sz w:val="22"/>
                <w:szCs w:val="22"/>
                <w:lang w:eastAsia="en-US"/>
              </w:rPr>
              <w:t xml:space="preserve">год- </w:t>
            </w:r>
            <w:r w:rsidRPr="00220468">
              <w:rPr>
                <w:sz w:val="22"/>
                <w:szCs w:val="22"/>
                <w:lang w:eastAsia="en-US"/>
              </w:rPr>
              <w:t>0,00 руб</w:t>
            </w:r>
            <w:r w:rsidRPr="00220468">
              <w:rPr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:rsidR="003277FE" w:rsidRDefault="003277FE" w:rsidP="00D3238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D3238B" w:rsidRDefault="00D3238B" w:rsidP="002204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644E20">
        <w:rPr>
          <w:rFonts w:eastAsia="Calibri"/>
          <w:sz w:val="28"/>
          <w:szCs w:val="28"/>
          <w:lang w:eastAsia="en-US"/>
        </w:rPr>
        <w:t>2</w:t>
      </w:r>
      <w:r w:rsidR="00DB69A2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D3238B" w:rsidRDefault="00DB69A2" w:rsidP="00D3238B">
      <w:pPr>
        <w:jc w:val="center"/>
        <w:rPr>
          <w:b/>
        </w:rPr>
      </w:pPr>
      <w:r>
        <w:rPr>
          <w:b/>
        </w:rPr>
        <w:t xml:space="preserve">« </w:t>
      </w:r>
      <w:r w:rsidR="00D3238B" w:rsidRPr="005000AE">
        <w:rPr>
          <w:b/>
        </w:rPr>
        <w:t xml:space="preserve">4. Ресурсное обеспечение подпрограммы </w:t>
      </w:r>
    </w:p>
    <w:p w:rsidR="00B90130" w:rsidRPr="005000AE" w:rsidRDefault="00B90130" w:rsidP="00D3238B">
      <w:pPr>
        <w:jc w:val="center"/>
        <w:rPr>
          <w:b/>
        </w:rPr>
      </w:pPr>
    </w:p>
    <w:p w:rsidR="00D3238B" w:rsidRDefault="00B90130" w:rsidP="005C0D92">
      <w:pPr>
        <w:jc w:val="right"/>
      </w:pPr>
      <w:r>
        <w:t>Р</w:t>
      </w:r>
      <w:r w:rsidR="00D3238B" w:rsidRPr="005000AE">
        <w:t>ублей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828"/>
        <w:gridCol w:w="142"/>
        <w:gridCol w:w="1417"/>
        <w:gridCol w:w="1560"/>
        <w:gridCol w:w="1559"/>
        <w:gridCol w:w="1559"/>
      </w:tblGrid>
      <w:tr w:rsidR="00000ED6" w:rsidRPr="005000AE" w:rsidTr="00B90130">
        <w:tc>
          <w:tcPr>
            <w:tcW w:w="70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gridSpan w:val="2"/>
          </w:tcPr>
          <w:p w:rsidR="00000ED6" w:rsidRPr="00221660" w:rsidRDefault="00000ED6" w:rsidP="00B90130">
            <w:pPr>
              <w:jc w:val="center"/>
            </w:pPr>
            <w:r w:rsidRPr="0022166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Испол-нитель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2022год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2023 год</w:t>
            </w:r>
          </w:p>
        </w:tc>
      </w:tr>
      <w:tr w:rsidR="00000ED6" w:rsidRPr="005000AE" w:rsidTr="00B90130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35 997 883,43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27 010 112,31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26 818 103,61</w:t>
            </w:r>
          </w:p>
        </w:tc>
      </w:tr>
      <w:tr w:rsidR="00000ED6" w:rsidRPr="005000AE" w:rsidTr="00B90130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 xml:space="preserve">- бюджет </w:t>
            </w:r>
            <w:r w:rsidRPr="0022166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0468" w:rsidRDefault="00000ED6" w:rsidP="00BD2E32">
            <w:r w:rsidRPr="00220468">
              <w:rPr>
                <w:sz w:val="22"/>
                <w:szCs w:val="22"/>
              </w:rPr>
              <w:t>33 506 452,66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27 010 112,31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26 818 103,61</w:t>
            </w:r>
          </w:p>
        </w:tc>
      </w:tr>
      <w:tr w:rsidR="00000ED6" w:rsidRPr="005000AE" w:rsidTr="00B90130">
        <w:tc>
          <w:tcPr>
            <w:tcW w:w="6096" w:type="dxa"/>
            <w:gridSpan w:val="4"/>
            <w:tcBorders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2 491 430,77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  <w:p w:rsidR="00000ED6" w:rsidRPr="00221660" w:rsidRDefault="00000ED6" w:rsidP="00BD2E32">
            <w:pPr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 xml:space="preserve">Основное  мероприятие «Дополнительное образование в </w:t>
            </w:r>
            <w:r w:rsidRPr="00221660">
              <w:rPr>
                <w:sz w:val="22"/>
                <w:szCs w:val="22"/>
              </w:rPr>
              <w:lastRenderedPageBreak/>
              <w:t>сфере физической культуры и спорта»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0ED6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36 165 285,73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00ED6" w:rsidRDefault="00000ED6" w:rsidP="00BD2E32">
            <w:pPr>
              <w:jc w:val="center"/>
            </w:pPr>
          </w:p>
          <w:p w:rsidR="00000ED6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27 010 112,31</w:t>
            </w:r>
          </w:p>
          <w:p w:rsidR="00000ED6" w:rsidRPr="00221660" w:rsidRDefault="00000ED6" w:rsidP="00BD2E32"/>
        </w:tc>
        <w:tc>
          <w:tcPr>
            <w:tcW w:w="1559" w:type="dxa"/>
            <w:tcBorders>
              <w:right w:val="single" w:sz="4" w:space="0" w:color="auto"/>
            </w:tcBorders>
          </w:tcPr>
          <w:p w:rsidR="00000ED6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26 818 103,61</w:t>
            </w:r>
          </w:p>
        </w:tc>
      </w:tr>
      <w:tr w:rsidR="00000ED6" w:rsidRPr="005000AE" w:rsidTr="00B901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 xml:space="preserve">- бюджет </w:t>
            </w:r>
            <w:r w:rsidRPr="0022166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r>
              <w:rPr>
                <w:sz w:val="22"/>
                <w:szCs w:val="22"/>
              </w:rPr>
              <w:t>33 506 452,66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27 010 112,31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26 818 103,61</w:t>
            </w:r>
          </w:p>
        </w:tc>
      </w:tr>
      <w:tr w:rsidR="00000ED6" w:rsidRPr="005000AE" w:rsidTr="00B9013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1560" w:type="dxa"/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2 658 833,07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  <w:r w:rsidRPr="00221660">
              <w:rPr>
                <w:sz w:val="22"/>
                <w:szCs w:val="22"/>
              </w:rPr>
              <w:t>1.1.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Отдел образования админист-рации городского округа Вичуга</w:t>
            </w:r>
          </w:p>
        </w:tc>
        <w:tc>
          <w:tcPr>
            <w:tcW w:w="1560" w:type="dxa"/>
          </w:tcPr>
          <w:p w:rsidR="00000ED6" w:rsidRPr="002C3A54" w:rsidRDefault="00000ED6" w:rsidP="00BD2E32">
            <w:pPr>
              <w:jc w:val="center"/>
            </w:pPr>
          </w:p>
          <w:p w:rsidR="00000ED6" w:rsidRPr="002C3A54" w:rsidRDefault="00000ED6" w:rsidP="00BD2E32">
            <w:pPr>
              <w:jc w:val="center"/>
            </w:pPr>
            <w:r w:rsidRPr="002C3A54">
              <w:rPr>
                <w:sz w:val="22"/>
                <w:szCs w:val="22"/>
              </w:rPr>
              <w:t>6 372 738,80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5 423 332,57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5 371 749,65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 xml:space="preserve">- бюджет </w:t>
            </w:r>
            <w:r w:rsidRPr="0022166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</w:p>
        </w:tc>
        <w:tc>
          <w:tcPr>
            <w:tcW w:w="1560" w:type="dxa"/>
          </w:tcPr>
          <w:p w:rsidR="00000ED6" w:rsidRPr="002C3A54" w:rsidRDefault="00000ED6" w:rsidP="00BD2E32">
            <w:pPr>
              <w:jc w:val="center"/>
            </w:pPr>
            <w:r w:rsidRPr="002C3A54">
              <w:rPr>
                <w:sz w:val="22"/>
                <w:szCs w:val="22"/>
              </w:rPr>
              <w:t>6 372 738,80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5 423 332,57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5 371 749,65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</w:p>
        </w:tc>
        <w:tc>
          <w:tcPr>
            <w:tcW w:w="1560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  <w:r w:rsidRPr="00221660">
              <w:rPr>
                <w:sz w:val="22"/>
                <w:szCs w:val="22"/>
              </w:rPr>
              <w:t>1.2.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Направление расходов «Расходы, связанные 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</w:p>
        </w:tc>
        <w:tc>
          <w:tcPr>
            <w:tcW w:w="1560" w:type="dxa"/>
          </w:tcPr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1 058 767,24</w:t>
            </w:r>
          </w:p>
        </w:tc>
        <w:tc>
          <w:tcPr>
            <w:tcW w:w="1559" w:type="dxa"/>
          </w:tcPr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 xml:space="preserve">- бюджет </w:t>
            </w:r>
            <w:r w:rsidRPr="0022166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</w:p>
        </w:tc>
        <w:tc>
          <w:tcPr>
            <w:tcW w:w="1560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62 194,93</w:t>
            </w:r>
          </w:p>
        </w:tc>
        <w:tc>
          <w:tcPr>
            <w:tcW w:w="1559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</w:p>
        </w:tc>
        <w:tc>
          <w:tcPr>
            <w:tcW w:w="1560" w:type="dxa"/>
          </w:tcPr>
          <w:p w:rsidR="00000ED6" w:rsidRPr="00220468" w:rsidRDefault="00000ED6" w:rsidP="00BD2E32">
            <w:pPr>
              <w:jc w:val="center"/>
              <w:rPr>
                <w:highlight w:val="yellow"/>
              </w:rPr>
            </w:pPr>
            <w:r w:rsidRPr="00220468">
              <w:rPr>
                <w:sz w:val="22"/>
                <w:szCs w:val="22"/>
              </w:rPr>
              <w:t>996 572,31</w:t>
            </w:r>
          </w:p>
        </w:tc>
        <w:tc>
          <w:tcPr>
            <w:tcW w:w="1559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  <w:p w:rsidR="00000ED6" w:rsidRPr="00221660" w:rsidRDefault="00000ED6" w:rsidP="00BD2E32">
            <w:pPr>
              <w:jc w:val="both"/>
            </w:pPr>
            <w:r w:rsidRPr="00221660">
              <w:rPr>
                <w:sz w:val="22"/>
                <w:szCs w:val="22"/>
              </w:rPr>
              <w:t>2.1.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Комитет по физической культуре и спорту городского округа Вичуга</w:t>
            </w:r>
          </w:p>
        </w:tc>
        <w:tc>
          <w:tcPr>
            <w:tcW w:w="1560" w:type="dxa"/>
          </w:tcPr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24 993 775,28</w:t>
            </w:r>
          </w:p>
        </w:tc>
        <w:tc>
          <w:tcPr>
            <w:tcW w:w="1559" w:type="dxa"/>
          </w:tcPr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21 586 779,74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21 446 353,96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pPr>
              <w:rPr>
                <w:lang w:eastAsia="en-US"/>
              </w:rPr>
            </w:pPr>
            <w:r w:rsidRPr="00221660">
              <w:rPr>
                <w:sz w:val="22"/>
                <w:szCs w:val="22"/>
              </w:rPr>
              <w:t xml:space="preserve">- бюджет </w:t>
            </w:r>
            <w:r w:rsidRPr="0022166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ind w:hanging="84"/>
              <w:jc w:val="center"/>
            </w:pPr>
          </w:p>
        </w:tc>
        <w:tc>
          <w:tcPr>
            <w:tcW w:w="1560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24 993 775,28</w:t>
            </w:r>
          </w:p>
        </w:tc>
        <w:tc>
          <w:tcPr>
            <w:tcW w:w="1559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21 586 779,74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21 446 353,96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ind w:hanging="84"/>
              <w:jc w:val="center"/>
            </w:pPr>
          </w:p>
        </w:tc>
        <w:tc>
          <w:tcPr>
            <w:tcW w:w="1560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  <w:r w:rsidRPr="00221660">
              <w:rPr>
                <w:sz w:val="22"/>
                <w:szCs w:val="22"/>
              </w:rPr>
              <w:t>2.2.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Направление расходов «</w:t>
            </w:r>
            <w:r>
              <w:rPr>
                <w:sz w:val="22"/>
                <w:szCs w:val="22"/>
              </w:rPr>
              <w:t>Р</w:t>
            </w:r>
            <w:r w:rsidRPr="00221660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221660">
              <w:rPr>
                <w:sz w:val="22"/>
                <w:szCs w:val="22"/>
              </w:rPr>
              <w:t>, связанны</w:t>
            </w:r>
            <w:r>
              <w:rPr>
                <w:sz w:val="22"/>
                <w:szCs w:val="22"/>
              </w:rPr>
              <w:t>е</w:t>
            </w:r>
            <w:r w:rsidRPr="00221660">
              <w:rPr>
                <w:sz w:val="22"/>
                <w:szCs w:val="22"/>
              </w:rPr>
              <w:t xml:space="preserve">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ind w:hanging="84"/>
              <w:jc w:val="center"/>
            </w:pPr>
          </w:p>
        </w:tc>
        <w:tc>
          <w:tcPr>
            <w:tcW w:w="1560" w:type="dxa"/>
          </w:tcPr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1 572 602,11</w:t>
            </w:r>
          </w:p>
        </w:tc>
        <w:tc>
          <w:tcPr>
            <w:tcW w:w="1559" w:type="dxa"/>
          </w:tcPr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 xml:space="preserve">- бюджет </w:t>
            </w:r>
            <w:r w:rsidRPr="0022166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ind w:hanging="84"/>
              <w:jc w:val="center"/>
            </w:pPr>
          </w:p>
        </w:tc>
        <w:tc>
          <w:tcPr>
            <w:tcW w:w="1560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77 743,65</w:t>
            </w:r>
          </w:p>
        </w:tc>
        <w:tc>
          <w:tcPr>
            <w:tcW w:w="1559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ind w:hanging="84"/>
              <w:jc w:val="center"/>
            </w:pPr>
          </w:p>
        </w:tc>
        <w:tc>
          <w:tcPr>
            <w:tcW w:w="1560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1 494 858,46</w:t>
            </w:r>
          </w:p>
        </w:tc>
        <w:tc>
          <w:tcPr>
            <w:tcW w:w="1559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 w:rsidRPr="00221660"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 xml:space="preserve">Направление расходов </w:t>
            </w:r>
            <w:r>
              <w:t>«Огнезащитное покрытие металлических конструкций огнезащитной краской»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ind w:hanging="84"/>
              <w:jc w:val="center"/>
            </w:pPr>
          </w:p>
        </w:tc>
        <w:tc>
          <w:tcPr>
            <w:tcW w:w="1560" w:type="dxa"/>
          </w:tcPr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 xml:space="preserve"> </w:t>
            </w:r>
          </w:p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</w:tcPr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</w:p>
          <w:p w:rsidR="00000ED6" w:rsidRPr="00220468" w:rsidRDefault="00000ED6" w:rsidP="00BD2E32">
            <w:pPr>
              <w:jc w:val="center"/>
            </w:pPr>
            <w:r w:rsidRPr="00220468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Default="00000ED6" w:rsidP="00BD2E32">
            <w:pPr>
              <w:jc w:val="center"/>
            </w:pPr>
          </w:p>
          <w:p w:rsidR="00000ED6" w:rsidRDefault="00000ED6" w:rsidP="00BD2E32">
            <w:pPr>
              <w:jc w:val="center"/>
            </w:pPr>
          </w:p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 xml:space="preserve">- бюджет </w:t>
            </w:r>
            <w:r w:rsidRPr="0022166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ind w:hanging="84"/>
              <w:jc w:val="center"/>
            </w:pPr>
          </w:p>
        </w:tc>
        <w:tc>
          <w:tcPr>
            <w:tcW w:w="1560" w:type="dxa"/>
          </w:tcPr>
          <w:p w:rsidR="00000ED6" w:rsidRPr="007C3E8F" w:rsidRDefault="00000ED6" w:rsidP="00BD2E32">
            <w:pPr>
              <w:jc w:val="center"/>
            </w:pPr>
            <w:r w:rsidRPr="007C3E8F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00ED6" w:rsidRPr="005000AE" w:rsidTr="00B90130">
        <w:tc>
          <w:tcPr>
            <w:tcW w:w="709" w:type="dxa"/>
            <w:tcBorders>
              <w:right w:val="single" w:sz="4" w:space="0" w:color="auto"/>
            </w:tcBorders>
          </w:tcPr>
          <w:p w:rsidR="00000ED6" w:rsidRPr="00221660" w:rsidRDefault="00000ED6" w:rsidP="00BD2E32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221660" w:rsidRDefault="00000ED6" w:rsidP="00BD2E32">
            <w:r w:rsidRPr="0022166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0ED6" w:rsidRPr="00221660" w:rsidRDefault="00000ED6" w:rsidP="00BD2E32">
            <w:pPr>
              <w:ind w:hanging="84"/>
              <w:jc w:val="center"/>
            </w:pPr>
          </w:p>
        </w:tc>
        <w:tc>
          <w:tcPr>
            <w:tcW w:w="1560" w:type="dxa"/>
          </w:tcPr>
          <w:p w:rsidR="00000ED6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00ED6" w:rsidRPr="00221660" w:rsidRDefault="00000ED6" w:rsidP="00BD2E3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00ED6" w:rsidRDefault="00000ED6" w:rsidP="00220468">
      <w:pPr>
        <w:rPr>
          <w:b/>
          <w:sz w:val="20"/>
          <w:szCs w:val="20"/>
        </w:rPr>
      </w:pPr>
    </w:p>
    <w:p w:rsidR="009C04CB" w:rsidRPr="00220468" w:rsidRDefault="009C04CB" w:rsidP="009C04CB">
      <w:pPr>
        <w:rPr>
          <w:b/>
          <w:sz w:val="28"/>
          <w:szCs w:val="28"/>
        </w:rPr>
      </w:pPr>
      <w:r w:rsidRPr="00220468">
        <w:rPr>
          <w:b/>
          <w:sz w:val="28"/>
          <w:szCs w:val="28"/>
        </w:rPr>
        <w:t>»</w:t>
      </w:r>
    </w:p>
    <w:p w:rsidR="00227D2C" w:rsidRPr="00220468" w:rsidRDefault="00227D2C" w:rsidP="002204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468">
        <w:rPr>
          <w:rFonts w:eastAsia="Calibri"/>
          <w:sz w:val="28"/>
          <w:szCs w:val="28"/>
          <w:lang w:eastAsia="en-US"/>
        </w:rPr>
        <w:t>1.</w:t>
      </w:r>
      <w:r w:rsidR="009C04CB" w:rsidRPr="00220468">
        <w:rPr>
          <w:rFonts w:eastAsia="Calibri"/>
          <w:sz w:val="28"/>
          <w:szCs w:val="28"/>
          <w:lang w:eastAsia="en-US"/>
        </w:rPr>
        <w:t>5</w:t>
      </w:r>
      <w:r w:rsidRPr="00220468">
        <w:rPr>
          <w:rFonts w:eastAsia="Calibri"/>
          <w:sz w:val="28"/>
          <w:szCs w:val="28"/>
          <w:lang w:eastAsia="en-US"/>
        </w:rPr>
        <w:t xml:space="preserve">. В приложении № </w:t>
      </w:r>
      <w:r w:rsidR="00000ED6" w:rsidRPr="00220468">
        <w:rPr>
          <w:rFonts w:eastAsia="Calibri"/>
          <w:sz w:val="28"/>
          <w:szCs w:val="28"/>
          <w:lang w:eastAsia="en-US"/>
        </w:rPr>
        <w:t>10</w:t>
      </w:r>
      <w:r w:rsidRPr="00220468">
        <w:rPr>
          <w:rFonts w:eastAsia="Calibri"/>
          <w:sz w:val="28"/>
          <w:szCs w:val="28"/>
          <w:lang w:eastAsia="en-US"/>
        </w:rPr>
        <w:t xml:space="preserve"> к муниципальной программе «Развитие системы образования городского округа Вичуга»:</w:t>
      </w:r>
    </w:p>
    <w:p w:rsidR="00227D2C" w:rsidRPr="00220468" w:rsidRDefault="00227D2C" w:rsidP="002204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468">
        <w:rPr>
          <w:rFonts w:eastAsia="Calibri"/>
          <w:sz w:val="28"/>
          <w:szCs w:val="28"/>
          <w:lang w:eastAsia="en-US"/>
        </w:rPr>
        <w:t>1.</w:t>
      </w:r>
      <w:r w:rsidR="009C04CB" w:rsidRPr="00220468">
        <w:rPr>
          <w:rFonts w:eastAsia="Calibri"/>
          <w:sz w:val="28"/>
          <w:szCs w:val="28"/>
          <w:lang w:eastAsia="en-US"/>
        </w:rPr>
        <w:t>5</w:t>
      </w:r>
      <w:r w:rsidRPr="00220468"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9D001A" w:rsidRPr="00220468" w:rsidRDefault="009D001A" w:rsidP="00227D2C">
      <w:pPr>
        <w:jc w:val="both"/>
        <w:rPr>
          <w:rFonts w:eastAsia="Calibri"/>
          <w:lang w:eastAsia="en-US"/>
        </w:rPr>
      </w:pPr>
      <w:r w:rsidRPr="00220468">
        <w:rPr>
          <w:rFonts w:eastAsia="Calibri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227D2C" w:rsidRPr="000C693B" w:rsidTr="00227D2C">
        <w:tc>
          <w:tcPr>
            <w:tcW w:w="2518" w:type="dxa"/>
          </w:tcPr>
          <w:p w:rsidR="00227D2C" w:rsidRPr="005000AE" w:rsidRDefault="00227D2C" w:rsidP="00227D2C">
            <w:r w:rsidRPr="005000AE">
              <w:t xml:space="preserve">Объемы ресурсного обеспечения подпрограммы* </w:t>
            </w:r>
          </w:p>
        </w:tc>
        <w:tc>
          <w:tcPr>
            <w:tcW w:w="7052" w:type="dxa"/>
          </w:tcPr>
          <w:p w:rsidR="00000ED6" w:rsidRPr="00E93725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lang w:eastAsia="en-US"/>
              </w:rPr>
              <w:t>Общий объём финансирования: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2021 год</w:t>
            </w:r>
            <w:r w:rsidRPr="00E93725">
              <w:rPr>
                <w:lang w:eastAsia="en-US"/>
              </w:rPr>
              <w:t xml:space="preserve"> – </w:t>
            </w:r>
            <w:r w:rsidRPr="00220468">
              <w:rPr>
                <w:lang w:eastAsia="en-US"/>
              </w:rPr>
              <w:t>18 157 847,07 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t>2022 год</w:t>
            </w:r>
            <w:r w:rsidRPr="00220468">
              <w:rPr>
                <w:lang w:eastAsia="en-US"/>
              </w:rPr>
              <w:t xml:space="preserve"> – 18 630 871,61 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t>2023 год</w:t>
            </w:r>
            <w:r w:rsidRPr="00220468">
              <w:rPr>
                <w:lang w:eastAsia="en-US"/>
              </w:rPr>
              <w:t xml:space="preserve"> – 18 139 878,11 руб.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20468">
              <w:rPr>
                <w:i/>
                <w:lang w:eastAsia="en-US"/>
              </w:rPr>
              <w:t>Бюджет городского округа: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lastRenderedPageBreak/>
              <w:t xml:space="preserve">2021 год – </w:t>
            </w:r>
            <w:r w:rsidRPr="00220468">
              <w:rPr>
                <w:color w:val="000000" w:themeColor="text1"/>
                <w:lang w:eastAsia="en-US"/>
              </w:rPr>
              <w:t xml:space="preserve">53 666,90 </w:t>
            </w:r>
            <w:r w:rsidRPr="00220468">
              <w:rPr>
                <w:lang w:eastAsia="en-US"/>
              </w:rPr>
              <w:t>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t>2022 год</w:t>
            </w:r>
            <w:r w:rsidRPr="00220468">
              <w:rPr>
                <w:lang w:eastAsia="en-US"/>
              </w:rPr>
              <w:t xml:space="preserve"> – </w:t>
            </w:r>
            <w:r w:rsidRPr="00220468">
              <w:rPr>
                <w:color w:val="000000" w:themeColor="text1"/>
                <w:lang w:eastAsia="en-US"/>
              </w:rPr>
              <w:t>0,00</w:t>
            </w:r>
            <w:r w:rsidRPr="00220468">
              <w:rPr>
                <w:lang w:eastAsia="en-US"/>
              </w:rPr>
              <w:t>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t>2023 год</w:t>
            </w:r>
            <w:r w:rsidRPr="00220468">
              <w:rPr>
                <w:lang w:eastAsia="en-US"/>
              </w:rPr>
              <w:t xml:space="preserve"> – </w:t>
            </w:r>
            <w:r w:rsidRPr="00220468">
              <w:rPr>
                <w:color w:val="000000" w:themeColor="text1"/>
                <w:lang w:eastAsia="en-US"/>
              </w:rPr>
              <w:t>0,00</w:t>
            </w:r>
            <w:r w:rsidRPr="00220468">
              <w:rPr>
                <w:lang w:eastAsia="en-US"/>
              </w:rPr>
              <w:t>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20468">
              <w:rPr>
                <w:i/>
                <w:lang w:eastAsia="en-US"/>
              </w:rPr>
              <w:t>Областной бюджет:</w:t>
            </w:r>
          </w:p>
          <w:p w:rsidR="00000ED6" w:rsidRPr="00220468" w:rsidRDefault="00000ED6" w:rsidP="00000ED6">
            <w:pPr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t xml:space="preserve">2021 год </w:t>
            </w:r>
            <w:r w:rsidRPr="00220468">
              <w:rPr>
                <w:lang w:eastAsia="en-US"/>
              </w:rPr>
              <w:t>– 3 089 598,94 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t>2022год</w:t>
            </w:r>
            <w:r w:rsidRPr="00220468">
              <w:rPr>
                <w:lang w:eastAsia="en-US"/>
              </w:rPr>
              <w:t>– 3 167 031,33  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t xml:space="preserve">2023 год </w:t>
            </w:r>
            <w:r w:rsidRPr="00220468">
              <w:rPr>
                <w:lang w:eastAsia="en-US"/>
              </w:rPr>
              <w:t>–3 132 661,78 руб.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20468">
              <w:rPr>
                <w:i/>
                <w:lang w:eastAsia="en-US"/>
              </w:rPr>
              <w:t>Федеральный бюджет:</w:t>
            </w:r>
          </w:p>
          <w:p w:rsidR="00000ED6" w:rsidRPr="00220468" w:rsidRDefault="00000ED6" w:rsidP="00000ED6">
            <w:pPr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t xml:space="preserve">2021 год </w:t>
            </w:r>
            <w:r w:rsidRPr="00220468">
              <w:rPr>
                <w:lang w:eastAsia="en-US"/>
              </w:rPr>
              <w:t>– 15 014 581,23 руб.,</w:t>
            </w:r>
          </w:p>
          <w:p w:rsidR="00000ED6" w:rsidRPr="00220468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t xml:space="preserve">2022 год </w:t>
            </w:r>
            <w:r w:rsidRPr="00220468">
              <w:rPr>
                <w:lang w:eastAsia="en-US"/>
              </w:rPr>
              <w:t>– 15 463 840,28 руб.,</w:t>
            </w:r>
          </w:p>
          <w:p w:rsidR="00227D2C" w:rsidRPr="000C693B" w:rsidRDefault="00000ED6" w:rsidP="00000ED6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20468">
              <w:rPr>
                <w:i/>
                <w:lang w:eastAsia="en-US"/>
              </w:rPr>
              <w:t xml:space="preserve">2023 год </w:t>
            </w:r>
            <w:r w:rsidRPr="00220468">
              <w:rPr>
                <w:lang w:eastAsia="en-US"/>
              </w:rPr>
              <w:t>–15 007 216,33 руб.</w:t>
            </w:r>
          </w:p>
        </w:tc>
      </w:tr>
    </w:tbl>
    <w:p w:rsidR="00BC1C62" w:rsidRDefault="009D001A" w:rsidP="00000ED6">
      <w:pPr>
        <w:rPr>
          <w:b/>
        </w:rPr>
      </w:pPr>
      <w:r>
        <w:rPr>
          <w:b/>
        </w:rPr>
        <w:lastRenderedPageBreak/>
        <w:t>»</w:t>
      </w:r>
    </w:p>
    <w:p w:rsidR="00227D2C" w:rsidRDefault="00DB69A2" w:rsidP="002204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9C04C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000ED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27D2C">
        <w:rPr>
          <w:rFonts w:eastAsia="Calibri"/>
          <w:sz w:val="28"/>
          <w:szCs w:val="28"/>
          <w:lang w:eastAsia="en-US"/>
        </w:rPr>
        <w:t>раздел 4 «Ресурсное обеспечение подпрограммы» изложить в следующей  редакции:</w:t>
      </w:r>
    </w:p>
    <w:p w:rsidR="00227D2C" w:rsidRPr="005000AE" w:rsidRDefault="00DB69A2" w:rsidP="00227D2C">
      <w:pPr>
        <w:jc w:val="center"/>
        <w:rPr>
          <w:b/>
        </w:rPr>
      </w:pPr>
      <w:r>
        <w:rPr>
          <w:b/>
        </w:rPr>
        <w:t xml:space="preserve">« </w:t>
      </w:r>
      <w:r w:rsidR="00227D2C" w:rsidRPr="005000AE">
        <w:rPr>
          <w:b/>
        </w:rPr>
        <w:t xml:space="preserve">4. Ресурсное обеспечение подпрограммы </w:t>
      </w:r>
    </w:p>
    <w:p w:rsidR="00227D2C" w:rsidRDefault="00BC1C62" w:rsidP="00227D2C">
      <w:pPr>
        <w:jc w:val="right"/>
      </w:pPr>
      <w:r>
        <w:t>р</w:t>
      </w:r>
      <w:r w:rsidR="00227D2C" w:rsidRPr="005000AE">
        <w:t>ублей</w:t>
      </w:r>
    </w:p>
    <w:tbl>
      <w:tblPr>
        <w:tblW w:w="1046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232"/>
        <w:gridCol w:w="1417"/>
        <w:gridCol w:w="1701"/>
        <w:gridCol w:w="1701"/>
        <w:gridCol w:w="1701"/>
      </w:tblGrid>
      <w:tr w:rsidR="00000ED6" w:rsidRPr="005000AE" w:rsidTr="00BD2E32">
        <w:tc>
          <w:tcPr>
            <w:tcW w:w="709" w:type="dxa"/>
          </w:tcPr>
          <w:p w:rsidR="00000ED6" w:rsidRPr="005000AE" w:rsidRDefault="00000ED6" w:rsidP="00BD2E3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№ п/п</w:t>
            </w:r>
          </w:p>
        </w:tc>
        <w:tc>
          <w:tcPr>
            <w:tcW w:w="3232" w:type="dxa"/>
          </w:tcPr>
          <w:p w:rsidR="00000ED6" w:rsidRPr="005000AE" w:rsidRDefault="00000ED6" w:rsidP="00BD2E3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00ED6" w:rsidRPr="005000AE" w:rsidRDefault="00000ED6" w:rsidP="00BD2E3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5000AE" w:rsidRDefault="00000ED6" w:rsidP="00BD2E3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5000AE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5000AE" w:rsidRDefault="00000ED6" w:rsidP="00BD2E3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000AE">
              <w:rPr>
                <w:lang w:eastAsia="en-US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5000AE" w:rsidRDefault="00000ED6" w:rsidP="00BD2E32">
            <w:pPr>
              <w:jc w:val="center"/>
              <w:rPr>
                <w:lang w:eastAsia="en-US"/>
              </w:rPr>
            </w:pPr>
            <w:r w:rsidRPr="005000AE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000AE">
              <w:rPr>
                <w:lang w:eastAsia="en-US"/>
              </w:rPr>
              <w:t xml:space="preserve"> год</w:t>
            </w:r>
          </w:p>
        </w:tc>
      </w:tr>
      <w:tr w:rsidR="00000ED6" w:rsidRPr="00452491" w:rsidTr="00BD2E32">
        <w:tc>
          <w:tcPr>
            <w:tcW w:w="5358" w:type="dxa"/>
            <w:gridSpan w:val="3"/>
            <w:tcBorders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18 157 847,07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18 630 871,61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18 139 878,11</w:t>
            </w:r>
          </w:p>
        </w:tc>
      </w:tr>
      <w:tr w:rsidR="00000ED6" w:rsidRPr="00452491" w:rsidTr="00BD2E32">
        <w:tc>
          <w:tcPr>
            <w:tcW w:w="5358" w:type="dxa"/>
            <w:gridSpan w:val="3"/>
          </w:tcPr>
          <w:p w:rsidR="00000ED6" w:rsidRPr="00452491" w:rsidRDefault="00000ED6" w:rsidP="00BD2E3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53 666,90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0,00</w:t>
            </w:r>
          </w:p>
        </w:tc>
      </w:tr>
      <w:tr w:rsidR="00000ED6" w:rsidRPr="00452491" w:rsidTr="00BD2E32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3 089 598,94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 xml:space="preserve">3 167 031,33                                                                     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3 132 661,78</w:t>
            </w:r>
          </w:p>
        </w:tc>
      </w:tr>
      <w:tr w:rsidR="00000ED6" w:rsidRPr="00452491" w:rsidTr="00BD2E32">
        <w:tc>
          <w:tcPr>
            <w:tcW w:w="5358" w:type="dxa"/>
            <w:gridSpan w:val="3"/>
            <w:tcBorders>
              <w:bottom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15 014 581,23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15 463 840,28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15 007 216,33</w:t>
            </w:r>
          </w:p>
        </w:tc>
      </w:tr>
      <w:tr w:rsidR="00000ED6" w:rsidRPr="00452491" w:rsidTr="00BD2E3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Основное мероприятие «Предоставление мер социальной поддержки в сфере образования»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18 157 847,07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18 630 871,61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18 139 878,11</w:t>
            </w:r>
          </w:p>
        </w:tc>
      </w:tr>
      <w:tr w:rsidR="00000ED6" w:rsidRPr="00452491" w:rsidTr="00BD2E32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53 666,90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0,00</w:t>
            </w:r>
          </w:p>
        </w:tc>
      </w:tr>
      <w:tr w:rsidR="00000ED6" w:rsidRPr="00452491" w:rsidTr="00BD2E3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3 089 598,94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3 167 031,33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3 132 661,78</w:t>
            </w:r>
          </w:p>
        </w:tc>
      </w:tr>
      <w:tr w:rsidR="00000ED6" w:rsidRPr="00452491" w:rsidTr="00BD2E3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15 014 581,23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15 463 840,28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15 007 216,33</w:t>
            </w:r>
          </w:p>
        </w:tc>
      </w:tr>
      <w:tr w:rsidR="00000ED6" w:rsidRPr="00452491" w:rsidTr="00BD2E3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00ED6" w:rsidRPr="00A02F5E" w:rsidRDefault="00000ED6" w:rsidP="00BD2E32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Pr="00A02F5E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000ED6" w:rsidRPr="00A02F5E" w:rsidRDefault="00000ED6" w:rsidP="00BD2E3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</w:rPr>
              <w:t>Направление расходов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000ED6" w:rsidRPr="00BC68EB" w:rsidRDefault="00000ED6" w:rsidP="00BD2E32">
            <w:pPr>
              <w:rPr>
                <w:color w:val="FF0000"/>
                <w:lang w:eastAsia="en-US"/>
              </w:rPr>
            </w:pP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16 198 377,90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16 627 785,25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16 136 791,75</w:t>
            </w:r>
          </w:p>
        </w:tc>
      </w:tr>
      <w:tr w:rsidR="00000ED6" w:rsidRPr="00452491" w:rsidTr="00BD2E32">
        <w:trPr>
          <w:trHeight w:val="31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00ED6" w:rsidRPr="00A02F5E" w:rsidRDefault="00000ED6" w:rsidP="00BD2E3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000ED6" w:rsidRPr="00A02F5E" w:rsidRDefault="00000ED6" w:rsidP="00BD2E3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- 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000ED6" w:rsidRPr="00BC68EB" w:rsidRDefault="00000ED6" w:rsidP="00BD2E32">
            <w:pPr>
              <w:rPr>
                <w:color w:val="FF0000"/>
                <w:lang w:eastAsia="en-US"/>
              </w:rPr>
            </w:pP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53 666,90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0,00</w:t>
            </w:r>
          </w:p>
        </w:tc>
      </w:tr>
      <w:tr w:rsidR="00000ED6" w:rsidRPr="00452491" w:rsidTr="00BD2E32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0ED6" w:rsidRPr="00A02F5E" w:rsidRDefault="00000ED6" w:rsidP="00BD2E3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000ED6" w:rsidRPr="00A02F5E" w:rsidRDefault="00000ED6" w:rsidP="00BD2E3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000ED6" w:rsidRPr="00BC68EB" w:rsidRDefault="00000ED6" w:rsidP="00BD2E32">
            <w:pPr>
              <w:rPr>
                <w:color w:val="FF0000"/>
                <w:lang w:eastAsia="en-US"/>
              </w:rPr>
            </w:pP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t>1 130 129,77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t>1 163 944,97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t>1 129 575,42</w:t>
            </w:r>
          </w:p>
        </w:tc>
      </w:tr>
      <w:tr w:rsidR="00000ED6" w:rsidRPr="00452491" w:rsidTr="00BD2E32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ED6" w:rsidRPr="00A02F5E" w:rsidRDefault="00000ED6" w:rsidP="00BD2E3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000ED6" w:rsidRPr="00A02F5E" w:rsidRDefault="00000ED6" w:rsidP="00BD2E32">
            <w:pPr>
              <w:rPr>
                <w:color w:val="000000" w:themeColor="text1"/>
                <w:lang w:eastAsia="en-US"/>
              </w:rPr>
            </w:pPr>
            <w:r w:rsidRPr="00A02F5E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</w:tcPr>
          <w:p w:rsidR="00000ED6" w:rsidRPr="00BC68EB" w:rsidRDefault="00000ED6" w:rsidP="00BD2E32">
            <w:pPr>
              <w:rPr>
                <w:color w:val="FF0000"/>
                <w:lang w:eastAsia="en-US"/>
              </w:rPr>
            </w:pP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15 014 581,23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15 463 840,28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15 007 216,33</w:t>
            </w:r>
          </w:p>
        </w:tc>
      </w:tr>
      <w:tr w:rsidR="00000ED6" w:rsidRPr="00452491" w:rsidTr="00BD2E32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 w:rsidRPr="00452491">
              <w:t>Направление расходов</w:t>
            </w:r>
            <w:r w:rsidRPr="00452491">
              <w:rPr>
                <w:lang w:eastAsia="en-US"/>
              </w:rPr>
              <w:t xml:space="preserve"> «Осуществление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</w:t>
            </w:r>
            <w:r w:rsidRPr="00452491">
              <w:rPr>
                <w:lang w:eastAsia="en-US"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00ED6" w:rsidRPr="00452491" w:rsidRDefault="00000ED6" w:rsidP="00BD2E32">
            <w:pPr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1 959 469,17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2 003 086,36</w:t>
            </w:r>
          </w:p>
        </w:tc>
        <w:tc>
          <w:tcPr>
            <w:tcW w:w="1701" w:type="dxa"/>
          </w:tcPr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</w:p>
          <w:p w:rsidR="00000ED6" w:rsidRPr="00220468" w:rsidRDefault="00000ED6" w:rsidP="00BD2E32">
            <w:pPr>
              <w:jc w:val="center"/>
              <w:rPr>
                <w:lang w:eastAsia="en-US"/>
              </w:rPr>
            </w:pPr>
            <w:r w:rsidRPr="00220468">
              <w:rPr>
                <w:lang w:eastAsia="en-US"/>
              </w:rPr>
              <w:t>2 003 086,36</w:t>
            </w:r>
          </w:p>
        </w:tc>
      </w:tr>
      <w:tr w:rsidR="00000ED6" w:rsidRPr="00452491" w:rsidTr="00BD2E32">
        <w:trPr>
          <w:trHeight w:val="33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>- бюджет городского округа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ED6" w:rsidRPr="00452491" w:rsidRDefault="00000ED6" w:rsidP="00BD2E32">
            <w:pPr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000ED6" w:rsidRPr="00E93725" w:rsidRDefault="00000ED6" w:rsidP="00BD2E32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000ED6" w:rsidRPr="00E93725" w:rsidRDefault="00000ED6" w:rsidP="00BD2E32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000ED6" w:rsidRPr="00E93725" w:rsidRDefault="00000ED6" w:rsidP="00BD2E32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0,00</w:t>
            </w:r>
          </w:p>
        </w:tc>
      </w:tr>
      <w:tr w:rsidR="00000ED6" w:rsidRPr="00452491" w:rsidTr="00BD2E32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 w:rsidRPr="00452491">
              <w:rPr>
                <w:lang w:eastAsia="en-US"/>
              </w:rPr>
              <w:t xml:space="preserve">- областной бюджет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ED6" w:rsidRPr="00452491" w:rsidRDefault="00000ED6" w:rsidP="00BD2E32">
            <w:pPr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000ED6" w:rsidRPr="00E93725" w:rsidRDefault="00000ED6" w:rsidP="00BD2E32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1 959 469,17</w:t>
            </w:r>
          </w:p>
        </w:tc>
        <w:tc>
          <w:tcPr>
            <w:tcW w:w="1701" w:type="dxa"/>
          </w:tcPr>
          <w:p w:rsidR="00000ED6" w:rsidRPr="00E93725" w:rsidRDefault="00000ED6" w:rsidP="00BD2E32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2 003 086,36</w:t>
            </w:r>
          </w:p>
        </w:tc>
        <w:tc>
          <w:tcPr>
            <w:tcW w:w="1701" w:type="dxa"/>
          </w:tcPr>
          <w:p w:rsidR="00000ED6" w:rsidRPr="00E93725" w:rsidRDefault="00000ED6" w:rsidP="00BD2E32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2 003 086,36</w:t>
            </w:r>
          </w:p>
        </w:tc>
      </w:tr>
      <w:tr w:rsidR="00000ED6" w:rsidRPr="00452491" w:rsidTr="00BD2E32">
        <w:trPr>
          <w:trHeight w:val="3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000ED6" w:rsidRPr="00452491" w:rsidRDefault="00000ED6" w:rsidP="00BD2E32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  <w:vAlign w:val="center"/>
          </w:tcPr>
          <w:p w:rsidR="00000ED6" w:rsidRPr="00452491" w:rsidRDefault="00000ED6" w:rsidP="00BD2E32">
            <w:pPr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000ED6" w:rsidRPr="00E93725" w:rsidRDefault="00000ED6" w:rsidP="00BD2E32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000ED6" w:rsidRPr="00E93725" w:rsidRDefault="00000ED6" w:rsidP="00BD2E32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0,00</w:t>
            </w:r>
          </w:p>
        </w:tc>
        <w:tc>
          <w:tcPr>
            <w:tcW w:w="1701" w:type="dxa"/>
          </w:tcPr>
          <w:p w:rsidR="00000ED6" w:rsidRPr="00E93725" w:rsidRDefault="00000ED6" w:rsidP="00BD2E32">
            <w:pPr>
              <w:jc w:val="center"/>
              <w:rPr>
                <w:lang w:eastAsia="en-US"/>
              </w:rPr>
            </w:pPr>
            <w:r w:rsidRPr="00E93725">
              <w:rPr>
                <w:lang w:eastAsia="en-US"/>
              </w:rPr>
              <w:t>0,00</w:t>
            </w:r>
          </w:p>
        </w:tc>
      </w:tr>
    </w:tbl>
    <w:p w:rsidR="00000ED6" w:rsidRDefault="00000ED6" w:rsidP="00000ED6">
      <w:pPr>
        <w:rPr>
          <w:b/>
          <w:sz w:val="20"/>
          <w:szCs w:val="20"/>
        </w:rPr>
      </w:pPr>
    </w:p>
    <w:p w:rsidR="00FB75A2" w:rsidRDefault="00DB69A2" w:rsidP="00485527">
      <w:pPr>
        <w:tabs>
          <w:tab w:val="left" w:pos="1920"/>
          <w:tab w:val="left" w:pos="9360"/>
        </w:tabs>
        <w:ind w:right="-5"/>
      </w:pPr>
      <w:r w:rsidRPr="00DB69A2">
        <w:t>»</w:t>
      </w:r>
    </w:p>
    <w:p w:rsidR="00973066" w:rsidRPr="00220468" w:rsidRDefault="00973066" w:rsidP="00220468">
      <w:pPr>
        <w:ind w:firstLine="708"/>
        <w:jc w:val="both"/>
        <w:rPr>
          <w:rFonts w:eastAsia="Calibri"/>
          <w:sz w:val="28"/>
          <w:szCs w:val="28"/>
        </w:rPr>
      </w:pPr>
      <w:r w:rsidRPr="00220468">
        <w:rPr>
          <w:rFonts w:eastAsia="Calibri"/>
          <w:sz w:val="28"/>
          <w:szCs w:val="28"/>
        </w:rPr>
        <w:t>1.</w:t>
      </w:r>
      <w:r w:rsidR="00BC1C62" w:rsidRPr="00220468">
        <w:rPr>
          <w:rFonts w:eastAsia="Calibri"/>
          <w:sz w:val="28"/>
          <w:szCs w:val="28"/>
        </w:rPr>
        <w:t>6</w:t>
      </w:r>
      <w:r w:rsidRPr="00220468">
        <w:rPr>
          <w:rFonts w:eastAsia="Calibri"/>
          <w:sz w:val="28"/>
          <w:szCs w:val="28"/>
        </w:rPr>
        <w:t xml:space="preserve">. В приложении № </w:t>
      </w:r>
      <w:r w:rsidR="00000ED6" w:rsidRPr="00220468">
        <w:rPr>
          <w:rFonts w:eastAsia="Calibri"/>
          <w:sz w:val="28"/>
          <w:szCs w:val="28"/>
        </w:rPr>
        <w:t>12</w:t>
      </w:r>
      <w:r w:rsidRPr="00220468">
        <w:rPr>
          <w:rFonts w:eastAsia="Calibri"/>
          <w:sz w:val="28"/>
          <w:szCs w:val="28"/>
        </w:rPr>
        <w:t xml:space="preserve"> к муниципальной программе «Развитие системы образования городского округа Вичуга»:</w:t>
      </w:r>
    </w:p>
    <w:p w:rsidR="00973066" w:rsidRPr="00220468" w:rsidRDefault="00973066" w:rsidP="00220468">
      <w:pPr>
        <w:ind w:firstLine="708"/>
        <w:jc w:val="both"/>
        <w:rPr>
          <w:rFonts w:eastAsia="Calibri"/>
          <w:sz w:val="28"/>
          <w:szCs w:val="28"/>
        </w:rPr>
      </w:pPr>
      <w:r w:rsidRPr="00220468">
        <w:rPr>
          <w:rFonts w:eastAsia="Calibri"/>
          <w:sz w:val="28"/>
          <w:szCs w:val="28"/>
        </w:rPr>
        <w:t>1.</w:t>
      </w:r>
      <w:r w:rsidR="00BC1C62" w:rsidRPr="00220468">
        <w:rPr>
          <w:rFonts w:eastAsia="Calibri"/>
          <w:sz w:val="28"/>
          <w:szCs w:val="28"/>
        </w:rPr>
        <w:t>6</w:t>
      </w:r>
      <w:r w:rsidRPr="00220468">
        <w:rPr>
          <w:rFonts w:eastAsia="Calibri"/>
          <w:sz w:val="28"/>
          <w:szCs w:val="28"/>
        </w:rPr>
        <w:t xml:space="preserve">.1. в разделе 1 «Паспорт подпрограммы» строку </w:t>
      </w:r>
      <w:r w:rsidR="00000ED6" w:rsidRPr="00220468">
        <w:rPr>
          <w:rFonts w:eastAsia="Calibri"/>
          <w:sz w:val="28"/>
          <w:szCs w:val="28"/>
        </w:rPr>
        <w:t xml:space="preserve">«Задачи подпрограммы» и </w:t>
      </w:r>
      <w:r w:rsidRPr="00220468">
        <w:rPr>
          <w:rFonts w:eastAsia="Calibri"/>
          <w:sz w:val="28"/>
          <w:szCs w:val="28"/>
        </w:rPr>
        <w:t>«Объемы ресурсного обеспечения подпрограммы» изложить в следующей редакции:</w:t>
      </w:r>
    </w:p>
    <w:p w:rsidR="009D001A" w:rsidRDefault="009D001A" w:rsidP="0097306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000ED6" w:rsidRPr="00CE65DC" w:rsidTr="00BD2E32">
        <w:tc>
          <w:tcPr>
            <w:tcW w:w="2943" w:type="dxa"/>
          </w:tcPr>
          <w:p w:rsidR="00000ED6" w:rsidRPr="005000AE" w:rsidRDefault="00000ED6" w:rsidP="00BD2E32"/>
          <w:p w:rsidR="00000ED6" w:rsidRPr="005000AE" w:rsidRDefault="00000ED6" w:rsidP="00BD2E32">
            <w:r w:rsidRPr="005000AE">
              <w:rPr>
                <w:sz w:val="22"/>
                <w:szCs w:val="22"/>
              </w:rPr>
              <w:t>Задачи подпрограммы</w:t>
            </w:r>
          </w:p>
          <w:p w:rsidR="00000ED6" w:rsidRPr="005000AE" w:rsidRDefault="00000ED6" w:rsidP="00BD2E32">
            <w:pPr>
              <w:tabs>
                <w:tab w:val="left" w:pos="3555"/>
              </w:tabs>
              <w:autoSpaceDE w:val="0"/>
              <w:autoSpaceDN w:val="0"/>
              <w:adjustRightInd w:val="0"/>
              <w:ind w:firstLine="540"/>
              <w:jc w:val="both"/>
            </w:pPr>
          </w:p>
          <w:p w:rsidR="00000ED6" w:rsidRPr="005000AE" w:rsidRDefault="00000ED6" w:rsidP="00BD2E32">
            <w:pPr>
              <w:tabs>
                <w:tab w:val="left" w:pos="355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628" w:type="dxa"/>
          </w:tcPr>
          <w:p w:rsidR="00000ED6" w:rsidRPr="00CE65DC" w:rsidRDefault="00000ED6" w:rsidP="00BD2E32">
            <w:pPr>
              <w:tabs>
                <w:tab w:val="left" w:pos="4005"/>
              </w:tabs>
              <w:jc w:val="both"/>
            </w:pPr>
            <w:r>
              <w:t>О</w:t>
            </w:r>
            <w:r w:rsidRPr="00724CD6">
              <w:t>бновление материально-технической базы образовательных организаций Ивановской области для обеспечения доступа обучающихся, сотрудников и педагогических работников к цифровой образовательной инфраструктуре и контенту</w:t>
            </w:r>
          </w:p>
        </w:tc>
      </w:tr>
      <w:tr w:rsidR="00000ED6" w:rsidRPr="00141C2E" w:rsidTr="00BD2E32">
        <w:tc>
          <w:tcPr>
            <w:tcW w:w="2943" w:type="dxa"/>
          </w:tcPr>
          <w:p w:rsidR="00000ED6" w:rsidRPr="005000AE" w:rsidRDefault="00000ED6" w:rsidP="00BD2E32">
            <w:r w:rsidRPr="005000AE">
              <w:rPr>
                <w:sz w:val="22"/>
                <w:szCs w:val="22"/>
              </w:rPr>
              <w:t>Объемы ресурсного обеспечения подпрограммы*</w:t>
            </w:r>
          </w:p>
        </w:tc>
        <w:tc>
          <w:tcPr>
            <w:tcW w:w="6628" w:type="dxa"/>
          </w:tcPr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2021 год</w:t>
            </w:r>
            <w:r w:rsidRPr="00E93725">
              <w:rPr>
                <w:lang w:eastAsia="en-US"/>
              </w:rPr>
              <w:t xml:space="preserve"> –</w:t>
            </w:r>
            <w:r w:rsidRPr="00E93725">
              <w:t xml:space="preserve">6 764 325,18 </w:t>
            </w:r>
            <w:r w:rsidRPr="00E93725">
              <w:rPr>
                <w:lang w:eastAsia="en-US"/>
              </w:rPr>
              <w:t>руб.,</w:t>
            </w:r>
          </w:p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2022 год</w:t>
            </w:r>
            <w:r w:rsidRPr="00E93725">
              <w:rPr>
                <w:lang w:eastAsia="en-US"/>
              </w:rPr>
              <w:t xml:space="preserve"> –</w:t>
            </w:r>
            <w:r w:rsidRPr="00E93725">
              <w:t xml:space="preserve">0,00   </w:t>
            </w:r>
            <w:r w:rsidRPr="00E93725">
              <w:rPr>
                <w:lang w:eastAsia="en-US"/>
              </w:rPr>
              <w:t>руб.,</w:t>
            </w:r>
          </w:p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2023год</w:t>
            </w:r>
            <w:r w:rsidRPr="00E93725">
              <w:rPr>
                <w:lang w:eastAsia="en-US"/>
              </w:rPr>
              <w:t xml:space="preserve"> –</w:t>
            </w:r>
            <w:r w:rsidRPr="00E93725">
              <w:t xml:space="preserve"> 0,00   </w:t>
            </w:r>
            <w:r w:rsidRPr="00E93725">
              <w:rPr>
                <w:lang w:eastAsia="en-US"/>
              </w:rPr>
              <w:t>руб.</w:t>
            </w:r>
          </w:p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E93725">
              <w:rPr>
                <w:i/>
                <w:lang w:eastAsia="en-US"/>
              </w:rPr>
              <w:t>Бюджет городского округа:</w:t>
            </w:r>
          </w:p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2021 год</w:t>
            </w:r>
            <w:r w:rsidRPr="00E93725">
              <w:rPr>
                <w:lang w:eastAsia="en-US"/>
              </w:rPr>
              <w:t xml:space="preserve"> –</w:t>
            </w:r>
            <w:r w:rsidRPr="00E93725">
              <w:t xml:space="preserve">683,20 </w:t>
            </w:r>
            <w:r w:rsidRPr="00E93725">
              <w:rPr>
                <w:lang w:eastAsia="en-US"/>
              </w:rPr>
              <w:t>руб.,</w:t>
            </w:r>
          </w:p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2022 год</w:t>
            </w:r>
            <w:r w:rsidRPr="00E93725">
              <w:rPr>
                <w:lang w:eastAsia="en-US"/>
              </w:rPr>
              <w:t xml:space="preserve"> –</w:t>
            </w:r>
            <w:r w:rsidRPr="00E93725">
              <w:t>0,00</w:t>
            </w:r>
            <w:r w:rsidRPr="00E93725">
              <w:rPr>
                <w:lang w:eastAsia="en-US"/>
              </w:rPr>
              <w:t>руб.,</w:t>
            </w:r>
          </w:p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2023 год</w:t>
            </w:r>
            <w:r w:rsidRPr="00E93725">
              <w:rPr>
                <w:lang w:eastAsia="en-US"/>
              </w:rPr>
              <w:t xml:space="preserve"> –</w:t>
            </w:r>
            <w:r w:rsidRPr="00E93725">
              <w:t xml:space="preserve"> 0,00   </w:t>
            </w:r>
            <w:r w:rsidRPr="00E93725">
              <w:rPr>
                <w:lang w:eastAsia="en-US"/>
              </w:rPr>
              <w:t>руб.</w:t>
            </w:r>
          </w:p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E93725">
              <w:rPr>
                <w:i/>
                <w:lang w:eastAsia="en-US"/>
              </w:rPr>
              <w:t>Областной бюджет:</w:t>
            </w:r>
          </w:p>
          <w:p w:rsidR="00000ED6" w:rsidRPr="00E93725" w:rsidRDefault="00000ED6" w:rsidP="00BD2E32">
            <w:pPr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 xml:space="preserve">2021 год </w:t>
            </w:r>
            <w:r w:rsidRPr="00E93725">
              <w:rPr>
                <w:lang w:eastAsia="en-US"/>
              </w:rPr>
              <w:t xml:space="preserve">– </w:t>
            </w:r>
            <w:r w:rsidRPr="00E93725">
              <w:t>67 636,43</w:t>
            </w:r>
            <w:r w:rsidRPr="00E93725">
              <w:rPr>
                <w:lang w:eastAsia="en-US"/>
              </w:rPr>
              <w:t>руб.,</w:t>
            </w:r>
          </w:p>
          <w:p w:rsidR="00000ED6" w:rsidRPr="00E93725" w:rsidRDefault="00000ED6" w:rsidP="00BD2E32">
            <w:pPr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 xml:space="preserve">2022 год </w:t>
            </w:r>
            <w:r w:rsidRPr="00E93725">
              <w:rPr>
                <w:lang w:eastAsia="en-US"/>
              </w:rPr>
              <w:t>– 0,00руб.,</w:t>
            </w:r>
          </w:p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2023 год</w:t>
            </w:r>
            <w:r w:rsidRPr="00E93725">
              <w:rPr>
                <w:lang w:eastAsia="en-US"/>
              </w:rPr>
              <w:t xml:space="preserve"> –</w:t>
            </w:r>
            <w:r w:rsidRPr="00E93725">
              <w:t xml:space="preserve"> 0,00   </w:t>
            </w:r>
            <w:r w:rsidRPr="00E93725">
              <w:rPr>
                <w:lang w:eastAsia="en-US"/>
              </w:rPr>
              <w:t>руб.</w:t>
            </w:r>
          </w:p>
          <w:p w:rsidR="00000ED6" w:rsidRPr="00E93725" w:rsidRDefault="00000ED6" w:rsidP="00BD2E32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E93725">
              <w:rPr>
                <w:i/>
                <w:lang w:eastAsia="en-US"/>
              </w:rPr>
              <w:t>Федеральный бюджет:</w:t>
            </w:r>
          </w:p>
          <w:p w:rsidR="00000ED6" w:rsidRPr="00E93725" w:rsidRDefault="00000ED6" w:rsidP="00BD2E32">
            <w:pPr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 xml:space="preserve">2021 год </w:t>
            </w:r>
            <w:r w:rsidRPr="00E93725">
              <w:rPr>
                <w:lang w:eastAsia="en-US"/>
              </w:rPr>
              <w:t xml:space="preserve">– </w:t>
            </w:r>
            <w:r w:rsidRPr="00E93725">
              <w:t xml:space="preserve"> 6 696 005,55</w:t>
            </w:r>
            <w:r w:rsidRPr="00E93725">
              <w:rPr>
                <w:lang w:eastAsia="en-US"/>
              </w:rPr>
              <w:t>руб.,</w:t>
            </w:r>
          </w:p>
          <w:p w:rsidR="00000ED6" w:rsidRPr="00E93725" w:rsidRDefault="00000ED6" w:rsidP="00BD2E32">
            <w:pPr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 xml:space="preserve">2022 год </w:t>
            </w:r>
            <w:r w:rsidRPr="00E93725">
              <w:rPr>
                <w:lang w:eastAsia="en-US"/>
              </w:rPr>
              <w:t>– 0,00руб.,</w:t>
            </w:r>
          </w:p>
          <w:p w:rsidR="00000ED6" w:rsidRPr="00141C2E" w:rsidRDefault="00000ED6" w:rsidP="00BD2E32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E93725">
              <w:rPr>
                <w:i/>
                <w:lang w:eastAsia="en-US"/>
              </w:rPr>
              <w:t>2023 год</w:t>
            </w:r>
            <w:r w:rsidRPr="00E93725">
              <w:rPr>
                <w:lang w:eastAsia="en-US"/>
              </w:rPr>
              <w:t xml:space="preserve"> –</w:t>
            </w:r>
            <w:r w:rsidRPr="00E93725">
              <w:t xml:space="preserve"> 0,00   </w:t>
            </w:r>
            <w:r w:rsidRPr="00E93725">
              <w:rPr>
                <w:lang w:eastAsia="en-US"/>
              </w:rPr>
              <w:t>руб.</w:t>
            </w:r>
          </w:p>
        </w:tc>
      </w:tr>
    </w:tbl>
    <w:p w:rsidR="00000ED6" w:rsidRDefault="009D001A" w:rsidP="0097306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973066" w:rsidRPr="00220468" w:rsidRDefault="00973066" w:rsidP="002204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20468">
        <w:rPr>
          <w:rFonts w:eastAsia="Calibri"/>
          <w:sz w:val="28"/>
          <w:szCs w:val="28"/>
          <w:lang w:eastAsia="en-US"/>
        </w:rPr>
        <w:t>1.</w:t>
      </w:r>
      <w:r w:rsidR="00BC1C62" w:rsidRPr="00220468">
        <w:rPr>
          <w:rFonts w:eastAsia="Calibri"/>
          <w:sz w:val="28"/>
          <w:szCs w:val="28"/>
          <w:lang w:eastAsia="en-US"/>
        </w:rPr>
        <w:t>6</w:t>
      </w:r>
      <w:r w:rsidRPr="00220468">
        <w:rPr>
          <w:rFonts w:eastAsia="Calibri"/>
          <w:sz w:val="28"/>
          <w:szCs w:val="28"/>
          <w:lang w:eastAsia="en-US"/>
        </w:rPr>
        <w:t xml:space="preserve">.2. раздел </w:t>
      </w:r>
      <w:r w:rsidR="00000ED6" w:rsidRPr="00220468">
        <w:rPr>
          <w:rFonts w:eastAsia="Calibri"/>
          <w:sz w:val="28"/>
          <w:szCs w:val="28"/>
          <w:lang w:eastAsia="en-US"/>
        </w:rPr>
        <w:t>2</w:t>
      </w:r>
      <w:r w:rsidRPr="00220468">
        <w:rPr>
          <w:rFonts w:eastAsia="Calibri"/>
          <w:sz w:val="28"/>
          <w:szCs w:val="28"/>
          <w:lang w:eastAsia="en-US"/>
        </w:rPr>
        <w:t xml:space="preserve"> «</w:t>
      </w:r>
      <w:r w:rsidR="00000ED6" w:rsidRPr="00220468">
        <w:rPr>
          <w:rFonts w:eastAsia="Calibri"/>
          <w:sz w:val="28"/>
          <w:szCs w:val="28"/>
          <w:lang w:eastAsia="en-US"/>
        </w:rPr>
        <w:t>Характеристика подпрограммы</w:t>
      </w:r>
      <w:r w:rsidRPr="00220468">
        <w:rPr>
          <w:rFonts w:eastAsia="Calibri"/>
          <w:sz w:val="28"/>
          <w:szCs w:val="28"/>
          <w:lang w:eastAsia="en-US"/>
        </w:rPr>
        <w:t>» изложить в следующей  редакции:</w:t>
      </w:r>
    </w:p>
    <w:p w:rsidR="00000ED6" w:rsidRPr="00220468" w:rsidRDefault="00000ED6" w:rsidP="0022046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</w:rPr>
      </w:pPr>
      <w:r w:rsidRPr="00220468">
        <w:rPr>
          <w:b/>
        </w:rPr>
        <w:t>«2. Характеристика мероприятий подпрограммы</w:t>
      </w:r>
    </w:p>
    <w:p w:rsidR="00000ED6" w:rsidRPr="00220468" w:rsidRDefault="00000ED6" w:rsidP="00220468">
      <w:pPr>
        <w:widowControl w:val="0"/>
        <w:autoSpaceDE w:val="0"/>
        <w:autoSpaceDN w:val="0"/>
        <w:ind w:firstLine="540"/>
        <w:contextualSpacing/>
        <w:jc w:val="both"/>
      </w:pPr>
      <w:r w:rsidRPr="00220468">
        <w:t>1. Основное мероприятие «Региональный проект «Цифровая образовательная среда» включает в себя следующие мероприятия:</w:t>
      </w:r>
    </w:p>
    <w:p w:rsidR="00000ED6" w:rsidRPr="00220468" w:rsidRDefault="00000ED6" w:rsidP="00220468">
      <w:pPr>
        <w:ind w:firstLine="540"/>
        <w:contextualSpacing/>
        <w:jc w:val="both"/>
      </w:pPr>
      <w:r w:rsidRPr="00220468">
        <w:t xml:space="preserve"> Мероприятия, входящие в состав основного мероприятия:</w:t>
      </w:r>
    </w:p>
    <w:p w:rsidR="00000ED6" w:rsidRPr="00220468" w:rsidRDefault="00000ED6" w:rsidP="00220468">
      <w:pPr>
        <w:ind w:firstLine="540"/>
        <w:contextualSpacing/>
        <w:jc w:val="both"/>
      </w:pPr>
      <w:r w:rsidRPr="00220468">
        <w:t>1.1. Обеспечение образовательных организаций материально-технической базой для внедрения цифровой образовательной среды.</w:t>
      </w:r>
    </w:p>
    <w:p w:rsidR="00000ED6" w:rsidRPr="00220468" w:rsidRDefault="00000ED6" w:rsidP="00220468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</w:pPr>
      <w:r w:rsidRPr="00220468">
        <w:tab/>
        <w:t>Мероприятие предполагает обновление материально-технической базы образовательных организаций Ивановской области для обеспечения доступа обучающихся, сотрудников и педагогических работников к цифровой образовательной инфраструктуре и контенту (МБОУ СОШ № 12,17- 2021 год; МБОУ ООШ № 9- 2023 год)</w:t>
      </w:r>
    </w:p>
    <w:p w:rsidR="00000ED6" w:rsidRPr="00220468" w:rsidRDefault="00000ED6" w:rsidP="00220468">
      <w:pPr>
        <w:widowControl w:val="0"/>
        <w:autoSpaceDE w:val="0"/>
        <w:autoSpaceDN w:val="0"/>
        <w:ind w:firstLine="708"/>
        <w:jc w:val="both"/>
        <w:rPr>
          <w:b/>
        </w:rPr>
      </w:pPr>
      <w:r w:rsidRPr="00220468">
        <w:rPr>
          <w:color w:val="000000" w:themeColor="text1"/>
          <w:shd w:val="clear" w:color="auto" w:fill="FFFFFF"/>
        </w:rPr>
        <w:t xml:space="preserve">Исполнители мероприятия - </w:t>
      </w:r>
      <w:r w:rsidRPr="00220468">
        <w:rPr>
          <w:color w:val="000000" w:themeColor="text1"/>
        </w:rPr>
        <w:t>общеобразовательные организации городского округа Вичуга.</w:t>
      </w:r>
    </w:p>
    <w:p w:rsidR="00000ED6" w:rsidRPr="00220468" w:rsidRDefault="00000ED6" w:rsidP="00220468">
      <w:pPr>
        <w:widowControl w:val="0"/>
        <w:autoSpaceDE w:val="0"/>
        <w:autoSpaceDN w:val="0"/>
        <w:adjustRightInd w:val="0"/>
        <w:spacing w:before="108"/>
        <w:ind w:firstLine="708"/>
        <w:contextualSpacing/>
        <w:jc w:val="both"/>
        <w:outlineLvl w:val="0"/>
      </w:pPr>
      <w:r w:rsidRPr="00220468">
        <w:t>Срок выполнения мероприятия – 2021- 2023 года»</w:t>
      </w:r>
    </w:p>
    <w:p w:rsidR="009F4BFC" w:rsidRPr="00220468" w:rsidRDefault="009F4BFC" w:rsidP="00220468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</w:pPr>
    </w:p>
    <w:p w:rsidR="009F4BFC" w:rsidRPr="004B6202" w:rsidRDefault="009F4BFC" w:rsidP="00220468">
      <w:pPr>
        <w:ind w:firstLine="708"/>
        <w:jc w:val="both"/>
        <w:rPr>
          <w:sz w:val="28"/>
          <w:szCs w:val="28"/>
        </w:rPr>
      </w:pPr>
      <w:r w:rsidRPr="004B6202">
        <w:rPr>
          <w:sz w:val="28"/>
          <w:szCs w:val="28"/>
        </w:rPr>
        <w:lastRenderedPageBreak/>
        <w:t>1.6.3. раздел 3 «Целевые индикаторы (показатели) подпрограммы» изложить в следующей редакции:</w:t>
      </w:r>
    </w:p>
    <w:p w:rsidR="009F4BFC" w:rsidRDefault="003277FE" w:rsidP="00000ED6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7"/>
        <w:gridCol w:w="3268"/>
        <w:gridCol w:w="1131"/>
        <w:gridCol w:w="990"/>
        <w:gridCol w:w="1134"/>
        <w:gridCol w:w="991"/>
        <w:gridCol w:w="990"/>
        <w:gridCol w:w="991"/>
      </w:tblGrid>
      <w:tr w:rsidR="009F4BFC" w:rsidRPr="00B93456" w:rsidTr="00BD2E32"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9F4BFC" w:rsidRPr="00B93456" w:rsidTr="00BD2E32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9F4BFC" w:rsidRPr="00B93456" w:rsidTr="00BD2E32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</w:tr>
      <w:tr w:rsidR="009F4BFC" w:rsidRPr="00B93456" w:rsidTr="00BD2E32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BFC" w:rsidRPr="00B93456" w:rsidRDefault="009F4BFC" w:rsidP="00BD2E32">
            <w:pPr>
              <w:rPr>
                <w:color w:val="FF0000"/>
              </w:rPr>
            </w:pPr>
            <w:r w:rsidRPr="00B93456">
              <w:t>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</w:tr>
      <w:tr w:rsidR="009F4BFC" w:rsidRPr="00B93456" w:rsidTr="00BD2E32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r w:rsidRPr="00B93456">
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BFC" w:rsidRPr="00B93456" w:rsidRDefault="009F4BFC" w:rsidP="00BD2E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934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F4BFC" w:rsidRPr="003277FE" w:rsidRDefault="003277FE" w:rsidP="00000ED6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  <w:rPr>
          <w:sz w:val="28"/>
          <w:szCs w:val="28"/>
        </w:rPr>
      </w:pPr>
      <w:r w:rsidRPr="003277FE">
        <w:rPr>
          <w:sz w:val="28"/>
          <w:szCs w:val="28"/>
        </w:rPr>
        <w:t>»</w:t>
      </w:r>
    </w:p>
    <w:p w:rsidR="00EC419B" w:rsidRPr="00220468" w:rsidRDefault="004B6202" w:rsidP="0022046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241DD" w:rsidRPr="00220468">
        <w:rPr>
          <w:rFonts w:eastAsia="Calibri"/>
          <w:sz w:val="28"/>
          <w:szCs w:val="28"/>
        </w:rPr>
        <w:t xml:space="preserve">2. Настоящее </w:t>
      </w:r>
      <w:r w:rsidR="0093665D" w:rsidRPr="00220468">
        <w:rPr>
          <w:rFonts w:eastAsia="Calibri"/>
          <w:sz w:val="28"/>
          <w:szCs w:val="28"/>
        </w:rPr>
        <w:t>п</w:t>
      </w:r>
      <w:r w:rsidR="00C241DD" w:rsidRPr="00220468">
        <w:rPr>
          <w:rFonts w:eastAsia="Calibri"/>
          <w:sz w:val="28"/>
          <w:szCs w:val="28"/>
        </w:rPr>
        <w:t>остановление вступает в силу с</w:t>
      </w:r>
      <w:r w:rsidR="00403909" w:rsidRPr="00220468">
        <w:rPr>
          <w:rFonts w:eastAsia="Calibri"/>
          <w:sz w:val="28"/>
          <w:szCs w:val="28"/>
        </w:rPr>
        <w:t xml:space="preserve"> момента его официального опубликования</w:t>
      </w:r>
      <w:r w:rsidR="00C241DD" w:rsidRPr="00220468">
        <w:rPr>
          <w:rFonts w:eastAsia="Calibri"/>
          <w:sz w:val="28"/>
          <w:szCs w:val="28"/>
        </w:rPr>
        <w:t>.</w:t>
      </w:r>
    </w:p>
    <w:p w:rsidR="00EC419B" w:rsidRPr="00220468" w:rsidRDefault="00A81D8F" w:rsidP="00220468">
      <w:pPr>
        <w:ind w:firstLine="708"/>
        <w:jc w:val="both"/>
        <w:rPr>
          <w:sz w:val="28"/>
          <w:szCs w:val="28"/>
        </w:rPr>
      </w:pPr>
      <w:r w:rsidRPr="00220468">
        <w:rPr>
          <w:sz w:val="28"/>
          <w:szCs w:val="28"/>
        </w:rPr>
        <w:t xml:space="preserve"> </w:t>
      </w:r>
      <w:r w:rsidR="00BE0410" w:rsidRPr="00220468">
        <w:rPr>
          <w:sz w:val="28"/>
          <w:szCs w:val="28"/>
        </w:rPr>
        <w:t>3</w:t>
      </w:r>
      <w:r w:rsidR="005E56BD" w:rsidRPr="00220468">
        <w:rPr>
          <w:sz w:val="28"/>
          <w:szCs w:val="28"/>
        </w:rPr>
        <w:t>.</w:t>
      </w:r>
      <w:r w:rsidR="00FE5D5B" w:rsidRPr="00220468">
        <w:rPr>
          <w:sz w:val="28"/>
          <w:szCs w:val="28"/>
        </w:rPr>
        <w:t xml:space="preserve"> </w:t>
      </w:r>
      <w:r w:rsidR="00D632CD" w:rsidRPr="00220468">
        <w:rPr>
          <w:sz w:val="28"/>
          <w:szCs w:val="28"/>
        </w:rPr>
        <w:t>Разместить настоящее постановление на</w:t>
      </w:r>
      <w:r w:rsidR="005E56BD" w:rsidRPr="00220468">
        <w:rPr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220468">
        <w:rPr>
          <w:sz w:val="28"/>
          <w:szCs w:val="28"/>
        </w:rPr>
        <w:t xml:space="preserve">оммуникационной сети «Интернет»  и </w:t>
      </w:r>
      <w:r w:rsidR="00403909" w:rsidRPr="00220468">
        <w:rPr>
          <w:sz w:val="28"/>
          <w:szCs w:val="28"/>
        </w:rPr>
        <w:t xml:space="preserve"> опубликовать </w:t>
      </w:r>
      <w:r w:rsidR="002B4268" w:rsidRPr="00220468">
        <w:rPr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220468" w:rsidRDefault="00A81D8F" w:rsidP="00220468">
      <w:pPr>
        <w:jc w:val="both"/>
        <w:rPr>
          <w:sz w:val="28"/>
          <w:szCs w:val="28"/>
        </w:rPr>
      </w:pPr>
      <w:r w:rsidRPr="00220468">
        <w:rPr>
          <w:sz w:val="28"/>
          <w:szCs w:val="28"/>
        </w:rPr>
        <w:t xml:space="preserve"> </w:t>
      </w:r>
      <w:r w:rsidR="00220468">
        <w:rPr>
          <w:sz w:val="28"/>
          <w:szCs w:val="28"/>
        </w:rPr>
        <w:tab/>
      </w:r>
      <w:r w:rsidR="00BE0410" w:rsidRPr="00220468">
        <w:rPr>
          <w:sz w:val="28"/>
          <w:szCs w:val="28"/>
        </w:rPr>
        <w:t xml:space="preserve">4. </w:t>
      </w:r>
      <w:r w:rsidR="00A074DD" w:rsidRPr="0022046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9D001A" w:rsidRPr="00220468">
        <w:rPr>
          <w:sz w:val="28"/>
          <w:szCs w:val="28"/>
        </w:rPr>
        <w:t xml:space="preserve"> врио </w:t>
      </w:r>
      <w:r w:rsidR="00A074DD" w:rsidRPr="00220468">
        <w:rPr>
          <w:sz w:val="28"/>
          <w:szCs w:val="28"/>
        </w:rPr>
        <w:t>заместителя главы  администрации  городского округа Вичуга по социальным вопросам Виноградову И.А.</w:t>
      </w:r>
    </w:p>
    <w:p w:rsidR="000F21EB" w:rsidRPr="00220468" w:rsidRDefault="000F21EB" w:rsidP="00220468">
      <w:pPr>
        <w:jc w:val="both"/>
        <w:rPr>
          <w:sz w:val="28"/>
          <w:szCs w:val="28"/>
        </w:rPr>
      </w:pPr>
    </w:p>
    <w:p w:rsidR="00117D75" w:rsidRPr="00220468" w:rsidRDefault="00117D75" w:rsidP="00220468">
      <w:pPr>
        <w:jc w:val="both"/>
        <w:rPr>
          <w:sz w:val="28"/>
          <w:szCs w:val="28"/>
        </w:rPr>
      </w:pPr>
    </w:p>
    <w:p w:rsidR="00C241DD" w:rsidRPr="00220468" w:rsidRDefault="00DB69A2" w:rsidP="00220468">
      <w:pPr>
        <w:jc w:val="both"/>
        <w:rPr>
          <w:b/>
          <w:sz w:val="28"/>
          <w:szCs w:val="28"/>
        </w:rPr>
      </w:pPr>
      <w:r w:rsidRPr="00220468">
        <w:rPr>
          <w:b/>
          <w:sz w:val="28"/>
          <w:szCs w:val="28"/>
        </w:rPr>
        <w:t>Врип</w:t>
      </w:r>
      <w:r w:rsidR="00000ED6" w:rsidRPr="00220468">
        <w:rPr>
          <w:b/>
          <w:sz w:val="28"/>
          <w:szCs w:val="28"/>
        </w:rPr>
        <w:t xml:space="preserve"> </w:t>
      </w:r>
      <w:r w:rsidRPr="00220468">
        <w:rPr>
          <w:b/>
          <w:sz w:val="28"/>
          <w:szCs w:val="28"/>
        </w:rPr>
        <w:t xml:space="preserve"> </w:t>
      </w:r>
      <w:r w:rsidR="006E4B9E" w:rsidRPr="00220468">
        <w:rPr>
          <w:b/>
          <w:sz w:val="28"/>
          <w:szCs w:val="28"/>
        </w:rPr>
        <w:t>г</w:t>
      </w:r>
      <w:r w:rsidR="008407D1" w:rsidRPr="00220468">
        <w:rPr>
          <w:b/>
          <w:sz w:val="28"/>
          <w:szCs w:val="28"/>
        </w:rPr>
        <w:t>лав</w:t>
      </w:r>
      <w:r w:rsidRPr="00220468">
        <w:rPr>
          <w:b/>
          <w:sz w:val="28"/>
          <w:szCs w:val="28"/>
        </w:rPr>
        <w:t>ы</w:t>
      </w:r>
      <w:r w:rsidR="008407D1" w:rsidRPr="00220468">
        <w:rPr>
          <w:b/>
          <w:sz w:val="28"/>
          <w:szCs w:val="28"/>
        </w:rPr>
        <w:t xml:space="preserve"> городского округа Вичуга </w:t>
      </w:r>
      <w:r w:rsidR="009E7769" w:rsidRPr="00220468">
        <w:rPr>
          <w:b/>
          <w:sz w:val="28"/>
          <w:szCs w:val="28"/>
        </w:rPr>
        <w:t xml:space="preserve">                  </w:t>
      </w:r>
      <w:r w:rsidRPr="00220468">
        <w:rPr>
          <w:b/>
          <w:sz w:val="28"/>
          <w:szCs w:val="28"/>
        </w:rPr>
        <w:t xml:space="preserve">   </w:t>
      </w:r>
      <w:r w:rsidR="00FE5D5B" w:rsidRPr="00220468">
        <w:rPr>
          <w:b/>
          <w:sz w:val="28"/>
          <w:szCs w:val="28"/>
        </w:rPr>
        <w:t xml:space="preserve">      </w:t>
      </w:r>
      <w:r w:rsidRPr="00220468">
        <w:rPr>
          <w:b/>
          <w:sz w:val="28"/>
          <w:szCs w:val="28"/>
        </w:rPr>
        <w:t xml:space="preserve">     </w:t>
      </w:r>
      <w:r w:rsidR="009E7769" w:rsidRPr="00220468">
        <w:rPr>
          <w:b/>
          <w:sz w:val="28"/>
          <w:szCs w:val="28"/>
        </w:rPr>
        <w:t xml:space="preserve">   </w:t>
      </w:r>
      <w:r w:rsidR="00220468">
        <w:rPr>
          <w:b/>
          <w:sz w:val="28"/>
          <w:szCs w:val="28"/>
        </w:rPr>
        <w:t xml:space="preserve"> </w:t>
      </w:r>
      <w:r w:rsidRPr="00220468">
        <w:rPr>
          <w:b/>
          <w:sz w:val="28"/>
          <w:szCs w:val="28"/>
        </w:rPr>
        <w:t>Д</w:t>
      </w:r>
      <w:r w:rsidR="008407D1" w:rsidRPr="00220468">
        <w:rPr>
          <w:b/>
          <w:sz w:val="28"/>
          <w:szCs w:val="28"/>
        </w:rPr>
        <w:t>.</w:t>
      </w:r>
      <w:r w:rsidRPr="00220468">
        <w:rPr>
          <w:b/>
          <w:sz w:val="28"/>
          <w:szCs w:val="28"/>
        </w:rPr>
        <w:t>Н</w:t>
      </w:r>
      <w:r w:rsidR="008407D1" w:rsidRPr="00220468">
        <w:rPr>
          <w:b/>
          <w:sz w:val="28"/>
          <w:szCs w:val="28"/>
        </w:rPr>
        <w:t xml:space="preserve">. </w:t>
      </w:r>
      <w:r w:rsidRPr="00220468">
        <w:rPr>
          <w:b/>
          <w:sz w:val="28"/>
          <w:szCs w:val="28"/>
        </w:rPr>
        <w:t>Домашник</w:t>
      </w:r>
      <w:r w:rsidR="008407D1" w:rsidRPr="00220468">
        <w:rPr>
          <w:b/>
          <w:sz w:val="28"/>
          <w:szCs w:val="28"/>
        </w:rPr>
        <w:t>ов</w:t>
      </w:r>
    </w:p>
    <w:p w:rsidR="00C241DD" w:rsidRDefault="00C241DD" w:rsidP="009E7769">
      <w:pPr>
        <w:rPr>
          <w:rFonts w:eastAsia="Calibri"/>
          <w:sz w:val="28"/>
          <w:szCs w:val="28"/>
          <w:lang w:eastAsia="en-US"/>
        </w:rPr>
      </w:pPr>
    </w:p>
    <w:p w:rsidR="00D3238B" w:rsidRDefault="00D3238B" w:rsidP="00D3238B">
      <w:pPr>
        <w:jc w:val="both"/>
        <w:rPr>
          <w:rFonts w:eastAsia="Calibri"/>
          <w:sz w:val="28"/>
          <w:szCs w:val="28"/>
          <w:lang w:eastAsia="en-US"/>
        </w:rPr>
      </w:pPr>
    </w:p>
    <w:p w:rsidR="00A70BFF" w:rsidRPr="004C7D1B" w:rsidRDefault="00A70BFF" w:rsidP="00137E18">
      <w:pPr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sectPr w:rsidR="00A70BFF" w:rsidRPr="004C7D1B" w:rsidSect="00CF340A">
      <w:footerReference w:type="default" r:id="rId9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2BF" w:rsidRDefault="007172BF">
      <w:r>
        <w:separator/>
      </w:r>
    </w:p>
  </w:endnote>
  <w:endnote w:type="continuationSeparator" w:id="0">
    <w:p w:rsidR="007172BF" w:rsidRDefault="0071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0A" w:rsidRDefault="00CF340A">
    <w:pPr>
      <w:pStyle w:val="a9"/>
      <w:jc w:val="right"/>
    </w:pPr>
  </w:p>
  <w:p w:rsidR="00CF340A" w:rsidRDefault="00CF34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2BF" w:rsidRDefault="007172BF">
      <w:r>
        <w:separator/>
      </w:r>
    </w:p>
  </w:footnote>
  <w:footnote w:type="continuationSeparator" w:id="0">
    <w:p w:rsidR="007172BF" w:rsidRDefault="0071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47A"/>
    <w:rsid w:val="000039C8"/>
    <w:rsid w:val="00006556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7023"/>
    <w:rsid w:val="00017EAF"/>
    <w:rsid w:val="00023F04"/>
    <w:rsid w:val="00025E32"/>
    <w:rsid w:val="000265E6"/>
    <w:rsid w:val="00026937"/>
    <w:rsid w:val="00026E6A"/>
    <w:rsid w:val="00027C5E"/>
    <w:rsid w:val="00033CE2"/>
    <w:rsid w:val="00040329"/>
    <w:rsid w:val="00041400"/>
    <w:rsid w:val="00043A31"/>
    <w:rsid w:val="0004484C"/>
    <w:rsid w:val="00044E1C"/>
    <w:rsid w:val="0005054E"/>
    <w:rsid w:val="00050895"/>
    <w:rsid w:val="00054152"/>
    <w:rsid w:val="00055328"/>
    <w:rsid w:val="00056B51"/>
    <w:rsid w:val="00065EF9"/>
    <w:rsid w:val="00070953"/>
    <w:rsid w:val="00071CFB"/>
    <w:rsid w:val="00074582"/>
    <w:rsid w:val="00080B66"/>
    <w:rsid w:val="000830F8"/>
    <w:rsid w:val="00087374"/>
    <w:rsid w:val="00090988"/>
    <w:rsid w:val="00090CFD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5945"/>
    <w:rsid w:val="000A638D"/>
    <w:rsid w:val="000A6C91"/>
    <w:rsid w:val="000A73E7"/>
    <w:rsid w:val="000A7B8A"/>
    <w:rsid w:val="000C0F88"/>
    <w:rsid w:val="000C1DCC"/>
    <w:rsid w:val="000C3744"/>
    <w:rsid w:val="000C60A6"/>
    <w:rsid w:val="000C7A39"/>
    <w:rsid w:val="000D5B3C"/>
    <w:rsid w:val="000D7AEF"/>
    <w:rsid w:val="000E0707"/>
    <w:rsid w:val="000E0B5C"/>
    <w:rsid w:val="000E201E"/>
    <w:rsid w:val="000E6767"/>
    <w:rsid w:val="000F21EB"/>
    <w:rsid w:val="000F2662"/>
    <w:rsid w:val="000F44DD"/>
    <w:rsid w:val="00100A21"/>
    <w:rsid w:val="001033AB"/>
    <w:rsid w:val="00103A1F"/>
    <w:rsid w:val="001079D1"/>
    <w:rsid w:val="001101CC"/>
    <w:rsid w:val="001104DB"/>
    <w:rsid w:val="00111D74"/>
    <w:rsid w:val="001122DA"/>
    <w:rsid w:val="00113016"/>
    <w:rsid w:val="0011323B"/>
    <w:rsid w:val="001137EB"/>
    <w:rsid w:val="00114BD5"/>
    <w:rsid w:val="001159F1"/>
    <w:rsid w:val="00116309"/>
    <w:rsid w:val="00117D38"/>
    <w:rsid w:val="00117D75"/>
    <w:rsid w:val="001229EA"/>
    <w:rsid w:val="00123D83"/>
    <w:rsid w:val="001247B1"/>
    <w:rsid w:val="001248A0"/>
    <w:rsid w:val="001339DF"/>
    <w:rsid w:val="001351DF"/>
    <w:rsid w:val="00137E18"/>
    <w:rsid w:val="001459ED"/>
    <w:rsid w:val="00151466"/>
    <w:rsid w:val="00152DA8"/>
    <w:rsid w:val="00155351"/>
    <w:rsid w:val="001575CE"/>
    <w:rsid w:val="0016361F"/>
    <w:rsid w:val="00163644"/>
    <w:rsid w:val="00166315"/>
    <w:rsid w:val="00166E18"/>
    <w:rsid w:val="001705E4"/>
    <w:rsid w:val="0017371C"/>
    <w:rsid w:val="00174D0B"/>
    <w:rsid w:val="0017644D"/>
    <w:rsid w:val="0019238F"/>
    <w:rsid w:val="00192879"/>
    <w:rsid w:val="00192C3A"/>
    <w:rsid w:val="0019321D"/>
    <w:rsid w:val="00195BAE"/>
    <w:rsid w:val="001A07E8"/>
    <w:rsid w:val="001A28DA"/>
    <w:rsid w:val="001A646A"/>
    <w:rsid w:val="001B0257"/>
    <w:rsid w:val="001B0A21"/>
    <w:rsid w:val="001B17AC"/>
    <w:rsid w:val="001B1DAD"/>
    <w:rsid w:val="001B69AE"/>
    <w:rsid w:val="001C098C"/>
    <w:rsid w:val="001C253F"/>
    <w:rsid w:val="001C2EA4"/>
    <w:rsid w:val="001C2F0A"/>
    <w:rsid w:val="001C3D91"/>
    <w:rsid w:val="001C4910"/>
    <w:rsid w:val="001C5212"/>
    <w:rsid w:val="001D1E11"/>
    <w:rsid w:val="001D2BB8"/>
    <w:rsid w:val="001D4952"/>
    <w:rsid w:val="001D5732"/>
    <w:rsid w:val="001D5933"/>
    <w:rsid w:val="001D76ED"/>
    <w:rsid w:val="001E1B39"/>
    <w:rsid w:val="001E5C72"/>
    <w:rsid w:val="001E7227"/>
    <w:rsid w:val="001E747A"/>
    <w:rsid w:val="001F3AE8"/>
    <w:rsid w:val="0020008E"/>
    <w:rsid w:val="00200F4D"/>
    <w:rsid w:val="00202962"/>
    <w:rsid w:val="00205173"/>
    <w:rsid w:val="002063D9"/>
    <w:rsid w:val="002104FF"/>
    <w:rsid w:val="0021155A"/>
    <w:rsid w:val="002122BF"/>
    <w:rsid w:val="00212DD0"/>
    <w:rsid w:val="00212DFA"/>
    <w:rsid w:val="00215CC6"/>
    <w:rsid w:val="00216894"/>
    <w:rsid w:val="002170D0"/>
    <w:rsid w:val="00220468"/>
    <w:rsid w:val="00227D2C"/>
    <w:rsid w:val="00231446"/>
    <w:rsid w:val="00233E19"/>
    <w:rsid w:val="002347D6"/>
    <w:rsid w:val="002355C9"/>
    <w:rsid w:val="00236361"/>
    <w:rsid w:val="00236C1D"/>
    <w:rsid w:val="00242590"/>
    <w:rsid w:val="00246720"/>
    <w:rsid w:val="00247563"/>
    <w:rsid w:val="002508CD"/>
    <w:rsid w:val="00253047"/>
    <w:rsid w:val="002544B3"/>
    <w:rsid w:val="002628B8"/>
    <w:rsid w:val="00263098"/>
    <w:rsid w:val="002670E3"/>
    <w:rsid w:val="002818B2"/>
    <w:rsid w:val="00285FF7"/>
    <w:rsid w:val="00286095"/>
    <w:rsid w:val="002871BE"/>
    <w:rsid w:val="00292D86"/>
    <w:rsid w:val="0029772F"/>
    <w:rsid w:val="002A022E"/>
    <w:rsid w:val="002A14F4"/>
    <w:rsid w:val="002A779F"/>
    <w:rsid w:val="002B3E56"/>
    <w:rsid w:val="002B4268"/>
    <w:rsid w:val="002B77DC"/>
    <w:rsid w:val="002C1602"/>
    <w:rsid w:val="002C2A7B"/>
    <w:rsid w:val="002C43D8"/>
    <w:rsid w:val="002D27DC"/>
    <w:rsid w:val="002D2D3F"/>
    <w:rsid w:val="002D52E4"/>
    <w:rsid w:val="002E1D86"/>
    <w:rsid w:val="002E2C4F"/>
    <w:rsid w:val="002E3A56"/>
    <w:rsid w:val="002E3A57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185F"/>
    <w:rsid w:val="00306204"/>
    <w:rsid w:val="00307E40"/>
    <w:rsid w:val="00307E6D"/>
    <w:rsid w:val="00311CA5"/>
    <w:rsid w:val="00312242"/>
    <w:rsid w:val="003126B6"/>
    <w:rsid w:val="00314AD1"/>
    <w:rsid w:val="00315ED6"/>
    <w:rsid w:val="00320108"/>
    <w:rsid w:val="0032418A"/>
    <w:rsid w:val="003254BD"/>
    <w:rsid w:val="003277FE"/>
    <w:rsid w:val="0033244C"/>
    <w:rsid w:val="00332D72"/>
    <w:rsid w:val="00332EE4"/>
    <w:rsid w:val="0033359D"/>
    <w:rsid w:val="00334387"/>
    <w:rsid w:val="0034036A"/>
    <w:rsid w:val="00345428"/>
    <w:rsid w:val="00345B91"/>
    <w:rsid w:val="003460CF"/>
    <w:rsid w:val="00346FD7"/>
    <w:rsid w:val="0034723B"/>
    <w:rsid w:val="00350C12"/>
    <w:rsid w:val="00351994"/>
    <w:rsid w:val="0035199B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713C6"/>
    <w:rsid w:val="00373E31"/>
    <w:rsid w:val="00374EBA"/>
    <w:rsid w:val="00390C9B"/>
    <w:rsid w:val="00390E9F"/>
    <w:rsid w:val="0039717C"/>
    <w:rsid w:val="003A1306"/>
    <w:rsid w:val="003A3D1D"/>
    <w:rsid w:val="003A5AF6"/>
    <w:rsid w:val="003A7670"/>
    <w:rsid w:val="003B49A3"/>
    <w:rsid w:val="003B54AD"/>
    <w:rsid w:val="003B5556"/>
    <w:rsid w:val="003C1906"/>
    <w:rsid w:val="003C1B9C"/>
    <w:rsid w:val="003C2B78"/>
    <w:rsid w:val="003C4F98"/>
    <w:rsid w:val="003C5A7B"/>
    <w:rsid w:val="003D637C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321F"/>
    <w:rsid w:val="0042413C"/>
    <w:rsid w:val="004254B3"/>
    <w:rsid w:val="00427226"/>
    <w:rsid w:val="004272EC"/>
    <w:rsid w:val="004337EF"/>
    <w:rsid w:val="004434A3"/>
    <w:rsid w:val="004467ED"/>
    <w:rsid w:val="00453D6F"/>
    <w:rsid w:val="004563E6"/>
    <w:rsid w:val="00460C1F"/>
    <w:rsid w:val="00461955"/>
    <w:rsid w:val="004621DA"/>
    <w:rsid w:val="004641EB"/>
    <w:rsid w:val="00465C60"/>
    <w:rsid w:val="00466882"/>
    <w:rsid w:val="00471D20"/>
    <w:rsid w:val="004733B4"/>
    <w:rsid w:val="00476B4B"/>
    <w:rsid w:val="0047761E"/>
    <w:rsid w:val="00477B6D"/>
    <w:rsid w:val="00480280"/>
    <w:rsid w:val="0048423D"/>
    <w:rsid w:val="00485527"/>
    <w:rsid w:val="00485AEF"/>
    <w:rsid w:val="00494750"/>
    <w:rsid w:val="00495851"/>
    <w:rsid w:val="004A0F02"/>
    <w:rsid w:val="004A1C2F"/>
    <w:rsid w:val="004A33BD"/>
    <w:rsid w:val="004A3514"/>
    <w:rsid w:val="004A4442"/>
    <w:rsid w:val="004A4B8A"/>
    <w:rsid w:val="004B5D18"/>
    <w:rsid w:val="004B6202"/>
    <w:rsid w:val="004B72E1"/>
    <w:rsid w:val="004B7B64"/>
    <w:rsid w:val="004C6A35"/>
    <w:rsid w:val="004C7D1B"/>
    <w:rsid w:val="004D1DD8"/>
    <w:rsid w:val="004D2F92"/>
    <w:rsid w:val="004D3472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2231D"/>
    <w:rsid w:val="005226AC"/>
    <w:rsid w:val="00524FE1"/>
    <w:rsid w:val="005260B0"/>
    <w:rsid w:val="00530B6C"/>
    <w:rsid w:val="005319FE"/>
    <w:rsid w:val="00535B57"/>
    <w:rsid w:val="00535FDA"/>
    <w:rsid w:val="00537846"/>
    <w:rsid w:val="00541299"/>
    <w:rsid w:val="0054453C"/>
    <w:rsid w:val="00546BB8"/>
    <w:rsid w:val="005519C1"/>
    <w:rsid w:val="00554872"/>
    <w:rsid w:val="00556B9E"/>
    <w:rsid w:val="00561345"/>
    <w:rsid w:val="0056162E"/>
    <w:rsid w:val="00561AC8"/>
    <w:rsid w:val="0056376D"/>
    <w:rsid w:val="005660BB"/>
    <w:rsid w:val="005661C4"/>
    <w:rsid w:val="005742BC"/>
    <w:rsid w:val="00580C02"/>
    <w:rsid w:val="00582E86"/>
    <w:rsid w:val="00593068"/>
    <w:rsid w:val="0059366F"/>
    <w:rsid w:val="0059447B"/>
    <w:rsid w:val="0059473C"/>
    <w:rsid w:val="00595863"/>
    <w:rsid w:val="005A6A02"/>
    <w:rsid w:val="005B2B40"/>
    <w:rsid w:val="005B3341"/>
    <w:rsid w:val="005C0D92"/>
    <w:rsid w:val="005C17BD"/>
    <w:rsid w:val="005C331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56BD"/>
    <w:rsid w:val="005E5A2E"/>
    <w:rsid w:val="005E69E7"/>
    <w:rsid w:val="005E7CA7"/>
    <w:rsid w:val="005F1D4E"/>
    <w:rsid w:val="005F2424"/>
    <w:rsid w:val="005F2CA8"/>
    <w:rsid w:val="005F36B4"/>
    <w:rsid w:val="005F77FF"/>
    <w:rsid w:val="0060002B"/>
    <w:rsid w:val="00601545"/>
    <w:rsid w:val="00601D0D"/>
    <w:rsid w:val="00603CF2"/>
    <w:rsid w:val="006062D4"/>
    <w:rsid w:val="00606495"/>
    <w:rsid w:val="006111CF"/>
    <w:rsid w:val="00613C0D"/>
    <w:rsid w:val="006162C3"/>
    <w:rsid w:val="00621B23"/>
    <w:rsid w:val="006224BF"/>
    <w:rsid w:val="00622E1A"/>
    <w:rsid w:val="00631DC7"/>
    <w:rsid w:val="00631F27"/>
    <w:rsid w:val="00632FF4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6062"/>
    <w:rsid w:val="00676E77"/>
    <w:rsid w:val="006801C1"/>
    <w:rsid w:val="006823C6"/>
    <w:rsid w:val="006831B1"/>
    <w:rsid w:val="00693746"/>
    <w:rsid w:val="00694876"/>
    <w:rsid w:val="006A4744"/>
    <w:rsid w:val="006B19A0"/>
    <w:rsid w:val="006B328B"/>
    <w:rsid w:val="006C3FB5"/>
    <w:rsid w:val="006D1070"/>
    <w:rsid w:val="006D5882"/>
    <w:rsid w:val="006D6E91"/>
    <w:rsid w:val="006E4B9E"/>
    <w:rsid w:val="006E52EC"/>
    <w:rsid w:val="006F0B46"/>
    <w:rsid w:val="006F16A3"/>
    <w:rsid w:val="006F2F09"/>
    <w:rsid w:val="006F4134"/>
    <w:rsid w:val="0070204C"/>
    <w:rsid w:val="0070306E"/>
    <w:rsid w:val="0071006C"/>
    <w:rsid w:val="00710426"/>
    <w:rsid w:val="00711601"/>
    <w:rsid w:val="0071218C"/>
    <w:rsid w:val="00713F2B"/>
    <w:rsid w:val="00717008"/>
    <w:rsid w:val="007172BF"/>
    <w:rsid w:val="0072410E"/>
    <w:rsid w:val="007276C2"/>
    <w:rsid w:val="007327E3"/>
    <w:rsid w:val="00741249"/>
    <w:rsid w:val="00742171"/>
    <w:rsid w:val="00745032"/>
    <w:rsid w:val="00745E1D"/>
    <w:rsid w:val="00747846"/>
    <w:rsid w:val="00751C1D"/>
    <w:rsid w:val="007540E7"/>
    <w:rsid w:val="00756315"/>
    <w:rsid w:val="00757C44"/>
    <w:rsid w:val="007621FD"/>
    <w:rsid w:val="007628F4"/>
    <w:rsid w:val="00763F23"/>
    <w:rsid w:val="0076674C"/>
    <w:rsid w:val="00766CB2"/>
    <w:rsid w:val="00767B1B"/>
    <w:rsid w:val="007718C6"/>
    <w:rsid w:val="007735F9"/>
    <w:rsid w:val="0077426E"/>
    <w:rsid w:val="00774CA1"/>
    <w:rsid w:val="0077717C"/>
    <w:rsid w:val="0077793F"/>
    <w:rsid w:val="00780065"/>
    <w:rsid w:val="0078201B"/>
    <w:rsid w:val="00782925"/>
    <w:rsid w:val="00785472"/>
    <w:rsid w:val="007861C1"/>
    <w:rsid w:val="00791EDE"/>
    <w:rsid w:val="00794E7A"/>
    <w:rsid w:val="00797585"/>
    <w:rsid w:val="007979CB"/>
    <w:rsid w:val="007A28C8"/>
    <w:rsid w:val="007B1E4F"/>
    <w:rsid w:val="007B6AC9"/>
    <w:rsid w:val="007B75B7"/>
    <w:rsid w:val="007D0902"/>
    <w:rsid w:val="007D09A0"/>
    <w:rsid w:val="007D1E18"/>
    <w:rsid w:val="007D211A"/>
    <w:rsid w:val="007D7AF5"/>
    <w:rsid w:val="007E587A"/>
    <w:rsid w:val="007F584D"/>
    <w:rsid w:val="00804275"/>
    <w:rsid w:val="00804515"/>
    <w:rsid w:val="00805915"/>
    <w:rsid w:val="0080781F"/>
    <w:rsid w:val="00810D1F"/>
    <w:rsid w:val="008144D6"/>
    <w:rsid w:val="00817208"/>
    <w:rsid w:val="00817390"/>
    <w:rsid w:val="00820432"/>
    <w:rsid w:val="008205F5"/>
    <w:rsid w:val="00821EF7"/>
    <w:rsid w:val="00826BA0"/>
    <w:rsid w:val="008345C2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966"/>
    <w:rsid w:val="00847845"/>
    <w:rsid w:val="00853030"/>
    <w:rsid w:val="00853828"/>
    <w:rsid w:val="008540CA"/>
    <w:rsid w:val="008547BB"/>
    <w:rsid w:val="008566DC"/>
    <w:rsid w:val="00860EAA"/>
    <w:rsid w:val="008656F3"/>
    <w:rsid w:val="00873482"/>
    <w:rsid w:val="0087470C"/>
    <w:rsid w:val="00874C42"/>
    <w:rsid w:val="008812F8"/>
    <w:rsid w:val="0088389F"/>
    <w:rsid w:val="00886EEB"/>
    <w:rsid w:val="008872D4"/>
    <w:rsid w:val="00887E51"/>
    <w:rsid w:val="00891F21"/>
    <w:rsid w:val="008961EA"/>
    <w:rsid w:val="00896621"/>
    <w:rsid w:val="0089733C"/>
    <w:rsid w:val="008A0396"/>
    <w:rsid w:val="008A1105"/>
    <w:rsid w:val="008A12BD"/>
    <w:rsid w:val="008A31A8"/>
    <w:rsid w:val="008A3921"/>
    <w:rsid w:val="008A4ABD"/>
    <w:rsid w:val="008A5745"/>
    <w:rsid w:val="008A5F6C"/>
    <w:rsid w:val="008B5D6B"/>
    <w:rsid w:val="008B6142"/>
    <w:rsid w:val="008C01B0"/>
    <w:rsid w:val="008C2741"/>
    <w:rsid w:val="008C489F"/>
    <w:rsid w:val="008C4C63"/>
    <w:rsid w:val="008D6215"/>
    <w:rsid w:val="008E32FC"/>
    <w:rsid w:val="008E359A"/>
    <w:rsid w:val="008E58B2"/>
    <w:rsid w:val="008F1BBF"/>
    <w:rsid w:val="008F2566"/>
    <w:rsid w:val="008F6D1C"/>
    <w:rsid w:val="009032D7"/>
    <w:rsid w:val="0091006D"/>
    <w:rsid w:val="00910772"/>
    <w:rsid w:val="00913420"/>
    <w:rsid w:val="00924FFB"/>
    <w:rsid w:val="0092566E"/>
    <w:rsid w:val="0093420F"/>
    <w:rsid w:val="009347C6"/>
    <w:rsid w:val="00934CA6"/>
    <w:rsid w:val="0093665D"/>
    <w:rsid w:val="00942B3E"/>
    <w:rsid w:val="00944151"/>
    <w:rsid w:val="00946799"/>
    <w:rsid w:val="00951841"/>
    <w:rsid w:val="00955F02"/>
    <w:rsid w:val="0095692B"/>
    <w:rsid w:val="009577AD"/>
    <w:rsid w:val="00960DA0"/>
    <w:rsid w:val="00963BD0"/>
    <w:rsid w:val="00964F0D"/>
    <w:rsid w:val="00965AFF"/>
    <w:rsid w:val="00966108"/>
    <w:rsid w:val="009667A0"/>
    <w:rsid w:val="00972145"/>
    <w:rsid w:val="00972948"/>
    <w:rsid w:val="00973066"/>
    <w:rsid w:val="00976785"/>
    <w:rsid w:val="009806EE"/>
    <w:rsid w:val="00990337"/>
    <w:rsid w:val="009915E2"/>
    <w:rsid w:val="00991BA3"/>
    <w:rsid w:val="00992498"/>
    <w:rsid w:val="00997EC3"/>
    <w:rsid w:val="009B25E3"/>
    <w:rsid w:val="009B2F55"/>
    <w:rsid w:val="009B6D61"/>
    <w:rsid w:val="009C04CB"/>
    <w:rsid w:val="009C3092"/>
    <w:rsid w:val="009C46B1"/>
    <w:rsid w:val="009D001A"/>
    <w:rsid w:val="009D00FF"/>
    <w:rsid w:val="009D106C"/>
    <w:rsid w:val="009E3680"/>
    <w:rsid w:val="009E7457"/>
    <w:rsid w:val="009E7769"/>
    <w:rsid w:val="009F32A4"/>
    <w:rsid w:val="009F4BFC"/>
    <w:rsid w:val="009F54DC"/>
    <w:rsid w:val="00A01E04"/>
    <w:rsid w:val="00A02B7F"/>
    <w:rsid w:val="00A034B8"/>
    <w:rsid w:val="00A034F4"/>
    <w:rsid w:val="00A04063"/>
    <w:rsid w:val="00A058D0"/>
    <w:rsid w:val="00A06483"/>
    <w:rsid w:val="00A07119"/>
    <w:rsid w:val="00A074DD"/>
    <w:rsid w:val="00A10798"/>
    <w:rsid w:val="00A141BF"/>
    <w:rsid w:val="00A14976"/>
    <w:rsid w:val="00A16B80"/>
    <w:rsid w:val="00A21CB2"/>
    <w:rsid w:val="00A22979"/>
    <w:rsid w:val="00A250C7"/>
    <w:rsid w:val="00A2731A"/>
    <w:rsid w:val="00A27A91"/>
    <w:rsid w:val="00A345B4"/>
    <w:rsid w:val="00A34966"/>
    <w:rsid w:val="00A3666E"/>
    <w:rsid w:val="00A4063A"/>
    <w:rsid w:val="00A43227"/>
    <w:rsid w:val="00A47DB9"/>
    <w:rsid w:val="00A50DFD"/>
    <w:rsid w:val="00A51779"/>
    <w:rsid w:val="00A5199F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63AE"/>
    <w:rsid w:val="00A76CB1"/>
    <w:rsid w:val="00A772BA"/>
    <w:rsid w:val="00A81D8F"/>
    <w:rsid w:val="00A8672C"/>
    <w:rsid w:val="00A9732B"/>
    <w:rsid w:val="00AA19E6"/>
    <w:rsid w:val="00AB0224"/>
    <w:rsid w:val="00AB0D08"/>
    <w:rsid w:val="00AB3A6C"/>
    <w:rsid w:val="00AB3C1A"/>
    <w:rsid w:val="00AB7843"/>
    <w:rsid w:val="00AC2E9E"/>
    <w:rsid w:val="00AC386A"/>
    <w:rsid w:val="00AC3874"/>
    <w:rsid w:val="00AC44E5"/>
    <w:rsid w:val="00AD55E2"/>
    <w:rsid w:val="00AD680E"/>
    <w:rsid w:val="00AD722C"/>
    <w:rsid w:val="00AE1EF6"/>
    <w:rsid w:val="00AE4740"/>
    <w:rsid w:val="00AE5168"/>
    <w:rsid w:val="00AF61FA"/>
    <w:rsid w:val="00B00B09"/>
    <w:rsid w:val="00B02D6B"/>
    <w:rsid w:val="00B031CE"/>
    <w:rsid w:val="00B05600"/>
    <w:rsid w:val="00B12B53"/>
    <w:rsid w:val="00B12CC8"/>
    <w:rsid w:val="00B16EE7"/>
    <w:rsid w:val="00B25228"/>
    <w:rsid w:val="00B27BFC"/>
    <w:rsid w:val="00B33AA0"/>
    <w:rsid w:val="00B34FA3"/>
    <w:rsid w:val="00B41802"/>
    <w:rsid w:val="00B45661"/>
    <w:rsid w:val="00B45A5B"/>
    <w:rsid w:val="00B47DAE"/>
    <w:rsid w:val="00B51F19"/>
    <w:rsid w:val="00B5269C"/>
    <w:rsid w:val="00B52B59"/>
    <w:rsid w:val="00B55D8F"/>
    <w:rsid w:val="00B567BE"/>
    <w:rsid w:val="00B56EF6"/>
    <w:rsid w:val="00B649AE"/>
    <w:rsid w:val="00B7006B"/>
    <w:rsid w:val="00B75B18"/>
    <w:rsid w:val="00B76DB0"/>
    <w:rsid w:val="00B81F2C"/>
    <w:rsid w:val="00B84E09"/>
    <w:rsid w:val="00B868C7"/>
    <w:rsid w:val="00B90130"/>
    <w:rsid w:val="00B91031"/>
    <w:rsid w:val="00B91165"/>
    <w:rsid w:val="00B9427D"/>
    <w:rsid w:val="00BA18AD"/>
    <w:rsid w:val="00BA2C23"/>
    <w:rsid w:val="00BA2DF1"/>
    <w:rsid w:val="00BA4A85"/>
    <w:rsid w:val="00BA564C"/>
    <w:rsid w:val="00BA6676"/>
    <w:rsid w:val="00BA69CB"/>
    <w:rsid w:val="00BB107F"/>
    <w:rsid w:val="00BB24B9"/>
    <w:rsid w:val="00BB3A48"/>
    <w:rsid w:val="00BB47DC"/>
    <w:rsid w:val="00BB7F71"/>
    <w:rsid w:val="00BC1C62"/>
    <w:rsid w:val="00BC3402"/>
    <w:rsid w:val="00BC39FD"/>
    <w:rsid w:val="00BC73D5"/>
    <w:rsid w:val="00BD0752"/>
    <w:rsid w:val="00BD106B"/>
    <w:rsid w:val="00BD2AFD"/>
    <w:rsid w:val="00BD2E32"/>
    <w:rsid w:val="00BD2FDB"/>
    <w:rsid w:val="00BD6D8F"/>
    <w:rsid w:val="00BD7519"/>
    <w:rsid w:val="00BE0410"/>
    <w:rsid w:val="00BE1155"/>
    <w:rsid w:val="00BE1F57"/>
    <w:rsid w:val="00BE5D6B"/>
    <w:rsid w:val="00BF0240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6135"/>
    <w:rsid w:val="00C16323"/>
    <w:rsid w:val="00C21A35"/>
    <w:rsid w:val="00C237CE"/>
    <w:rsid w:val="00C241DD"/>
    <w:rsid w:val="00C26C12"/>
    <w:rsid w:val="00C277A6"/>
    <w:rsid w:val="00C27A29"/>
    <w:rsid w:val="00C300BC"/>
    <w:rsid w:val="00C332E8"/>
    <w:rsid w:val="00C3377C"/>
    <w:rsid w:val="00C33B23"/>
    <w:rsid w:val="00C33CC9"/>
    <w:rsid w:val="00C37FAC"/>
    <w:rsid w:val="00C4187F"/>
    <w:rsid w:val="00C426B1"/>
    <w:rsid w:val="00C430E5"/>
    <w:rsid w:val="00C439AC"/>
    <w:rsid w:val="00C4649A"/>
    <w:rsid w:val="00C50ADA"/>
    <w:rsid w:val="00C54143"/>
    <w:rsid w:val="00C64521"/>
    <w:rsid w:val="00C75135"/>
    <w:rsid w:val="00C77D91"/>
    <w:rsid w:val="00C82DA2"/>
    <w:rsid w:val="00C834D7"/>
    <w:rsid w:val="00C845A1"/>
    <w:rsid w:val="00C87266"/>
    <w:rsid w:val="00C90769"/>
    <w:rsid w:val="00C92124"/>
    <w:rsid w:val="00CA0C89"/>
    <w:rsid w:val="00CA233F"/>
    <w:rsid w:val="00CA5231"/>
    <w:rsid w:val="00CA71F6"/>
    <w:rsid w:val="00CB2DE6"/>
    <w:rsid w:val="00CB3081"/>
    <w:rsid w:val="00CB4392"/>
    <w:rsid w:val="00CB55A0"/>
    <w:rsid w:val="00CC1431"/>
    <w:rsid w:val="00CC382E"/>
    <w:rsid w:val="00CC73E5"/>
    <w:rsid w:val="00CD00D8"/>
    <w:rsid w:val="00CD19A6"/>
    <w:rsid w:val="00CD5302"/>
    <w:rsid w:val="00CE16FF"/>
    <w:rsid w:val="00CE4D6B"/>
    <w:rsid w:val="00CE6528"/>
    <w:rsid w:val="00CE798C"/>
    <w:rsid w:val="00CF05A4"/>
    <w:rsid w:val="00CF2ACC"/>
    <w:rsid w:val="00CF340A"/>
    <w:rsid w:val="00D0187C"/>
    <w:rsid w:val="00D028FE"/>
    <w:rsid w:val="00D06A7B"/>
    <w:rsid w:val="00D07D02"/>
    <w:rsid w:val="00D10473"/>
    <w:rsid w:val="00D12F96"/>
    <w:rsid w:val="00D1666E"/>
    <w:rsid w:val="00D213A7"/>
    <w:rsid w:val="00D22EC2"/>
    <w:rsid w:val="00D26F6B"/>
    <w:rsid w:val="00D31096"/>
    <w:rsid w:val="00D31137"/>
    <w:rsid w:val="00D3238B"/>
    <w:rsid w:val="00D32D7B"/>
    <w:rsid w:val="00D330FE"/>
    <w:rsid w:val="00D37A58"/>
    <w:rsid w:val="00D45A6C"/>
    <w:rsid w:val="00D45E13"/>
    <w:rsid w:val="00D46F2E"/>
    <w:rsid w:val="00D50760"/>
    <w:rsid w:val="00D53804"/>
    <w:rsid w:val="00D53C2D"/>
    <w:rsid w:val="00D553C8"/>
    <w:rsid w:val="00D56358"/>
    <w:rsid w:val="00D57050"/>
    <w:rsid w:val="00D61274"/>
    <w:rsid w:val="00D62D31"/>
    <w:rsid w:val="00D632CD"/>
    <w:rsid w:val="00D641F7"/>
    <w:rsid w:val="00D65574"/>
    <w:rsid w:val="00D65CF0"/>
    <w:rsid w:val="00D716E0"/>
    <w:rsid w:val="00D72D7F"/>
    <w:rsid w:val="00D72E98"/>
    <w:rsid w:val="00D80046"/>
    <w:rsid w:val="00D83A68"/>
    <w:rsid w:val="00D83BEE"/>
    <w:rsid w:val="00D85212"/>
    <w:rsid w:val="00D85763"/>
    <w:rsid w:val="00D86813"/>
    <w:rsid w:val="00D926FE"/>
    <w:rsid w:val="00D957A7"/>
    <w:rsid w:val="00D9666A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6E8E"/>
    <w:rsid w:val="00DD0BFE"/>
    <w:rsid w:val="00DD0C04"/>
    <w:rsid w:val="00DD1683"/>
    <w:rsid w:val="00DD5E98"/>
    <w:rsid w:val="00DD64BF"/>
    <w:rsid w:val="00DE6B45"/>
    <w:rsid w:val="00DF3EAB"/>
    <w:rsid w:val="00DF457E"/>
    <w:rsid w:val="00DF4A29"/>
    <w:rsid w:val="00DF6357"/>
    <w:rsid w:val="00E015C8"/>
    <w:rsid w:val="00E07CA3"/>
    <w:rsid w:val="00E10398"/>
    <w:rsid w:val="00E1315D"/>
    <w:rsid w:val="00E204CF"/>
    <w:rsid w:val="00E21DEB"/>
    <w:rsid w:val="00E24520"/>
    <w:rsid w:val="00E24F54"/>
    <w:rsid w:val="00E3074C"/>
    <w:rsid w:val="00E33F3D"/>
    <w:rsid w:val="00E36C55"/>
    <w:rsid w:val="00E37C7A"/>
    <w:rsid w:val="00E4496F"/>
    <w:rsid w:val="00E44E6D"/>
    <w:rsid w:val="00E45EBB"/>
    <w:rsid w:val="00E51BB2"/>
    <w:rsid w:val="00E52835"/>
    <w:rsid w:val="00E63D1B"/>
    <w:rsid w:val="00E70B80"/>
    <w:rsid w:val="00E741E5"/>
    <w:rsid w:val="00E77004"/>
    <w:rsid w:val="00E776F7"/>
    <w:rsid w:val="00E816FB"/>
    <w:rsid w:val="00E81CC7"/>
    <w:rsid w:val="00E8776A"/>
    <w:rsid w:val="00E918CB"/>
    <w:rsid w:val="00E91C24"/>
    <w:rsid w:val="00EA019C"/>
    <w:rsid w:val="00EA21B3"/>
    <w:rsid w:val="00EA260A"/>
    <w:rsid w:val="00EA2D72"/>
    <w:rsid w:val="00EA38F0"/>
    <w:rsid w:val="00EA77DF"/>
    <w:rsid w:val="00EB0571"/>
    <w:rsid w:val="00EB4177"/>
    <w:rsid w:val="00EB6351"/>
    <w:rsid w:val="00EB7DAA"/>
    <w:rsid w:val="00EC049C"/>
    <w:rsid w:val="00EC0F1C"/>
    <w:rsid w:val="00EC419B"/>
    <w:rsid w:val="00EC6439"/>
    <w:rsid w:val="00ED3619"/>
    <w:rsid w:val="00ED3796"/>
    <w:rsid w:val="00ED52E3"/>
    <w:rsid w:val="00ED7059"/>
    <w:rsid w:val="00EE0DA6"/>
    <w:rsid w:val="00EE0E15"/>
    <w:rsid w:val="00EE35ED"/>
    <w:rsid w:val="00EE4EE0"/>
    <w:rsid w:val="00EE71C5"/>
    <w:rsid w:val="00EF0AEF"/>
    <w:rsid w:val="00EF0C2D"/>
    <w:rsid w:val="00EF7EF8"/>
    <w:rsid w:val="00F00FE5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1213"/>
    <w:rsid w:val="00F51F08"/>
    <w:rsid w:val="00F52DC3"/>
    <w:rsid w:val="00F5668C"/>
    <w:rsid w:val="00F6201A"/>
    <w:rsid w:val="00F6485A"/>
    <w:rsid w:val="00F65EBE"/>
    <w:rsid w:val="00F72061"/>
    <w:rsid w:val="00F7292D"/>
    <w:rsid w:val="00F72D5F"/>
    <w:rsid w:val="00F733AA"/>
    <w:rsid w:val="00F77CC2"/>
    <w:rsid w:val="00F82374"/>
    <w:rsid w:val="00F82DC9"/>
    <w:rsid w:val="00F85E66"/>
    <w:rsid w:val="00F9087F"/>
    <w:rsid w:val="00F90DC6"/>
    <w:rsid w:val="00F9402B"/>
    <w:rsid w:val="00F942DD"/>
    <w:rsid w:val="00F95009"/>
    <w:rsid w:val="00FA59A8"/>
    <w:rsid w:val="00FA5CAB"/>
    <w:rsid w:val="00FA6C72"/>
    <w:rsid w:val="00FB43F6"/>
    <w:rsid w:val="00FB62F4"/>
    <w:rsid w:val="00FB75A2"/>
    <w:rsid w:val="00FC2EC3"/>
    <w:rsid w:val="00FC4EC5"/>
    <w:rsid w:val="00FD147A"/>
    <w:rsid w:val="00FD2BFB"/>
    <w:rsid w:val="00FD56AA"/>
    <w:rsid w:val="00FD63A1"/>
    <w:rsid w:val="00FD6F07"/>
    <w:rsid w:val="00FE2CA0"/>
    <w:rsid w:val="00FE5D5B"/>
    <w:rsid w:val="00FE6F97"/>
    <w:rsid w:val="00FF1EAD"/>
    <w:rsid w:val="00FF3582"/>
    <w:rsid w:val="00FF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qFormat/>
    <w:rsid w:val="009B25E3"/>
  </w:style>
  <w:style w:type="character" w:customStyle="1" w:styleId="Pro-List10">
    <w:name w:val="Pro-List #1 Знак Знак"/>
    <w:link w:val="Pro-List1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EB65AEB-4583-42A0-8916-A7F466A3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4</cp:revision>
  <cp:lastPrinted>2021-02-26T08:16:00Z</cp:lastPrinted>
  <dcterms:created xsi:type="dcterms:W3CDTF">2021-02-26T08:16:00Z</dcterms:created>
  <dcterms:modified xsi:type="dcterms:W3CDTF">2021-03-01T09:05:00Z</dcterms:modified>
</cp:coreProperties>
</file>