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55" w:rsidRDefault="00103A55" w:rsidP="00103A55">
      <w:pPr>
        <w:jc w:val="center"/>
      </w:pPr>
      <w:r>
        <w:rPr>
          <w:noProof/>
        </w:rPr>
        <w:drawing>
          <wp:inline distT="0" distB="0" distL="0" distR="0">
            <wp:extent cx="638175" cy="776605"/>
            <wp:effectExtent l="0" t="0" r="9525" b="4445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A55" w:rsidRDefault="00103A55" w:rsidP="00103A55">
      <w:pPr>
        <w:jc w:val="center"/>
        <w:rPr>
          <w:sz w:val="20"/>
        </w:rPr>
      </w:pPr>
    </w:p>
    <w:p w:rsidR="00103A55" w:rsidRDefault="00103A55" w:rsidP="00103A55">
      <w:pPr>
        <w:pStyle w:val="1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103A55" w:rsidRDefault="00103A55" w:rsidP="00103A55">
      <w:pPr>
        <w:rPr>
          <w:sz w:val="16"/>
        </w:rPr>
      </w:pPr>
    </w:p>
    <w:p w:rsidR="00103A55" w:rsidRDefault="00103A55" w:rsidP="00103A55">
      <w:pPr>
        <w:pStyle w:val="21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ВИЧУГА</w:t>
      </w:r>
    </w:p>
    <w:p w:rsidR="008421E3" w:rsidRDefault="008421E3" w:rsidP="00103A55">
      <w:pPr>
        <w:pStyle w:val="21"/>
        <w:rPr>
          <w:sz w:val="28"/>
          <w:szCs w:val="28"/>
        </w:rPr>
      </w:pPr>
    </w:p>
    <w:p w:rsidR="008421E3" w:rsidRDefault="008421E3" w:rsidP="008421E3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30 декабря 2021 г.                                                                                                  № 957</w:t>
      </w:r>
    </w:p>
    <w:p w:rsidR="00103A55" w:rsidRDefault="00103A55" w:rsidP="008421E3">
      <w:pPr>
        <w:pStyle w:val="21"/>
        <w:jc w:val="left"/>
        <w:rPr>
          <w:sz w:val="28"/>
          <w:szCs w:val="28"/>
        </w:rPr>
      </w:pPr>
    </w:p>
    <w:p w:rsidR="00103A55" w:rsidRPr="008421E3" w:rsidRDefault="00103A55" w:rsidP="008421E3">
      <w:pPr>
        <w:jc w:val="center"/>
        <w:rPr>
          <w:b/>
          <w:sz w:val="28"/>
          <w:szCs w:val="28"/>
        </w:rPr>
      </w:pPr>
      <w:r w:rsidRPr="008421E3">
        <w:rPr>
          <w:b/>
          <w:sz w:val="28"/>
          <w:szCs w:val="28"/>
        </w:rPr>
        <w:t>О внесении изменений в постановление администрации</w:t>
      </w:r>
    </w:p>
    <w:p w:rsidR="00103A55" w:rsidRPr="008421E3" w:rsidRDefault="00103A55" w:rsidP="008421E3">
      <w:pPr>
        <w:jc w:val="center"/>
        <w:rPr>
          <w:b/>
          <w:sz w:val="28"/>
          <w:szCs w:val="28"/>
        </w:rPr>
      </w:pPr>
      <w:r w:rsidRPr="008421E3">
        <w:rPr>
          <w:b/>
          <w:sz w:val="28"/>
          <w:szCs w:val="28"/>
        </w:rPr>
        <w:t>городского округа Вичуга от 25.10.2017г. № 980</w:t>
      </w:r>
    </w:p>
    <w:p w:rsidR="00103A55" w:rsidRPr="008421E3" w:rsidRDefault="00103A55" w:rsidP="008421E3">
      <w:pPr>
        <w:jc w:val="both"/>
        <w:rPr>
          <w:sz w:val="28"/>
          <w:szCs w:val="28"/>
        </w:rPr>
      </w:pPr>
    </w:p>
    <w:p w:rsidR="00103A55" w:rsidRPr="008421E3" w:rsidRDefault="00103A55" w:rsidP="008421E3">
      <w:pPr>
        <w:ind w:firstLine="708"/>
        <w:jc w:val="both"/>
        <w:rPr>
          <w:sz w:val="28"/>
          <w:szCs w:val="28"/>
        </w:rPr>
      </w:pPr>
      <w:r w:rsidRPr="008421E3">
        <w:rPr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городского округа Вичуга от 19 сен</w:t>
      </w:r>
      <w:r w:rsidR="008421E3">
        <w:rPr>
          <w:sz w:val="28"/>
          <w:szCs w:val="28"/>
        </w:rPr>
        <w:t xml:space="preserve">тября 2019 г. </w:t>
      </w:r>
      <w:r w:rsidRPr="008421E3">
        <w:rPr>
          <w:sz w:val="28"/>
          <w:szCs w:val="28"/>
        </w:rPr>
        <w:t xml:space="preserve">№ 705 «Об утверждении Порядка разработки,  реализации и оценки эффективности муниципальных программ городского округа Вичуга»,  руководствуясь Уставом городского округа Вичуга, ПОСТАНОВЛЯЮ: </w:t>
      </w:r>
    </w:p>
    <w:p w:rsidR="00103A55" w:rsidRPr="008421E3" w:rsidRDefault="00103A55" w:rsidP="008421E3">
      <w:pPr>
        <w:jc w:val="both"/>
        <w:rPr>
          <w:sz w:val="28"/>
          <w:szCs w:val="28"/>
        </w:rPr>
      </w:pPr>
    </w:p>
    <w:p w:rsidR="00103A55" w:rsidRPr="008421E3" w:rsidRDefault="00103A55" w:rsidP="008421E3">
      <w:pPr>
        <w:ind w:firstLine="708"/>
        <w:jc w:val="both"/>
        <w:rPr>
          <w:sz w:val="28"/>
          <w:szCs w:val="28"/>
        </w:rPr>
      </w:pPr>
      <w:r w:rsidRPr="008421E3">
        <w:rPr>
          <w:sz w:val="28"/>
          <w:szCs w:val="28"/>
        </w:rPr>
        <w:t>1. Внести в постановление администрации городского округа Вичуга от 25.10.2017г. №980 «Об утверждении муниципальной программы «Повышение эффективности</w:t>
      </w:r>
      <w:r w:rsidRPr="008421E3">
        <w:rPr>
          <w:rFonts w:eastAsia="Arial"/>
          <w:sz w:val="28"/>
          <w:szCs w:val="28"/>
        </w:rPr>
        <w:t xml:space="preserve"> реализации молодежной политики и средств массовой информации  в городском округе Вичуга</w:t>
      </w:r>
      <w:r w:rsidRPr="008421E3">
        <w:rPr>
          <w:sz w:val="28"/>
          <w:szCs w:val="28"/>
        </w:rPr>
        <w:t xml:space="preserve">» изменения, изложив приложение к постановлению администрации городского округа Вичуга от 25.10.2017г. №980 в редакции согласно приложению к настоящему постановлению.   </w:t>
      </w:r>
    </w:p>
    <w:p w:rsidR="00103A55" w:rsidRPr="008421E3" w:rsidRDefault="00103A55" w:rsidP="008421E3">
      <w:pPr>
        <w:ind w:firstLine="708"/>
        <w:jc w:val="both"/>
        <w:rPr>
          <w:sz w:val="28"/>
          <w:szCs w:val="28"/>
        </w:rPr>
      </w:pPr>
      <w:r w:rsidRPr="008421E3">
        <w:rPr>
          <w:sz w:val="28"/>
          <w:szCs w:val="28"/>
        </w:rPr>
        <w:t>2. Настоящее постановление вступает в силу с 01.01.202</w:t>
      </w:r>
      <w:r w:rsidR="0068525D" w:rsidRPr="008421E3">
        <w:rPr>
          <w:sz w:val="28"/>
          <w:szCs w:val="28"/>
        </w:rPr>
        <w:t>2</w:t>
      </w:r>
      <w:r w:rsidRPr="008421E3">
        <w:rPr>
          <w:sz w:val="28"/>
          <w:szCs w:val="28"/>
        </w:rPr>
        <w:t>г.</w:t>
      </w:r>
    </w:p>
    <w:p w:rsidR="00103A55" w:rsidRPr="008421E3" w:rsidRDefault="008421E3" w:rsidP="008421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03A55" w:rsidRPr="008421E3">
        <w:rPr>
          <w:sz w:val="28"/>
          <w:szCs w:val="28"/>
        </w:rPr>
        <w:t>Опубликовать настоящее постановление в Вестнике органов местного самоуправления городского округа Вичуга.</w:t>
      </w:r>
      <w:r>
        <w:rPr>
          <w:sz w:val="28"/>
          <w:szCs w:val="28"/>
        </w:rPr>
        <w:t xml:space="preserve">  </w:t>
      </w:r>
    </w:p>
    <w:p w:rsidR="00103A55" w:rsidRPr="008421E3" w:rsidRDefault="00103A55" w:rsidP="008421E3">
      <w:pPr>
        <w:ind w:firstLine="708"/>
        <w:jc w:val="both"/>
        <w:rPr>
          <w:sz w:val="28"/>
          <w:szCs w:val="28"/>
        </w:rPr>
      </w:pPr>
      <w:r w:rsidRPr="008421E3">
        <w:rPr>
          <w:sz w:val="28"/>
          <w:szCs w:val="28"/>
        </w:rPr>
        <w:t xml:space="preserve">4. Разместить настоящее постановление на официальном сайте администрации городского округа Вичуга в информационно-телекоммуникационной сети «Интернет». </w:t>
      </w:r>
    </w:p>
    <w:p w:rsidR="00103A55" w:rsidRPr="008421E3" w:rsidRDefault="00103A55" w:rsidP="008421E3">
      <w:pPr>
        <w:ind w:firstLine="708"/>
        <w:jc w:val="both"/>
        <w:rPr>
          <w:sz w:val="28"/>
          <w:szCs w:val="28"/>
        </w:rPr>
      </w:pPr>
      <w:r w:rsidRPr="008421E3">
        <w:rPr>
          <w:sz w:val="28"/>
          <w:szCs w:val="28"/>
        </w:rPr>
        <w:t xml:space="preserve">5. Контроль за исполнением настоящего постановления </w:t>
      </w:r>
      <w:r w:rsidR="008421E3">
        <w:rPr>
          <w:sz w:val="28"/>
          <w:szCs w:val="28"/>
        </w:rPr>
        <w:t>возложить на в</w:t>
      </w:r>
      <w:r w:rsidRPr="008421E3">
        <w:rPr>
          <w:sz w:val="28"/>
          <w:szCs w:val="28"/>
        </w:rPr>
        <w:t>рио заместителя главы</w:t>
      </w:r>
      <w:r w:rsidR="005D7757" w:rsidRPr="008421E3">
        <w:rPr>
          <w:sz w:val="28"/>
          <w:szCs w:val="28"/>
        </w:rPr>
        <w:t xml:space="preserve"> администрации</w:t>
      </w:r>
      <w:r w:rsidRPr="008421E3">
        <w:rPr>
          <w:sz w:val="28"/>
          <w:szCs w:val="28"/>
        </w:rPr>
        <w:t xml:space="preserve"> по социальным вопросам Виноградову И.А.</w:t>
      </w:r>
    </w:p>
    <w:p w:rsidR="00103A55" w:rsidRPr="008421E3" w:rsidRDefault="00103A55" w:rsidP="008421E3">
      <w:pPr>
        <w:jc w:val="both"/>
        <w:rPr>
          <w:sz w:val="28"/>
          <w:szCs w:val="28"/>
        </w:rPr>
      </w:pPr>
    </w:p>
    <w:p w:rsidR="00103A55" w:rsidRPr="008421E3" w:rsidRDefault="00103A55" w:rsidP="008421E3">
      <w:pPr>
        <w:jc w:val="both"/>
        <w:rPr>
          <w:sz w:val="28"/>
          <w:szCs w:val="28"/>
        </w:rPr>
      </w:pPr>
    </w:p>
    <w:p w:rsidR="00103A55" w:rsidRPr="008421E3" w:rsidRDefault="00103A55" w:rsidP="008421E3">
      <w:pPr>
        <w:jc w:val="both"/>
        <w:rPr>
          <w:sz w:val="28"/>
          <w:szCs w:val="28"/>
        </w:rPr>
      </w:pPr>
    </w:p>
    <w:p w:rsidR="00103A55" w:rsidRPr="008421E3" w:rsidRDefault="00103A55" w:rsidP="008421E3">
      <w:pPr>
        <w:jc w:val="both"/>
        <w:rPr>
          <w:b/>
          <w:sz w:val="28"/>
          <w:szCs w:val="28"/>
        </w:rPr>
      </w:pPr>
      <w:r w:rsidRPr="008421E3">
        <w:rPr>
          <w:b/>
          <w:sz w:val="28"/>
          <w:szCs w:val="28"/>
        </w:rPr>
        <w:t xml:space="preserve">Врип главы городского округа Вичуга                          </w:t>
      </w:r>
      <w:r w:rsidR="008421E3">
        <w:rPr>
          <w:b/>
          <w:sz w:val="28"/>
          <w:szCs w:val="28"/>
        </w:rPr>
        <w:t xml:space="preserve">                      П.Н. Плохов</w:t>
      </w:r>
    </w:p>
    <w:p w:rsidR="00103A55" w:rsidRPr="008421E3" w:rsidRDefault="00103A55" w:rsidP="008421E3">
      <w:pPr>
        <w:jc w:val="right"/>
      </w:pPr>
      <w:r>
        <w:rPr>
          <w:b/>
          <w:sz w:val="28"/>
          <w:szCs w:val="28"/>
        </w:rPr>
        <w:br w:type="page"/>
      </w:r>
      <w:r w:rsidRPr="008421E3">
        <w:lastRenderedPageBreak/>
        <w:t xml:space="preserve">Приложение </w:t>
      </w:r>
    </w:p>
    <w:p w:rsidR="00103A55" w:rsidRPr="008421E3" w:rsidRDefault="00103A55" w:rsidP="008421E3">
      <w:pPr>
        <w:jc w:val="right"/>
      </w:pPr>
      <w:r w:rsidRPr="008421E3">
        <w:t>к постановлению администрации</w:t>
      </w:r>
    </w:p>
    <w:p w:rsidR="00103A55" w:rsidRPr="008421E3" w:rsidRDefault="00103A55" w:rsidP="008421E3">
      <w:pPr>
        <w:jc w:val="right"/>
      </w:pPr>
      <w:r w:rsidRPr="008421E3">
        <w:t>городского округа Вичуга от</w:t>
      </w:r>
      <w:r w:rsidR="008421E3" w:rsidRPr="008421E3">
        <w:t xml:space="preserve"> 30.12.2021 г. № 957</w:t>
      </w:r>
      <w:r w:rsidRPr="008421E3">
        <w:t xml:space="preserve">      </w:t>
      </w:r>
    </w:p>
    <w:p w:rsidR="00103A55" w:rsidRPr="008421E3" w:rsidRDefault="00103A55" w:rsidP="008421E3">
      <w:pPr>
        <w:jc w:val="right"/>
      </w:pPr>
    </w:p>
    <w:p w:rsidR="00103A55" w:rsidRPr="008421E3" w:rsidRDefault="00103A55" w:rsidP="008421E3">
      <w:pPr>
        <w:jc w:val="right"/>
      </w:pPr>
      <w:r w:rsidRPr="008421E3">
        <w:t xml:space="preserve">Приложение </w:t>
      </w:r>
    </w:p>
    <w:p w:rsidR="00103A55" w:rsidRPr="008421E3" w:rsidRDefault="00103A55" w:rsidP="008421E3">
      <w:pPr>
        <w:jc w:val="right"/>
      </w:pPr>
      <w:r w:rsidRPr="008421E3">
        <w:t>к постановлению администрации</w:t>
      </w:r>
    </w:p>
    <w:p w:rsidR="00103A55" w:rsidRPr="008421E3" w:rsidRDefault="00103A55" w:rsidP="008421E3">
      <w:pPr>
        <w:jc w:val="right"/>
      </w:pPr>
      <w:r w:rsidRPr="008421E3">
        <w:t>городского округа Вичуга</w:t>
      </w:r>
      <w:r w:rsidR="008421E3" w:rsidRPr="008421E3">
        <w:t xml:space="preserve"> </w:t>
      </w:r>
      <w:r w:rsidRPr="008421E3">
        <w:t xml:space="preserve">от 25.10.2017 №980  </w:t>
      </w:r>
    </w:p>
    <w:p w:rsidR="00103A55" w:rsidRPr="008421E3" w:rsidRDefault="00103A55" w:rsidP="008421E3">
      <w:pPr>
        <w:jc w:val="both"/>
      </w:pPr>
    </w:p>
    <w:p w:rsidR="00103A55" w:rsidRPr="008421E3" w:rsidRDefault="00103A55" w:rsidP="008421E3">
      <w:pPr>
        <w:jc w:val="both"/>
      </w:pPr>
    </w:p>
    <w:p w:rsidR="00D608C0" w:rsidRPr="008421E3" w:rsidRDefault="00D608C0" w:rsidP="008421E3">
      <w:pPr>
        <w:jc w:val="center"/>
        <w:rPr>
          <w:b/>
        </w:rPr>
      </w:pPr>
      <w:r w:rsidRPr="008421E3">
        <w:rPr>
          <w:b/>
        </w:rPr>
        <w:t>Муниципальная программа</w:t>
      </w:r>
    </w:p>
    <w:p w:rsidR="00D608C0" w:rsidRPr="008421E3" w:rsidRDefault="00D608C0" w:rsidP="008421E3">
      <w:pPr>
        <w:jc w:val="center"/>
        <w:rPr>
          <w:rFonts w:eastAsia="Arial"/>
          <w:b/>
        </w:rPr>
      </w:pPr>
      <w:r w:rsidRPr="008421E3">
        <w:rPr>
          <w:rFonts w:eastAsia="Arial"/>
          <w:b/>
        </w:rPr>
        <w:t>«Повышение эффективности реализации молодежной политики</w:t>
      </w:r>
    </w:p>
    <w:p w:rsidR="00D608C0" w:rsidRPr="008421E3" w:rsidRDefault="00D608C0" w:rsidP="008421E3">
      <w:pPr>
        <w:jc w:val="center"/>
        <w:rPr>
          <w:rFonts w:eastAsia="Arial"/>
          <w:b/>
        </w:rPr>
      </w:pPr>
      <w:r w:rsidRPr="008421E3">
        <w:rPr>
          <w:rFonts w:eastAsia="Arial"/>
          <w:b/>
        </w:rPr>
        <w:t>и средств массовой информации в городском округе Вичуга»</w:t>
      </w:r>
    </w:p>
    <w:p w:rsidR="00D608C0" w:rsidRPr="008421E3" w:rsidRDefault="00D608C0" w:rsidP="008421E3">
      <w:pPr>
        <w:jc w:val="center"/>
        <w:rPr>
          <w:b/>
        </w:rPr>
      </w:pPr>
    </w:p>
    <w:p w:rsidR="00D608C0" w:rsidRPr="008421E3" w:rsidRDefault="00D608C0" w:rsidP="008421E3">
      <w:pPr>
        <w:jc w:val="center"/>
        <w:rPr>
          <w:rFonts w:eastAsia="Arial"/>
          <w:b/>
        </w:rPr>
      </w:pPr>
      <w:r w:rsidRPr="008421E3">
        <w:rPr>
          <w:b/>
        </w:rPr>
        <w:t xml:space="preserve">I. Паспорт муниципальной программы городского округа Вичуга </w:t>
      </w:r>
      <w:r w:rsidRPr="008421E3">
        <w:rPr>
          <w:rFonts w:eastAsia="Arial"/>
          <w:b/>
        </w:rPr>
        <w:t>«Повышение эффективности реализации молодежной политики и средств массовой информации</w:t>
      </w:r>
    </w:p>
    <w:p w:rsidR="00D608C0" w:rsidRPr="008421E3" w:rsidRDefault="00D608C0" w:rsidP="008421E3">
      <w:pPr>
        <w:jc w:val="center"/>
        <w:rPr>
          <w:b/>
        </w:rPr>
      </w:pPr>
      <w:r w:rsidRPr="008421E3">
        <w:rPr>
          <w:rFonts w:eastAsia="Arial"/>
          <w:b/>
        </w:rPr>
        <w:t>в городском округе Вичуга»</w:t>
      </w:r>
    </w:p>
    <w:p w:rsidR="00D608C0" w:rsidRPr="008421E3" w:rsidRDefault="00D608C0" w:rsidP="008421E3">
      <w:pPr>
        <w:jc w:val="both"/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49"/>
        <w:gridCol w:w="1990"/>
        <w:gridCol w:w="1701"/>
        <w:gridCol w:w="1714"/>
        <w:gridCol w:w="2539"/>
      </w:tblGrid>
      <w:tr w:rsidR="00D608C0" w:rsidRPr="008421E3" w:rsidTr="008421E3">
        <w:trPr>
          <w:trHeight w:val="392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8C0" w:rsidRPr="008421E3" w:rsidRDefault="00D608C0" w:rsidP="008421E3">
            <w:pPr>
              <w:jc w:val="center"/>
              <w:rPr>
                <w:b/>
              </w:rPr>
            </w:pPr>
            <w:r w:rsidRPr="008421E3">
              <w:rPr>
                <w:b/>
              </w:rPr>
              <w:t>Наименование программы</w:t>
            </w:r>
          </w:p>
        </w:tc>
        <w:tc>
          <w:tcPr>
            <w:tcW w:w="79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8C0" w:rsidRPr="008421E3" w:rsidRDefault="00D608C0" w:rsidP="008421E3">
            <w:pPr>
              <w:jc w:val="both"/>
            </w:pPr>
            <w:r w:rsidRPr="008421E3">
              <w:rPr>
                <w:rFonts w:eastAsia="Arial"/>
              </w:rPr>
              <w:t>Повышение эффективности реализации молодежной политики и  средств массовой информации  в городском округе Вичуга</w:t>
            </w:r>
          </w:p>
        </w:tc>
      </w:tr>
      <w:tr w:rsidR="00D608C0" w:rsidRPr="008421E3" w:rsidTr="008421E3">
        <w:trPr>
          <w:trHeight w:val="37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8C0" w:rsidRPr="008421E3" w:rsidRDefault="00D608C0" w:rsidP="008421E3">
            <w:pPr>
              <w:jc w:val="center"/>
              <w:rPr>
                <w:b/>
              </w:rPr>
            </w:pPr>
            <w:r w:rsidRPr="008421E3">
              <w:rPr>
                <w:b/>
              </w:rPr>
              <w:t>Срок реализации</w:t>
            </w:r>
            <w:r w:rsidRPr="008421E3">
              <w:rPr>
                <w:b/>
              </w:rPr>
              <w:br/>
              <w:t>программы</w:t>
            </w:r>
          </w:p>
        </w:tc>
        <w:tc>
          <w:tcPr>
            <w:tcW w:w="79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8C0" w:rsidRPr="008421E3" w:rsidRDefault="00D608C0" w:rsidP="008421E3">
            <w:pPr>
              <w:jc w:val="both"/>
            </w:pPr>
            <w:r w:rsidRPr="008421E3">
              <w:t xml:space="preserve">2022-2024 годы   </w:t>
            </w:r>
          </w:p>
        </w:tc>
      </w:tr>
      <w:tr w:rsidR="00D608C0" w:rsidRPr="008421E3" w:rsidTr="008421E3">
        <w:trPr>
          <w:trHeight w:val="512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8C0" w:rsidRPr="008421E3" w:rsidRDefault="00D608C0" w:rsidP="008421E3">
            <w:pPr>
              <w:jc w:val="center"/>
              <w:rPr>
                <w:b/>
              </w:rPr>
            </w:pPr>
            <w:r w:rsidRPr="008421E3">
              <w:rPr>
                <w:b/>
              </w:rPr>
              <w:t>Перечень подпрограмм</w:t>
            </w:r>
          </w:p>
        </w:tc>
        <w:tc>
          <w:tcPr>
            <w:tcW w:w="79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8C0" w:rsidRPr="008421E3" w:rsidRDefault="00D608C0" w:rsidP="008421E3">
            <w:pPr>
              <w:jc w:val="both"/>
            </w:pPr>
            <w:r w:rsidRPr="008421E3">
              <w:t>1. Подпрограмма «Молодежь Вичуги»;</w:t>
            </w:r>
          </w:p>
          <w:p w:rsidR="00D608C0" w:rsidRPr="008421E3" w:rsidRDefault="00D608C0" w:rsidP="008421E3">
            <w:pPr>
              <w:jc w:val="both"/>
            </w:pPr>
            <w:r w:rsidRPr="008421E3">
              <w:t>2. Подпрограмма «Открытая информационная среда».</w:t>
            </w:r>
          </w:p>
        </w:tc>
      </w:tr>
      <w:tr w:rsidR="00D608C0" w:rsidRPr="008421E3" w:rsidTr="008421E3">
        <w:trPr>
          <w:trHeight w:val="58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8C0" w:rsidRPr="008421E3" w:rsidRDefault="00D608C0" w:rsidP="008421E3">
            <w:pPr>
              <w:jc w:val="center"/>
              <w:rPr>
                <w:b/>
              </w:rPr>
            </w:pPr>
            <w:r w:rsidRPr="008421E3">
              <w:rPr>
                <w:b/>
              </w:rPr>
              <w:t>Администратор программы</w:t>
            </w:r>
          </w:p>
        </w:tc>
        <w:tc>
          <w:tcPr>
            <w:tcW w:w="79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8C0" w:rsidRPr="008421E3" w:rsidRDefault="00D608C0" w:rsidP="008421E3">
            <w:pPr>
              <w:jc w:val="both"/>
            </w:pPr>
            <w:r w:rsidRPr="008421E3">
              <w:t>Администрация городского округа Вичуга (ведущий специалист по работе с молодежью)</w:t>
            </w:r>
          </w:p>
        </w:tc>
      </w:tr>
      <w:tr w:rsidR="00D608C0" w:rsidRPr="008421E3" w:rsidTr="008421E3">
        <w:trPr>
          <w:trHeight w:val="462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8C0" w:rsidRPr="008421E3" w:rsidRDefault="00D608C0" w:rsidP="008421E3">
            <w:pPr>
              <w:jc w:val="center"/>
              <w:rPr>
                <w:b/>
              </w:rPr>
            </w:pPr>
            <w:r w:rsidRPr="008421E3">
              <w:rPr>
                <w:b/>
              </w:rPr>
              <w:t>Исполнители программы</w:t>
            </w:r>
          </w:p>
        </w:tc>
        <w:tc>
          <w:tcPr>
            <w:tcW w:w="79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8C0" w:rsidRPr="008421E3" w:rsidRDefault="00D608C0" w:rsidP="008421E3">
            <w:pPr>
              <w:jc w:val="both"/>
            </w:pPr>
            <w:r w:rsidRPr="008421E3">
              <w:t>Администрация городского округа Вичуга (ведущий специалист по работе с молодежью)</w:t>
            </w:r>
          </w:p>
        </w:tc>
      </w:tr>
      <w:tr w:rsidR="00D608C0" w:rsidRPr="008421E3" w:rsidTr="008421E3">
        <w:trPr>
          <w:trHeight w:val="1203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8C0" w:rsidRPr="008421E3" w:rsidRDefault="00D608C0" w:rsidP="008421E3">
            <w:pPr>
              <w:jc w:val="center"/>
              <w:rPr>
                <w:b/>
              </w:rPr>
            </w:pPr>
            <w:r w:rsidRPr="008421E3">
              <w:rPr>
                <w:b/>
              </w:rPr>
              <w:t>Цели программы</w:t>
            </w:r>
          </w:p>
        </w:tc>
        <w:tc>
          <w:tcPr>
            <w:tcW w:w="79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8C0" w:rsidRPr="008421E3" w:rsidRDefault="00D608C0" w:rsidP="008421E3">
            <w:pPr>
              <w:jc w:val="both"/>
            </w:pPr>
            <w:r w:rsidRPr="008421E3">
              <w:t>1. Создание условий и возможностей для успешной социализации и эффективной самореализации молодежи городского округа Вичуга, развитие ее потенциала в интересах общества;</w:t>
            </w:r>
          </w:p>
          <w:p w:rsidR="00D608C0" w:rsidRPr="008421E3" w:rsidRDefault="00D608C0" w:rsidP="008421E3">
            <w:pPr>
              <w:jc w:val="both"/>
            </w:pPr>
            <w:r w:rsidRPr="008421E3">
              <w:t>2. Создание открытой информационной среды на территории городского округа Вичуга</w:t>
            </w:r>
          </w:p>
        </w:tc>
      </w:tr>
      <w:tr w:rsidR="00D608C0" w:rsidRPr="008421E3" w:rsidTr="008421E3">
        <w:trPr>
          <w:trHeight w:val="663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8C0" w:rsidRPr="008421E3" w:rsidRDefault="00D608C0" w:rsidP="008421E3">
            <w:pPr>
              <w:jc w:val="center"/>
              <w:rPr>
                <w:b/>
              </w:rPr>
            </w:pPr>
            <w:r w:rsidRPr="008421E3">
              <w:rPr>
                <w:b/>
              </w:rPr>
              <w:t>Целевые индикаторы (показатели)  программы</w:t>
            </w:r>
          </w:p>
        </w:tc>
        <w:tc>
          <w:tcPr>
            <w:tcW w:w="79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8C0" w:rsidRPr="008421E3" w:rsidRDefault="00D608C0" w:rsidP="008421E3">
            <w:pPr>
              <w:jc w:val="both"/>
            </w:pPr>
            <w:r w:rsidRPr="008421E3">
              <w:t xml:space="preserve">1. Количество молодежных и детских общественных объединений; </w:t>
            </w:r>
          </w:p>
          <w:p w:rsidR="00D608C0" w:rsidRPr="008421E3" w:rsidRDefault="00D608C0" w:rsidP="008421E3">
            <w:pPr>
              <w:jc w:val="both"/>
            </w:pPr>
            <w:r w:rsidRPr="008421E3">
              <w:t xml:space="preserve">2. Количество мероприятий патриотической направленности, в том числе по допризывной подготовке для подростков и молодежи; </w:t>
            </w:r>
          </w:p>
          <w:p w:rsidR="00D608C0" w:rsidRPr="008421E3" w:rsidRDefault="00D608C0" w:rsidP="008421E3">
            <w:pPr>
              <w:jc w:val="both"/>
            </w:pPr>
            <w:r w:rsidRPr="008421E3">
              <w:t xml:space="preserve">3. Количество мероприятий по антинаркотической тематике, формированию культуры здорового образа жизни и профилактике противоправного поведения; </w:t>
            </w:r>
          </w:p>
          <w:p w:rsidR="00D608C0" w:rsidRPr="008421E3" w:rsidRDefault="00D608C0" w:rsidP="008421E3">
            <w:pPr>
              <w:jc w:val="both"/>
            </w:pPr>
            <w:r w:rsidRPr="008421E3">
              <w:t xml:space="preserve">4. Объем радиовещания; </w:t>
            </w:r>
          </w:p>
          <w:p w:rsidR="00D608C0" w:rsidRPr="008421E3" w:rsidRDefault="00D608C0" w:rsidP="008421E3">
            <w:pPr>
              <w:jc w:val="both"/>
            </w:pPr>
            <w:r w:rsidRPr="008421E3">
              <w:t>5. Объем телевещания.</w:t>
            </w:r>
          </w:p>
          <w:p w:rsidR="00A6685F" w:rsidRPr="008421E3" w:rsidRDefault="00A6685F" w:rsidP="008421E3">
            <w:pPr>
              <w:jc w:val="both"/>
            </w:pPr>
            <w:r w:rsidRPr="008421E3">
              <w:t>6.Отношение количества молодежи, охваченной городскими мероприятиями к общему количеству молодежи</w:t>
            </w:r>
          </w:p>
        </w:tc>
      </w:tr>
      <w:tr w:rsidR="00D608C0" w:rsidRPr="008421E3" w:rsidTr="008421E3">
        <w:trPr>
          <w:trHeight w:val="554"/>
        </w:trPr>
        <w:tc>
          <w:tcPr>
            <w:tcW w:w="20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8C0" w:rsidRPr="008421E3" w:rsidRDefault="00D608C0" w:rsidP="008421E3">
            <w:pPr>
              <w:jc w:val="center"/>
              <w:rPr>
                <w:b/>
              </w:rPr>
            </w:pPr>
            <w:r w:rsidRPr="008421E3">
              <w:rPr>
                <w:b/>
              </w:rPr>
              <w:t>Объемы ресурсного обеспечения программы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08C0" w:rsidRPr="008421E3" w:rsidRDefault="00D608C0" w:rsidP="008421E3">
            <w:pPr>
              <w:jc w:val="center"/>
            </w:pPr>
            <w:r w:rsidRPr="008421E3"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C0" w:rsidRPr="008421E3" w:rsidRDefault="00D608C0" w:rsidP="008421E3">
            <w:pPr>
              <w:jc w:val="center"/>
            </w:pPr>
            <w:r w:rsidRPr="008421E3">
              <w:t>2022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C0" w:rsidRPr="008421E3" w:rsidRDefault="00D608C0" w:rsidP="008421E3">
            <w:pPr>
              <w:jc w:val="center"/>
            </w:pPr>
            <w:r w:rsidRPr="008421E3">
              <w:t>2023 г.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C0" w:rsidRPr="008421E3" w:rsidRDefault="00D608C0" w:rsidP="008421E3">
            <w:pPr>
              <w:jc w:val="center"/>
            </w:pPr>
            <w:r w:rsidRPr="008421E3">
              <w:t>2024 г.</w:t>
            </w:r>
          </w:p>
        </w:tc>
      </w:tr>
      <w:tr w:rsidR="00D608C0" w:rsidRPr="008421E3" w:rsidTr="008421E3">
        <w:trPr>
          <w:trHeight w:val="1151"/>
        </w:trPr>
        <w:tc>
          <w:tcPr>
            <w:tcW w:w="20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8C0" w:rsidRPr="008421E3" w:rsidRDefault="00D608C0" w:rsidP="008421E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08C0" w:rsidRPr="008421E3" w:rsidRDefault="00D608C0" w:rsidP="008421E3">
            <w:pPr>
              <w:jc w:val="center"/>
            </w:pPr>
            <w:r w:rsidRPr="008421E3">
              <w:t>Бюджет городского округа Вичуга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C0" w:rsidRPr="008421E3" w:rsidRDefault="00CD3C22" w:rsidP="008421E3">
            <w:pPr>
              <w:jc w:val="center"/>
            </w:pPr>
            <w:r w:rsidRPr="008421E3">
              <w:t>1 751 032,97</w:t>
            </w:r>
            <w:r w:rsidR="00D608C0" w:rsidRPr="008421E3">
              <w:t xml:space="preserve"> руб.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C0" w:rsidRPr="008421E3" w:rsidRDefault="00CD3C22" w:rsidP="008421E3">
            <w:pPr>
              <w:jc w:val="center"/>
            </w:pPr>
            <w:r w:rsidRPr="008421E3">
              <w:t>1 308 890,32</w:t>
            </w:r>
            <w:r w:rsidR="00D608C0" w:rsidRPr="008421E3">
              <w:t xml:space="preserve"> руб.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C0" w:rsidRPr="008421E3" w:rsidRDefault="00CD3C22" w:rsidP="008421E3">
            <w:pPr>
              <w:jc w:val="center"/>
            </w:pPr>
            <w:r w:rsidRPr="008421E3">
              <w:t>1 234 961,15</w:t>
            </w:r>
            <w:r w:rsidR="00D608C0" w:rsidRPr="008421E3">
              <w:t xml:space="preserve"> руб.</w:t>
            </w:r>
          </w:p>
        </w:tc>
      </w:tr>
      <w:tr w:rsidR="00D608C0" w:rsidRPr="008421E3" w:rsidTr="008421E3">
        <w:trPr>
          <w:trHeight w:val="3387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8C0" w:rsidRPr="008421E3" w:rsidRDefault="00D608C0" w:rsidP="008421E3">
            <w:pPr>
              <w:jc w:val="center"/>
              <w:rPr>
                <w:rFonts w:eastAsia="Calibri"/>
                <w:b/>
              </w:rPr>
            </w:pPr>
            <w:r w:rsidRPr="008421E3">
              <w:rPr>
                <w:rFonts w:eastAsia="Calibri"/>
                <w:b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94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8C0" w:rsidRPr="008421E3" w:rsidRDefault="008421E3" w:rsidP="008421E3">
            <w:pPr>
              <w:jc w:val="both"/>
            </w:pPr>
            <w:r>
              <w:t>1.</w:t>
            </w:r>
            <w:r w:rsidR="00D608C0" w:rsidRPr="008421E3">
              <w:t xml:space="preserve">Увеличение количества молодежи, охваченной городскими мероприятиями в сфере молодежной политики; </w:t>
            </w:r>
          </w:p>
          <w:p w:rsidR="00D608C0" w:rsidRPr="008421E3" w:rsidRDefault="008421E3" w:rsidP="008421E3">
            <w:pPr>
              <w:jc w:val="both"/>
            </w:pPr>
            <w:r>
              <w:t>2.</w:t>
            </w:r>
            <w:r w:rsidR="00D608C0" w:rsidRPr="008421E3">
              <w:t xml:space="preserve">Увеличение количества детей и молодежи, участвующих в работе детских и молодежных общественных объединений, в том числе  патриотической направленности; </w:t>
            </w:r>
          </w:p>
          <w:p w:rsidR="00D608C0" w:rsidRPr="008421E3" w:rsidRDefault="008421E3" w:rsidP="008421E3">
            <w:pPr>
              <w:jc w:val="both"/>
            </w:pPr>
            <w:r>
              <w:t>3.</w:t>
            </w:r>
            <w:r w:rsidR="00D608C0" w:rsidRPr="008421E3">
              <w:t>Формирование гражданского и патриотического  мировоззрения молодежи, повышение ее социальной и творческой активности;</w:t>
            </w:r>
          </w:p>
          <w:p w:rsidR="00D608C0" w:rsidRPr="008421E3" w:rsidRDefault="008421E3" w:rsidP="008421E3">
            <w:pPr>
              <w:jc w:val="both"/>
            </w:pPr>
            <w:r>
              <w:t>4.</w:t>
            </w:r>
            <w:r w:rsidR="00D608C0" w:rsidRPr="008421E3">
              <w:t xml:space="preserve">Сокращение случаев наркомании, алкоголизма, других видов зависимости среди подростков и молодежи; </w:t>
            </w:r>
          </w:p>
          <w:p w:rsidR="00D608C0" w:rsidRPr="008421E3" w:rsidRDefault="00B26ED9" w:rsidP="008421E3">
            <w:pPr>
              <w:jc w:val="both"/>
            </w:pPr>
            <w:r w:rsidRPr="008421E3">
              <w:t>5.Сохранение радиовещания и телевидения на территории городского округа Вичуга.</w:t>
            </w:r>
          </w:p>
        </w:tc>
      </w:tr>
    </w:tbl>
    <w:p w:rsidR="008421E3" w:rsidRDefault="008421E3" w:rsidP="00D608C0">
      <w:pPr>
        <w:jc w:val="center"/>
        <w:rPr>
          <w:b/>
        </w:rPr>
      </w:pPr>
    </w:p>
    <w:p w:rsidR="00D608C0" w:rsidRPr="00670E84" w:rsidRDefault="00D608C0" w:rsidP="00D608C0">
      <w:pPr>
        <w:jc w:val="center"/>
        <w:rPr>
          <w:b/>
        </w:rPr>
      </w:pPr>
      <w:r w:rsidRPr="00670E84">
        <w:rPr>
          <w:b/>
          <w:lang w:val="en-US"/>
        </w:rPr>
        <w:t>II</w:t>
      </w:r>
      <w:r w:rsidRPr="00670E84">
        <w:rPr>
          <w:b/>
        </w:rPr>
        <w:t xml:space="preserve">. Анализ текущей ситуации в сфере реализации </w:t>
      </w:r>
    </w:p>
    <w:p w:rsidR="00D608C0" w:rsidRPr="00670E84" w:rsidRDefault="00D608C0" w:rsidP="00D608C0">
      <w:pPr>
        <w:jc w:val="center"/>
        <w:rPr>
          <w:b/>
        </w:rPr>
      </w:pPr>
      <w:r w:rsidRPr="00670E84">
        <w:rPr>
          <w:b/>
        </w:rPr>
        <w:t xml:space="preserve">муниципальной программы </w:t>
      </w:r>
    </w:p>
    <w:p w:rsidR="00D608C0" w:rsidRPr="00670E84" w:rsidRDefault="00D608C0" w:rsidP="00D608C0">
      <w:pPr>
        <w:jc w:val="center"/>
      </w:pPr>
      <w:r w:rsidRPr="00670E84">
        <w:t xml:space="preserve"> </w:t>
      </w:r>
    </w:p>
    <w:p w:rsidR="00D608C0" w:rsidRPr="00670E84" w:rsidRDefault="00D608C0" w:rsidP="00D608C0">
      <w:pPr>
        <w:pStyle w:val="ConsNormal"/>
        <w:widowControl/>
        <w:tabs>
          <w:tab w:val="left" w:pos="3544"/>
        </w:tabs>
        <w:ind w:righ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70E84">
        <w:rPr>
          <w:rFonts w:ascii="Times New Roman" w:hAnsi="Times New Roman" w:cs="Times New Roman"/>
          <w:sz w:val="24"/>
          <w:szCs w:val="24"/>
        </w:rPr>
        <w:t>Проведение планомерной молодежной политики – одно из приоритетных направлений деятельности администрации городского округа Вичуга. Её реализация обеспечивается непрерывной и согласованной деятельностью органов местного самоуправления и общественных организаций.</w:t>
      </w:r>
    </w:p>
    <w:p w:rsidR="00D608C0" w:rsidRPr="00670E84" w:rsidRDefault="00D608C0" w:rsidP="00D608C0">
      <w:pPr>
        <w:ind w:firstLine="680"/>
        <w:jc w:val="both"/>
      </w:pPr>
      <w:r w:rsidRPr="00670E84">
        <w:t>Многое в сфере молодежной политики уже сделано. На территории городского округа, на базе школ и учреждений дополнительного образования созданы и работают молодежные объединения общественной и патриотической направленности: Совет активной молодёжи, военно-патриотический клуб «Арсенал», патриотический клуб «Данко», молодёжный клуб «Лидер», ВОД Волонтеры Победы, городской ученический Совет. В городе реализуется целый комплекс молодежных мероприятий. Для их проведения используется потенциал волонтерских организаций, клубов, спортивных учреждений, библиотек и музеев города. Ежегодно создаются временные рабочие места для трудоустройства подростков и молодежи. Действует программа поддержки одаренной молодежи. Все больше молодых людей вовлекается в общественную жизнь.</w:t>
      </w:r>
    </w:p>
    <w:p w:rsidR="00D608C0" w:rsidRPr="00670E84" w:rsidRDefault="00D608C0" w:rsidP="00D608C0">
      <w:pPr>
        <w:shd w:val="clear" w:color="auto" w:fill="FFFFFF"/>
        <w:tabs>
          <w:tab w:val="left" w:pos="1134"/>
        </w:tabs>
        <w:ind w:firstLine="680"/>
        <w:jc w:val="both"/>
        <w:rPr>
          <w:rFonts w:eastAsia="Lucida Sans Unicode"/>
          <w:kern w:val="2"/>
        </w:rPr>
      </w:pPr>
      <w:r w:rsidRPr="00670E84">
        <w:rPr>
          <w:rFonts w:eastAsia="Lucida Sans Unicode"/>
          <w:kern w:val="2"/>
        </w:rPr>
        <w:t xml:space="preserve">Последние годы в основу молодёжной политики был заложен программно-целевой подход. Были приняты и реализованы городские целевые программы, направленные на </w:t>
      </w:r>
      <w:r w:rsidRPr="00670E84">
        <w:t xml:space="preserve">создание условий для патриотического и духовно-нравственного воспитания, интеллектуального и физического развития молодёжи, реализации её творческого потенциала, формирования у молодёжи активной жизненной позиции и здорового образа жизни. </w:t>
      </w:r>
      <w:r w:rsidRPr="00670E84">
        <w:rPr>
          <w:rFonts w:eastAsia="Lucida Sans Unicode"/>
          <w:kern w:val="2"/>
        </w:rPr>
        <w:t xml:space="preserve">Учитывая специфическую социальную позицию молодого  поколения  в обществе, </w:t>
      </w:r>
      <w:r w:rsidRPr="00670E84">
        <w:t>отсутствие социальных навыков и опыта молодежь нуждается в особой поддержке со стороны власти.  Н</w:t>
      </w:r>
      <w:r w:rsidRPr="00670E84">
        <w:rPr>
          <w:rFonts w:eastAsia="Lucida Sans Unicode"/>
          <w:kern w:val="2"/>
        </w:rPr>
        <w:t xml:space="preserve">еобходимо усилить внимание к  проблемам социализации молодёжи,  определению средств,  форм, методов и критериев работы с молодыми людьми на перспективу. В целях оптимизации государственных мер, обеспечивающих активное включение молодых людей в жизнь общества, их полноценную самореализацию, разработана подпрограмма </w:t>
      </w:r>
      <w:r w:rsidRPr="00670E84">
        <w:t>«Молодежь Вичуги»</w:t>
      </w:r>
      <w:r w:rsidRPr="00670E84">
        <w:rPr>
          <w:rFonts w:eastAsia="Lucida Sans Unicode"/>
          <w:kern w:val="2"/>
        </w:rPr>
        <w:t xml:space="preserve">.  </w:t>
      </w:r>
    </w:p>
    <w:p w:rsidR="00D608C0" w:rsidRPr="00670E84" w:rsidRDefault="00D608C0" w:rsidP="00D608C0">
      <w:pPr>
        <w:shd w:val="clear" w:color="auto" w:fill="FFFFFF"/>
        <w:tabs>
          <w:tab w:val="left" w:pos="1134"/>
        </w:tabs>
        <w:ind w:firstLine="680"/>
        <w:jc w:val="both"/>
      </w:pPr>
      <w:r w:rsidRPr="00670E84">
        <w:t xml:space="preserve">Через подпрограмму «Открытая информационная среда» планируется продолжить развитие средств массовой информации, составляющих информационное пространство городского округа Вичуга, а точнее муниципального радио, телевидения, прежде всего на основе принципа информационной открытости органов власти. </w:t>
      </w:r>
    </w:p>
    <w:p w:rsidR="00D608C0" w:rsidRPr="00670E84" w:rsidRDefault="00D608C0" w:rsidP="00D608C0">
      <w:pPr>
        <w:shd w:val="clear" w:color="auto" w:fill="FFFFFF"/>
        <w:tabs>
          <w:tab w:val="left" w:pos="1134"/>
        </w:tabs>
        <w:ind w:firstLine="680"/>
        <w:jc w:val="both"/>
      </w:pPr>
      <w:r w:rsidRPr="00670E84">
        <w:t xml:space="preserve">Информационное пространство городского округа Вичуга представлено рядом печатных и электронных средств массовой информации: общественно-политическими газетами «Вичугские новости» и «Надежда Вичужан», рекламной газетой «Вичуга-инфо», </w:t>
      </w:r>
      <w:r w:rsidR="002D18D2">
        <w:t>информационный портал городского округа Вичуга</w:t>
      </w:r>
      <w:r w:rsidR="00E87D9C">
        <w:t xml:space="preserve"> «Услышано Вичуга»</w:t>
      </w:r>
      <w:r w:rsidR="002D18D2">
        <w:t xml:space="preserve">, </w:t>
      </w:r>
      <w:r w:rsidRPr="00670E84">
        <w:t>местным телевидением «Регион-Вичуга» и эфирным радио – «Радио-Вичуга».</w:t>
      </w:r>
    </w:p>
    <w:p w:rsidR="00D608C0" w:rsidRPr="00670E84" w:rsidRDefault="00D608C0" w:rsidP="00D608C0">
      <w:pPr>
        <w:ind w:firstLine="680"/>
        <w:jc w:val="both"/>
        <w:rPr>
          <w:rStyle w:val="FontStyle45"/>
          <w:sz w:val="24"/>
          <w:szCs w:val="24"/>
        </w:rPr>
      </w:pPr>
      <w:r w:rsidRPr="00670E84">
        <w:rPr>
          <w:rStyle w:val="FontStyle45"/>
          <w:sz w:val="24"/>
          <w:szCs w:val="24"/>
        </w:rPr>
        <w:t xml:space="preserve">Муниципальное казенное учреждение «Редакция Радио-Вичуга» является частью системы обеспечения населения городского округа Вичуга информацией о деятельности органов местного самоуправления городского округа Вичуга, а также создания комплекса информационных ресурсов для профессионального освещения общественно-политического, </w:t>
      </w:r>
      <w:r w:rsidRPr="00670E84">
        <w:rPr>
          <w:rStyle w:val="FontStyle45"/>
          <w:sz w:val="24"/>
          <w:szCs w:val="24"/>
        </w:rPr>
        <w:lastRenderedPageBreak/>
        <w:t xml:space="preserve">культурного, социально-экономического развития городского округа Вичуга и проживающих на его территории людей. </w:t>
      </w:r>
    </w:p>
    <w:p w:rsidR="00D608C0" w:rsidRDefault="00D608C0" w:rsidP="00D608C0">
      <w:pPr>
        <w:ind w:firstLine="680"/>
        <w:jc w:val="both"/>
      </w:pPr>
      <w:r w:rsidRPr="00670E84">
        <w:t>Основным направлением в сфере формирования открытой информационной среды является сохранение радиовещания и телевидения на территории городского округа Вичуга как связующего звена населения и местных органов исполнительной и законодательной властей. Для этой цели разработана данная подпрограмма.</w:t>
      </w:r>
    </w:p>
    <w:p w:rsidR="00A6685F" w:rsidRDefault="00A6685F" w:rsidP="00A6685F">
      <w:pPr>
        <w:ind w:firstLine="680"/>
        <w:jc w:val="both"/>
      </w:pPr>
    </w:p>
    <w:p w:rsidR="008421E3" w:rsidRPr="00A90D78" w:rsidRDefault="008421E3" w:rsidP="00A6685F">
      <w:pPr>
        <w:ind w:firstLine="680"/>
        <w:jc w:val="both"/>
      </w:pPr>
    </w:p>
    <w:p w:rsidR="00A6685F" w:rsidRPr="002A218E" w:rsidRDefault="00A6685F" w:rsidP="00A6685F">
      <w:pPr>
        <w:spacing w:before="120"/>
        <w:contextualSpacing/>
        <w:jc w:val="center"/>
        <w:rPr>
          <w:b/>
        </w:rPr>
      </w:pPr>
      <w:r w:rsidRPr="002A218E">
        <w:rPr>
          <w:b/>
          <w:lang w:val="en-US"/>
        </w:rPr>
        <w:t>III</w:t>
      </w:r>
      <w:r w:rsidRPr="002A218E">
        <w:rPr>
          <w:b/>
        </w:rPr>
        <w:t xml:space="preserve">. Сведения о целевых индикаторах (показателях) Программы </w:t>
      </w:r>
    </w:p>
    <w:p w:rsidR="00A6685F" w:rsidRPr="00B441F6" w:rsidRDefault="00A6685F" w:rsidP="00A6685F">
      <w:pPr>
        <w:spacing w:before="120"/>
        <w:contextualSpacing/>
        <w:jc w:val="center"/>
        <w:rPr>
          <w:sz w:val="16"/>
          <w:szCs w:val="16"/>
        </w:rPr>
      </w:pP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2601"/>
        <w:gridCol w:w="1368"/>
        <w:gridCol w:w="1862"/>
        <w:gridCol w:w="1800"/>
        <w:gridCol w:w="1800"/>
      </w:tblGrid>
      <w:tr w:rsidR="00A6685F" w:rsidRPr="002A218E" w:rsidTr="00E74F4B">
        <w:trPr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F" w:rsidRPr="002A218E" w:rsidRDefault="00A6685F" w:rsidP="00E74F4B">
            <w:pPr>
              <w:jc w:val="center"/>
              <w:rPr>
                <w:b/>
              </w:rPr>
            </w:pPr>
            <w:r w:rsidRPr="002A218E">
              <w:rPr>
                <w:b/>
              </w:rPr>
              <w:t>№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F" w:rsidRPr="002A218E" w:rsidRDefault="00A6685F" w:rsidP="00E74F4B">
            <w:pPr>
              <w:jc w:val="center"/>
              <w:rPr>
                <w:b/>
              </w:rPr>
            </w:pPr>
            <w:r w:rsidRPr="002A218E">
              <w:rPr>
                <w:b/>
              </w:rPr>
              <w:t>Наименование показателя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F" w:rsidRPr="002A218E" w:rsidRDefault="00A6685F" w:rsidP="00E74F4B">
            <w:pPr>
              <w:jc w:val="center"/>
              <w:rPr>
                <w:b/>
              </w:rPr>
            </w:pPr>
            <w:r w:rsidRPr="002A218E">
              <w:rPr>
                <w:b/>
              </w:rPr>
              <w:t>Единица измерения</w:t>
            </w:r>
          </w:p>
        </w:tc>
        <w:tc>
          <w:tcPr>
            <w:tcW w:w="5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F" w:rsidRPr="002A218E" w:rsidRDefault="00A6685F" w:rsidP="00E74F4B">
            <w:pPr>
              <w:jc w:val="center"/>
              <w:rPr>
                <w:b/>
              </w:rPr>
            </w:pPr>
            <w:r w:rsidRPr="002A218E">
              <w:rPr>
                <w:b/>
              </w:rPr>
              <w:t>Прогнозные выполнения показателей</w:t>
            </w:r>
          </w:p>
        </w:tc>
      </w:tr>
      <w:tr w:rsidR="00A6685F" w:rsidRPr="002A218E" w:rsidTr="00E74F4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5F" w:rsidRPr="002A218E" w:rsidRDefault="00A6685F" w:rsidP="00E74F4B">
            <w:pPr>
              <w:jc w:val="center"/>
              <w:rPr>
                <w:b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5F" w:rsidRPr="002A218E" w:rsidRDefault="00A6685F" w:rsidP="00E74F4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5F" w:rsidRPr="002A218E" w:rsidRDefault="00A6685F" w:rsidP="00E74F4B">
            <w:pPr>
              <w:jc w:val="center"/>
              <w:rPr>
                <w:b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F" w:rsidRPr="002A218E" w:rsidRDefault="00A6685F" w:rsidP="00A6685F">
            <w:pPr>
              <w:jc w:val="center"/>
              <w:rPr>
                <w:b/>
              </w:rPr>
            </w:pPr>
            <w:r w:rsidRPr="002A218E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2A218E">
              <w:rPr>
                <w:b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F" w:rsidRPr="002A218E" w:rsidRDefault="00A6685F" w:rsidP="00A6685F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2A218E">
              <w:rPr>
                <w:b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F" w:rsidRPr="002A218E" w:rsidRDefault="00A6685F" w:rsidP="00A6685F">
            <w:pPr>
              <w:jc w:val="center"/>
              <w:rPr>
                <w:b/>
              </w:rPr>
            </w:pPr>
            <w:r w:rsidRPr="002A218E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2A218E">
              <w:rPr>
                <w:b/>
              </w:rPr>
              <w:t>г.</w:t>
            </w:r>
          </w:p>
        </w:tc>
      </w:tr>
      <w:tr w:rsidR="00A6685F" w:rsidRPr="002A218E" w:rsidTr="00E74F4B">
        <w:trPr>
          <w:jc w:val="center"/>
        </w:trPr>
        <w:tc>
          <w:tcPr>
            <w:tcW w:w="9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F" w:rsidRPr="002A218E" w:rsidRDefault="00A6685F" w:rsidP="00E74F4B">
            <w:pPr>
              <w:jc w:val="center"/>
              <w:rPr>
                <w:b/>
              </w:rPr>
            </w:pPr>
            <w:r w:rsidRPr="002A218E">
              <w:rPr>
                <w:b/>
              </w:rPr>
              <w:t>Подпрограмма «Молодежь Вичуги»</w:t>
            </w:r>
          </w:p>
        </w:tc>
      </w:tr>
      <w:tr w:rsidR="00A6685F" w:rsidRPr="002A218E" w:rsidTr="00E74F4B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F" w:rsidRPr="002A218E" w:rsidRDefault="00A6685F" w:rsidP="00E74F4B">
            <w:pPr>
              <w:jc w:val="center"/>
            </w:pPr>
            <w:r w:rsidRPr="002A218E">
              <w:t>1.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5F" w:rsidRPr="002A218E" w:rsidRDefault="00A6685F" w:rsidP="00E74F4B">
            <w:r w:rsidRPr="002A218E">
              <w:t>Количество молодежных и детских общественных объединений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5F" w:rsidRPr="002A218E" w:rsidRDefault="00A6685F" w:rsidP="00E74F4B">
            <w:pPr>
              <w:jc w:val="center"/>
            </w:pPr>
            <w:r w:rsidRPr="002A218E">
              <w:t>ед.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5F" w:rsidRPr="002A218E" w:rsidRDefault="00A6685F" w:rsidP="00E74F4B">
            <w:pPr>
              <w:jc w:val="center"/>
            </w:pPr>
            <w:r w:rsidRPr="002A218E">
              <w:t>2</w:t>
            </w: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5F" w:rsidRPr="002A218E" w:rsidRDefault="00A6685F" w:rsidP="00E74F4B">
            <w:pPr>
              <w:jc w:val="center"/>
            </w:pPr>
            <w:r w:rsidRPr="002A218E">
              <w:t>2</w:t>
            </w: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5F" w:rsidRPr="002A218E" w:rsidRDefault="00A6685F" w:rsidP="00E74F4B">
            <w:pPr>
              <w:jc w:val="center"/>
            </w:pPr>
            <w:r w:rsidRPr="002A218E">
              <w:t>2</w:t>
            </w:r>
            <w:r>
              <w:t>4</w:t>
            </w:r>
          </w:p>
        </w:tc>
      </w:tr>
      <w:tr w:rsidR="00A6685F" w:rsidRPr="002A218E" w:rsidTr="00E74F4B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F" w:rsidRPr="002A218E" w:rsidRDefault="00A6685F" w:rsidP="00E74F4B">
            <w:pPr>
              <w:jc w:val="center"/>
            </w:pPr>
            <w:r w:rsidRPr="002A218E">
              <w:t>2.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5F" w:rsidRPr="002A218E" w:rsidRDefault="00A6685F" w:rsidP="00E74F4B">
            <w:r w:rsidRPr="002A218E">
              <w:t>Количество мероприятий патриотической направленности, в том числе по допризывной подготовке для подростков и молодежи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5F" w:rsidRPr="002A218E" w:rsidRDefault="00A6685F" w:rsidP="00E74F4B">
            <w:pPr>
              <w:jc w:val="center"/>
            </w:pPr>
            <w:r w:rsidRPr="002A218E">
              <w:t>ед.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5F" w:rsidRPr="002A218E" w:rsidRDefault="00E87D9C" w:rsidP="00E74F4B">
            <w:pPr>
              <w:jc w:val="center"/>
            </w:pPr>
            <w:r>
              <w:t>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5F" w:rsidRPr="002A218E" w:rsidRDefault="00A6685F" w:rsidP="00E87D9C">
            <w:pPr>
              <w:jc w:val="center"/>
            </w:pPr>
            <w:r w:rsidRPr="002A218E">
              <w:t>3</w:t>
            </w:r>
            <w:r w:rsidR="00E87D9C"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5F" w:rsidRPr="002A218E" w:rsidRDefault="00A6685F" w:rsidP="00E87D9C">
            <w:pPr>
              <w:jc w:val="center"/>
            </w:pPr>
            <w:r w:rsidRPr="002A218E">
              <w:t>3</w:t>
            </w:r>
            <w:r w:rsidR="00E87D9C">
              <w:t>9</w:t>
            </w:r>
          </w:p>
        </w:tc>
      </w:tr>
      <w:tr w:rsidR="00A6685F" w:rsidRPr="002A218E" w:rsidTr="00E74F4B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F" w:rsidRPr="002A218E" w:rsidRDefault="00A6685F" w:rsidP="00E74F4B">
            <w:pPr>
              <w:jc w:val="center"/>
            </w:pPr>
            <w:r w:rsidRPr="002A218E">
              <w:t>3.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5F" w:rsidRPr="002A218E" w:rsidRDefault="00A6685F" w:rsidP="00E74F4B">
            <w:r w:rsidRPr="002A218E">
              <w:t>Количество мероприятий по антинаркотической тематике, формированию культуры здорового образа жизни и профилактике противоправного поведения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5F" w:rsidRPr="002A218E" w:rsidRDefault="00A6685F" w:rsidP="00E74F4B">
            <w:pPr>
              <w:jc w:val="center"/>
            </w:pPr>
            <w:r w:rsidRPr="002A218E">
              <w:t>ед.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5F" w:rsidRPr="002A218E" w:rsidRDefault="00A6685F" w:rsidP="00E74F4B">
            <w:pPr>
              <w:jc w:val="center"/>
            </w:pPr>
            <w:r w:rsidRPr="002A218E"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5F" w:rsidRPr="002A218E" w:rsidRDefault="00A6685F" w:rsidP="00E74F4B">
            <w:pPr>
              <w:jc w:val="center"/>
            </w:pPr>
            <w:r w:rsidRPr="002A218E"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5F" w:rsidRPr="002A218E" w:rsidRDefault="00A6685F" w:rsidP="00E74F4B">
            <w:pPr>
              <w:jc w:val="center"/>
            </w:pPr>
            <w:r w:rsidRPr="002A218E">
              <w:t>20</w:t>
            </w:r>
          </w:p>
        </w:tc>
      </w:tr>
      <w:tr w:rsidR="00A6685F" w:rsidRPr="002A218E" w:rsidTr="00E74F4B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5F" w:rsidRPr="002A218E" w:rsidRDefault="00A6685F" w:rsidP="00E74F4B">
            <w:pPr>
              <w:jc w:val="center"/>
            </w:pPr>
            <w:r>
              <w:t>4.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5F" w:rsidRPr="002A218E" w:rsidRDefault="00A6685F" w:rsidP="00E74F4B">
            <w:r>
              <w:t>Отношение количества молодежи, охваченной городскими мероприятиями к общему количеству молодежи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5F" w:rsidRPr="002A218E" w:rsidRDefault="00A6685F" w:rsidP="00E74F4B">
            <w:pPr>
              <w:jc w:val="center"/>
            </w:pPr>
            <w:r>
              <w:t>%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5F" w:rsidRPr="002A218E" w:rsidRDefault="00A6685F" w:rsidP="00A6685F">
            <w:pPr>
              <w:jc w:val="center"/>
            </w:pPr>
            <w:r>
              <w:t>17,6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5F" w:rsidRPr="002A218E" w:rsidRDefault="00A6685F" w:rsidP="00E74F4B">
            <w:pPr>
              <w:jc w:val="center"/>
            </w:pPr>
            <w:r>
              <w:t>19,3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5F" w:rsidRPr="002A218E" w:rsidRDefault="00A6685F" w:rsidP="00A6685F">
            <w:pPr>
              <w:jc w:val="center"/>
            </w:pPr>
            <w:r>
              <w:t>21,0</w:t>
            </w:r>
          </w:p>
        </w:tc>
      </w:tr>
      <w:tr w:rsidR="00A6685F" w:rsidRPr="002A218E" w:rsidTr="00E74F4B">
        <w:trPr>
          <w:jc w:val="center"/>
        </w:trPr>
        <w:tc>
          <w:tcPr>
            <w:tcW w:w="9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F" w:rsidRPr="002A218E" w:rsidRDefault="00A6685F" w:rsidP="00E74F4B">
            <w:pPr>
              <w:jc w:val="center"/>
              <w:rPr>
                <w:b/>
              </w:rPr>
            </w:pPr>
            <w:r w:rsidRPr="002A218E">
              <w:rPr>
                <w:b/>
              </w:rPr>
              <w:t>Подпрограмма «Открытая информационная среда»</w:t>
            </w:r>
          </w:p>
        </w:tc>
      </w:tr>
      <w:tr w:rsidR="00A6685F" w:rsidRPr="002A218E" w:rsidTr="00E74F4B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5F" w:rsidRPr="002A218E" w:rsidRDefault="00A6685F" w:rsidP="00E74F4B"/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F" w:rsidRPr="002A218E" w:rsidRDefault="00A6685F" w:rsidP="00E74F4B">
            <w:r w:rsidRPr="002A218E">
              <w:t>Объем радиовещания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F" w:rsidRPr="002A218E" w:rsidRDefault="00A6685F" w:rsidP="00E74F4B">
            <w:pPr>
              <w:jc w:val="center"/>
            </w:pPr>
            <w:r w:rsidRPr="002A218E">
              <w:t>мин.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F" w:rsidRPr="002A218E" w:rsidRDefault="00A6685F" w:rsidP="00E74F4B">
            <w:pPr>
              <w:jc w:val="center"/>
            </w:pPr>
            <w:r w:rsidRPr="002A218E">
              <w:t>29760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F" w:rsidRPr="002A218E" w:rsidRDefault="00A6685F" w:rsidP="00E74F4B">
            <w:pPr>
              <w:jc w:val="center"/>
            </w:pPr>
            <w:r w:rsidRPr="002A218E">
              <w:t>29760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F" w:rsidRPr="002A218E" w:rsidRDefault="00A6685F" w:rsidP="00E74F4B">
            <w:pPr>
              <w:jc w:val="center"/>
            </w:pPr>
            <w:r w:rsidRPr="002A218E">
              <w:t>29760</w:t>
            </w:r>
          </w:p>
        </w:tc>
      </w:tr>
      <w:tr w:rsidR="00A6685F" w:rsidRPr="002A218E" w:rsidTr="00E74F4B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5F" w:rsidRPr="002A218E" w:rsidRDefault="00A6685F" w:rsidP="00E74F4B"/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F" w:rsidRPr="002A218E" w:rsidRDefault="00A6685F" w:rsidP="00E74F4B">
            <w:r w:rsidRPr="002A218E">
              <w:t>Объем телевещания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F" w:rsidRPr="002A218E" w:rsidRDefault="00A6685F" w:rsidP="00E74F4B">
            <w:pPr>
              <w:jc w:val="center"/>
            </w:pPr>
            <w:r w:rsidRPr="002A218E">
              <w:t>час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F" w:rsidRPr="002A218E" w:rsidRDefault="00A6685F" w:rsidP="00E74F4B">
            <w:pPr>
              <w:jc w:val="center"/>
            </w:pPr>
            <w:r w:rsidRPr="002A218E">
              <w:t>208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F" w:rsidRPr="002A218E" w:rsidRDefault="00A6685F" w:rsidP="00E74F4B">
            <w:pPr>
              <w:jc w:val="center"/>
            </w:pPr>
            <w:r w:rsidRPr="002A218E">
              <w:t>208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F" w:rsidRPr="002A218E" w:rsidRDefault="00A6685F" w:rsidP="00E74F4B">
            <w:pPr>
              <w:jc w:val="center"/>
            </w:pPr>
            <w:r w:rsidRPr="002A218E">
              <w:t>208</w:t>
            </w:r>
          </w:p>
        </w:tc>
      </w:tr>
    </w:tbl>
    <w:p w:rsidR="00A6685F" w:rsidRDefault="00A6685F" w:rsidP="00F7468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5C11A4" w:rsidRDefault="005C11A4" w:rsidP="00F7468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F74683" w:rsidRPr="002A218E" w:rsidRDefault="00F74683" w:rsidP="00F7468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2A218E">
        <w:rPr>
          <w:b/>
        </w:rPr>
        <w:t>4. Ресурсное обеспечение реализации мероприятий программы</w:t>
      </w:r>
    </w:p>
    <w:p w:rsidR="00F74683" w:rsidRPr="002A218E" w:rsidRDefault="00F74683" w:rsidP="00F7468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W w:w="9640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962"/>
        <w:gridCol w:w="1559"/>
        <w:gridCol w:w="1559"/>
        <w:gridCol w:w="1560"/>
      </w:tblGrid>
      <w:tr w:rsidR="00F74683" w:rsidRPr="002A218E" w:rsidTr="005D7757">
        <w:trPr>
          <w:trHeight w:val="2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683" w:rsidRPr="002A218E" w:rsidRDefault="00F74683" w:rsidP="005D77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18E"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74683" w:rsidRPr="002A218E" w:rsidRDefault="00F74683" w:rsidP="00F746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18E">
              <w:t>202</w:t>
            </w:r>
            <w:r>
              <w:t>2</w:t>
            </w:r>
            <w:r w:rsidRPr="002A218E"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74683" w:rsidRPr="002A218E" w:rsidRDefault="00F74683" w:rsidP="00F746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18E">
              <w:t>202</w:t>
            </w:r>
            <w:r>
              <w:t>3</w:t>
            </w:r>
            <w:r w:rsidRPr="002A218E"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74683" w:rsidRPr="002A218E" w:rsidRDefault="00F74683" w:rsidP="005D77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18E">
              <w:t>202</w:t>
            </w:r>
            <w:r>
              <w:t>4</w:t>
            </w:r>
            <w:r w:rsidRPr="002A218E">
              <w:t xml:space="preserve"> г.</w:t>
            </w:r>
          </w:p>
        </w:tc>
      </w:tr>
      <w:tr w:rsidR="00F74683" w:rsidRPr="002A218E" w:rsidTr="005D7757">
        <w:trPr>
          <w:trHeight w:val="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4683" w:rsidRPr="002A218E" w:rsidRDefault="00F74683" w:rsidP="005D7757">
            <w:pPr>
              <w:tabs>
                <w:tab w:val="left" w:pos="1205"/>
              </w:tabs>
              <w:ind w:left="-71"/>
              <w:rPr>
                <w:rFonts w:eastAsia="Calibri"/>
              </w:rPr>
            </w:pPr>
            <w:r>
              <w:rPr>
                <w:rFonts w:eastAsia="Calibri"/>
              </w:rPr>
              <w:t xml:space="preserve">Программа, 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683" w:rsidRPr="005A7412" w:rsidRDefault="00F74683" w:rsidP="00F74683">
            <w:pPr>
              <w:jc w:val="center"/>
            </w:pPr>
            <w:r w:rsidRPr="005A7412">
              <w:t>1</w:t>
            </w:r>
            <w:r>
              <w:t> 751 032</w:t>
            </w:r>
            <w:r w:rsidRPr="005A7412">
              <w:t>,</w:t>
            </w:r>
            <w:r>
              <w:t>97</w:t>
            </w:r>
            <w:r w:rsidRPr="005A7412"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683" w:rsidRPr="005A7412" w:rsidRDefault="00F74683" w:rsidP="00F74683">
            <w:pPr>
              <w:jc w:val="center"/>
            </w:pPr>
            <w:r w:rsidRPr="005A7412">
              <w:t>1</w:t>
            </w:r>
            <w:r>
              <w:t> 308 890</w:t>
            </w:r>
            <w:r w:rsidRPr="005A7412">
              <w:t>,3</w:t>
            </w:r>
            <w:r>
              <w:t>2</w:t>
            </w:r>
            <w:r w:rsidRPr="005A7412">
              <w:t xml:space="preserve">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683" w:rsidRDefault="00F74683" w:rsidP="00F74683">
            <w:pPr>
              <w:jc w:val="center"/>
            </w:pPr>
            <w:r w:rsidRPr="005A7412">
              <w:t>1</w:t>
            </w:r>
            <w:r>
              <w:t> 234 961</w:t>
            </w:r>
            <w:r w:rsidRPr="005A7412">
              <w:t>,</w:t>
            </w:r>
            <w:r>
              <w:t>1</w:t>
            </w:r>
            <w:r w:rsidRPr="005A7412">
              <w:t>5 руб.</w:t>
            </w:r>
          </w:p>
        </w:tc>
      </w:tr>
      <w:tr w:rsidR="00F74683" w:rsidRPr="002A218E" w:rsidTr="005D7757">
        <w:trPr>
          <w:trHeight w:val="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4683" w:rsidRPr="002A218E" w:rsidRDefault="00F74683" w:rsidP="005D7757">
            <w:pPr>
              <w:tabs>
                <w:tab w:val="left" w:pos="1205"/>
              </w:tabs>
              <w:ind w:left="-71"/>
              <w:rPr>
                <w:rFonts w:eastAsia="Calibri"/>
              </w:rPr>
            </w:pPr>
            <w:r>
              <w:rPr>
                <w:rFonts w:eastAsia="Calibri"/>
              </w:rPr>
              <w:t>- б</w:t>
            </w:r>
            <w:r w:rsidRPr="002A218E">
              <w:rPr>
                <w:rFonts w:eastAsia="Calibri"/>
              </w:rPr>
              <w:t>юджет городского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4683" w:rsidRPr="002A218E" w:rsidRDefault="00F74683" w:rsidP="005D7757">
            <w:pPr>
              <w:tabs>
                <w:tab w:val="left" w:pos="1347"/>
              </w:tabs>
              <w:ind w:right="-7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4683" w:rsidRPr="002A218E" w:rsidRDefault="00F74683" w:rsidP="005D7757">
            <w:pPr>
              <w:tabs>
                <w:tab w:val="left" w:pos="1348"/>
              </w:tabs>
              <w:ind w:left="-70" w:right="-70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4683" w:rsidRPr="002A218E" w:rsidRDefault="00F74683" w:rsidP="005D7757">
            <w:pPr>
              <w:tabs>
                <w:tab w:val="left" w:pos="1348"/>
              </w:tabs>
              <w:ind w:left="-70" w:right="-70"/>
              <w:jc w:val="center"/>
              <w:rPr>
                <w:rFonts w:eastAsia="Calibri"/>
              </w:rPr>
            </w:pPr>
          </w:p>
        </w:tc>
      </w:tr>
      <w:tr w:rsidR="00F74683" w:rsidRPr="002A218E" w:rsidTr="005D7757">
        <w:trPr>
          <w:trHeight w:val="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683" w:rsidRPr="002A218E" w:rsidRDefault="00F74683" w:rsidP="005D7757">
            <w:pPr>
              <w:widowControl w:val="0"/>
              <w:autoSpaceDE w:val="0"/>
              <w:autoSpaceDN w:val="0"/>
              <w:adjustRightInd w:val="0"/>
            </w:pPr>
            <w:r w:rsidRPr="002A218E">
              <w:lastRenderedPageBreak/>
              <w:t>Подпрограмма</w:t>
            </w:r>
            <w:r>
              <w:t xml:space="preserve"> </w:t>
            </w:r>
            <w:r w:rsidRPr="00652699">
              <w:t>«Молодежь Вичуги»</w:t>
            </w:r>
            <w:r w:rsidRPr="002A218E">
              <w:t>, всего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683" w:rsidRPr="002A218E" w:rsidRDefault="00F74683" w:rsidP="005D7757">
            <w:pPr>
              <w:ind w:left="-102" w:right="-62"/>
              <w:jc w:val="center"/>
            </w:pPr>
            <w:r>
              <w:t>150 600,00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683" w:rsidRPr="002A218E" w:rsidRDefault="00F74683" w:rsidP="005D7757">
            <w:pPr>
              <w:ind w:left="-102" w:right="-62"/>
              <w:jc w:val="center"/>
            </w:pPr>
            <w:r>
              <w:t>135 991,80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683" w:rsidRPr="002A218E" w:rsidRDefault="00F74683" w:rsidP="005D7757">
            <w:pPr>
              <w:ind w:left="-102" w:right="-62"/>
              <w:jc w:val="center"/>
            </w:pPr>
            <w:r>
              <w:t>121 </w:t>
            </w:r>
            <w:r w:rsidR="005D7757">
              <w:t>082</w:t>
            </w:r>
            <w:r>
              <w:t>,</w:t>
            </w:r>
            <w:r w:rsidR="005D7757">
              <w:t>40</w:t>
            </w:r>
            <w:r>
              <w:t xml:space="preserve"> руб.</w:t>
            </w:r>
          </w:p>
        </w:tc>
      </w:tr>
      <w:tr w:rsidR="00F74683" w:rsidRPr="002A218E" w:rsidTr="005D7757">
        <w:trPr>
          <w:trHeight w:val="3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683" w:rsidRPr="002A218E" w:rsidRDefault="00F74683" w:rsidP="005D7757">
            <w:pPr>
              <w:widowControl w:val="0"/>
              <w:autoSpaceDE w:val="0"/>
              <w:autoSpaceDN w:val="0"/>
              <w:adjustRightInd w:val="0"/>
            </w:pPr>
            <w:r w:rsidRPr="002A218E">
              <w:t>- бюджет городского округа Вичуг</w:t>
            </w:r>
            <w: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683" w:rsidRPr="002A218E" w:rsidRDefault="00F74683" w:rsidP="005D7757">
            <w:pPr>
              <w:ind w:left="-102" w:right="-62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683" w:rsidRPr="002A218E" w:rsidRDefault="00F74683" w:rsidP="005D7757">
            <w:pPr>
              <w:ind w:left="-102" w:right="-62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683" w:rsidRPr="002A218E" w:rsidRDefault="00F74683" w:rsidP="005D7757">
            <w:pPr>
              <w:ind w:left="-102" w:right="-62"/>
              <w:jc w:val="center"/>
            </w:pPr>
          </w:p>
        </w:tc>
      </w:tr>
      <w:tr w:rsidR="00F74683" w:rsidRPr="002A218E" w:rsidTr="005D7757">
        <w:trPr>
          <w:trHeight w:val="3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683" w:rsidRPr="002A218E" w:rsidRDefault="00F74683" w:rsidP="005D7757">
            <w:pPr>
              <w:widowControl w:val="0"/>
              <w:autoSpaceDE w:val="0"/>
              <w:autoSpaceDN w:val="0"/>
              <w:adjustRightInd w:val="0"/>
            </w:pPr>
            <w:r w:rsidRPr="002A218E">
              <w:t>Подпрограмма</w:t>
            </w:r>
            <w:r>
              <w:t xml:space="preserve"> «Открытая информационная среда»</w:t>
            </w:r>
            <w:r w:rsidRPr="002A218E">
              <w:t>,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683" w:rsidRPr="002A218E" w:rsidRDefault="00F74683" w:rsidP="005D7757">
            <w:pPr>
              <w:ind w:left="-102" w:right="-62"/>
              <w:jc w:val="center"/>
            </w:pPr>
            <w:r>
              <w:t>1</w:t>
            </w:r>
            <w:r w:rsidR="005D7757">
              <w:t> 600 432,97</w:t>
            </w:r>
            <w:r w:rsidRPr="002A218E"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683" w:rsidRPr="002A218E" w:rsidRDefault="00F74683" w:rsidP="005D7757">
            <w:pPr>
              <w:jc w:val="center"/>
            </w:pPr>
            <w:r>
              <w:t>1</w:t>
            </w:r>
            <w:r w:rsidR="005D7757">
              <w:t> 172 898</w:t>
            </w:r>
            <w:r>
              <w:t>,5</w:t>
            </w:r>
            <w:r w:rsidR="005D7757">
              <w:t>2</w:t>
            </w:r>
            <w:r w:rsidRPr="002A218E">
              <w:t xml:space="preserve">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683" w:rsidRPr="002A218E" w:rsidRDefault="00F74683" w:rsidP="005D7757">
            <w:pPr>
              <w:jc w:val="center"/>
            </w:pPr>
            <w:r>
              <w:t>1 </w:t>
            </w:r>
            <w:r w:rsidR="005D7757">
              <w:t>113</w:t>
            </w:r>
            <w:r>
              <w:t> </w:t>
            </w:r>
            <w:r w:rsidR="005D7757">
              <w:t>878</w:t>
            </w:r>
            <w:r>
              <w:t>,</w:t>
            </w:r>
            <w:r w:rsidR="005D7757">
              <w:t>7</w:t>
            </w:r>
            <w:r>
              <w:t>5</w:t>
            </w:r>
            <w:r w:rsidRPr="002A218E">
              <w:t xml:space="preserve"> руб.</w:t>
            </w:r>
          </w:p>
        </w:tc>
      </w:tr>
      <w:tr w:rsidR="00F74683" w:rsidRPr="002A218E" w:rsidTr="005D7757">
        <w:trPr>
          <w:trHeight w:val="3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683" w:rsidRPr="002A218E" w:rsidRDefault="00F74683" w:rsidP="005D7757">
            <w:pPr>
              <w:widowControl w:val="0"/>
              <w:autoSpaceDE w:val="0"/>
              <w:autoSpaceDN w:val="0"/>
              <w:adjustRightInd w:val="0"/>
            </w:pPr>
            <w:r w:rsidRPr="00652699">
              <w:t>- бюджет городского округа Вичуга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683" w:rsidRPr="002A218E" w:rsidRDefault="00F74683" w:rsidP="005D7757">
            <w:pPr>
              <w:ind w:left="-102" w:right="-62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683" w:rsidRPr="002A218E" w:rsidRDefault="00F74683" w:rsidP="005D7757">
            <w:pPr>
              <w:ind w:left="-102" w:right="-62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683" w:rsidRPr="002A218E" w:rsidRDefault="00F74683" w:rsidP="005D7757">
            <w:pPr>
              <w:ind w:left="-102" w:right="-62"/>
              <w:jc w:val="center"/>
            </w:pPr>
          </w:p>
        </w:tc>
      </w:tr>
    </w:tbl>
    <w:p w:rsidR="00F74683" w:rsidRDefault="00F74683" w:rsidP="00F74683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</w:rPr>
      </w:pPr>
    </w:p>
    <w:p w:rsidR="00F74683" w:rsidRPr="00670E84" w:rsidRDefault="00F74683" w:rsidP="00D608C0">
      <w:pPr>
        <w:spacing w:before="120"/>
        <w:contextualSpacing/>
        <w:jc w:val="center"/>
      </w:pPr>
    </w:p>
    <w:p w:rsidR="00D608C0" w:rsidRPr="00670E84" w:rsidRDefault="00D608C0" w:rsidP="00D608C0">
      <w:pPr>
        <w:spacing w:before="120"/>
        <w:contextualSpacing/>
        <w:jc w:val="center"/>
      </w:pPr>
    </w:p>
    <w:p w:rsidR="00D608C0" w:rsidRPr="00670E84" w:rsidRDefault="00D608C0" w:rsidP="00D608C0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08C0" w:rsidRPr="00670E84" w:rsidRDefault="00D608C0" w:rsidP="00D608C0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608C0" w:rsidRPr="00670E84" w:rsidRDefault="00D608C0" w:rsidP="00D608C0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608C0" w:rsidRPr="00670E84" w:rsidRDefault="00D608C0" w:rsidP="00D608C0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608C0" w:rsidRPr="00670E84" w:rsidRDefault="00D608C0" w:rsidP="00D608C0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608C0" w:rsidRPr="00670E84" w:rsidRDefault="00D608C0" w:rsidP="00D608C0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608C0" w:rsidRPr="00670E84" w:rsidRDefault="00D608C0" w:rsidP="00D608C0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608C0" w:rsidRPr="00670E84" w:rsidRDefault="00D608C0" w:rsidP="00D608C0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608C0" w:rsidRPr="00670E84" w:rsidRDefault="00D608C0" w:rsidP="00D608C0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608C0" w:rsidRPr="00670E84" w:rsidRDefault="00D608C0" w:rsidP="00D608C0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608C0" w:rsidRPr="00670E84" w:rsidRDefault="00D608C0" w:rsidP="00D608C0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608C0" w:rsidRPr="00670E84" w:rsidRDefault="00D608C0" w:rsidP="00D608C0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608C0" w:rsidRPr="00670E84" w:rsidRDefault="00D608C0" w:rsidP="00D608C0">
      <w:pPr>
        <w:spacing w:after="200" w:line="276" w:lineRule="auto"/>
        <w:rPr>
          <w:color w:val="000000"/>
        </w:rPr>
      </w:pPr>
      <w:r w:rsidRPr="00670E84">
        <w:rPr>
          <w:color w:val="000000"/>
        </w:rPr>
        <w:br w:type="page"/>
      </w:r>
    </w:p>
    <w:p w:rsidR="00D608C0" w:rsidRPr="00670E84" w:rsidRDefault="00D608C0" w:rsidP="00D608C0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70E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1 </w:t>
      </w:r>
    </w:p>
    <w:p w:rsidR="00D608C0" w:rsidRPr="00670E84" w:rsidRDefault="00D608C0" w:rsidP="00D608C0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70E84">
        <w:rPr>
          <w:rFonts w:ascii="Times New Roman" w:hAnsi="Times New Roman" w:cs="Times New Roman"/>
          <w:color w:val="000000"/>
          <w:sz w:val="24"/>
          <w:szCs w:val="24"/>
        </w:rPr>
        <w:t xml:space="preserve">к муниципальной программе </w:t>
      </w:r>
    </w:p>
    <w:p w:rsidR="00D608C0" w:rsidRPr="00670E84" w:rsidRDefault="00D608C0" w:rsidP="00D608C0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70E84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округа Вичуга </w:t>
      </w:r>
    </w:p>
    <w:p w:rsidR="00D608C0" w:rsidRPr="00670E84" w:rsidRDefault="00D608C0" w:rsidP="00D608C0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670E8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70E84">
        <w:rPr>
          <w:rFonts w:ascii="Times New Roman" w:eastAsia="Arial" w:hAnsi="Times New Roman" w:cs="Times New Roman"/>
          <w:sz w:val="24"/>
          <w:szCs w:val="24"/>
        </w:rPr>
        <w:t xml:space="preserve">Повышение эффективности реализации </w:t>
      </w:r>
    </w:p>
    <w:p w:rsidR="00D608C0" w:rsidRPr="00670E84" w:rsidRDefault="00D608C0" w:rsidP="00D608C0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670E84">
        <w:rPr>
          <w:rFonts w:ascii="Times New Roman" w:eastAsia="Arial" w:hAnsi="Times New Roman" w:cs="Times New Roman"/>
          <w:sz w:val="24"/>
          <w:szCs w:val="24"/>
        </w:rPr>
        <w:t xml:space="preserve">молодежной политики и  средств массовой информации  </w:t>
      </w:r>
    </w:p>
    <w:p w:rsidR="00D608C0" w:rsidRPr="00670E84" w:rsidRDefault="00D608C0" w:rsidP="00D608C0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670E84">
        <w:rPr>
          <w:rFonts w:ascii="Times New Roman" w:eastAsia="Arial" w:hAnsi="Times New Roman" w:cs="Times New Roman"/>
          <w:sz w:val="24"/>
          <w:szCs w:val="24"/>
        </w:rPr>
        <w:t xml:space="preserve">в городском округе Вичуга» </w:t>
      </w:r>
    </w:p>
    <w:p w:rsidR="00D608C0" w:rsidRPr="00670E84" w:rsidRDefault="00D608C0" w:rsidP="00D608C0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D608C0" w:rsidRPr="00670E84" w:rsidRDefault="00D608C0" w:rsidP="00D608C0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70E84">
        <w:rPr>
          <w:rFonts w:ascii="Times New Roman" w:eastAsia="Arial" w:hAnsi="Times New Roman" w:cs="Times New Roman"/>
          <w:b/>
          <w:sz w:val="24"/>
          <w:szCs w:val="24"/>
        </w:rPr>
        <w:t xml:space="preserve">Подпрограмма «Молодежь Вичуги» </w:t>
      </w:r>
    </w:p>
    <w:p w:rsidR="00D608C0" w:rsidRPr="00670E84" w:rsidRDefault="00D608C0" w:rsidP="00D608C0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D608C0" w:rsidRDefault="00D608C0" w:rsidP="00D608C0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70E84">
        <w:rPr>
          <w:rFonts w:ascii="Times New Roman" w:eastAsia="Arial" w:hAnsi="Times New Roman" w:cs="Times New Roman"/>
          <w:b/>
          <w:sz w:val="24"/>
          <w:szCs w:val="24"/>
        </w:rPr>
        <w:t xml:space="preserve">1. Паспорт подпрограммы </w:t>
      </w:r>
    </w:p>
    <w:p w:rsidR="000F6889" w:rsidRPr="00670E84" w:rsidRDefault="000F6889" w:rsidP="00D608C0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79"/>
        <w:gridCol w:w="1702"/>
        <w:gridCol w:w="1418"/>
        <w:gridCol w:w="1417"/>
        <w:gridCol w:w="1418"/>
        <w:gridCol w:w="1361"/>
      </w:tblGrid>
      <w:tr w:rsidR="00D608C0" w:rsidRPr="00670E84" w:rsidTr="000F6889">
        <w:trPr>
          <w:trHeight w:val="392"/>
        </w:trPr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8C0" w:rsidRPr="00670E84" w:rsidRDefault="00D608C0" w:rsidP="008F1D1B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E84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3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8C0" w:rsidRPr="00670E84" w:rsidRDefault="00D608C0" w:rsidP="008F1D1B">
            <w:pPr>
              <w:jc w:val="both"/>
            </w:pPr>
            <w:r w:rsidRPr="00670E84">
              <w:t>Молодежь Вичуги</w:t>
            </w:r>
          </w:p>
        </w:tc>
      </w:tr>
      <w:tr w:rsidR="00D608C0" w:rsidRPr="00670E84" w:rsidTr="000F6889">
        <w:trPr>
          <w:trHeight w:val="663"/>
        </w:trPr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8C0" w:rsidRPr="00670E84" w:rsidRDefault="00D608C0" w:rsidP="008F1D1B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E84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  <w:r w:rsidRPr="00670E84">
              <w:rPr>
                <w:rFonts w:ascii="Times New Roman" w:hAnsi="Times New Roman"/>
                <w:b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3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8C0" w:rsidRPr="00670E84" w:rsidRDefault="00D608C0" w:rsidP="00D608C0">
            <w:pPr>
              <w:pStyle w:val="ConsPlusCell"/>
              <w:widowControl/>
              <w:tabs>
                <w:tab w:val="left" w:pos="1134"/>
              </w:tabs>
              <w:ind w:left="71"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E84">
              <w:rPr>
                <w:rFonts w:ascii="Times New Roman" w:hAnsi="Times New Roman"/>
                <w:sz w:val="24"/>
                <w:szCs w:val="24"/>
              </w:rPr>
              <w:t xml:space="preserve">2022-2024 годы   </w:t>
            </w:r>
          </w:p>
        </w:tc>
      </w:tr>
      <w:tr w:rsidR="00D608C0" w:rsidRPr="00670E84" w:rsidTr="000F6889">
        <w:trPr>
          <w:trHeight w:val="663"/>
        </w:trPr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8C0" w:rsidRPr="00670E84" w:rsidRDefault="00D608C0" w:rsidP="008F1D1B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E84">
              <w:rPr>
                <w:rFonts w:ascii="Times New Roman" w:hAnsi="Times New Roman"/>
                <w:b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3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8C0" w:rsidRPr="00670E84" w:rsidRDefault="00D608C0" w:rsidP="008F1D1B">
            <w:pPr>
              <w:pStyle w:val="ConsPlusCell"/>
              <w:widowControl/>
              <w:tabs>
                <w:tab w:val="left" w:pos="1134"/>
              </w:tabs>
              <w:ind w:left="71"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3D3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Вичуга (ведущий</w:t>
            </w:r>
            <w:r w:rsidRPr="00670E84">
              <w:rPr>
                <w:rFonts w:ascii="Times New Roman" w:hAnsi="Times New Roman"/>
                <w:sz w:val="24"/>
                <w:szCs w:val="24"/>
              </w:rPr>
              <w:t xml:space="preserve"> специалист по работе с молодежью)</w:t>
            </w:r>
          </w:p>
        </w:tc>
      </w:tr>
      <w:tr w:rsidR="00D608C0" w:rsidRPr="00670E84" w:rsidTr="000F6889">
        <w:trPr>
          <w:trHeight w:val="663"/>
        </w:trPr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8C0" w:rsidRPr="00670E84" w:rsidRDefault="00D608C0" w:rsidP="008F1D1B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E84">
              <w:rPr>
                <w:rFonts w:ascii="Times New Roman" w:hAnsi="Times New Roman"/>
                <w:b/>
                <w:sz w:val="24"/>
                <w:szCs w:val="24"/>
              </w:rPr>
              <w:t xml:space="preserve">Задачи  подпрограммы </w:t>
            </w:r>
          </w:p>
        </w:tc>
        <w:tc>
          <w:tcPr>
            <w:tcW w:w="73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8C0" w:rsidRPr="00670E84" w:rsidRDefault="00D608C0" w:rsidP="008F1D1B">
            <w:pPr>
              <w:pStyle w:val="ConsPlusCell"/>
              <w:widowControl/>
              <w:tabs>
                <w:tab w:val="left" w:pos="1134"/>
              </w:tabs>
              <w:ind w:left="71"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E84">
              <w:rPr>
                <w:rFonts w:ascii="Times New Roman" w:hAnsi="Times New Roman"/>
                <w:sz w:val="24"/>
                <w:szCs w:val="24"/>
              </w:rPr>
              <w:t xml:space="preserve">Осуществление комплексного подхода, направленного на создание условий для патриотического и духовно-нравственного воспитания, интеллектуального и физического развития молодёжи, реализации её научно-технического и творческого потенциала, формирования у молодёжи активной жизненной позиции и здорового образа жизни. </w:t>
            </w:r>
          </w:p>
        </w:tc>
      </w:tr>
      <w:tr w:rsidR="00D608C0" w:rsidRPr="00670E84" w:rsidTr="00942416">
        <w:trPr>
          <w:trHeight w:val="288"/>
        </w:trPr>
        <w:tc>
          <w:tcPr>
            <w:tcW w:w="24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8C0" w:rsidRPr="00670E84" w:rsidRDefault="00D608C0" w:rsidP="008F1D1B">
            <w:pPr>
              <w:pStyle w:val="ConsPlusCell"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E84">
              <w:rPr>
                <w:rFonts w:ascii="Times New Roman" w:hAnsi="Times New Roman"/>
                <w:b/>
                <w:sz w:val="24"/>
                <w:szCs w:val="24"/>
              </w:rPr>
              <w:t xml:space="preserve">Объемы ресурсного обеспечения подпрограммы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C0" w:rsidRPr="00670E84" w:rsidRDefault="00D608C0" w:rsidP="008F1D1B">
            <w:pPr>
              <w:pStyle w:val="ConsPlusCell"/>
              <w:widowControl/>
              <w:tabs>
                <w:tab w:val="left" w:pos="1134"/>
              </w:tabs>
              <w:ind w:left="71"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84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C0" w:rsidRPr="00670E84" w:rsidRDefault="00D608C0" w:rsidP="008F1D1B">
            <w:pPr>
              <w:pStyle w:val="ConsPlusCell"/>
              <w:widowControl/>
              <w:tabs>
                <w:tab w:val="left" w:pos="1134"/>
              </w:tabs>
              <w:ind w:left="71"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8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C0" w:rsidRPr="00670E84" w:rsidRDefault="00D608C0" w:rsidP="00D608C0">
            <w:pPr>
              <w:pStyle w:val="ConsPlusCell"/>
              <w:widowControl/>
              <w:tabs>
                <w:tab w:val="left" w:pos="1134"/>
              </w:tabs>
              <w:ind w:left="71"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84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C0" w:rsidRPr="00670E84" w:rsidRDefault="00D608C0" w:rsidP="00D608C0">
            <w:pPr>
              <w:pStyle w:val="ConsPlusCell"/>
              <w:widowControl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84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08C0" w:rsidRPr="00670E84" w:rsidRDefault="00D608C0" w:rsidP="00D608C0">
            <w:pPr>
              <w:pStyle w:val="ConsPlusCell"/>
              <w:widowControl/>
              <w:tabs>
                <w:tab w:val="left" w:pos="1134"/>
              </w:tabs>
              <w:ind w:left="71"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84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D608C0" w:rsidRPr="00670E84" w:rsidTr="00942416">
        <w:trPr>
          <w:trHeight w:val="1004"/>
        </w:trPr>
        <w:tc>
          <w:tcPr>
            <w:tcW w:w="24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8C0" w:rsidRPr="00670E84" w:rsidRDefault="00D608C0" w:rsidP="008F1D1B">
            <w:pPr>
              <w:rPr>
                <w:rFonts w:eastAsia="Calibri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8C0" w:rsidRPr="00670E84" w:rsidRDefault="00D608C0" w:rsidP="008F1D1B">
            <w:pPr>
              <w:pStyle w:val="ConsPlusCell"/>
              <w:widowControl/>
              <w:tabs>
                <w:tab w:val="left" w:pos="1134"/>
              </w:tabs>
              <w:ind w:left="71"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E84">
              <w:rPr>
                <w:rFonts w:ascii="Times New Roman" w:hAnsi="Times New Roman"/>
                <w:sz w:val="24"/>
                <w:szCs w:val="24"/>
              </w:rPr>
              <w:t>Бюджет городского округа Вичуга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8C0" w:rsidRPr="00670E84" w:rsidRDefault="00D608C0" w:rsidP="008F1D1B">
            <w:pPr>
              <w:pStyle w:val="ConsPlusCell"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84">
              <w:rPr>
                <w:rFonts w:ascii="Times New Roman" w:hAnsi="Times New Roman"/>
                <w:sz w:val="24"/>
                <w:szCs w:val="24"/>
              </w:rPr>
              <w:t>4</w:t>
            </w:r>
            <w:r w:rsidR="008F1D1B" w:rsidRPr="00670E84">
              <w:rPr>
                <w:rFonts w:ascii="Times New Roman" w:hAnsi="Times New Roman"/>
                <w:sz w:val="24"/>
                <w:szCs w:val="24"/>
              </w:rPr>
              <w:t>07 674,20</w:t>
            </w:r>
            <w:r w:rsidRPr="00670E8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8C0" w:rsidRPr="00670E84" w:rsidRDefault="00D608C0" w:rsidP="008F1D1B">
            <w:pPr>
              <w:pStyle w:val="ConsPlusCell"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84">
              <w:rPr>
                <w:rFonts w:ascii="Times New Roman" w:hAnsi="Times New Roman"/>
                <w:sz w:val="24"/>
                <w:szCs w:val="24"/>
              </w:rPr>
              <w:t>150</w:t>
            </w:r>
            <w:r w:rsidR="00942416">
              <w:rPr>
                <w:rFonts w:ascii="Times New Roman" w:hAnsi="Times New Roman"/>
                <w:sz w:val="24"/>
                <w:szCs w:val="24"/>
              </w:rPr>
              <w:t> </w:t>
            </w:r>
            <w:r w:rsidRPr="00670E84">
              <w:rPr>
                <w:rFonts w:ascii="Times New Roman" w:hAnsi="Times New Roman"/>
                <w:sz w:val="24"/>
                <w:szCs w:val="24"/>
              </w:rPr>
              <w:t>600</w:t>
            </w:r>
            <w:r w:rsidR="00942416">
              <w:rPr>
                <w:rFonts w:ascii="Times New Roman" w:hAnsi="Times New Roman"/>
                <w:sz w:val="24"/>
                <w:szCs w:val="24"/>
              </w:rPr>
              <w:t>,00</w:t>
            </w:r>
            <w:r w:rsidRPr="00670E8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8C0" w:rsidRPr="00670E84" w:rsidRDefault="00D608C0" w:rsidP="00D608C0">
            <w:pPr>
              <w:pStyle w:val="ConsPlusCell"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84">
              <w:rPr>
                <w:rFonts w:ascii="Times New Roman" w:hAnsi="Times New Roman"/>
                <w:sz w:val="24"/>
                <w:szCs w:val="24"/>
              </w:rPr>
              <w:t>135 991,80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08C0" w:rsidRPr="00670E84" w:rsidRDefault="00D608C0" w:rsidP="008F1D1B">
            <w:pPr>
              <w:pStyle w:val="ConsPlusCell"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84">
              <w:rPr>
                <w:rFonts w:ascii="Times New Roman" w:hAnsi="Times New Roman"/>
                <w:sz w:val="24"/>
                <w:szCs w:val="24"/>
              </w:rPr>
              <w:t>121 082,40 руб.</w:t>
            </w:r>
          </w:p>
        </w:tc>
      </w:tr>
      <w:tr w:rsidR="00D608C0" w:rsidRPr="00670E84" w:rsidTr="000F6889">
        <w:trPr>
          <w:trHeight w:val="379"/>
        </w:trPr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8C0" w:rsidRPr="00670E84" w:rsidRDefault="00D608C0" w:rsidP="008421E3">
            <w:pPr>
              <w:jc w:val="center"/>
              <w:rPr>
                <w:rFonts w:eastAsia="Calibri"/>
                <w:b/>
              </w:rPr>
            </w:pPr>
            <w:r w:rsidRPr="00670E84">
              <w:rPr>
                <w:rFonts w:eastAsia="Calibri"/>
                <w:b/>
              </w:rPr>
              <w:t>Ожидаемые результаты реализации подпрограммы</w:t>
            </w:r>
          </w:p>
        </w:tc>
        <w:tc>
          <w:tcPr>
            <w:tcW w:w="731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08C0" w:rsidRPr="00670E84" w:rsidRDefault="00D608C0" w:rsidP="008F1D1B">
            <w:pPr>
              <w:numPr>
                <w:ilvl w:val="0"/>
                <w:numId w:val="2"/>
              </w:numPr>
              <w:tabs>
                <w:tab w:val="num" w:pos="221"/>
              </w:tabs>
              <w:spacing w:before="60" w:after="60"/>
              <w:ind w:left="221" w:hanging="180"/>
              <w:jc w:val="both"/>
            </w:pPr>
            <w:r w:rsidRPr="00670E84">
              <w:t xml:space="preserve">Увеличение количества молодежи, охваченной городскими мероприятиями в сфере молодежной политики; </w:t>
            </w:r>
          </w:p>
          <w:p w:rsidR="00D608C0" w:rsidRPr="00670E84" w:rsidRDefault="00D608C0" w:rsidP="008F1D1B">
            <w:pPr>
              <w:numPr>
                <w:ilvl w:val="0"/>
                <w:numId w:val="2"/>
              </w:numPr>
              <w:tabs>
                <w:tab w:val="num" w:pos="221"/>
              </w:tabs>
              <w:spacing w:before="60" w:after="60"/>
              <w:ind w:left="221" w:hanging="180"/>
              <w:jc w:val="both"/>
            </w:pPr>
            <w:r w:rsidRPr="00670E84">
              <w:t xml:space="preserve">Увеличение количества детей и молодежи, участвующих в работе детских и молодежных общественных объединений, в том числе  патриотической направленности; </w:t>
            </w:r>
          </w:p>
          <w:p w:rsidR="00D608C0" w:rsidRPr="00670E84" w:rsidRDefault="00D608C0" w:rsidP="008F1D1B">
            <w:pPr>
              <w:numPr>
                <w:ilvl w:val="0"/>
                <w:numId w:val="2"/>
              </w:numPr>
              <w:tabs>
                <w:tab w:val="num" w:pos="221"/>
              </w:tabs>
              <w:spacing w:before="60" w:after="60"/>
              <w:ind w:left="221" w:hanging="180"/>
              <w:jc w:val="both"/>
            </w:pPr>
            <w:r w:rsidRPr="00670E84">
              <w:t xml:space="preserve">Формирование гражданского и патриотического  мировоззрения молодежи, повышение ее социальной и творческой активности; </w:t>
            </w:r>
          </w:p>
          <w:p w:rsidR="00D608C0" w:rsidRPr="00670E84" w:rsidRDefault="00D608C0" w:rsidP="008F1D1B">
            <w:pPr>
              <w:numPr>
                <w:ilvl w:val="0"/>
                <w:numId w:val="2"/>
              </w:numPr>
              <w:tabs>
                <w:tab w:val="num" w:pos="221"/>
              </w:tabs>
              <w:spacing w:before="60" w:after="60"/>
              <w:ind w:left="221" w:hanging="180"/>
              <w:jc w:val="both"/>
            </w:pPr>
            <w:r w:rsidRPr="00670E84">
              <w:t>Сокращение случаев наркомании, алкоголизма, других видов зависимости среди подростков и молодежи.</w:t>
            </w:r>
          </w:p>
        </w:tc>
      </w:tr>
    </w:tbl>
    <w:p w:rsidR="00D608C0" w:rsidRPr="00670E84" w:rsidRDefault="00D608C0" w:rsidP="00D608C0">
      <w:pPr>
        <w:ind w:right="34"/>
        <w:jc w:val="center"/>
        <w:rPr>
          <w:b/>
          <w:color w:val="000000"/>
        </w:rPr>
      </w:pPr>
    </w:p>
    <w:p w:rsidR="00D608C0" w:rsidRPr="00670E84" w:rsidRDefault="00D608C0" w:rsidP="00D608C0">
      <w:pPr>
        <w:ind w:right="34"/>
        <w:jc w:val="center"/>
        <w:rPr>
          <w:b/>
          <w:color w:val="000000"/>
        </w:rPr>
      </w:pPr>
      <w:r w:rsidRPr="00670E84">
        <w:rPr>
          <w:b/>
          <w:color w:val="000000"/>
        </w:rPr>
        <w:t xml:space="preserve">2. Характеристика мероприятий подпрограммы </w:t>
      </w:r>
    </w:p>
    <w:p w:rsidR="00D608C0" w:rsidRPr="00670E84" w:rsidRDefault="00D608C0" w:rsidP="00D608C0">
      <w:pPr>
        <w:ind w:right="34"/>
        <w:jc w:val="center"/>
        <w:rPr>
          <w:b/>
          <w:color w:val="000000"/>
        </w:rPr>
      </w:pPr>
    </w:p>
    <w:p w:rsidR="00D608C0" w:rsidRDefault="00D608C0" w:rsidP="00D608C0">
      <w:pPr>
        <w:ind w:firstLine="709"/>
        <w:jc w:val="both"/>
      </w:pPr>
      <w:r w:rsidRPr="00670E84">
        <w:t xml:space="preserve">1. </w:t>
      </w:r>
      <w:r w:rsidR="0068525D" w:rsidRPr="00A733D3">
        <w:t xml:space="preserve">Подпрограмма предусматривает </w:t>
      </w:r>
      <w:r w:rsidR="00F74683">
        <w:t xml:space="preserve"> п</w:t>
      </w:r>
      <w:r w:rsidRPr="00A733D3">
        <w:t>роведение мероприятий в рамках реализации молодежной политики</w:t>
      </w:r>
      <w:r w:rsidR="00F74683">
        <w:t>,</w:t>
      </w:r>
      <w:r w:rsidRPr="00A733D3">
        <w:t xml:space="preserve"> </w:t>
      </w:r>
      <w:r w:rsidR="0068525D" w:rsidRPr="00A733D3">
        <w:t xml:space="preserve">которые </w:t>
      </w:r>
      <w:r w:rsidRPr="00A733D3">
        <w:t>финансиру</w:t>
      </w:r>
      <w:r w:rsidR="0068525D" w:rsidRPr="00A733D3">
        <w:t>ю</w:t>
      </w:r>
      <w:r w:rsidRPr="00A733D3">
        <w:t xml:space="preserve">тся из бюджета городского округа Вичуга. </w:t>
      </w:r>
      <w:r w:rsidR="00F74683">
        <w:t>При п</w:t>
      </w:r>
      <w:r w:rsidRPr="00A733D3">
        <w:t>роведени</w:t>
      </w:r>
      <w:r w:rsidR="0068525D">
        <w:t>и</w:t>
      </w:r>
      <w:r w:rsidRPr="00670E84">
        <w:t xml:space="preserve"> мероприятий в рамках реализации молодежной политики пров</w:t>
      </w:r>
      <w:r w:rsidR="00F74683">
        <w:t>о</w:t>
      </w:r>
      <w:r w:rsidRPr="00670E84">
        <w:t>д</w:t>
      </w:r>
      <w:r w:rsidR="00F74683">
        <w:t>ятся фестивали</w:t>
      </w:r>
      <w:r w:rsidRPr="00670E84">
        <w:t>, концерт</w:t>
      </w:r>
      <w:r w:rsidR="00F74683">
        <w:t>ы</w:t>
      </w:r>
      <w:r w:rsidRPr="00670E84">
        <w:t>, праздник</w:t>
      </w:r>
      <w:r w:rsidR="00F74683">
        <w:t>и</w:t>
      </w:r>
      <w:r w:rsidRPr="00670E84">
        <w:t>, соревновани</w:t>
      </w:r>
      <w:r w:rsidR="00F74683">
        <w:t>я</w:t>
      </w:r>
      <w:r w:rsidRPr="00670E84">
        <w:t xml:space="preserve"> и ины</w:t>
      </w:r>
      <w:r w:rsidR="00F74683">
        <w:t>е</w:t>
      </w:r>
      <w:r w:rsidRPr="00670E84">
        <w:t xml:space="preserve"> массовы</w:t>
      </w:r>
      <w:r w:rsidR="00F74683">
        <w:t>е</w:t>
      </w:r>
      <w:r w:rsidRPr="00670E84">
        <w:t xml:space="preserve"> мероприяти</w:t>
      </w:r>
      <w:r w:rsidR="00F74683">
        <w:t>я</w:t>
      </w:r>
      <w:r w:rsidRPr="00670E84">
        <w:t xml:space="preserve"> для молодежи, направленны</w:t>
      </w:r>
      <w:r w:rsidR="00F74683">
        <w:t>е</w:t>
      </w:r>
      <w:r w:rsidRPr="00670E84">
        <w:t xml:space="preserve"> на определенные группы (одаренные дети и талантливая молодежь, дети и молодежь, оказавшиеся в сложной жизненной ситуации, и т.д.).</w:t>
      </w:r>
    </w:p>
    <w:p w:rsidR="00D608C0" w:rsidRPr="00670E84" w:rsidRDefault="00D608C0" w:rsidP="00D608C0">
      <w:pPr>
        <w:ind w:firstLine="709"/>
        <w:jc w:val="both"/>
      </w:pPr>
      <w:r w:rsidRPr="00670E84">
        <w:t>Мероприятие  распределяется по пяти направлениям:</w:t>
      </w:r>
    </w:p>
    <w:p w:rsidR="00D608C0" w:rsidRPr="00670E84" w:rsidRDefault="00D608C0" w:rsidP="00D608C0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670E84">
        <w:rPr>
          <w:b/>
        </w:rPr>
        <w:t xml:space="preserve">- </w:t>
      </w:r>
      <w:r w:rsidRPr="00670E84">
        <w:rPr>
          <w:b/>
          <w:i/>
        </w:rPr>
        <w:t xml:space="preserve">Проведение мероприятий для одаренных детей, поддержки талантливой </w:t>
      </w:r>
      <w:r w:rsidR="00B367B7">
        <w:rPr>
          <w:b/>
          <w:i/>
        </w:rPr>
        <w:t>м</w:t>
      </w:r>
      <w:r w:rsidRPr="00670E84">
        <w:rPr>
          <w:b/>
          <w:i/>
        </w:rPr>
        <w:t>олодежи.</w:t>
      </w:r>
    </w:p>
    <w:p w:rsidR="00D608C0" w:rsidRPr="00670E84" w:rsidRDefault="00D608C0" w:rsidP="00D608C0">
      <w:pPr>
        <w:widowControl w:val="0"/>
        <w:autoSpaceDE w:val="0"/>
        <w:autoSpaceDN w:val="0"/>
        <w:adjustRightInd w:val="0"/>
        <w:ind w:firstLine="540"/>
        <w:jc w:val="both"/>
      </w:pPr>
      <w:r w:rsidRPr="00670E84">
        <w:t xml:space="preserve">Прежде всего, к </w:t>
      </w:r>
      <w:r w:rsidRPr="00A733D3">
        <w:t xml:space="preserve">данной группе </w:t>
      </w:r>
      <w:r w:rsidR="0068525D" w:rsidRPr="00A733D3">
        <w:t xml:space="preserve">направлений </w:t>
      </w:r>
      <w:r w:rsidRPr="00A733D3">
        <w:t>относятся</w:t>
      </w:r>
      <w:r w:rsidRPr="00670E84">
        <w:t xml:space="preserve"> мероприятия по вручению премий и стипендий городского округа Вичуга. В Вичуге проект поддержки талантливой молодёжи </w:t>
      </w:r>
      <w:r w:rsidRPr="00670E84">
        <w:lastRenderedPageBreak/>
        <w:t>реализуется с 2000-го года. Ежегодно, с целью стимулирования одарённой молодёжи и демонстрации достойного примера остальным, совместно с отделами образования и культуры администрации городского округа Вичуга организуются церемонии вручения премий и стипендий талантливой молодежи. Это отличники учёбы, победители городских и областных предметных олимпиад, юные спортсмены, творчески одарённые ребята, молодые лидеры, лучшие учащиеся профтехучилищ города, а также молодежные коллективы.  Кандидатуры номинантов выдвигаются образовательными учреждениями города.</w:t>
      </w:r>
    </w:p>
    <w:p w:rsidR="00D608C0" w:rsidRPr="00670E84" w:rsidRDefault="00D608C0" w:rsidP="00D608C0">
      <w:pPr>
        <w:widowControl w:val="0"/>
        <w:autoSpaceDE w:val="0"/>
        <w:autoSpaceDN w:val="0"/>
        <w:adjustRightInd w:val="0"/>
        <w:ind w:firstLine="540"/>
        <w:jc w:val="both"/>
      </w:pPr>
      <w:r w:rsidRPr="00670E84">
        <w:t xml:space="preserve">Также уже традиционным стало награждение выпускников школ, филиала ИВГПУ и ВМК, окончивших с отличием своё обучение. В ходе церемоний, кроме медалей и дипломов особого образца, выпускникам вручаются памятные подарки. </w:t>
      </w:r>
    </w:p>
    <w:p w:rsidR="00D608C0" w:rsidRPr="00670E84" w:rsidRDefault="00D608C0" w:rsidP="00D608C0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670E84">
        <w:rPr>
          <w:b/>
          <w:i/>
        </w:rPr>
        <w:t>- Проведение мероприятий, направленных на развитие социальной практики молодежи, на приобщение молодежи  к общественной деятельности, волонтерскому движению.</w:t>
      </w:r>
    </w:p>
    <w:p w:rsidR="00D608C0" w:rsidRPr="00670E84" w:rsidRDefault="00D608C0" w:rsidP="00D608C0">
      <w:pPr>
        <w:widowControl w:val="0"/>
        <w:autoSpaceDE w:val="0"/>
        <w:autoSpaceDN w:val="0"/>
        <w:adjustRightInd w:val="0"/>
        <w:ind w:firstLine="540"/>
        <w:jc w:val="both"/>
      </w:pPr>
      <w:r w:rsidRPr="00670E84">
        <w:t xml:space="preserve">Сюда включаются мероприятия по вовлечению молодёжи в программы по развитию лидерства, добровольчества, самоуправления, проектной деятельности. Среди них: акция «Вахта памяти» погибшим при ликвидации последствий на Чернобыльской АЭС, акции ко Дню Победы, ко Дню города и Дню молодёжи, ко Дню матери и др. Особо можно выделить  </w:t>
      </w:r>
      <w:r w:rsidR="009E7914">
        <w:t xml:space="preserve">форум «Я - волонтер» и </w:t>
      </w:r>
      <w:r w:rsidRPr="00670E84">
        <w:t>волонтерские акции, проводимые в Вичугском комплексном центре социального обслуживания населения</w:t>
      </w:r>
      <w:r w:rsidR="009E7914">
        <w:t>.</w:t>
      </w:r>
    </w:p>
    <w:p w:rsidR="00D608C0" w:rsidRPr="00670E84" w:rsidRDefault="00D608C0" w:rsidP="00D608C0">
      <w:pPr>
        <w:widowControl w:val="0"/>
        <w:autoSpaceDE w:val="0"/>
        <w:autoSpaceDN w:val="0"/>
        <w:adjustRightInd w:val="0"/>
        <w:ind w:firstLine="540"/>
        <w:jc w:val="both"/>
      </w:pPr>
      <w:r w:rsidRPr="00670E84">
        <w:t xml:space="preserve">Большое внимание в сфере реализации молодежной политики уделяется организации и проведению мероприятий, направленных на поддержку деятельности молодёжных общественных объединений и добровольческих инициатив. На территории городского округа, на базе школ и учреждений дополнительного образования работают следующие общественные и патриотические молодёжные объединения: Совет активной молодёжи, военно-патриотический клуб «Арсенал», патриотический клуб «Данко», молодёжный клуб «Лидер», ВОД Волонтеры Победы, городской ученический Совет.  </w:t>
      </w:r>
    </w:p>
    <w:p w:rsidR="00D608C0" w:rsidRPr="00670E84" w:rsidRDefault="00D608C0" w:rsidP="00D608C0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670E84">
        <w:rPr>
          <w:b/>
          <w:i/>
        </w:rPr>
        <w:t>- Проведение мероприятий для детей и молодежи, оказавшихся в сложной жизненной ситуации.</w:t>
      </w:r>
    </w:p>
    <w:p w:rsidR="00D608C0" w:rsidRPr="00670E84" w:rsidRDefault="00D608C0" w:rsidP="00D608C0">
      <w:pPr>
        <w:widowControl w:val="0"/>
        <w:autoSpaceDE w:val="0"/>
        <w:autoSpaceDN w:val="0"/>
        <w:adjustRightInd w:val="0"/>
        <w:ind w:firstLine="540"/>
        <w:jc w:val="both"/>
      </w:pPr>
      <w:r w:rsidRPr="00670E84">
        <w:t xml:space="preserve">Направление молодежной политики включает организационное обеспечение мероприятий по поддержке молодёжи, оказавшейся в трудной жизненной ситуации. К ним относится проведение акций и мероприятий по профилактике алкоголизма, наркомании, табакокурения, правонарушений и преступлений, формированию здорового образа жизни. Совместными усилиями молодежных объединений, отделов образования, культуры и спорта администрации города проводятся мероприятия за ЗОЖ – антинаркотический фитнес-фестиваль «Движение-жизнь», спартакиада допризывной молодежи, областные соревнования по рукопашному бою памяти И.Порцева и др. </w:t>
      </w:r>
    </w:p>
    <w:p w:rsidR="00D608C0" w:rsidRPr="00670E84" w:rsidRDefault="00D608C0" w:rsidP="00D608C0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670E84">
        <w:rPr>
          <w:b/>
          <w:i/>
        </w:rPr>
        <w:t>- Проведение мероприятий по гражданско-патриотическому и духовно-нравственному воспитанию детей и молодежи.</w:t>
      </w:r>
    </w:p>
    <w:p w:rsidR="00D608C0" w:rsidRPr="00670E84" w:rsidRDefault="00D608C0" w:rsidP="00D608C0">
      <w:pPr>
        <w:widowControl w:val="0"/>
        <w:autoSpaceDE w:val="0"/>
        <w:autoSpaceDN w:val="0"/>
        <w:adjustRightInd w:val="0"/>
        <w:ind w:firstLine="540"/>
        <w:jc w:val="both"/>
      </w:pPr>
      <w:r w:rsidRPr="00670E84">
        <w:t>Реализация направления подпрограммы по обеспечению гражданского и патриотического воспитания молодёжи планируется через организацию и  проведение мероприятий, направленных на воспитание патриотизма, межнациональной и религиозной толерантности. К таким мероприятиям прежде всего относятся: акция «Я – гражданин России» по торжественному вручению паспортов вичужанам, достигшим 14-летнего возраста, спартакиада допризывной молодежи, День призывника и т.д.</w:t>
      </w:r>
    </w:p>
    <w:p w:rsidR="00D608C0" w:rsidRPr="00670E84" w:rsidRDefault="00D608C0" w:rsidP="00D608C0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670E84">
        <w:rPr>
          <w:b/>
          <w:i/>
        </w:rPr>
        <w:t>- Проведение мероприятий, направленных на развитие эстетического, художественного и интеллектуального творчества детей и молодежи.</w:t>
      </w:r>
    </w:p>
    <w:p w:rsidR="00D608C0" w:rsidRPr="00670E84" w:rsidRDefault="00D608C0" w:rsidP="00D608C0">
      <w:pPr>
        <w:widowControl w:val="0"/>
        <w:autoSpaceDE w:val="0"/>
        <w:autoSpaceDN w:val="0"/>
        <w:adjustRightInd w:val="0"/>
        <w:ind w:firstLine="540"/>
        <w:jc w:val="both"/>
      </w:pPr>
      <w:r w:rsidRPr="00670E84">
        <w:t xml:space="preserve">Организация участия молодёжи городского округа в городских, региональных, всероссийских и межрегиональных конкурсах является еще одним подпрограммным направлением. К данному направлению относятся: поддержка молодежных творческих коллективов, участие молодежной делегации города в региональных форумах «Олимп», «Увлечения», организационные расходы на проведение культурных мероприятий с участием молодежи (оплата транспорта, покупка призов, расходных материалов и т.д.) и др. </w:t>
      </w:r>
    </w:p>
    <w:p w:rsidR="00D608C0" w:rsidRPr="00670E84" w:rsidRDefault="00D608C0" w:rsidP="00D608C0">
      <w:pPr>
        <w:widowControl w:val="0"/>
        <w:autoSpaceDE w:val="0"/>
        <w:autoSpaceDN w:val="0"/>
        <w:adjustRightInd w:val="0"/>
        <w:ind w:firstLine="540"/>
        <w:jc w:val="both"/>
      </w:pPr>
      <w:r w:rsidRPr="00670E84">
        <w:t>Финансовое обеспечение расходов на реализацию мероприятий подпрограммы осуществляется за счет средств бюджета городского округа Вичуга.</w:t>
      </w:r>
    </w:p>
    <w:p w:rsidR="00D608C0" w:rsidRPr="00670E84" w:rsidRDefault="00D608C0" w:rsidP="00D608C0">
      <w:pPr>
        <w:ind w:right="34"/>
        <w:jc w:val="center"/>
        <w:rPr>
          <w:b/>
          <w:color w:val="000000"/>
        </w:rPr>
      </w:pPr>
    </w:p>
    <w:p w:rsidR="00D608C0" w:rsidRDefault="00D608C0" w:rsidP="00D608C0">
      <w:pPr>
        <w:jc w:val="center"/>
        <w:rPr>
          <w:b/>
        </w:rPr>
      </w:pPr>
      <w:r w:rsidRPr="00670E84">
        <w:rPr>
          <w:b/>
        </w:rPr>
        <w:t>3. Целевые индикаторы (показатели) подпрограммы</w:t>
      </w:r>
    </w:p>
    <w:p w:rsidR="00A6685F" w:rsidRPr="00670E84" w:rsidRDefault="00A6685F" w:rsidP="00D608C0">
      <w:pPr>
        <w:jc w:val="center"/>
        <w:rPr>
          <w:b/>
        </w:rPr>
      </w:pPr>
    </w:p>
    <w:tbl>
      <w:tblPr>
        <w:tblW w:w="986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3968"/>
        <w:gridCol w:w="992"/>
        <w:gridCol w:w="1276"/>
        <w:gridCol w:w="992"/>
        <w:gridCol w:w="992"/>
        <w:gridCol w:w="992"/>
      </w:tblGrid>
      <w:tr w:rsidR="00A6685F" w:rsidRPr="002A218E" w:rsidTr="00E74F4B">
        <w:trPr>
          <w:trHeight w:val="1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F" w:rsidRPr="002A218E" w:rsidRDefault="00A6685F" w:rsidP="00E74F4B">
            <w:pPr>
              <w:jc w:val="center"/>
              <w:rPr>
                <w:b/>
              </w:rPr>
            </w:pPr>
            <w:r w:rsidRPr="002A218E">
              <w:rPr>
                <w:b/>
              </w:rPr>
              <w:t>№ 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F" w:rsidRPr="002A218E" w:rsidRDefault="00A6685F" w:rsidP="00E74F4B">
            <w:pPr>
              <w:jc w:val="center"/>
              <w:rPr>
                <w:b/>
              </w:rPr>
            </w:pPr>
            <w:r w:rsidRPr="002A218E">
              <w:rPr>
                <w:b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5F" w:rsidRPr="002A218E" w:rsidRDefault="00A6685F" w:rsidP="00A6685F">
            <w:pPr>
              <w:jc w:val="center"/>
              <w:rPr>
                <w:b/>
              </w:rPr>
            </w:pPr>
            <w:r>
              <w:rPr>
                <w:b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5F" w:rsidRDefault="00A6685F" w:rsidP="00E74F4B">
            <w:pPr>
              <w:jc w:val="center"/>
              <w:rPr>
                <w:b/>
              </w:rPr>
            </w:pPr>
            <w:r>
              <w:rPr>
                <w:b/>
              </w:rPr>
              <w:t>2021 г.</w:t>
            </w:r>
          </w:p>
          <w:p w:rsidR="00A6685F" w:rsidRPr="002A218E" w:rsidRDefault="00A6685F" w:rsidP="00E74F4B">
            <w:pPr>
              <w:jc w:val="center"/>
              <w:rPr>
                <w:b/>
              </w:rPr>
            </w:pPr>
            <w:r>
              <w:rPr>
                <w:b/>
              </w:rPr>
              <w:t>(оценка)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F" w:rsidRPr="002A218E" w:rsidRDefault="00A6685F" w:rsidP="00A6685F">
            <w:pPr>
              <w:jc w:val="center"/>
              <w:rPr>
                <w:b/>
              </w:rPr>
            </w:pPr>
            <w:r w:rsidRPr="002A218E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2A218E">
              <w:rPr>
                <w:b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F" w:rsidRPr="002A218E" w:rsidRDefault="00A6685F" w:rsidP="00A6685F">
            <w:pPr>
              <w:jc w:val="center"/>
              <w:rPr>
                <w:b/>
              </w:rPr>
            </w:pPr>
            <w:r w:rsidRPr="002A218E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2A218E">
              <w:rPr>
                <w:b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F" w:rsidRPr="002A218E" w:rsidRDefault="00A6685F" w:rsidP="00A6685F">
            <w:pPr>
              <w:jc w:val="center"/>
              <w:rPr>
                <w:b/>
              </w:rPr>
            </w:pPr>
            <w:r w:rsidRPr="002A218E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2A218E">
              <w:rPr>
                <w:b/>
              </w:rPr>
              <w:t xml:space="preserve"> г.</w:t>
            </w:r>
          </w:p>
        </w:tc>
      </w:tr>
      <w:tr w:rsidR="00A6685F" w:rsidRPr="002A218E" w:rsidTr="00E74F4B">
        <w:trPr>
          <w:trHeight w:val="4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F" w:rsidRPr="002A218E" w:rsidRDefault="00A6685F" w:rsidP="00E74F4B">
            <w:pPr>
              <w:jc w:val="center"/>
            </w:pPr>
            <w:r w:rsidRPr="002A218E"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5F" w:rsidRPr="002A218E" w:rsidRDefault="00A6685F" w:rsidP="00E74F4B">
            <w:pPr>
              <w:jc w:val="both"/>
            </w:pPr>
            <w:r w:rsidRPr="002A218E">
              <w:t>Количество молодежных и детских общественных объединений</w:t>
            </w:r>
            <w:r>
              <w:t>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5F" w:rsidRPr="002A218E" w:rsidRDefault="00A6685F" w:rsidP="00E74F4B">
            <w:pPr>
              <w:jc w:val="center"/>
            </w:pPr>
            <w: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5F" w:rsidRPr="002A218E" w:rsidRDefault="00A6685F" w:rsidP="00E74F4B">
            <w:pPr>
              <w:jc w:val="center"/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5F" w:rsidRPr="002A218E" w:rsidRDefault="00A6685F" w:rsidP="00E74F4B">
            <w:pPr>
              <w:jc w:val="center"/>
            </w:pPr>
            <w:r w:rsidRPr="002A218E">
              <w:t>2</w:t>
            </w: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5F" w:rsidRPr="002A218E" w:rsidRDefault="00A6685F" w:rsidP="00E74F4B">
            <w:pPr>
              <w:jc w:val="center"/>
            </w:pPr>
            <w:r w:rsidRPr="002A218E">
              <w:t>2</w:t>
            </w: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5F" w:rsidRPr="002A218E" w:rsidRDefault="00A6685F" w:rsidP="00E74F4B">
            <w:pPr>
              <w:jc w:val="center"/>
            </w:pPr>
            <w:r w:rsidRPr="002A218E">
              <w:t>2</w:t>
            </w:r>
            <w:r>
              <w:t>4</w:t>
            </w:r>
          </w:p>
        </w:tc>
      </w:tr>
      <w:tr w:rsidR="00A6685F" w:rsidRPr="002A218E" w:rsidTr="00E74F4B">
        <w:trPr>
          <w:trHeight w:val="4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F" w:rsidRPr="002A218E" w:rsidRDefault="00A6685F" w:rsidP="00E74F4B">
            <w:pPr>
              <w:jc w:val="center"/>
            </w:pPr>
            <w:r w:rsidRPr="002A218E"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5F" w:rsidRPr="002A218E" w:rsidRDefault="00A6685F" w:rsidP="00E74F4B">
            <w:pPr>
              <w:jc w:val="both"/>
            </w:pPr>
            <w:r w:rsidRPr="002A218E">
              <w:t>Количество мероприятий патриотической направленности, в том числе по допризывной подготовке для подростков и молодежи</w:t>
            </w:r>
            <w:r>
              <w:t>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5F" w:rsidRPr="002A218E" w:rsidRDefault="00A6685F" w:rsidP="002D18D2">
            <w:pPr>
              <w:jc w:val="center"/>
            </w:pPr>
            <w:r>
              <w:t>3</w:t>
            </w:r>
            <w:r w:rsidR="002D18D2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5F" w:rsidRPr="002A218E" w:rsidRDefault="00A6685F" w:rsidP="002D18D2">
            <w:pPr>
              <w:jc w:val="center"/>
            </w:pPr>
            <w:r>
              <w:t>3</w:t>
            </w:r>
            <w:r w:rsidR="002D18D2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5F" w:rsidRPr="002A218E" w:rsidRDefault="00A6685F" w:rsidP="009E7914">
            <w:pPr>
              <w:jc w:val="center"/>
            </w:pPr>
            <w:r w:rsidRPr="002A218E">
              <w:t>3</w:t>
            </w:r>
            <w:r w:rsidR="009E7914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5F" w:rsidRPr="002A218E" w:rsidRDefault="00A6685F" w:rsidP="009E7914">
            <w:pPr>
              <w:jc w:val="center"/>
            </w:pPr>
            <w:r w:rsidRPr="002A218E">
              <w:t>3</w:t>
            </w:r>
            <w:r w:rsidR="009E7914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5F" w:rsidRPr="002A218E" w:rsidRDefault="00A6685F" w:rsidP="009E7914">
            <w:pPr>
              <w:jc w:val="center"/>
            </w:pPr>
            <w:r w:rsidRPr="002A218E">
              <w:t>3</w:t>
            </w:r>
            <w:r w:rsidR="009E7914">
              <w:t>9</w:t>
            </w:r>
          </w:p>
        </w:tc>
      </w:tr>
      <w:tr w:rsidR="00A6685F" w:rsidRPr="002A218E" w:rsidTr="00E74F4B">
        <w:trPr>
          <w:trHeight w:val="4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5F" w:rsidRPr="002A218E" w:rsidRDefault="00A6685F" w:rsidP="00E74F4B">
            <w:pPr>
              <w:jc w:val="center"/>
            </w:pPr>
            <w:r w:rsidRPr="002A218E"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5F" w:rsidRPr="002A218E" w:rsidRDefault="00A6685F" w:rsidP="00E74F4B">
            <w:pPr>
              <w:jc w:val="both"/>
            </w:pPr>
            <w:r w:rsidRPr="002A218E">
              <w:t>Количество мероприятий по антинаркотической тематике, формированию культуры здорового образа жизни и профилактике противоправного поведения</w:t>
            </w:r>
            <w:r>
              <w:t>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5F" w:rsidRPr="002A218E" w:rsidRDefault="00A6685F" w:rsidP="00E74F4B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5F" w:rsidRPr="002A218E" w:rsidRDefault="00A6685F" w:rsidP="00E74F4B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5F" w:rsidRPr="002A218E" w:rsidRDefault="00A6685F" w:rsidP="00E74F4B">
            <w:pPr>
              <w:jc w:val="center"/>
            </w:pPr>
            <w:r>
              <w:t>2</w:t>
            </w:r>
            <w:r w:rsidRPr="002A218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5F" w:rsidRPr="002A218E" w:rsidRDefault="00A6685F" w:rsidP="00E74F4B">
            <w:pPr>
              <w:jc w:val="center"/>
            </w:pPr>
            <w:r w:rsidRPr="002A218E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5F" w:rsidRPr="002A218E" w:rsidRDefault="00A6685F" w:rsidP="00E74F4B">
            <w:pPr>
              <w:jc w:val="center"/>
            </w:pPr>
            <w:r w:rsidRPr="002A218E">
              <w:t>20</w:t>
            </w:r>
          </w:p>
        </w:tc>
      </w:tr>
      <w:tr w:rsidR="00A6685F" w:rsidRPr="002A218E" w:rsidTr="00E74F4B">
        <w:trPr>
          <w:trHeight w:val="4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5F" w:rsidRPr="002A218E" w:rsidRDefault="00A6685F" w:rsidP="00E74F4B">
            <w:pPr>
              <w:jc w:val="center"/>
            </w:pPr>
            <w: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5F" w:rsidRPr="002A218E" w:rsidRDefault="00A6685F" w:rsidP="00E74F4B">
            <w:pPr>
              <w:jc w:val="both"/>
            </w:pPr>
            <w:r w:rsidRPr="00CA7B14">
              <w:t>Отношение количества молодежи, охваченной городскими мероприятиями к общему количеству молодежи</w:t>
            </w:r>
            <w:r>
              <w:t>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5F" w:rsidRDefault="00A6685F" w:rsidP="00E74F4B">
            <w:pPr>
              <w:jc w:val="center"/>
            </w:pPr>
            <w:r>
              <w:t>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5F" w:rsidRDefault="00A6685F" w:rsidP="00E74F4B">
            <w:pPr>
              <w:jc w:val="center"/>
            </w:pPr>
            <w: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5F" w:rsidRDefault="00A6685F" w:rsidP="00E74F4B">
            <w:pPr>
              <w:jc w:val="center"/>
            </w:pPr>
            <w: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5F" w:rsidRPr="002A218E" w:rsidRDefault="00A6685F" w:rsidP="00E74F4B">
            <w:pPr>
              <w:jc w:val="center"/>
            </w:pPr>
            <w: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5F" w:rsidRPr="002A218E" w:rsidRDefault="00A6685F" w:rsidP="00E74F4B">
            <w:pPr>
              <w:jc w:val="center"/>
            </w:pPr>
            <w:r>
              <w:t>21,0</w:t>
            </w:r>
          </w:p>
        </w:tc>
      </w:tr>
    </w:tbl>
    <w:p w:rsidR="00D608C0" w:rsidRDefault="00D608C0" w:rsidP="00D608C0">
      <w:pPr>
        <w:jc w:val="center"/>
        <w:rPr>
          <w:b/>
        </w:rPr>
      </w:pPr>
    </w:p>
    <w:p w:rsidR="00A6685F" w:rsidRPr="00670E84" w:rsidRDefault="00A6685F" w:rsidP="00D608C0">
      <w:pPr>
        <w:jc w:val="center"/>
        <w:rPr>
          <w:b/>
        </w:rPr>
      </w:pPr>
    </w:p>
    <w:p w:rsidR="00D608C0" w:rsidRPr="00670E84" w:rsidRDefault="00D608C0" w:rsidP="00D608C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D608C0" w:rsidRPr="00670E84" w:rsidRDefault="00D608C0" w:rsidP="00D608C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670E84">
        <w:rPr>
          <w:b/>
        </w:rPr>
        <w:t>4. Ресурсное обеспечение реализации мероприятий подпрограммы</w:t>
      </w:r>
    </w:p>
    <w:p w:rsidR="00D608C0" w:rsidRPr="00670E84" w:rsidRDefault="00D608C0" w:rsidP="00D608C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W w:w="1006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103"/>
        <w:gridCol w:w="1701"/>
        <w:gridCol w:w="1701"/>
        <w:gridCol w:w="1560"/>
      </w:tblGrid>
      <w:tr w:rsidR="00D608C0" w:rsidRPr="00670E84" w:rsidTr="00F91E42">
        <w:trPr>
          <w:trHeight w:val="2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8C0" w:rsidRPr="00670E84" w:rsidRDefault="00D608C0" w:rsidP="008F1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E84"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8C0" w:rsidRPr="00670E84" w:rsidRDefault="00D608C0" w:rsidP="008F1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E84">
              <w:t>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8C0" w:rsidRPr="00670E84" w:rsidRDefault="00D608C0" w:rsidP="00D608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E84"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8C0" w:rsidRPr="00670E84" w:rsidRDefault="00D608C0" w:rsidP="00D608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E84">
              <w:t>2024 г.</w:t>
            </w:r>
          </w:p>
        </w:tc>
      </w:tr>
      <w:tr w:rsidR="00D608C0" w:rsidRPr="00670E84" w:rsidTr="00F91E42">
        <w:trPr>
          <w:trHeight w:val="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8C0" w:rsidRPr="00670E84" w:rsidRDefault="00D608C0" w:rsidP="008F1D1B">
            <w:pPr>
              <w:widowControl w:val="0"/>
              <w:autoSpaceDE w:val="0"/>
              <w:autoSpaceDN w:val="0"/>
              <w:adjustRightInd w:val="0"/>
            </w:pPr>
            <w:r w:rsidRPr="00670E84">
              <w:t>Подпрограмма,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8C0" w:rsidRPr="00670E84" w:rsidRDefault="00D608C0" w:rsidP="008F1D1B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670E84">
              <w:t>150 600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8C0" w:rsidRPr="00670E84" w:rsidRDefault="00D608C0" w:rsidP="00D608C0">
            <w:pPr>
              <w:ind w:left="-102" w:right="-62"/>
              <w:jc w:val="center"/>
            </w:pPr>
            <w:r w:rsidRPr="00670E84">
              <w:t>135 991,80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8C0" w:rsidRPr="00670E84" w:rsidRDefault="00D608C0" w:rsidP="008F1D1B">
            <w:pPr>
              <w:ind w:left="-102" w:right="-62"/>
              <w:jc w:val="center"/>
            </w:pPr>
            <w:r w:rsidRPr="00670E84">
              <w:t>121 082,40 руб.</w:t>
            </w:r>
          </w:p>
        </w:tc>
      </w:tr>
      <w:tr w:rsidR="00D608C0" w:rsidRPr="00670E84" w:rsidTr="00F91E42">
        <w:trPr>
          <w:trHeight w:val="5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8C0" w:rsidRPr="00670E84" w:rsidRDefault="00D608C0" w:rsidP="008F1D1B">
            <w:pPr>
              <w:widowControl w:val="0"/>
              <w:autoSpaceDE w:val="0"/>
              <w:autoSpaceDN w:val="0"/>
              <w:adjustRightInd w:val="0"/>
            </w:pPr>
            <w:r w:rsidRPr="00670E84">
              <w:t>Основное мероприятие «Проведение мероприятий в рамках реализации молодежной политики»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8C0" w:rsidRPr="00670E84" w:rsidRDefault="00D608C0" w:rsidP="008F1D1B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8C0" w:rsidRPr="00670E84" w:rsidRDefault="00D608C0" w:rsidP="008F1D1B">
            <w:pPr>
              <w:ind w:left="-102" w:right="-62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8C0" w:rsidRPr="00670E84" w:rsidRDefault="00D608C0" w:rsidP="008F1D1B">
            <w:pPr>
              <w:ind w:left="-102" w:right="-62"/>
              <w:jc w:val="center"/>
            </w:pPr>
          </w:p>
        </w:tc>
      </w:tr>
      <w:tr w:rsidR="00D608C0" w:rsidRPr="00670E84" w:rsidTr="00F91E42">
        <w:trPr>
          <w:trHeight w:val="6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8C0" w:rsidRPr="00670E84" w:rsidRDefault="00D608C0" w:rsidP="008F1D1B">
            <w:pPr>
              <w:widowControl w:val="0"/>
              <w:autoSpaceDE w:val="0"/>
              <w:autoSpaceDN w:val="0"/>
              <w:adjustRightInd w:val="0"/>
            </w:pPr>
            <w:r w:rsidRPr="00670E84">
              <w:t xml:space="preserve">Направление расходов: </w:t>
            </w:r>
          </w:p>
          <w:p w:rsidR="00D608C0" w:rsidRPr="00670E84" w:rsidRDefault="00D608C0" w:rsidP="008F1D1B">
            <w:pPr>
              <w:widowControl w:val="0"/>
              <w:autoSpaceDE w:val="0"/>
              <w:autoSpaceDN w:val="0"/>
              <w:adjustRightInd w:val="0"/>
            </w:pPr>
            <w:r w:rsidRPr="00670E84">
              <w:t>1. Проведение мероприятий в рамках реализации молодежной политики</w:t>
            </w:r>
          </w:p>
          <w:p w:rsidR="00D608C0" w:rsidRPr="00670E84" w:rsidRDefault="00D608C0" w:rsidP="008F1D1B">
            <w:pPr>
              <w:widowControl w:val="0"/>
              <w:autoSpaceDE w:val="0"/>
              <w:autoSpaceDN w:val="0"/>
              <w:adjustRightInd w:val="0"/>
            </w:pPr>
            <w:r w:rsidRPr="00670E84">
              <w:t xml:space="preserve">2. </w:t>
            </w:r>
            <w:r w:rsidRPr="00A733D3">
              <w:t>Поддержка граждан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8C0" w:rsidRPr="00670E84" w:rsidRDefault="00D608C0" w:rsidP="008F1D1B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</w:p>
          <w:p w:rsidR="00D608C0" w:rsidRPr="00670E84" w:rsidRDefault="00CD3C22" w:rsidP="008F1D1B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670E84">
              <w:t>135 600</w:t>
            </w:r>
            <w:r w:rsidR="00D608C0" w:rsidRPr="00670E84">
              <w:t xml:space="preserve"> руб.</w:t>
            </w:r>
          </w:p>
          <w:p w:rsidR="00D608C0" w:rsidRPr="00670E84" w:rsidRDefault="00D608C0" w:rsidP="008F1D1B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</w:p>
          <w:p w:rsidR="00D608C0" w:rsidRPr="00670E84" w:rsidRDefault="00D608C0" w:rsidP="008F1D1B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670E84">
              <w:t>15 000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8C0" w:rsidRPr="00670E84" w:rsidRDefault="00D608C0" w:rsidP="008F1D1B">
            <w:pPr>
              <w:ind w:left="-102" w:right="-62"/>
              <w:jc w:val="center"/>
            </w:pPr>
          </w:p>
          <w:p w:rsidR="00D608C0" w:rsidRPr="00670E84" w:rsidRDefault="00D608C0" w:rsidP="00CD3C22">
            <w:pPr>
              <w:ind w:left="-102" w:right="-62"/>
              <w:jc w:val="center"/>
            </w:pPr>
            <w:r w:rsidRPr="00670E84">
              <w:t>1</w:t>
            </w:r>
            <w:r w:rsidR="00CD3C22" w:rsidRPr="00670E84">
              <w:t>20</w:t>
            </w:r>
            <w:r w:rsidRPr="00670E84">
              <w:t> 991,80 руб.</w:t>
            </w:r>
          </w:p>
          <w:p w:rsidR="00F91E42" w:rsidRDefault="00F91E42" w:rsidP="008F1D1B">
            <w:pPr>
              <w:ind w:left="-102" w:right="-62"/>
              <w:jc w:val="center"/>
            </w:pPr>
          </w:p>
          <w:p w:rsidR="00D608C0" w:rsidRPr="00670E84" w:rsidRDefault="00D608C0" w:rsidP="008F1D1B">
            <w:pPr>
              <w:ind w:left="-102" w:right="-62"/>
              <w:jc w:val="center"/>
            </w:pPr>
            <w:r w:rsidRPr="00670E84">
              <w:t>15 000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8C0" w:rsidRPr="00670E84" w:rsidRDefault="00D608C0" w:rsidP="008F1D1B">
            <w:pPr>
              <w:ind w:left="-102" w:right="-62"/>
              <w:jc w:val="center"/>
            </w:pPr>
          </w:p>
          <w:p w:rsidR="00D608C0" w:rsidRPr="00670E84" w:rsidRDefault="00CD3C22" w:rsidP="008F1D1B">
            <w:pPr>
              <w:ind w:left="-102" w:right="-62"/>
              <w:jc w:val="center"/>
            </w:pPr>
            <w:r w:rsidRPr="00670E84">
              <w:t>106</w:t>
            </w:r>
            <w:r w:rsidR="00D608C0" w:rsidRPr="00670E84">
              <w:t> 082,40 руб.</w:t>
            </w:r>
          </w:p>
          <w:p w:rsidR="00D608C0" w:rsidRPr="00670E84" w:rsidRDefault="00D608C0" w:rsidP="008F1D1B">
            <w:pPr>
              <w:ind w:left="-102" w:right="-62"/>
              <w:jc w:val="center"/>
            </w:pPr>
            <w:r w:rsidRPr="00670E84">
              <w:t>15 000 руб.</w:t>
            </w:r>
          </w:p>
        </w:tc>
      </w:tr>
      <w:tr w:rsidR="00D608C0" w:rsidRPr="00670E84" w:rsidTr="00F91E42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8C0" w:rsidRPr="00670E84" w:rsidRDefault="00D608C0" w:rsidP="008F1D1B">
            <w:pPr>
              <w:widowControl w:val="0"/>
              <w:autoSpaceDE w:val="0"/>
              <w:autoSpaceDN w:val="0"/>
              <w:adjustRightInd w:val="0"/>
            </w:pPr>
            <w:r w:rsidRPr="00670E84">
              <w:t>- бюджет городского округа Вичуга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8C0" w:rsidRPr="00670E84" w:rsidRDefault="00D608C0" w:rsidP="008F1D1B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670E84">
              <w:t>150 600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8C0" w:rsidRPr="00670E84" w:rsidRDefault="00CD3C22" w:rsidP="008F1D1B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670E84">
              <w:t>135 991,80</w:t>
            </w:r>
            <w:r w:rsidR="00D608C0" w:rsidRPr="00670E84">
              <w:t xml:space="preserve">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8C0" w:rsidRPr="00670E84" w:rsidRDefault="00CD3C22" w:rsidP="008F1D1B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670E84">
              <w:t>121 082,40</w:t>
            </w:r>
            <w:r w:rsidR="00D608C0" w:rsidRPr="00670E84">
              <w:t xml:space="preserve"> руб.</w:t>
            </w:r>
          </w:p>
        </w:tc>
      </w:tr>
    </w:tbl>
    <w:p w:rsidR="00D608C0" w:rsidRPr="00670E84" w:rsidRDefault="00D608C0" w:rsidP="00D608C0">
      <w:pPr>
        <w:pStyle w:val="a3"/>
        <w:jc w:val="right"/>
      </w:pPr>
      <w:r w:rsidRPr="00670E84">
        <w:br w:type="page"/>
      </w:r>
      <w:r w:rsidRPr="00670E84">
        <w:lastRenderedPageBreak/>
        <w:t>Приложение 2</w:t>
      </w:r>
    </w:p>
    <w:p w:rsidR="00D608C0" w:rsidRPr="00670E84" w:rsidRDefault="00D608C0" w:rsidP="00D608C0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70E84">
        <w:rPr>
          <w:rFonts w:ascii="Times New Roman" w:hAnsi="Times New Roman" w:cs="Times New Roman"/>
          <w:color w:val="000000"/>
          <w:sz w:val="24"/>
          <w:szCs w:val="24"/>
        </w:rPr>
        <w:t xml:space="preserve">к муниципальной программе </w:t>
      </w:r>
    </w:p>
    <w:p w:rsidR="00D608C0" w:rsidRPr="00670E84" w:rsidRDefault="00D608C0" w:rsidP="00D608C0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70E84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округа Вичуга </w:t>
      </w:r>
    </w:p>
    <w:p w:rsidR="00D608C0" w:rsidRPr="00670E84" w:rsidRDefault="00D608C0" w:rsidP="00D608C0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670E8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70E84">
        <w:rPr>
          <w:rFonts w:ascii="Times New Roman" w:eastAsia="Arial" w:hAnsi="Times New Roman" w:cs="Times New Roman"/>
          <w:sz w:val="24"/>
          <w:szCs w:val="24"/>
        </w:rPr>
        <w:t xml:space="preserve">Повышение эффективности реализации </w:t>
      </w:r>
    </w:p>
    <w:p w:rsidR="00D608C0" w:rsidRPr="00670E84" w:rsidRDefault="00D608C0" w:rsidP="00D608C0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670E84">
        <w:rPr>
          <w:rFonts w:ascii="Times New Roman" w:eastAsia="Arial" w:hAnsi="Times New Roman" w:cs="Times New Roman"/>
          <w:sz w:val="24"/>
          <w:szCs w:val="24"/>
        </w:rPr>
        <w:t xml:space="preserve">молодежной политики и  средств массовой информации  </w:t>
      </w:r>
    </w:p>
    <w:p w:rsidR="00D608C0" w:rsidRPr="00670E84" w:rsidRDefault="00D608C0" w:rsidP="00D608C0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670E84">
        <w:rPr>
          <w:rFonts w:ascii="Times New Roman" w:eastAsia="Arial" w:hAnsi="Times New Roman" w:cs="Times New Roman"/>
          <w:sz w:val="24"/>
          <w:szCs w:val="24"/>
        </w:rPr>
        <w:t xml:space="preserve">в городском округе Вичуга» </w:t>
      </w:r>
    </w:p>
    <w:p w:rsidR="00D608C0" w:rsidRPr="00670E84" w:rsidRDefault="00D608C0" w:rsidP="00D608C0">
      <w:pPr>
        <w:tabs>
          <w:tab w:val="left" w:pos="6135"/>
        </w:tabs>
      </w:pPr>
    </w:p>
    <w:p w:rsidR="00D608C0" w:rsidRPr="00670E84" w:rsidRDefault="00D608C0" w:rsidP="00D608C0">
      <w:pPr>
        <w:shd w:val="clear" w:color="auto" w:fill="FFFFFF"/>
        <w:ind w:left="360"/>
        <w:jc w:val="center"/>
        <w:rPr>
          <w:b/>
          <w:color w:val="000000"/>
        </w:rPr>
      </w:pPr>
      <w:r w:rsidRPr="00670E84">
        <w:rPr>
          <w:b/>
          <w:color w:val="000000"/>
        </w:rPr>
        <w:t xml:space="preserve">Подпрограмма  </w:t>
      </w:r>
      <w:r w:rsidRPr="00670E84">
        <w:rPr>
          <w:b/>
          <w:color w:val="000000"/>
          <w:spacing w:val="-1"/>
        </w:rPr>
        <w:t>«Открытая информационная среда</w:t>
      </w:r>
      <w:r w:rsidRPr="00670E84">
        <w:rPr>
          <w:b/>
        </w:rPr>
        <w:t>»</w:t>
      </w:r>
    </w:p>
    <w:p w:rsidR="00D608C0" w:rsidRPr="00670E84" w:rsidRDefault="00D608C0" w:rsidP="00D608C0">
      <w:pPr>
        <w:shd w:val="clear" w:color="auto" w:fill="FFFFFF"/>
        <w:jc w:val="center"/>
        <w:rPr>
          <w:b/>
        </w:rPr>
      </w:pPr>
    </w:p>
    <w:p w:rsidR="00D608C0" w:rsidRPr="00670E84" w:rsidRDefault="00D608C0" w:rsidP="00D608C0">
      <w:pPr>
        <w:shd w:val="clear" w:color="auto" w:fill="FFFFFF"/>
        <w:jc w:val="center"/>
        <w:rPr>
          <w:b/>
        </w:rPr>
      </w:pPr>
      <w:r w:rsidRPr="00670E84">
        <w:rPr>
          <w:b/>
        </w:rPr>
        <w:t>1. Паспорт подпрограммы</w:t>
      </w:r>
    </w:p>
    <w:p w:rsidR="00D608C0" w:rsidRPr="00670E84" w:rsidRDefault="00D608C0" w:rsidP="00D608C0">
      <w:pPr>
        <w:shd w:val="clear" w:color="auto" w:fill="FFFFFF"/>
        <w:jc w:val="center"/>
        <w:rPr>
          <w:b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418"/>
        <w:gridCol w:w="1701"/>
        <w:gridCol w:w="1559"/>
        <w:gridCol w:w="1559"/>
        <w:gridCol w:w="1985"/>
      </w:tblGrid>
      <w:tr w:rsidR="00D608C0" w:rsidRPr="00670E84" w:rsidTr="00F91E4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C0" w:rsidRPr="00670E84" w:rsidRDefault="00D608C0" w:rsidP="008F1D1B">
            <w:pPr>
              <w:autoSpaceDE w:val="0"/>
              <w:snapToGrid w:val="0"/>
              <w:rPr>
                <w:b/>
              </w:rPr>
            </w:pPr>
            <w:r w:rsidRPr="00670E84">
              <w:rPr>
                <w:b/>
              </w:rPr>
              <w:t>Наименование подпрограммы</w:t>
            </w: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C0" w:rsidRPr="00670E84" w:rsidRDefault="00D608C0" w:rsidP="008F1D1B">
            <w:pPr>
              <w:shd w:val="clear" w:color="auto" w:fill="FFFFFF"/>
              <w:jc w:val="both"/>
            </w:pPr>
            <w:r w:rsidRPr="00670E84">
              <w:rPr>
                <w:color w:val="000000"/>
                <w:spacing w:val="-1"/>
              </w:rPr>
              <w:t>Открытая информационная среда</w:t>
            </w:r>
          </w:p>
          <w:p w:rsidR="00D608C0" w:rsidRPr="00670E84" w:rsidRDefault="00D608C0" w:rsidP="008F1D1B">
            <w:pPr>
              <w:jc w:val="center"/>
              <w:rPr>
                <w:b/>
              </w:rPr>
            </w:pPr>
          </w:p>
        </w:tc>
      </w:tr>
      <w:tr w:rsidR="00D608C0" w:rsidRPr="00670E84" w:rsidTr="00F91E4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C0" w:rsidRPr="00670E84" w:rsidRDefault="00D608C0" w:rsidP="008F1D1B">
            <w:pPr>
              <w:rPr>
                <w:b/>
              </w:rPr>
            </w:pPr>
            <w:r w:rsidRPr="00670E84">
              <w:rPr>
                <w:b/>
              </w:rPr>
              <w:t>Срок реализации подпрограммы</w:t>
            </w: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C0" w:rsidRPr="00670E84" w:rsidRDefault="00D608C0" w:rsidP="00D608C0">
            <w:r w:rsidRPr="00670E84">
              <w:t>2022-2024 годы</w:t>
            </w:r>
          </w:p>
        </w:tc>
      </w:tr>
      <w:tr w:rsidR="00D608C0" w:rsidRPr="00670E84" w:rsidTr="00F91E4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C0" w:rsidRPr="00670E84" w:rsidRDefault="00D608C0" w:rsidP="008F1D1B">
            <w:pPr>
              <w:autoSpaceDE w:val="0"/>
              <w:snapToGrid w:val="0"/>
              <w:rPr>
                <w:b/>
              </w:rPr>
            </w:pPr>
            <w:r w:rsidRPr="00670E84">
              <w:rPr>
                <w:b/>
              </w:rPr>
              <w:t>Исполнитель  Подпрограммы</w:t>
            </w: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C0" w:rsidRPr="00670E84" w:rsidRDefault="00D608C0" w:rsidP="008F1D1B">
            <w:pPr>
              <w:shd w:val="clear" w:color="auto" w:fill="FFFFFF"/>
            </w:pPr>
            <w:r w:rsidRPr="000952F8">
              <w:t>Администрация городского округа Вичуга (ведущий специалист по работе с молодежью)</w:t>
            </w:r>
          </w:p>
        </w:tc>
      </w:tr>
      <w:tr w:rsidR="00D608C0" w:rsidRPr="00670E84" w:rsidTr="00F91E4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C0" w:rsidRPr="00670E84" w:rsidRDefault="00D608C0" w:rsidP="008F1D1B">
            <w:pPr>
              <w:rPr>
                <w:b/>
              </w:rPr>
            </w:pPr>
            <w:r w:rsidRPr="00670E84">
              <w:rPr>
                <w:b/>
              </w:rPr>
              <w:t>Задачи Подпрограммы</w:t>
            </w: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C0" w:rsidRPr="00670E84" w:rsidRDefault="00D608C0" w:rsidP="008F1D1B">
            <w:pPr>
              <w:ind w:right="34"/>
              <w:jc w:val="both"/>
            </w:pPr>
            <w:r w:rsidRPr="00670E84">
              <w:t>1. Сохранение радиовещания и телевидения на территории городского округа Вичуга как связующего звена населения и местных органов исполнительной и законодательной власти;</w:t>
            </w:r>
          </w:p>
          <w:p w:rsidR="00D608C0" w:rsidRPr="00670E84" w:rsidRDefault="00D608C0" w:rsidP="008F1D1B">
            <w:pPr>
              <w:ind w:right="34"/>
              <w:jc w:val="both"/>
            </w:pPr>
            <w:r w:rsidRPr="00670E84">
              <w:t>2.Обеспечение доступа населения и организаций к информации о деятельности органов местного самоуправления городского округа Вичуга;</w:t>
            </w:r>
          </w:p>
          <w:p w:rsidR="00D608C0" w:rsidRPr="00670E84" w:rsidRDefault="00D608C0" w:rsidP="008F1D1B">
            <w:pPr>
              <w:ind w:right="34"/>
              <w:jc w:val="both"/>
            </w:pPr>
            <w:r w:rsidRPr="00670E84">
              <w:t>3 Обеспечение оперативного информирования вичужан о деятельности в различных сферах жизни городского округа Вичуга;</w:t>
            </w:r>
          </w:p>
          <w:p w:rsidR="00D608C0" w:rsidRPr="00670E84" w:rsidRDefault="00D608C0" w:rsidP="008F1D1B">
            <w:pPr>
              <w:ind w:right="34"/>
              <w:jc w:val="both"/>
            </w:pPr>
            <w:r w:rsidRPr="00670E84">
              <w:t>4.Оповещение населения городского округа Вичуга на случай чрезвычайных ситуаций</w:t>
            </w:r>
          </w:p>
        </w:tc>
      </w:tr>
      <w:tr w:rsidR="00D608C0" w:rsidRPr="00670E84" w:rsidTr="00F91E42">
        <w:trPr>
          <w:trHeight w:val="6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C0" w:rsidRPr="00670E84" w:rsidRDefault="00D608C0" w:rsidP="00F91E42">
            <w:pPr>
              <w:jc w:val="center"/>
              <w:rPr>
                <w:b/>
              </w:rPr>
            </w:pPr>
            <w:r w:rsidRPr="00670E84">
              <w:rPr>
                <w:b/>
              </w:rPr>
              <w:t>Объемы ресурсного обеспечения подпрограммы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08C0" w:rsidRPr="00670E84" w:rsidRDefault="00D608C0" w:rsidP="008F1D1B">
            <w:pPr>
              <w:ind w:right="34"/>
              <w:jc w:val="center"/>
            </w:pPr>
            <w:r w:rsidRPr="00670E84"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0" w:rsidRPr="00670E84" w:rsidRDefault="00D608C0" w:rsidP="008F1D1B">
            <w:pPr>
              <w:jc w:val="center"/>
            </w:pPr>
          </w:p>
          <w:p w:rsidR="00D608C0" w:rsidRPr="00670E84" w:rsidRDefault="00D608C0" w:rsidP="008F1D1B">
            <w:pPr>
              <w:ind w:right="34"/>
              <w:jc w:val="center"/>
            </w:pPr>
            <w:r w:rsidRPr="00670E84"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0" w:rsidRPr="00670E84" w:rsidRDefault="00D608C0" w:rsidP="008F1D1B">
            <w:pPr>
              <w:jc w:val="center"/>
            </w:pPr>
          </w:p>
          <w:p w:rsidR="00D608C0" w:rsidRPr="00670E84" w:rsidRDefault="00D608C0" w:rsidP="00D608C0">
            <w:pPr>
              <w:ind w:right="34"/>
              <w:jc w:val="center"/>
            </w:pPr>
            <w:r w:rsidRPr="00670E84">
              <w:t>2022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0" w:rsidRPr="00670E84" w:rsidRDefault="00D608C0" w:rsidP="008F1D1B">
            <w:pPr>
              <w:jc w:val="center"/>
            </w:pPr>
          </w:p>
          <w:p w:rsidR="00D608C0" w:rsidRPr="00670E84" w:rsidRDefault="00D608C0" w:rsidP="00D608C0">
            <w:pPr>
              <w:jc w:val="center"/>
            </w:pPr>
            <w:r w:rsidRPr="00670E84">
              <w:t>2023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08C0" w:rsidRPr="00670E84" w:rsidRDefault="00D608C0" w:rsidP="008F1D1B">
            <w:pPr>
              <w:jc w:val="center"/>
            </w:pPr>
          </w:p>
          <w:p w:rsidR="00D608C0" w:rsidRPr="00670E84" w:rsidRDefault="00D608C0" w:rsidP="00D608C0">
            <w:pPr>
              <w:ind w:right="34"/>
              <w:jc w:val="center"/>
            </w:pPr>
            <w:r w:rsidRPr="00670E84">
              <w:t>2024 г.</w:t>
            </w:r>
          </w:p>
        </w:tc>
      </w:tr>
      <w:tr w:rsidR="00D608C0" w:rsidRPr="00670E84" w:rsidTr="00F91E42">
        <w:trPr>
          <w:trHeight w:val="6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8C0" w:rsidRPr="00670E84" w:rsidRDefault="00D608C0" w:rsidP="00F91E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08C0" w:rsidRPr="00670E84" w:rsidRDefault="00D608C0" w:rsidP="00942416">
            <w:pPr>
              <w:ind w:right="34"/>
              <w:jc w:val="center"/>
            </w:pPr>
            <w:r w:rsidRPr="00670E84"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C0" w:rsidRPr="00670E84" w:rsidRDefault="008F1D1B" w:rsidP="008F1D1B">
            <w:pPr>
              <w:ind w:right="34"/>
              <w:jc w:val="center"/>
            </w:pPr>
            <w:r w:rsidRPr="00670E84">
              <w:t>3 887 7210,24</w:t>
            </w:r>
            <w:r w:rsidR="00D608C0" w:rsidRPr="00670E84"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C0" w:rsidRPr="00670E84" w:rsidRDefault="008F1D1B" w:rsidP="008F1D1B">
            <w:pPr>
              <w:jc w:val="center"/>
            </w:pPr>
            <w:r w:rsidRPr="00670E84">
              <w:t>1 600 432,97</w:t>
            </w:r>
            <w:r w:rsidR="00D608C0" w:rsidRPr="00670E84"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C0" w:rsidRPr="00670E84" w:rsidRDefault="008F1D1B" w:rsidP="008F1D1B">
            <w:pPr>
              <w:jc w:val="center"/>
            </w:pPr>
            <w:r w:rsidRPr="00670E84">
              <w:t>1 172 898,52</w:t>
            </w:r>
            <w:r w:rsidR="00D608C0" w:rsidRPr="00670E84">
              <w:t xml:space="preserve"> руб.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1E42" w:rsidRDefault="008F1D1B" w:rsidP="008F1D1B">
            <w:pPr>
              <w:jc w:val="center"/>
            </w:pPr>
            <w:r w:rsidRPr="00670E84">
              <w:t>1 113 878,75</w:t>
            </w:r>
            <w:r w:rsidR="00D608C0" w:rsidRPr="00670E84">
              <w:t xml:space="preserve"> </w:t>
            </w:r>
          </w:p>
          <w:p w:rsidR="00D608C0" w:rsidRPr="00670E84" w:rsidRDefault="00D608C0" w:rsidP="008F1D1B">
            <w:pPr>
              <w:jc w:val="center"/>
            </w:pPr>
            <w:r w:rsidRPr="00670E84">
              <w:t>руб.</w:t>
            </w:r>
          </w:p>
        </w:tc>
      </w:tr>
      <w:tr w:rsidR="00D608C0" w:rsidRPr="00670E84" w:rsidTr="00F91E4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C0" w:rsidRPr="00670E84" w:rsidRDefault="00D608C0" w:rsidP="00F91E42">
            <w:pPr>
              <w:jc w:val="center"/>
              <w:rPr>
                <w:b/>
              </w:rPr>
            </w:pPr>
            <w:r w:rsidRPr="00670E84">
              <w:rPr>
                <w:b/>
              </w:rPr>
              <w:t>Ожидаемые результаты реализации подпрограммы</w:t>
            </w: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C0" w:rsidRPr="00670E84" w:rsidRDefault="00D608C0" w:rsidP="008F1D1B">
            <w:pPr>
              <w:numPr>
                <w:ilvl w:val="0"/>
                <w:numId w:val="3"/>
              </w:numPr>
              <w:tabs>
                <w:tab w:val="num" w:pos="320"/>
              </w:tabs>
              <w:ind w:left="320" w:hanging="320"/>
              <w:jc w:val="both"/>
            </w:pPr>
            <w:r w:rsidRPr="00670E84">
              <w:t>Соблюдение временной сетки вещания.</w:t>
            </w:r>
          </w:p>
          <w:p w:rsidR="00D608C0" w:rsidRPr="00670E84" w:rsidRDefault="00D608C0" w:rsidP="008F1D1B">
            <w:pPr>
              <w:numPr>
                <w:ilvl w:val="0"/>
                <w:numId w:val="3"/>
              </w:numPr>
              <w:tabs>
                <w:tab w:val="num" w:pos="320"/>
              </w:tabs>
              <w:ind w:left="320" w:hanging="320"/>
              <w:jc w:val="both"/>
            </w:pPr>
            <w:r w:rsidRPr="00670E84">
              <w:t>Соблюдение концепции веща</w:t>
            </w:r>
            <w:r w:rsidR="00F91E42">
              <w:t xml:space="preserve">ния (создание радио-телепередач </w:t>
            </w:r>
            <w:r w:rsidRPr="00670E84">
              <w:t>следующего направления:</w:t>
            </w:r>
          </w:p>
          <w:p w:rsidR="00D608C0" w:rsidRPr="00670E84" w:rsidRDefault="00D608C0" w:rsidP="008F1D1B">
            <w:pPr>
              <w:jc w:val="both"/>
            </w:pPr>
            <w:r w:rsidRPr="00670E84">
              <w:t>- информационные: муниципальные новости, программы о     здоровье, культуре, спорте, образовании, социальной сфере, репортажи с места событий, интервью;</w:t>
            </w:r>
          </w:p>
          <w:p w:rsidR="00D608C0" w:rsidRPr="00670E84" w:rsidRDefault="00D608C0" w:rsidP="008F1D1B">
            <w:pPr>
              <w:jc w:val="both"/>
            </w:pPr>
            <w:r w:rsidRPr="00670E84">
              <w:t>- общественно-политические: программы</w:t>
            </w:r>
            <w:r w:rsidR="00F91E42">
              <w:t xml:space="preserve"> о социальных, экономических и </w:t>
            </w:r>
            <w:r w:rsidRPr="00670E84">
              <w:t>общественно-значимых событиях;</w:t>
            </w:r>
          </w:p>
          <w:p w:rsidR="00D608C0" w:rsidRPr="00670E84" w:rsidRDefault="00D608C0" w:rsidP="008F1D1B">
            <w:r w:rsidRPr="00670E84">
              <w:t>- музыкальные: нон-стоп, миксы с использованием отечественного и зарубежного музыкального материала.</w:t>
            </w:r>
          </w:p>
          <w:p w:rsidR="00D608C0" w:rsidRPr="00670E84" w:rsidRDefault="00D608C0" w:rsidP="008F1D1B">
            <w:pPr>
              <w:numPr>
                <w:ilvl w:val="0"/>
                <w:numId w:val="3"/>
              </w:numPr>
              <w:tabs>
                <w:tab w:val="num" w:pos="320"/>
              </w:tabs>
              <w:ind w:left="320" w:hanging="320"/>
              <w:jc w:val="both"/>
            </w:pPr>
            <w:r w:rsidRPr="00670E84">
              <w:t>Сохранение объема вещания на достигнутом уровне.</w:t>
            </w:r>
          </w:p>
          <w:p w:rsidR="00D608C0" w:rsidRPr="00670E84" w:rsidRDefault="00D608C0" w:rsidP="008F1D1B">
            <w:pPr>
              <w:numPr>
                <w:ilvl w:val="0"/>
                <w:numId w:val="3"/>
              </w:numPr>
              <w:tabs>
                <w:tab w:val="num" w:pos="320"/>
              </w:tabs>
              <w:ind w:left="320" w:hanging="320"/>
              <w:jc w:val="both"/>
            </w:pPr>
            <w:r w:rsidRPr="00670E84">
              <w:t>Сохранение устойчивого теле- радио сигнала.</w:t>
            </w:r>
          </w:p>
        </w:tc>
      </w:tr>
    </w:tbl>
    <w:p w:rsidR="00D608C0" w:rsidRPr="00670E84" w:rsidRDefault="00D608C0" w:rsidP="00D608C0">
      <w:pPr>
        <w:shd w:val="clear" w:color="auto" w:fill="FFFFFF"/>
        <w:jc w:val="center"/>
        <w:rPr>
          <w:b/>
          <w:color w:val="000000"/>
        </w:rPr>
      </w:pPr>
    </w:p>
    <w:p w:rsidR="00D608C0" w:rsidRPr="00670E84" w:rsidRDefault="009D051B" w:rsidP="00D608C0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2. Характеристика мероприятий п</w:t>
      </w:r>
      <w:r w:rsidR="00D608C0" w:rsidRPr="00670E84">
        <w:rPr>
          <w:b/>
          <w:color w:val="000000"/>
        </w:rPr>
        <w:t>одпрограммы.</w:t>
      </w:r>
    </w:p>
    <w:p w:rsidR="00D608C0" w:rsidRPr="00670E84" w:rsidRDefault="00D608C0" w:rsidP="00D608C0">
      <w:pPr>
        <w:shd w:val="clear" w:color="auto" w:fill="FFFFFF"/>
        <w:ind w:firstLine="701"/>
        <w:jc w:val="both"/>
        <w:rPr>
          <w:rStyle w:val="FontStyle45"/>
          <w:sz w:val="24"/>
          <w:szCs w:val="24"/>
        </w:rPr>
      </w:pPr>
    </w:p>
    <w:p w:rsidR="00D608C0" w:rsidRPr="00670E84" w:rsidRDefault="00D608C0" w:rsidP="00D608C0">
      <w:pPr>
        <w:shd w:val="clear" w:color="auto" w:fill="FFFFFF"/>
        <w:ind w:firstLine="701"/>
        <w:jc w:val="both"/>
        <w:rPr>
          <w:color w:val="000000"/>
        </w:rPr>
      </w:pPr>
      <w:r w:rsidRPr="00670E84">
        <w:rPr>
          <w:rStyle w:val="FontStyle45"/>
          <w:sz w:val="24"/>
          <w:szCs w:val="24"/>
        </w:rPr>
        <w:t>Реализация подпрограммы направлена на обеспечение деятельности подведомственного муниципального казенного учреждения «Редакция Радио- Вичуга».</w:t>
      </w:r>
    </w:p>
    <w:p w:rsidR="00F91E42" w:rsidRDefault="00D608C0" w:rsidP="00F91E42">
      <w:pPr>
        <w:shd w:val="clear" w:color="auto" w:fill="FFFFFF"/>
        <w:jc w:val="both"/>
      </w:pPr>
      <w:r w:rsidRPr="00670E84">
        <w:tab/>
        <w:t>Реализация подпрограммы предусматривает проведе</w:t>
      </w:r>
      <w:r w:rsidRPr="00A733D3">
        <w:t>ни</w:t>
      </w:r>
      <w:r w:rsidR="0068525D" w:rsidRPr="00A733D3">
        <w:t>е</w:t>
      </w:r>
      <w:r w:rsidRPr="00670E84">
        <w:t xml:space="preserve"> следующих основных мероприятий по увеличению охвата теле- и радиослушателей и более устойчивому приему теле- и радиосигнала:</w:t>
      </w:r>
    </w:p>
    <w:p w:rsidR="00F91E42" w:rsidRDefault="00D608C0" w:rsidP="00F91E42">
      <w:pPr>
        <w:shd w:val="clear" w:color="auto" w:fill="FFFFFF"/>
        <w:ind w:firstLine="708"/>
        <w:jc w:val="both"/>
        <w:rPr>
          <w:rStyle w:val="FontStyle45"/>
          <w:sz w:val="24"/>
          <w:szCs w:val="24"/>
        </w:rPr>
      </w:pPr>
      <w:r w:rsidRPr="00670E84">
        <w:rPr>
          <w:rStyle w:val="FontStyle45"/>
          <w:sz w:val="24"/>
          <w:szCs w:val="24"/>
        </w:rPr>
        <w:lastRenderedPageBreak/>
        <w:t xml:space="preserve">1. </w:t>
      </w:r>
      <w:r w:rsidRPr="00670E84">
        <w:t>Мероприятие «Обеспечение деятельности муниципального казенного учреждения «Радио-Вичуга»</w:t>
      </w:r>
      <w:r w:rsidRPr="00670E84">
        <w:rPr>
          <w:rStyle w:val="FontStyle45"/>
          <w:sz w:val="24"/>
          <w:szCs w:val="24"/>
        </w:rPr>
        <w:t xml:space="preserve">. Данное мероприятие выполняется посредством финансирования расходов на обеспечение выполнения функций МКУ «Редакция Радио- Вичуга», которое обеспечивает: </w:t>
      </w:r>
    </w:p>
    <w:p w:rsidR="00D608C0" w:rsidRPr="00670E84" w:rsidRDefault="00D608C0" w:rsidP="00F91E42">
      <w:pPr>
        <w:shd w:val="clear" w:color="auto" w:fill="FFFFFF"/>
        <w:jc w:val="both"/>
      </w:pPr>
      <w:r w:rsidRPr="00670E84">
        <w:t xml:space="preserve">- тестирование и техническое обслуживание оборудования для </w:t>
      </w:r>
      <w:r w:rsidRPr="00670E84">
        <w:rPr>
          <w:lang w:val="en-US"/>
        </w:rPr>
        <w:t>FM</w:t>
      </w:r>
      <w:r w:rsidRPr="00670E84">
        <w:t xml:space="preserve"> – вещания;</w:t>
      </w:r>
    </w:p>
    <w:p w:rsidR="00D608C0" w:rsidRPr="00670E84" w:rsidRDefault="00D608C0" w:rsidP="00D608C0">
      <w:pPr>
        <w:shd w:val="clear" w:color="auto" w:fill="FFFFFF"/>
        <w:jc w:val="both"/>
      </w:pPr>
      <w:r w:rsidRPr="00670E84">
        <w:t xml:space="preserve">- автоматизация </w:t>
      </w:r>
      <w:r w:rsidRPr="00670E84">
        <w:rPr>
          <w:lang w:val="en-US"/>
        </w:rPr>
        <w:t>FM</w:t>
      </w:r>
      <w:r w:rsidRPr="00670E84">
        <w:t xml:space="preserve"> – вещания;</w:t>
      </w:r>
    </w:p>
    <w:p w:rsidR="00D608C0" w:rsidRPr="00670E84" w:rsidRDefault="00D608C0" w:rsidP="00D608C0">
      <w:pPr>
        <w:shd w:val="clear" w:color="auto" w:fill="FFFFFF"/>
        <w:jc w:val="both"/>
      </w:pPr>
      <w:r w:rsidRPr="00670E84">
        <w:t xml:space="preserve">- плановый технический осмотр, ремонт и профилактика антенно-фидерного тракта УКВ и </w:t>
      </w:r>
      <w:r w:rsidRPr="00670E84">
        <w:rPr>
          <w:lang w:val="en-US"/>
        </w:rPr>
        <w:t>FM</w:t>
      </w:r>
      <w:r w:rsidRPr="00670E84">
        <w:t xml:space="preserve"> – передатчиков;</w:t>
      </w:r>
    </w:p>
    <w:p w:rsidR="00D608C0" w:rsidRPr="00670E84" w:rsidRDefault="00D608C0" w:rsidP="00D608C0">
      <w:pPr>
        <w:shd w:val="clear" w:color="auto" w:fill="FFFFFF"/>
        <w:jc w:val="both"/>
      </w:pPr>
      <w:r w:rsidRPr="00670E84">
        <w:t xml:space="preserve">- приобретение программного обеспечения для рабочих станций монтажа радиопрограмм собственного производства. </w:t>
      </w:r>
    </w:p>
    <w:p w:rsidR="005C11A4" w:rsidRDefault="00D608C0" w:rsidP="00F91E42">
      <w:pPr>
        <w:shd w:val="clear" w:color="auto" w:fill="FFFFFF"/>
        <w:ind w:firstLine="708"/>
        <w:jc w:val="both"/>
      </w:pPr>
      <w:r w:rsidRPr="00670E84">
        <w:t xml:space="preserve">2. </w:t>
      </w:r>
      <w:r w:rsidR="00BE1CF4" w:rsidRPr="002A218E">
        <w:t>Мероприяти</w:t>
      </w:r>
      <w:r w:rsidR="00E87D9C">
        <w:t>е</w:t>
      </w:r>
      <w:bookmarkStart w:id="0" w:name="_GoBack"/>
      <w:bookmarkEnd w:id="0"/>
      <w:r w:rsidR="00BE1CF4" w:rsidRPr="002A218E">
        <w:t xml:space="preserve"> «Оказание содействия некоммерческому партнерству «Телерадиокомпания «Регион-Вичуга» </w:t>
      </w:r>
      <w:r w:rsidR="005C11A4">
        <w:t xml:space="preserve">предусматривает оказание </w:t>
      </w:r>
      <w:r w:rsidR="00BE1CF4" w:rsidRPr="002A218E">
        <w:t xml:space="preserve">финансовой помощи на: </w:t>
      </w:r>
    </w:p>
    <w:p w:rsidR="00D608C0" w:rsidRPr="00670E84" w:rsidRDefault="00D608C0" w:rsidP="00D608C0">
      <w:pPr>
        <w:shd w:val="clear" w:color="auto" w:fill="FFFFFF"/>
        <w:jc w:val="both"/>
      </w:pPr>
      <w:r w:rsidRPr="00670E84">
        <w:t>- установку, тестирование и настройку резервного оборудования, текущий ремонт и автоматизация телевизионного вещательного оборудования;</w:t>
      </w:r>
    </w:p>
    <w:p w:rsidR="00D608C0" w:rsidRPr="00670E84" w:rsidRDefault="00D608C0" w:rsidP="00D608C0">
      <w:pPr>
        <w:shd w:val="clear" w:color="auto" w:fill="FFFFFF"/>
        <w:jc w:val="both"/>
      </w:pPr>
      <w:r w:rsidRPr="00670E84">
        <w:t>- плановый технический осмотр, ремонт и профилактика антенно-фидерного тракта ТВ – передатчиков;</w:t>
      </w:r>
    </w:p>
    <w:p w:rsidR="00D608C0" w:rsidRPr="00670E84" w:rsidRDefault="00D608C0" w:rsidP="00D608C0">
      <w:pPr>
        <w:shd w:val="clear" w:color="auto" w:fill="FFFFFF"/>
        <w:jc w:val="both"/>
      </w:pPr>
      <w:r w:rsidRPr="00670E84">
        <w:t>-разработку документации по продлению разрешения на использование радиочастот и радиочастотных каналов, получение разрешений в Федеральном агентстве связи</w:t>
      </w:r>
    </w:p>
    <w:p w:rsidR="00D608C0" w:rsidRPr="00A733D3" w:rsidRDefault="00D608C0" w:rsidP="00D608C0">
      <w:pPr>
        <w:shd w:val="clear" w:color="auto" w:fill="FFFFFF"/>
        <w:jc w:val="both"/>
      </w:pPr>
      <w:r w:rsidRPr="00670E84">
        <w:t xml:space="preserve">-использование радиочастотного спектра  и РЭС (радиоэлектронных средств) в </w:t>
      </w:r>
      <w:r w:rsidRPr="00A733D3">
        <w:t xml:space="preserve">соответствии с Федеральным законом </w:t>
      </w:r>
      <w:r w:rsidR="0068525D" w:rsidRPr="00A733D3">
        <w:t xml:space="preserve">от 07.07.2003 </w:t>
      </w:r>
      <w:r w:rsidRPr="00A733D3">
        <w:t>№ 126-ФЗ «О связи».</w:t>
      </w:r>
    </w:p>
    <w:p w:rsidR="00D608C0" w:rsidRPr="00A733D3" w:rsidRDefault="00D608C0" w:rsidP="00D608C0">
      <w:pPr>
        <w:shd w:val="clear" w:color="auto" w:fill="FFFFFF"/>
        <w:ind w:firstLine="701"/>
        <w:jc w:val="both"/>
        <w:rPr>
          <w:b/>
          <w:color w:val="000000"/>
        </w:rPr>
      </w:pPr>
    </w:p>
    <w:p w:rsidR="00D608C0" w:rsidRPr="00A733D3" w:rsidRDefault="00D608C0" w:rsidP="00D608C0">
      <w:pPr>
        <w:jc w:val="center"/>
        <w:rPr>
          <w:b/>
        </w:rPr>
      </w:pPr>
      <w:r w:rsidRPr="00A733D3">
        <w:rPr>
          <w:b/>
        </w:rPr>
        <w:t>3. Целевые индикаторы (показатели) подпрограммы</w:t>
      </w:r>
    </w:p>
    <w:p w:rsidR="00D608C0" w:rsidRPr="00A733D3" w:rsidRDefault="00D608C0" w:rsidP="00D608C0">
      <w:pPr>
        <w:shd w:val="clear" w:color="auto" w:fill="FFFFFF"/>
        <w:jc w:val="center"/>
        <w:rPr>
          <w:b/>
          <w:color w:val="000000"/>
        </w:rPr>
      </w:pPr>
    </w:p>
    <w:p w:rsidR="00D608C0" w:rsidRDefault="00D608C0" w:rsidP="00D608C0">
      <w:pPr>
        <w:shd w:val="clear" w:color="auto" w:fill="FFFFFF"/>
        <w:rPr>
          <w:color w:val="000000"/>
        </w:rPr>
      </w:pPr>
      <w:r w:rsidRPr="00A733D3">
        <w:rPr>
          <w:color w:val="000000"/>
        </w:rPr>
        <w:t>1. Время выхода в эфир МКУ</w:t>
      </w:r>
      <w:r w:rsidRPr="00670E84">
        <w:rPr>
          <w:color w:val="000000"/>
        </w:rPr>
        <w:t xml:space="preserve"> «Радио-Вичуга» и НПТРК «Регион-Вичуга»</w:t>
      </w:r>
    </w:p>
    <w:p w:rsidR="00A6685F" w:rsidRPr="00670E84" w:rsidRDefault="00A6685F" w:rsidP="00D608C0">
      <w:pPr>
        <w:shd w:val="clear" w:color="auto" w:fill="FFFFFF"/>
        <w:rPr>
          <w:color w:val="000000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012"/>
        <w:gridCol w:w="1134"/>
        <w:gridCol w:w="1417"/>
        <w:gridCol w:w="1276"/>
        <w:gridCol w:w="1134"/>
        <w:gridCol w:w="1276"/>
        <w:gridCol w:w="1134"/>
      </w:tblGrid>
      <w:tr w:rsidR="00A6685F" w:rsidRPr="002A218E" w:rsidTr="00F91E42">
        <w:trPr>
          <w:trHeight w:val="52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85F" w:rsidRPr="002A218E" w:rsidRDefault="00A6685F" w:rsidP="00E74F4B">
            <w:pPr>
              <w:jc w:val="center"/>
              <w:rPr>
                <w:b/>
                <w:color w:val="000000"/>
              </w:rPr>
            </w:pPr>
            <w:r w:rsidRPr="002A218E">
              <w:rPr>
                <w:b/>
                <w:color w:val="000000"/>
              </w:rPr>
              <w:t>№ п/п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85F" w:rsidRPr="002A218E" w:rsidRDefault="00A6685F" w:rsidP="00E74F4B">
            <w:pPr>
              <w:jc w:val="center"/>
              <w:rPr>
                <w:b/>
                <w:color w:val="000000"/>
              </w:rPr>
            </w:pPr>
            <w:r w:rsidRPr="002A218E">
              <w:rPr>
                <w:b/>
                <w:color w:val="000000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85F" w:rsidRPr="002A218E" w:rsidRDefault="00A6685F" w:rsidP="00E74F4B">
            <w:pPr>
              <w:jc w:val="center"/>
              <w:rPr>
                <w:b/>
                <w:color w:val="000000"/>
              </w:rPr>
            </w:pPr>
            <w:r w:rsidRPr="002A218E">
              <w:rPr>
                <w:b/>
                <w:color w:val="000000"/>
              </w:rPr>
              <w:t>Ед. изм.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685F" w:rsidRPr="002A218E" w:rsidRDefault="00A6685F" w:rsidP="00E74F4B">
            <w:pPr>
              <w:jc w:val="center"/>
              <w:rPr>
                <w:b/>
                <w:color w:val="000000"/>
              </w:rPr>
            </w:pPr>
            <w:r w:rsidRPr="002A218E">
              <w:rPr>
                <w:b/>
                <w:bCs/>
                <w:sz w:val="22"/>
                <w:szCs w:val="22"/>
              </w:rPr>
              <w:t>Прогнозные показатели</w:t>
            </w:r>
          </w:p>
        </w:tc>
      </w:tr>
      <w:tr w:rsidR="00942416" w:rsidRPr="002A218E" w:rsidTr="00F91E42">
        <w:trPr>
          <w:trHeight w:val="31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85F" w:rsidRPr="002A218E" w:rsidRDefault="00A6685F" w:rsidP="00E74F4B">
            <w:pPr>
              <w:rPr>
                <w:b/>
                <w:color w:val="000000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85F" w:rsidRPr="002A218E" w:rsidRDefault="00A6685F" w:rsidP="00E74F4B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85F" w:rsidRPr="002A218E" w:rsidRDefault="00A6685F" w:rsidP="00E74F4B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5F" w:rsidRPr="002A218E" w:rsidRDefault="00A6685F" w:rsidP="00817993">
            <w:pPr>
              <w:jc w:val="center"/>
            </w:pPr>
            <w:r>
              <w:t>2020</w:t>
            </w:r>
            <w:r w:rsidR="00942416">
              <w:t xml:space="preserve"> </w:t>
            </w:r>
            <w:r>
              <w:t>г</w:t>
            </w:r>
            <w:r w:rsidR="00817993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5F" w:rsidRDefault="00A6685F" w:rsidP="00E74F4B">
            <w:pPr>
              <w:jc w:val="center"/>
            </w:pPr>
            <w:r>
              <w:t>2021 г</w:t>
            </w:r>
            <w:r w:rsidR="00817993">
              <w:t>.</w:t>
            </w:r>
          </w:p>
          <w:p w:rsidR="00A6685F" w:rsidRPr="002A218E" w:rsidRDefault="00A6685F" w:rsidP="00E74F4B">
            <w:pPr>
              <w:jc w:val="center"/>
            </w:pPr>
            <w:r>
              <w:t>(оценка)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5F" w:rsidRPr="002A218E" w:rsidRDefault="00A6685F" w:rsidP="00817993">
            <w:pPr>
              <w:jc w:val="center"/>
            </w:pPr>
            <w:r w:rsidRPr="002A218E">
              <w:t>202</w:t>
            </w:r>
            <w:r>
              <w:t>2</w:t>
            </w:r>
            <w:r w:rsidRPr="002A218E">
              <w:t xml:space="preserve"> г</w:t>
            </w:r>
            <w:r w:rsidR="00817993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5F" w:rsidRPr="002A218E" w:rsidRDefault="00A6685F" w:rsidP="00817993">
            <w:pPr>
              <w:jc w:val="center"/>
            </w:pPr>
            <w:r w:rsidRPr="002A218E">
              <w:t>202</w:t>
            </w:r>
            <w:r>
              <w:t xml:space="preserve">3 </w:t>
            </w:r>
            <w:r w:rsidRPr="002A218E">
              <w:t>г</w:t>
            </w:r>
            <w:r w:rsidR="0081799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85F" w:rsidRPr="002A218E" w:rsidRDefault="00A6685F" w:rsidP="00817993">
            <w:pPr>
              <w:jc w:val="center"/>
              <w:rPr>
                <w:color w:val="000000"/>
              </w:rPr>
            </w:pPr>
            <w:r w:rsidRPr="002A218E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2A218E">
              <w:rPr>
                <w:color w:val="000000"/>
              </w:rPr>
              <w:t xml:space="preserve"> г</w:t>
            </w:r>
            <w:r w:rsidR="00817993">
              <w:rPr>
                <w:color w:val="000000"/>
              </w:rPr>
              <w:t>.</w:t>
            </w:r>
          </w:p>
        </w:tc>
      </w:tr>
      <w:tr w:rsidR="00942416" w:rsidRPr="002A218E" w:rsidTr="00F91E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85F" w:rsidRPr="002A218E" w:rsidRDefault="00A6685F" w:rsidP="00E74F4B">
            <w:pPr>
              <w:jc w:val="center"/>
              <w:rPr>
                <w:color w:val="000000"/>
              </w:rPr>
            </w:pPr>
            <w:r w:rsidRPr="002A218E">
              <w:rPr>
                <w:color w:val="000000"/>
              </w:rPr>
              <w:t>1.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85F" w:rsidRPr="002A218E" w:rsidRDefault="00A6685F" w:rsidP="00E74F4B">
            <w:pPr>
              <w:jc w:val="center"/>
              <w:rPr>
                <w:color w:val="000000"/>
              </w:rPr>
            </w:pPr>
            <w:r w:rsidRPr="002A218E">
              <w:rPr>
                <w:color w:val="000000"/>
              </w:rPr>
              <w:t xml:space="preserve">Объем радиовещания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85F" w:rsidRPr="002A218E" w:rsidRDefault="00A6685F" w:rsidP="00E74F4B">
            <w:pPr>
              <w:jc w:val="center"/>
              <w:rPr>
                <w:color w:val="000000"/>
              </w:rPr>
            </w:pPr>
            <w:r w:rsidRPr="002A218E">
              <w:rPr>
                <w:color w:val="000000"/>
              </w:rPr>
              <w:t>мин.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5F" w:rsidRPr="002A218E" w:rsidRDefault="00A6685F" w:rsidP="00E74F4B">
            <w:pPr>
              <w:jc w:val="center"/>
              <w:rPr>
                <w:color w:val="000000"/>
              </w:rPr>
            </w:pPr>
            <w:r w:rsidRPr="002A218E">
              <w:rPr>
                <w:color w:val="000000"/>
              </w:rPr>
              <w:t>29760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5F" w:rsidRPr="002A218E" w:rsidRDefault="00A6685F" w:rsidP="00E74F4B">
            <w:pPr>
              <w:jc w:val="center"/>
              <w:rPr>
                <w:color w:val="000000"/>
              </w:rPr>
            </w:pPr>
            <w:r w:rsidRPr="002A218E">
              <w:rPr>
                <w:color w:val="000000"/>
              </w:rPr>
              <w:t>29760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85F" w:rsidRPr="002A218E" w:rsidRDefault="00A6685F" w:rsidP="00E74F4B">
            <w:pPr>
              <w:jc w:val="center"/>
              <w:rPr>
                <w:color w:val="000000"/>
              </w:rPr>
            </w:pPr>
            <w:r w:rsidRPr="002A218E">
              <w:rPr>
                <w:color w:val="000000"/>
              </w:rPr>
              <w:t>29760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85F" w:rsidRPr="002A218E" w:rsidRDefault="00A6685F" w:rsidP="00E74F4B">
            <w:pPr>
              <w:jc w:val="center"/>
              <w:rPr>
                <w:color w:val="000000"/>
              </w:rPr>
            </w:pPr>
            <w:r w:rsidRPr="002A218E">
              <w:rPr>
                <w:color w:val="000000"/>
              </w:rPr>
              <w:t>29760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85F" w:rsidRPr="002A218E" w:rsidRDefault="00A6685F" w:rsidP="00E74F4B">
            <w:pPr>
              <w:jc w:val="center"/>
              <w:rPr>
                <w:color w:val="000000"/>
              </w:rPr>
            </w:pPr>
            <w:r w:rsidRPr="002A218E">
              <w:rPr>
                <w:color w:val="000000"/>
              </w:rPr>
              <w:t>29760</w:t>
            </w:r>
          </w:p>
        </w:tc>
      </w:tr>
      <w:tr w:rsidR="00942416" w:rsidRPr="002A218E" w:rsidTr="00F91E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85F" w:rsidRPr="002A218E" w:rsidRDefault="00A6685F" w:rsidP="00E74F4B">
            <w:pPr>
              <w:jc w:val="center"/>
              <w:rPr>
                <w:color w:val="000000"/>
              </w:rPr>
            </w:pPr>
            <w:r w:rsidRPr="002A218E">
              <w:rPr>
                <w:color w:val="000000"/>
              </w:rPr>
              <w:t>2.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85F" w:rsidRPr="002A218E" w:rsidRDefault="00A6685F" w:rsidP="00E74F4B">
            <w:pPr>
              <w:jc w:val="center"/>
              <w:rPr>
                <w:color w:val="000000"/>
              </w:rPr>
            </w:pPr>
            <w:r w:rsidRPr="002A218E">
              <w:rPr>
                <w:color w:val="000000"/>
              </w:rPr>
              <w:t>Объем телевещания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85F" w:rsidRPr="002A218E" w:rsidRDefault="00A6685F" w:rsidP="00E74F4B">
            <w:pPr>
              <w:jc w:val="center"/>
              <w:rPr>
                <w:color w:val="000000"/>
              </w:rPr>
            </w:pPr>
            <w:r w:rsidRPr="002A218E">
              <w:rPr>
                <w:color w:val="000000"/>
              </w:rPr>
              <w:t>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5F" w:rsidRPr="002A218E" w:rsidRDefault="00A6685F" w:rsidP="00E74F4B">
            <w:pPr>
              <w:jc w:val="center"/>
              <w:rPr>
                <w:color w:val="000000"/>
              </w:rPr>
            </w:pPr>
            <w:r w:rsidRPr="002A218E">
              <w:rPr>
                <w:color w:val="000000"/>
              </w:rPr>
              <w:t>208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5F" w:rsidRPr="002A218E" w:rsidRDefault="00A6685F" w:rsidP="00E74F4B">
            <w:pPr>
              <w:jc w:val="center"/>
              <w:rPr>
                <w:color w:val="000000"/>
              </w:rPr>
            </w:pPr>
            <w:r w:rsidRPr="002A218E">
              <w:rPr>
                <w:color w:val="00000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85F" w:rsidRPr="002A218E" w:rsidRDefault="00A6685F" w:rsidP="00E74F4B">
            <w:pPr>
              <w:jc w:val="center"/>
              <w:rPr>
                <w:color w:val="000000"/>
              </w:rPr>
            </w:pPr>
            <w:r w:rsidRPr="002A218E">
              <w:rPr>
                <w:color w:val="000000"/>
              </w:rPr>
              <w:t>208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85F" w:rsidRPr="002A218E" w:rsidRDefault="00A6685F" w:rsidP="00E74F4B">
            <w:pPr>
              <w:jc w:val="center"/>
              <w:rPr>
                <w:color w:val="000000"/>
              </w:rPr>
            </w:pPr>
            <w:r w:rsidRPr="002A218E">
              <w:rPr>
                <w:color w:val="00000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85F" w:rsidRPr="002A218E" w:rsidRDefault="00A6685F" w:rsidP="00E74F4B">
            <w:pPr>
              <w:jc w:val="center"/>
              <w:rPr>
                <w:color w:val="000000"/>
              </w:rPr>
            </w:pPr>
            <w:r w:rsidRPr="002A218E">
              <w:rPr>
                <w:color w:val="000000"/>
              </w:rPr>
              <w:t>208</w:t>
            </w:r>
          </w:p>
        </w:tc>
      </w:tr>
    </w:tbl>
    <w:p w:rsidR="00D608C0" w:rsidRPr="00670E84" w:rsidRDefault="00D608C0" w:rsidP="00A6685F">
      <w:pPr>
        <w:shd w:val="clear" w:color="auto" w:fill="FFFFFF"/>
        <w:rPr>
          <w:b/>
        </w:rPr>
      </w:pPr>
    </w:p>
    <w:p w:rsidR="00D608C0" w:rsidRPr="00670E84" w:rsidRDefault="00D608C0" w:rsidP="00D608C0">
      <w:pPr>
        <w:shd w:val="clear" w:color="auto" w:fill="FFFFFF"/>
        <w:jc w:val="center"/>
        <w:rPr>
          <w:b/>
        </w:rPr>
      </w:pPr>
      <w:r w:rsidRPr="00670E84">
        <w:rPr>
          <w:b/>
        </w:rPr>
        <w:t>4.Ресурсное обеспечение реализации мероприятий подпрограммы</w:t>
      </w:r>
    </w:p>
    <w:p w:rsidR="00D608C0" w:rsidRPr="00670E84" w:rsidRDefault="00D608C0" w:rsidP="00D608C0">
      <w:pPr>
        <w:widowControl w:val="0"/>
        <w:autoSpaceDE w:val="0"/>
        <w:autoSpaceDN w:val="0"/>
        <w:adjustRightInd w:val="0"/>
        <w:ind w:left="8496" w:firstLine="540"/>
      </w:pP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40"/>
        <w:gridCol w:w="4320"/>
        <w:gridCol w:w="1661"/>
        <w:gridCol w:w="1701"/>
        <w:gridCol w:w="1701"/>
      </w:tblGrid>
      <w:tr w:rsidR="00D608C0" w:rsidRPr="00670E84" w:rsidTr="00F91E42">
        <w:trPr>
          <w:trHeight w:val="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8C0" w:rsidRPr="00670E84" w:rsidRDefault="00D608C0" w:rsidP="008F1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E84">
              <w:t>№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8C0" w:rsidRPr="00670E84" w:rsidRDefault="00D608C0" w:rsidP="008F1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E84">
              <w:t>Наименование мероприятия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8C0" w:rsidRPr="00670E84" w:rsidRDefault="00D608C0" w:rsidP="008179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E84">
              <w:t>2022 г</w:t>
            </w:r>
            <w:r w:rsidR="00817993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8C0" w:rsidRPr="00670E84" w:rsidRDefault="00D608C0" w:rsidP="008179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E84">
              <w:t>2023 г</w:t>
            </w:r>
            <w:r w:rsidR="00817993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0" w:rsidRPr="00670E84" w:rsidRDefault="00942416" w:rsidP="008179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 г</w:t>
            </w:r>
            <w:r w:rsidR="00817993">
              <w:t>.</w:t>
            </w:r>
          </w:p>
        </w:tc>
      </w:tr>
      <w:tr w:rsidR="00D608C0" w:rsidRPr="00670E84" w:rsidTr="00F91E42">
        <w:trPr>
          <w:trHeight w:val="50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8C0" w:rsidRPr="00670E84" w:rsidRDefault="00D608C0" w:rsidP="008F1D1B">
            <w:pPr>
              <w:widowControl w:val="0"/>
              <w:autoSpaceDE w:val="0"/>
              <w:autoSpaceDN w:val="0"/>
              <w:adjustRightInd w:val="0"/>
            </w:pPr>
            <w:r w:rsidRPr="00670E84">
              <w:t>Подпрограмма, всего: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8C0" w:rsidRPr="00670E84" w:rsidRDefault="00D608C0" w:rsidP="008F1D1B">
            <w:pPr>
              <w:jc w:val="center"/>
            </w:pPr>
            <w:r w:rsidRPr="00670E84">
              <w:t>1 600 432,97</w:t>
            </w:r>
          </w:p>
          <w:p w:rsidR="00D608C0" w:rsidRPr="00670E84" w:rsidRDefault="00D608C0" w:rsidP="008F1D1B">
            <w:pPr>
              <w:jc w:val="center"/>
            </w:pPr>
            <w:r w:rsidRPr="00670E84">
              <w:t xml:space="preserve">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8C0" w:rsidRPr="00670E84" w:rsidRDefault="00D608C0" w:rsidP="008F1D1B">
            <w:pPr>
              <w:jc w:val="center"/>
            </w:pPr>
            <w:r w:rsidRPr="00670E84">
              <w:t>1 172 898,52</w:t>
            </w:r>
          </w:p>
          <w:p w:rsidR="00D608C0" w:rsidRPr="00670E84" w:rsidRDefault="00D608C0" w:rsidP="008F1D1B">
            <w:pPr>
              <w:jc w:val="center"/>
            </w:pPr>
            <w:r w:rsidRPr="00670E84">
              <w:t xml:space="preserve">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0" w:rsidRPr="00670E84" w:rsidRDefault="00D608C0" w:rsidP="008F1D1B">
            <w:pPr>
              <w:jc w:val="center"/>
            </w:pPr>
            <w:r w:rsidRPr="00670E84">
              <w:t>1 113 878,75</w:t>
            </w:r>
          </w:p>
          <w:p w:rsidR="00D608C0" w:rsidRPr="00670E84" w:rsidRDefault="00D608C0" w:rsidP="008F1D1B">
            <w:pPr>
              <w:jc w:val="center"/>
            </w:pPr>
            <w:r w:rsidRPr="00670E84">
              <w:t xml:space="preserve"> руб.</w:t>
            </w:r>
          </w:p>
        </w:tc>
      </w:tr>
      <w:tr w:rsidR="00D608C0" w:rsidRPr="00670E84" w:rsidTr="00F91E42">
        <w:trPr>
          <w:trHeight w:val="510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8C0" w:rsidRPr="00670E84" w:rsidRDefault="00D608C0" w:rsidP="008F1D1B">
            <w:pPr>
              <w:widowControl w:val="0"/>
              <w:autoSpaceDE w:val="0"/>
              <w:autoSpaceDN w:val="0"/>
              <w:adjustRightInd w:val="0"/>
            </w:pPr>
            <w:r w:rsidRPr="00670E84">
              <w:t>Основное мероприятие: «Производство и распространение телерадиопрограмм»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8C0" w:rsidRPr="00670E84" w:rsidRDefault="00D608C0" w:rsidP="008F1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8C0" w:rsidRPr="00670E84" w:rsidRDefault="00D608C0" w:rsidP="008F1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0" w:rsidRPr="00670E84" w:rsidRDefault="00D608C0" w:rsidP="008F1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08C0" w:rsidRPr="00670E84" w:rsidTr="00F91E42">
        <w:trPr>
          <w:trHeight w:val="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8C0" w:rsidRPr="00670E84" w:rsidRDefault="00D608C0" w:rsidP="008F1D1B">
            <w:pPr>
              <w:widowControl w:val="0"/>
              <w:autoSpaceDE w:val="0"/>
              <w:autoSpaceDN w:val="0"/>
              <w:adjustRightInd w:val="0"/>
            </w:pPr>
            <w:r w:rsidRPr="00670E84"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8C0" w:rsidRPr="00670E84" w:rsidRDefault="00D608C0" w:rsidP="008F1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670E84">
              <w:t>Направление расходов: «Обеспечение деятельности муниципального казенного учреждения «Радио-Вичуга»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8C0" w:rsidRPr="00670E84" w:rsidRDefault="00D608C0" w:rsidP="008F1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E84">
              <w:t>1</w:t>
            </w:r>
            <w:r w:rsidR="008F1D1B" w:rsidRPr="00670E84">
              <w:t> 350 432,97</w:t>
            </w:r>
            <w:r w:rsidRPr="00670E84">
              <w:t xml:space="preserve">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8C0" w:rsidRPr="00670E84" w:rsidRDefault="008F1D1B" w:rsidP="008F1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E84">
              <w:t>947 148,52</w:t>
            </w:r>
            <w:r w:rsidR="00D608C0" w:rsidRPr="00670E84">
              <w:t xml:space="preserve">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42" w:rsidRDefault="008F1D1B" w:rsidP="008F1D1B">
            <w:pPr>
              <w:jc w:val="center"/>
            </w:pPr>
            <w:r w:rsidRPr="00670E84">
              <w:t>912 878,75</w:t>
            </w:r>
            <w:r w:rsidR="00D608C0" w:rsidRPr="00670E84">
              <w:t xml:space="preserve"> </w:t>
            </w:r>
          </w:p>
          <w:p w:rsidR="00D608C0" w:rsidRPr="00670E84" w:rsidRDefault="00D608C0" w:rsidP="008F1D1B">
            <w:pPr>
              <w:jc w:val="center"/>
            </w:pPr>
            <w:r w:rsidRPr="00670E84">
              <w:t>руб.</w:t>
            </w:r>
          </w:p>
        </w:tc>
      </w:tr>
      <w:tr w:rsidR="00D608C0" w:rsidRPr="00670E84" w:rsidTr="00F91E42">
        <w:trPr>
          <w:trHeight w:val="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8C0" w:rsidRPr="00670E84" w:rsidRDefault="00D608C0" w:rsidP="008F1D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8C0" w:rsidRPr="00670E84" w:rsidRDefault="00D608C0" w:rsidP="008F1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670E84">
              <w:t xml:space="preserve"> - бюджет городского округа Вичуга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8C0" w:rsidRPr="00670E84" w:rsidRDefault="00D608C0" w:rsidP="008F1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8C0" w:rsidRPr="00670E84" w:rsidRDefault="00D608C0" w:rsidP="008F1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0" w:rsidRPr="00670E84" w:rsidRDefault="00D608C0" w:rsidP="008F1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08C0" w:rsidRPr="00670E84" w:rsidTr="00F91E42">
        <w:trPr>
          <w:trHeight w:val="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8C0" w:rsidRPr="00670E84" w:rsidRDefault="00D608C0" w:rsidP="008F1D1B">
            <w:pPr>
              <w:widowControl w:val="0"/>
              <w:autoSpaceDE w:val="0"/>
              <w:autoSpaceDN w:val="0"/>
              <w:adjustRightInd w:val="0"/>
            </w:pPr>
            <w:r w:rsidRPr="00670E84"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8C0" w:rsidRPr="00670E84" w:rsidRDefault="00D608C0" w:rsidP="008F1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670E84">
              <w:t>Направление расходов: «Оказание содействия некоммерческому партнерству «Телерадиокомпания «Регион-Вичуга»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8C0" w:rsidRPr="00670E84" w:rsidRDefault="00D608C0" w:rsidP="008F1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E84">
              <w:t>2</w:t>
            </w:r>
            <w:r w:rsidR="008F1D1B" w:rsidRPr="00670E84">
              <w:t>5</w:t>
            </w:r>
            <w:r w:rsidRPr="00670E84">
              <w:t>0 000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8C0" w:rsidRPr="00670E84" w:rsidRDefault="00D608C0" w:rsidP="008F1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E84">
              <w:t>2</w:t>
            </w:r>
            <w:r w:rsidR="008F1D1B" w:rsidRPr="00670E84">
              <w:t xml:space="preserve">25 </w:t>
            </w:r>
            <w:r w:rsidRPr="00670E84">
              <w:t xml:space="preserve"> </w:t>
            </w:r>
            <w:r w:rsidR="008F1D1B" w:rsidRPr="00670E84">
              <w:t xml:space="preserve">750 </w:t>
            </w:r>
            <w:r w:rsidRPr="00670E84"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0" w:rsidRPr="00670E84" w:rsidRDefault="00D608C0" w:rsidP="008F1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E84">
              <w:t>20</w:t>
            </w:r>
            <w:r w:rsidR="008F1D1B" w:rsidRPr="00670E84">
              <w:t>1</w:t>
            </w:r>
            <w:r w:rsidRPr="00670E84">
              <w:t> 000 руб.</w:t>
            </w:r>
          </w:p>
        </w:tc>
      </w:tr>
      <w:tr w:rsidR="00D608C0" w:rsidRPr="00670E84" w:rsidTr="00F91E42">
        <w:trPr>
          <w:trHeight w:val="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8C0" w:rsidRPr="00670E84" w:rsidRDefault="00D608C0" w:rsidP="008F1D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8C0" w:rsidRPr="00670E84" w:rsidRDefault="00D608C0" w:rsidP="008F1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670E84">
              <w:t xml:space="preserve">- бюджет городского округа Вичуга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8C0" w:rsidRPr="00670E84" w:rsidRDefault="00D608C0" w:rsidP="008F1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8C0" w:rsidRPr="00670E84" w:rsidRDefault="00D608C0" w:rsidP="008F1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0" w:rsidRPr="00670E84" w:rsidRDefault="00D608C0" w:rsidP="008F1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BB2118" w:rsidRPr="00670E84" w:rsidRDefault="00BB2118" w:rsidP="00F91E42">
      <w:pPr>
        <w:tabs>
          <w:tab w:val="left" w:pos="6135"/>
        </w:tabs>
        <w:jc w:val="center"/>
      </w:pPr>
    </w:p>
    <w:sectPr w:rsidR="00BB2118" w:rsidRPr="00670E84" w:rsidSect="008421E3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2F51"/>
    <w:multiLevelType w:val="hybridMultilevel"/>
    <w:tmpl w:val="D550D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3087B"/>
    <w:multiLevelType w:val="hybridMultilevel"/>
    <w:tmpl w:val="17AC7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21A48"/>
    <w:multiLevelType w:val="hybridMultilevel"/>
    <w:tmpl w:val="FCF4B8C4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7146"/>
    <w:rsid w:val="000750FB"/>
    <w:rsid w:val="000952F8"/>
    <w:rsid w:val="000F6889"/>
    <w:rsid w:val="00103A55"/>
    <w:rsid w:val="00137146"/>
    <w:rsid w:val="002D18D2"/>
    <w:rsid w:val="005C11A4"/>
    <w:rsid w:val="005D7757"/>
    <w:rsid w:val="00670E84"/>
    <w:rsid w:val="0068525D"/>
    <w:rsid w:val="006B69D2"/>
    <w:rsid w:val="006C5F99"/>
    <w:rsid w:val="006D670B"/>
    <w:rsid w:val="00817993"/>
    <w:rsid w:val="008421E3"/>
    <w:rsid w:val="008F1D1B"/>
    <w:rsid w:val="00942416"/>
    <w:rsid w:val="009D051B"/>
    <w:rsid w:val="009E7914"/>
    <w:rsid w:val="00A6685F"/>
    <w:rsid w:val="00A733D3"/>
    <w:rsid w:val="00A7421B"/>
    <w:rsid w:val="00AC2709"/>
    <w:rsid w:val="00B25AD6"/>
    <w:rsid w:val="00B26ED9"/>
    <w:rsid w:val="00B367B7"/>
    <w:rsid w:val="00BA34B8"/>
    <w:rsid w:val="00BB2118"/>
    <w:rsid w:val="00BC234B"/>
    <w:rsid w:val="00BE1CF4"/>
    <w:rsid w:val="00CD3C22"/>
    <w:rsid w:val="00D17408"/>
    <w:rsid w:val="00D608C0"/>
    <w:rsid w:val="00E87D9C"/>
    <w:rsid w:val="00F74683"/>
    <w:rsid w:val="00F9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3A5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03A5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D608C0"/>
    <w:pPr>
      <w:jc w:val="center"/>
    </w:pPr>
    <w:rPr>
      <w:b/>
      <w:bCs/>
      <w:sz w:val="36"/>
    </w:rPr>
  </w:style>
  <w:style w:type="character" w:customStyle="1" w:styleId="22">
    <w:name w:val="Основной текст 2 Знак"/>
    <w:basedOn w:val="a0"/>
    <w:link w:val="21"/>
    <w:semiHidden/>
    <w:rsid w:val="00D608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D60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608C0"/>
    <w:pPr>
      <w:widowControl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yle14">
    <w:name w:val="Style14"/>
    <w:basedOn w:val="a"/>
    <w:rsid w:val="00D608C0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D608C0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D608C0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38">
    <w:name w:val="Style38"/>
    <w:basedOn w:val="a"/>
    <w:rsid w:val="00D608C0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39">
    <w:name w:val="Style39"/>
    <w:basedOn w:val="a"/>
    <w:rsid w:val="00D608C0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ConsNormal">
    <w:name w:val="ConsNormal"/>
    <w:rsid w:val="00D608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D608C0"/>
    <w:pPr>
      <w:widowControl w:val="0"/>
      <w:autoSpaceDE w:val="0"/>
      <w:autoSpaceDN w:val="0"/>
      <w:adjustRightInd w:val="0"/>
      <w:spacing w:line="371" w:lineRule="exact"/>
      <w:ind w:firstLine="701"/>
      <w:jc w:val="both"/>
    </w:pPr>
  </w:style>
  <w:style w:type="character" w:customStyle="1" w:styleId="FontStyle52">
    <w:name w:val="Font Style52"/>
    <w:rsid w:val="00D608C0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rsid w:val="00D608C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rsid w:val="00D608C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5">
    <w:name w:val="Font Style55"/>
    <w:rsid w:val="00D608C0"/>
    <w:rPr>
      <w:rFonts w:ascii="Times New Roman" w:hAnsi="Times New Roman" w:cs="Times New Roman" w:hint="default"/>
      <w:sz w:val="22"/>
      <w:szCs w:val="22"/>
    </w:rPr>
  </w:style>
  <w:style w:type="character" w:customStyle="1" w:styleId="FontStyle45">
    <w:name w:val="Font Style45"/>
    <w:rsid w:val="00D608C0"/>
    <w:rPr>
      <w:rFonts w:ascii="Times New Roman" w:hAnsi="Times New Roman" w:cs="Times New Roman" w:hint="default"/>
      <w:sz w:val="26"/>
      <w:szCs w:val="26"/>
    </w:rPr>
  </w:style>
  <w:style w:type="paragraph" w:styleId="a3">
    <w:name w:val="No Spacing"/>
    <w:uiPriority w:val="1"/>
    <w:qFormat/>
    <w:rsid w:val="00D60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3A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3A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3A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A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B8B0B-42A1-456F-883D-4B26A813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3107</Words>
  <Characters>17714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Nebalzina</dc:creator>
  <cp:keywords/>
  <dc:description/>
  <cp:lastModifiedBy>Рита</cp:lastModifiedBy>
  <cp:revision>2</cp:revision>
  <cp:lastPrinted>2022-02-04T12:16:00Z</cp:lastPrinted>
  <dcterms:created xsi:type="dcterms:W3CDTF">2022-02-07T11:01:00Z</dcterms:created>
  <dcterms:modified xsi:type="dcterms:W3CDTF">2022-02-07T11:01:00Z</dcterms:modified>
</cp:coreProperties>
</file>