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Pr="00CA3588" w:rsidRDefault="000E3F4C" w:rsidP="00CA3588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CA3588" w:rsidRPr="00CA3588">
        <w:rPr>
          <w:rFonts w:ascii="Times New Roman" w:hAnsi="Times New Roman" w:cs="Times New Roman"/>
          <w:b/>
          <w:sz w:val="28"/>
          <w:szCs w:val="28"/>
        </w:rPr>
        <w:t>Об утверждении Перечня профилактических мероприятий при  осуществлении на территории городского округа Вичуга  муниципального контроля в сфере благоустройства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29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Pr="00292559" w:rsidRDefault="00DA6181" w:rsidP="002925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CA3588" w:rsidRPr="00CA3588">
        <w:rPr>
          <w:rFonts w:ascii="Times New Roman" w:hAnsi="Times New Roman" w:cs="Times New Roman"/>
          <w:b/>
          <w:sz w:val="28"/>
          <w:szCs w:val="28"/>
        </w:rPr>
        <w:t>Об утверждении Перечня профилактических мероприятий при  осуществлении на территории городского округа Вичуга  муниципального контроля в сфере благоустройства</w:t>
      </w:r>
      <w:bookmarkStart w:id="1" w:name="_GoBack"/>
      <w:bookmarkEnd w:id="1"/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марта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F96957">
        <w:rPr>
          <w:rFonts w:ascii="Times New Roman" w:hAnsi="Times New Roman" w:cs="Times New Roman"/>
          <w:sz w:val="28"/>
          <w:szCs w:val="28"/>
        </w:rPr>
        <w:t>24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F96957">
        <w:rPr>
          <w:rFonts w:ascii="Times New Roman" w:hAnsi="Times New Roman" w:cs="Times New Roman"/>
          <w:sz w:val="28"/>
          <w:szCs w:val="28"/>
        </w:rPr>
        <w:t>апреля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868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588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28C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ABF6-D829-4549-8530-595CE92F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2021-10-21T07:50:00Z</cp:lastPrinted>
  <dcterms:created xsi:type="dcterms:W3CDTF">2022-02-24T13:32:00Z</dcterms:created>
  <dcterms:modified xsi:type="dcterms:W3CDTF">2022-02-24T13:33:00Z</dcterms:modified>
</cp:coreProperties>
</file>