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0DF" w:rsidRDefault="00A15ACF" w:rsidP="009D486F">
      <w:pPr>
        <w:pStyle w:val="ConsNonformat"/>
        <w:widowControl/>
        <w:ind w:right="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Без имени-1копирование" style="width:48.75pt;height:61.5pt;visibility:visible">
            <v:imagedata r:id="rId8" o:title="" gain="69719f" grayscale="t"/>
          </v:shape>
        </w:pict>
      </w:r>
    </w:p>
    <w:p w:rsidR="00A400DF" w:rsidRDefault="00A400DF" w:rsidP="00CD6BB9">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A400DF" w:rsidRDefault="00A400DF" w:rsidP="00CD6BB9">
      <w:pPr>
        <w:pStyle w:val="a3"/>
        <w:tabs>
          <w:tab w:val="clear" w:pos="4677"/>
          <w:tab w:val="left" w:pos="708"/>
          <w:tab w:val="left" w:pos="5655"/>
        </w:tabs>
        <w:jc w:val="center"/>
        <w:rPr>
          <w:b/>
        </w:rPr>
      </w:pPr>
      <w:r>
        <w:rPr>
          <w:b/>
        </w:rPr>
        <w:t>ГОРОДСКАЯ ДУМА</w:t>
      </w:r>
    </w:p>
    <w:p w:rsidR="00A400DF" w:rsidRDefault="00A400DF" w:rsidP="00CD6BB9">
      <w:pPr>
        <w:pStyle w:val="a3"/>
        <w:tabs>
          <w:tab w:val="clear" w:pos="4677"/>
          <w:tab w:val="left" w:pos="708"/>
          <w:tab w:val="left" w:pos="5655"/>
        </w:tabs>
        <w:jc w:val="center"/>
        <w:rPr>
          <w:b/>
        </w:rPr>
      </w:pPr>
      <w:r>
        <w:rPr>
          <w:b/>
        </w:rPr>
        <w:t xml:space="preserve"> ГОРОДСКОГО ОКРУГА ВИЧУГА</w:t>
      </w:r>
    </w:p>
    <w:p w:rsidR="00A400DF" w:rsidRPr="0079589C" w:rsidRDefault="00A400DF" w:rsidP="00CD6BB9">
      <w:pPr>
        <w:pStyle w:val="a3"/>
        <w:tabs>
          <w:tab w:val="clear" w:pos="4677"/>
          <w:tab w:val="left" w:pos="708"/>
          <w:tab w:val="left" w:pos="5655"/>
        </w:tabs>
        <w:jc w:val="center"/>
      </w:pPr>
      <w:r w:rsidRPr="0079589C">
        <w:rPr>
          <w:b/>
        </w:rPr>
        <w:t>РЕШЕНИЕ</w:t>
      </w:r>
    </w:p>
    <w:p w:rsidR="00A400DF" w:rsidRDefault="00A400DF" w:rsidP="00CD6BB9">
      <w:pPr>
        <w:pStyle w:val="a3"/>
        <w:tabs>
          <w:tab w:val="clear" w:pos="4677"/>
          <w:tab w:val="left" w:pos="708"/>
          <w:tab w:val="left" w:pos="5655"/>
        </w:tabs>
        <w:jc w:val="center"/>
      </w:pPr>
    </w:p>
    <w:p w:rsidR="00A400DF" w:rsidRPr="001468C9" w:rsidRDefault="00A400DF" w:rsidP="00CD6BB9">
      <w:pPr>
        <w:pStyle w:val="a3"/>
        <w:tabs>
          <w:tab w:val="clear" w:pos="4677"/>
          <w:tab w:val="left" w:pos="708"/>
          <w:tab w:val="left" w:pos="5655"/>
        </w:tabs>
        <w:rPr>
          <w:b/>
          <w:sz w:val="20"/>
          <w:szCs w:val="20"/>
        </w:rPr>
      </w:pPr>
      <w:r>
        <w:tab/>
      </w:r>
      <w:r w:rsidR="004A5799">
        <w:t>От 26.11.2015 г.</w:t>
      </w:r>
      <w:r>
        <w:tab/>
      </w:r>
      <w:r w:rsidR="009D486F">
        <w:t xml:space="preserve">                 </w:t>
      </w:r>
      <w:r w:rsidR="004A5799">
        <w:t xml:space="preserve">                          </w:t>
      </w:r>
      <w:r w:rsidR="009D486F">
        <w:t xml:space="preserve">  </w:t>
      </w:r>
      <w:r>
        <w:t xml:space="preserve">№ </w:t>
      </w:r>
      <w:r w:rsidR="004A5799">
        <w:t>28</w:t>
      </w:r>
    </w:p>
    <w:p w:rsidR="00A400DF" w:rsidRDefault="00A400DF" w:rsidP="00CD6BB9">
      <w:pPr>
        <w:jc w:val="both"/>
      </w:pPr>
    </w:p>
    <w:p w:rsidR="00A400DF" w:rsidRDefault="00A400DF" w:rsidP="00CD6BB9">
      <w:pPr>
        <w:tabs>
          <w:tab w:val="left" w:pos="4760"/>
        </w:tabs>
        <w:jc w:val="both"/>
        <w:rPr>
          <w:b/>
        </w:rPr>
      </w:pPr>
    </w:p>
    <w:p w:rsidR="00A400DF" w:rsidRPr="00966CFE" w:rsidRDefault="00A400DF" w:rsidP="00CD6BB9">
      <w:pPr>
        <w:tabs>
          <w:tab w:val="left" w:pos="4760"/>
        </w:tabs>
        <w:jc w:val="both"/>
        <w:rPr>
          <w:b/>
        </w:rPr>
      </w:pPr>
      <w:r w:rsidRPr="00966CFE">
        <w:rPr>
          <w:b/>
        </w:rPr>
        <w:t>О</w:t>
      </w:r>
      <w:r>
        <w:rPr>
          <w:b/>
        </w:rPr>
        <w:t xml:space="preserve">б утверждении </w:t>
      </w:r>
      <w:r w:rsidRPr="00966CFE">
        <w:rPr>
          <w:b/>
        </w:rPr>
        <w:t>Стратегии социально – экономического развития</w:t>
      </w:r>
    </w:p>
    <w:p w:rsidR="00A400DF" w:rsidRDefault="00A400DF" w:rsidP="00CD6BB9">
      <w:pPr>
        <w:tabs>
          <w:tab w:val="left" w:pos="4760"/>
        </w:tabs>
        <w:jc w:val="both"/>
        <w:rPr>
          <w:b/>
        </w:rPr>
      </w:pPr>
      <w:r w:rsidRPr="00966CFE">
        <w:rPr>
          <w:b/>
        </w:rPr>
        <w:t>городского округ</w:t>
      </w:r>
      <w:r>
        <w:rPr>
          <w:b/>
        </w:rPr>
        <w:t>а Вичуга на период до 2020 года</w:t>
      </w:r>
    </w:p>
    <w:p w:rsidR="00A400DF" w:rsidRPr="005C6B29" w:rsidRDefault="00A400DF" w:rsidP="00CD6BB9">
      <w:pPr>
        <w:tabs>
          <w:tab w:val="left" w:pos="4760"/>
        </w:tabs>
        <w:jc w:val="both"/>
        <w:rPr>
          <w:b/>
        </w:rPr>
      </w:pPr>
    </w:p>
    <w:p w:rsidR="00A400DF" w:rsidRDefault="00A400DF" w:rsidP="00CD6BB9">
      <w:pPr>
        <w:tabs>
          <w:tab w:val="left" w:pos="0"/>
        </w:tabs>
        <w:jc w:val="both"/>
      </w:pPr>
      <w:r>
        <w:tab/>
      </w:r>
    </w:p>
    <w:p w:rsidR="00A400DF" w:rsidRDefault="00A400DF" w:rsidP="00CD6BB9">
      <w:pPr>
        <w:tabs>
          <w:tab w:val="left" w:pos="0"/>
        </w:tabs>
        <w:ind w:firstLine="567"/>
        <w:jc w:val="both"/>
      </w:pPr>
      <w:r w:rsidRPr="007345DF">
        <w:t xml:space="preserve">В соответствии с </w:t>
      </w:r>
      <w:r>
        <w:t xml:space="preserve">Федеральным Законом от 06.10.2003 г. № 131-ФЗ «Об общих принципах организации местного самоуправления в Российской Федерации», Федеральным Законом  от 28.06.2014 г. № 172-ФЗ «О стратегическом планировании в Российской Федерации», городская Дума городского округа Вичуга </w:t>
      </w:r>
    </w:p>
    <w:p w:rsidR="00A400DF" w:rsidRPr="001468C9" w:rsidRDefault="00A400DF" w:rsidP="00CD6BB9">
      <w:pPr>
        <w:tabs>
          <w:tab w:val="left" w:pos="0"/>
        </w:tabs>
        <w:jc w:val="both"/>
        <w:rPr>
          <w:sz w:val="20"/>
          <w:szCs w:val="20"/>
        </w:rPr>
      </w:pPr>
    </w:p>
    <w:p w:rsidR="00A400DF" w:rsidRDefault="00A400DF" w:rsidP="00CD6BB9">
      <w:pPr>
        <w:tabs>
          <w:tab w:val="left" w:pos="0"/>
        </w:tabs>
        <w:rPr>
          <w:b/>
        </w:rPr>
      </w:pPr>
    </w:p>
    <w:p w:rsidR="00A400DF" w:rsidRPr="00355FD6" w:rsidRDefault="00A400DF" w:rsidP="00CD6BB9">
      <w:pPr>
        <w:tabs>
          <w:tab w:val="left" w:pos="0"/>
        </w:tabs>
        <w:rPr>
          <w:b/>
        </w:rPr>
      </w:pPr>
      <w:r w:rsidRPr="00355FD6">
        <w:rPr>
          <w:b/>
        </w:rPr>
        <w:t>РЕШИЛА:</w:t>
      </w:r>
    </w:p>
    <w:p w:rsidR="00A400DF" w:rsidRPr="001468C9" w:rsidRDefault="00A400DF" w:rsidP="00CD6BB9">
      <w:pPr>
        <w:tabs>
          <w:tab w:val="left" w:pos="0"/>
        </w:tabs>
        <w:jc w:val="center"/>
        <w:rPr>
          <w:sz w:val="20"/>
          <w:szCs w:val="20"/>
        </w:rPr>
      </w:pPr>
    </w:p>
    <w:p w:rsidR="00A400DF" w:rsidRDefault="00A400DF" w:rsidP="00CD6BB9">
      <w:pPr>
        <w:numPr>
          <w:ilvl w:val="1"/>
          <w:numId w:val="1"/>
        </w:numPr>
        <w:tabs>
          <w:tab w:val="left" w:pos="567"/>
          <w:tab w:val="left" w:pos="851"/>
          <w:tab w:val="left" w:pos="1276"/>
        </w:tabs>
        <w:ind w:left="0" w:firstLine="567"/>
        <w:jc w:val="both"/>
      </w:pPr>
      <w:r>
        <w:t xml:space="preserve">Утвердить Стратегию </w:t>
      </w:r>
      <w:r w:rsidRPr="00966CFE">
        <w:t>социально – экономического развития городского округ</w:t>
      </w:r>
      <w:r>
        <w:t>а Вичуга на период до 2020 года (приложение).</w:t>
      </w:r>
    </w:p>
    <w:p w:rsidR="00A400DF" w:rsidRDefault="00A400DF" w:rsidP="00CD6BB9">
      <w:pPr>
        <w:numPr>
          <w:ilvl w:val="0"/>
          <w:numId w:val="1"/>
        </w:numPr>
        <w:tabs>
          <w:tab w:val="left" w:pos="0"/>
          <w:tab w:val="left" w:pos="567"/>
          <w:tab w:val="left" w:pos="851"/>
          <w:tab w:val="left" w:pos="1276"/>
        </w:tabs>
        <w:ind w:left="0" w:firstLine="567"/>
        <w:jc w:val="both"/>
      </w:pPr>
      <w:r>
        <w:t>Считать утратившим силу решение городской Дум</w:t>
      </w:r>
      <w:r w:rsidR="009D486F">
        <w:t>ы городского округа Вичуга от 27</w:t>
      </w:r>
      <w:r>
        <w:t>.0</w:t>
      </w:r>
      <w:r w:rsidR="009D486F">
        <w:t>8.2015 г. № 5</w:t>
      </w:r>
      <w:r>
        <w:t>1 «О</w:t>
      </w:r>
      <w:r w:rsidR="009D486F">
        <w:t>б утверждении</w:t>
      </w:r>
      <w:r>
        <w:t xml:space="preserve"> </w:t>
      </w:r>
      <w:r w:rsidR="009D486F">
        <w:t>С</w:t>
      </w:r>
      <w:r>
        <w:t xml:space="preserve">тратегии </w:t>
      </w:r>
      <w:r w:rsidRPr="00966CFE">
        <w:t>социально – экономического развития городского округ</w:t>
      </w:r>
      <w:r>
        <w:t>а</w:t>
      </w:r>
      <w:r w:rsidR="009D486F">
        <w:t xml:space="preserve"> Вичуга на период до 2020 года».</w:t>
      </w:r>
    </w:p>
    <w:p w:rsidR="00A400DF" w:rsidRPr="000369D7" w:rsidRDefault="00A400DF" w:rsidP="00CD6BB9">
      <w:pPr>
        <w:numPr>
          <w:ilvl w:val="0"/>
          <w:numId w:val="1"/>
        </w:numPr>
        <w:tabs>
          <w:tab w:val="left" w:pos="0"/>
          <w:tab w:val="left" w:pos="567"/>
          <w:tab w:val="left" w:pos="851"/>
          <w:tab w:val="left" w:pos="1276"/>
        </w:tabs>
        <w:ind w:left="0" w:firstLine="567"/>
        <w:jc w:val="both"/>
      </w:pPr>
      <w:r w:rsidRPr="000369D7">
        <w:t>Опубликовать настоящее решение в Вестнике органов местного самоуправления городского округа Вичуга.</w:t>
      </w:r>
    </w:p>
    <w:p w:rsidR="00A400DF" w:rsidRPr="000369D7" w:rsidRDefault="00A400DF" w:rsidP="00CD6BB9">
      <w:pPr>
        <w:tabs>
          <w:tab w:val="left" w:pos="0"/>
          <w:tab w:val="left" w:pos="851"/>
        </w:tabs>
        <w:ind w:firstLine="567"/>
        <w:jc w:val="both"/>
      </w:pPr>
    </w:p>
    <w:p w:rsidR="00A400DF" w:rsidRDefault="00A400DF" w:rsidP="00CD6BB9">
      <w:pPr>
        <w:tabs>
          <w:tab w:val="left" w:pos="0"/>
        </w:tabs>
        <w:jc w:val="both"/>
      </w:pPr>
    </w:p>
    <w:p w:rsidR="00A400DF" w:rsidRPr="000369D7" w:rsidRDefault="00A400DF" w:rsidP="00CD6BB9">
      <w:pPr>
        <w:tabs>
          <w:tab w:val="left" w:pos="0"/>
        </w:tabs>
        <w:jc w:val="both"/>
      </w:pPr>
    </w:p>
    <w:p w:rsidR="00A400DF" w:rsidRDefault="00A400DF" w:rsidP="00CD6BB9">
      <w:pPr>
        <w:tabs>
          <w:tab w:val="left" w:pos="0"/>
        </w:tabs>
        <w:jc w:val="both"/>
      </w:pPr>
    </w:p>
    <w:p w:rsidR="00A400DF" w:rsidRPr="000369D7" w:rsidRDefault="00A400DF" w:rsidP="00CD6BB9">
      <w:pPr>
        <w:tabs>
          <w:tab w:val="left" w:pos="0"/>
        </w:tabs>
        <w:jc w:val="both"/>
      </w:pPr>
    </w:p>
    <w:p w:rsidR="00A400DF" w:rsidRPr="000369D7" w:rsidRDefault="00A400DF" w:rsidP="00CD6BB9">
      <w:pPr>
        <w:tabs>
          <w:tab w:val="left" w:pos="0"/>
        </w:tabs>
        <w:jc w:val="both"/>
      </w:pPr>
    </w:p>
    <w:p w:rsidR="00A400DF" w:rsidRPr="009D486F" w:rsidRDefault="009D486F" w:rsidP="00CD6BB9">
      <w:pPr>
        <w:tabs>
          <w:tab w:val="left" w:pos="0"/>
        </w:tabs>
        <w:jc w:val="both"/>
        <w:rPr>
          <w:b/>
        </w:rPr>
      </w:pPr>
      <w:r w:rsidRPr="009D486F">
        <w:rPr>
          <w:b/>
        </w:rPr>
        <w:t>ВР.ИО Главы городского округа Вичуга,                       Председатель городской Думы</w:t>
      </w:r>
    </w:p>
    <w:p w:rsidR="009D486F" w:rsidRPr="009D486F" w:rsidRDefault="009D486F" w:rsidP="00CD6BB9">
      <w:pPr>
        <w:tabs>
          <w:tab w:val="left" w:pos="0"/>
        </w:tabs>
        <w:jc w:val="both"/>
        <w:rPr>
          <w:b/>
        </w:rPr>
      </w:pPr>
      <w:r w:rsidRPr="009D486F">
        <w:rPr>
          <w:b/>
        </w:rPr>
        <w:t xml:space="preserve">ИП. главы администрации                                                </w:t>
      </w:r>
      <w:r>
        <w:rPr>
          <w:b/>
        </w:rPr>
        <w:t xml:space="preserve"> </w:t>
      </w:r>
      <w:r w:rsidRPr="009D486F">
        <w:rPr>
          <w:b/>
        </w:rPr>
        <w:t>городского округа Вичуга</w:t>
      </w:r>
    </w:p>
    <w:p w:rsidR="009D486F" w:rsidRPr="009D486F" w:rsidRDefault="009D486F" w:rsidP="00CD6BB9">
      <w:pPr>
        <w:tabs>
          <w:tab w:val="left" w:pos="0"/>
        </w:tabs>
        <w:jc w:val="both"/>
        <w:rPr>
          <w:b/>
        </w:rPr>
      </w:pPr>
      <w:r w:rsidRPr="009D486F">
        <w:rPr>
          <w:b/>
        </w:rPr>
        <w:t>городского округа Вичуга</w:t>
      </w:r>
    </w:p>
    <w:p w:rsidR="009D486F" w:rsidRPr="009D486F" w:rsidRDefault="009D486F" w:rsidP="00CD6BB9">
      <w:pPr>
        <w:tabs>
          <w:tab w:val="left" w:pos="0"/>
        </w:tabs>
        <w:jc w:val="both"/>
        <w:rPr>
          <w:b/>
        </w:rPr>
      </w:pPr>
      <w:r w:rsidRPr="009D486F">
        <w:rPr>
          <w:b/>
        </w:rPr>
        <w:t xml:space="preserve">                                         </w:t>
      </w:r>
    </w:p>
    <w:p w:rsidR="009D486F" w:rsidRPr="009D486F" w:rsidRDefault="009D486F" w:rsidP="00CD6BB9">
      <w:pPr>
        <w:tabs>
          <w:tab w:val="left" w:pos="0"/>
        </w:tabs>
        <w:jc w:val="both"/>
        <w:rPr>
          <w:b/>
        </w:rPr>
      </w:pPr>
      <w:r w:rsidRPr="009D486F">
        <w:rPr>
          <w:b/>
        </w:rPr>
        <w:t xml:space="preserve">                                              В.Г. СТУПИН                                             Е.В. МОРОКИНА</w:t>
      </w:r>
    </w:p>
    <w:p w:rsidR="00A400DF" w:rsidRDefault="00A400DF" w:rsidP="00CD6BB9">
      <w:pPr>
        <w:tabs>
          <w:tab w:val="left" w:pos="0"/>
        </w:tabs>
        <w:jc w:val="both"/>
      </w:pPr>
    </w:p>
    <w:p w:rsidR="00A400DF" w:rsidRDefault="00A400DF" w:rsidP="00CD6BB9">
      <w:pPr>
        <w:tabs>
          <w:tab w:val="left" w:pos="0"/>
        </w:tabs>
        <w:jc w:val="both"/>
      </w:pPr>
    </w:p>
    <w:p w:rsidR="00A400DF" w:rsidRDefault="00A400DF" w:rsidP="00CD6BB9">
      <w:pPr>
        <w:tabs>
          <w:tab w:val="left" w:pos="0"/>
        </w:tabs>
        <w:jc w:val="both"/>
      </w:pPr>
    </w:p>
    <w:p w:rsidR="00A400DF" w:rsidRPr="000369D7" w:rsidRDefault="00A400DF" w:rsidP="00CD6BB9">
      <w:pPr>
        <w:tabs>
          <w:tab w:val="left" w:pos="0"/>
        </w:tabs>
        <w:jc w:val="both"/>
      </w:pPr>
    </w:p>
    <w:p w:rsidR="00A400DF" w:rsidRDefault="00A400DF"/>
    <w:p w:rsidR="0051098D" w:rsidRDefault="0051098D"/>
    <w:p w:rsidR="0051098D" w:rsidRDefault="0051098D"/>
    <w:p w:rsidR="00A400DF" w:rsidRDefault="00A400DF"/>
    <w:p w:rsidR="009D486F" w:rsidRDefault="009D486F" w:rsidP="009D486F"/>
    <w:p w:rsidR="004A5799" w:rsidRDefault="004A5799" w:rsidP="00CD6BB9">
      <w:pPr>
        <w:jc w:val="right"/>
      </w:pPr>
    </w:p>
    <w:p w:rsidR="00A400DF" w:rsidRPr="00CD6BB9" w:rsidRDefault="00A400DF" w:rsidP="00CD6BB9">
      <w:pPr>
        <w:jc w:val="right"/>
      </w:pPr>
      <w:r>
        <w:lastRenderedPageBreak/>
        <w:t>Приложение</w:t>
      </w:r>
    </w:p>
    <w:p w:rsidR="00A400DF" w:rsidRPr="00CD6BB9" w:rsidRDefault="00A400DF" w:rsidP="00CD6BB9">
      <w:pPr>
        <w:jc w:val="right"/>
      </w:pPr>
      <w:r w:rsidRPr="00CD6BB9">
        <w:t>к решению городской Думы</w:t>
      </w:r>
    </w:p>
    <w:p w:rsidR="00A400DF" w:rsidRPr="00CD6BB9" w:rsidRDefault="00A400DF" w:rsidP="00CD6BB9">
      <w:pPr>
        <w:jc w:val="right"/>
      </w:pPr>
      <w:r w:rsidRPr="00CD6BB9">
        <w:t>городского округа Вичуга</w:t>
      </w:r>
    </w:p>
    <w:p w:rsidR="00A400DF" w:rsidRDefault="00224B32" w:rsidP="00CD6BB9">
      <w:pPr>
        <w:jc w:val="right"/>
      </w:pPr>
      <w:r>
        <w:t>от 26.11.2015 г.</w:t>
      </w:r>
      <w:r w:rsidR="00A400DF" w:rsidRPr="00CD6BB9">
        <w:t xml:space="preserve"> №</w:t>
      </w:r>
      <w:r>
        <w:t xml:space="preserve"> 28</w:t>
      </w:r>
    </w:p>
    <w:p w:rsidR="00A400DF" w:rsidRDefault="00A400DF" w:rsidP="00CD6BB9">
      <w:pPr>
        <w:jc w:val="right"/>
      </w:pPr>
    </w:p>
    <w:p w:rsidR="00A400DF" w:rsidRDefault="00A400DF" w:rsidP="00CD6BB9">
      <w:pPr>
        <w:jc w:val="center"/>
        <w:rPr>
          <w:b/>
          <w:sz w:val="72"/>
          <w:szCs w:val="72"/>
        </w:rPr>
      </w:pPr>
    </w:p>
    <w:p w:rsidR="00A400DF" w:rsidRDefault="003E1284" w:rsidP="00CD6BB9">
      <w:pPr>
        <w:jc w:val="center"/>
        <w:rPr>
          <w:b/>
          <w:sz w:val="72"/>
          <w:szCs w:val="72"/>
        </w:rPr>
      </w:pPr>
      <w:r w:rsidRPr="00A15ACF">
        <w:rPr>
          <w:b/>
          <w:noProof/>
          <w:sz w:val="52"/>
          <w:szCs w:val="52"/>
        </w:rPr>
        <w:pict>
          <v:shape id="Рисунок 4" o:spid="_x0000_i1026" type="#_x0000_t75" alt="Описание: Описание: C:\Documents and Settings\Admin\Рабочий стол\B_gerb2.gif" style="width:62.25pt;height:71.25pt;visibility:visible">
            <v:imagedata r:id="rId9" o:title=""/>
          </v:shape>
        </w:pict>
      </w:r>
    </w:p>
    <w:p w:rsidR="00A400DF" w:rsidRDefault="00A400DF" w:rsidP="00CD6BB9">
      <w:pPr>
        <w:jc w:val="center"/>
        <w:rPr>
          <w:b/>
          <w:sz w:val="72"/>
          <w:szCs w:val="72"/>
        </w:rPr>
      </w:pPr>
    </w:p>
    <w:p w:rsidR="00A400DF" w:rsidRPr="00174ABE" w:rsidRDefault="00A400DF" w:rsidP="00174ABE">
      <w:pPr>
        <w:spacing w:line="360" w:lineRule="auto"/>
        <w:jc w:val="center"/>
        <w:rPr>
          <w:b/>
          <w:sz w:val="52"/>
          <w:szCs w:val="52"/>
        </w:rPr>
      </w:pPr>
      <w:r w:rsidRPr="00174ABE">
        <w:rPr>
          <w:b/>
          <w:sz w:val="52"/>
          <w:szCs w:val="52"/>
        </w:rPr>
        <w:t xml:space="preserve">СТРАТЕГИЯ </w:t>
      </w:r>
    </w:p>
    <w:p w:rsidR="00A400DF" w:rsidRDefault="00A400DF" w:rsidP="00174ABE">
      <w:pPr>
        <w:spacing w:line="360" w:lineRule="auto"/>
        <w:jc w:val="center"/>
        <w:rPr>
          <w:b/>
          <w:sz w:val="52"/>
          <w:szCs w:val="52"/>
        </w:rPr>
      </w:pPr>
      <w:r w:rsidRPr="00174ABE">
        <w:rPr>
          <w:b/>
          <w:sz w:val="52"/>
          <w:szCs w:val="52"/>
        </w:rPr>
        <w:t xml:space="preserve">СОЦИАЛЬНО-ЭКОНОМИЧЕСКОГО РАЗВИТИЯ  </w:t>
      </w:r>
    </w:p>
    <w:p w:rsidR="00A400DF" w:rsidRPr="00174ABE" w:rsidRDefault="00A400DF" w:rsidP="00174ABE">
      <w:pPr>
        <w:spacing w:line="360" w:lineRule="auto"/>
        <w:jc w:val="center"/>
        <w:rPr>
          <w:b/>
          <w:sz w:val="52"/>
          <w:szCs w:val="52"/>
        </w:rPr>
      </w:pPr>
      <w:r w:rsidRPr="00174ABE">
        <w:rPr>
          <w:b/>
          <w:sz w:val="52"/>
          <w:szCs w:val="52"/>
        </w:rPr>
        <w:t xml:space="preserve">ГОРОДСКОГО ОКРУГА </w:t>
      </w:r>
    </w:p>
    <w:p w:rsidR="00A400DF" w:rsidRDefault="00A400DF" w:rsidP="00174ABE">
      <w:pPr>
        <w:spacing w:line="360" w:lineRule="auto"/>
        <w:jc w:val="center"/>
        <w:rPr>
          <w:b/>
          <w:sz w:val="52"/>
          <w:szCs w:val="52"/>
        </w:rPr>
      </w:pPr>
      <w:r w:rsidRPr="00174ABE">
        <w:rPr>
          <w:b/>
          <w:sz w:val="52"/>
          <w:szCs w:val="52"/>
        </w:rPr>
        <w:t xml:space="preserve">ВИЧУГА </w:t>
      </w:r>
    </w:p>
    <w:p w:rsidR="00A400DF" w:rsidRPr="00174ABE" w:rsidRDefault="00A400DF" w:rsidP="00174ABE">
      <w:pPr>
        <w:spacing w:line="360" w:lineRule="auto"/>
        <w:jc w:val="center"/>
        <w:rPr>
          <w:b/>
          <w:sz w:val="52"/>
          <w:szCs w:val="52"/>
        </w:rPr>
      </w:pPr>
      <w:r w:rsidRPr="00174ABE">
        <w:rPr>
          <w:b/>
          <w:sz w:val="52"/>
          <w:szCs w:val="52"/>
        </w:rPr>
        <w:t xml:space="preserve">НА ПЕРИОД </w:t>
      </w:r>
    </w:p>
    <w:p w:rsidR="00A400DF" w:rsidRDefault="00A400DF" w:rsidP="00174ABE">
      <w:pPr>
        <w:spacing w:line="360" w:lineRule="auto"/>
        <w:jc w:val="center"/>
        <w:rPr>
          <w:b/>
          <w:sz w:val="52"/>
          <w:szCs w:val="52"/>
        </w:rPr>
      </w:pPr>
      <w:r w:rsidRPr="00174ABE">
        <w:rPr>
          <w:b/>
          <w:sz w:val="52"/>
          <w:szCs w:val="52"/>
        </w:rPr>
        <w:t>ДО 2020 ГОДА</w:t>
      </w:r>
    </w:p>
    <w:p w:rsidR="00A400DF" w:rsidRDefault="00A400DF" w:rsidP="00174ABE">
      <w:pPr>
        <w:spacing w:line="360" w:lineRule="auto"/>
        <w:jc w:val="center"/>
        <w:rPr>
          <w:b/>
          <w:sz w:val="52"/>
          <w:szCs w:val="52"/>
        </w:rPr>
      </w:pPr>
    </w:p>
    <w:p w:rsidR="00A400DF" w:rsidRDefault="00A400DF" w:rsidP="00174ABE">
      <w:pPr>
        <w:spacing w:line="360" w:lineRule="auto"/>
        <w:jc w:val="center"/>
        <w:rPr>
          <w:b/>
          <w:sz w:val="52"/>
          <w:szCs w:val="52"/>
        </w:rPr>
      </w:pPr>
    </w:p>
    <w:p w:rsidR="00A400DF" w:rsidRDefault="00A400DF" w:rsidP="00174ABE">
      <w:pPr>
        <w:spacing w:line="360" w:lineRule="auto"/>
        <w:jc w:val="center"/>
        <w:rPr>
          <w:b/>
          <w:sz w:val="52"/>
          <w:szCs w:val="52"/>
        </w:rPr>
      </w:pPr>
    </w:p>
    <w:p w:rsidR="00A400DF" w:rsidRDefault="00A400DF" w:rsidP="00174ABE">
      <w:pPr>
        <w:spacing w:line="360" w:lineRule="auto"/>
        <w:jc w:val="center"/>
      </w:pPr>
      <w:r>
        <w:t>городской округ Вичуга – 2015</w:t>
      </w:r>
      <w:r w:rsidRPr="00174ABE">
        <w:t xml:space="preserve"> </w:t>
      </w:r>
    </w:p>
    <w:p w:rsidR="00A400DF" w:rsidRDefault="00A400DF" w:rsidP="00174ABE">
      <w:pPr>
        <w:spacing w:line="360" w:lineRule="auto"/>
        <w:jc w:val="center"/>
      </w:pPr>
    </w:p>
    <w:p w:rsidR="00A400DF" w:rsidRPr="00F7309C" w:rsidRDefault="00A400DF" w:rsidP="00BB5929">
      <w:pPr>
        <w:jc w:val="center"/>
        <w:rPr>
          <w:b/>
          <w:sz w:val="32"/>
          <w:szCs w:val="32"/>
        </w:rPr>
      </w:pPr>
      <w:r w:rsidRPr="00F7309C">
        <w:rPr>
          <w:b/>
          <w:sz w:val="32"/>
          <w:szCs w:val="32"/>
        </w:rPr>
        <w:lastRenderedPageBreak/>
        <w:t>СОДЕРЖАНИЕ</w:t>
      </w:r>
    </w:p>
    <w:p w:rsidR="00A400DF" w:rsidRPr="00A358AA" w:rsidRDefault="00A400DF" w:rsidP="00BB5929">
      <w:pPr>
        <w:jc w:val="center"/>
      </w:pPr>
    </w:p>
    <w:tbl>
      <w:tblPr>
        <w:tblW w:w="0" w:type="auto"/>
        <w:tblLayout w:type="fixed"/>
        <w:tblLook w:val="00A0"/>
      </w:tblPr>
      <w:tblGrid>
        <w:gridCol w:w="8897"/>
        <w:gridCol w:w="674"/>
      </w:tblGrid>
      <w:tr w:rsidR="00A400DF" w:rsidRPr="00326228" w:rsidTr="00997284">
        <w:tc>
          <w:tcPr>
            <w:tcW w:w="8897" w:type="dxa"/>
          </w:tcPr>
          <w:p w:rsidR="00A400DF" w:rsidRPr="00326228" w:rsidRDefault="00A400DF" w:rsidP="0035752B">
            <w:pPr>
              <w:spacing w:line="360" w:lineRule="auto"/>
              <w:ind w:right="-108"/>
              <w:jc w:val="both"/>
            </w:pPr>
            <w:r w:rsidRPr="00326228">
              <w:t>Введение</w:t>
            </w:r>
            <w:r>
              <w:t>…………………………………………………………………………………….</w:t>
            </w:r>
          </w:p>
        </w:tc>
        <w:tc>
          <w:tcPr>
            <w:tcW w:w="674" w:type="dxa"/>
          </w:tcPr>
          <w:p w:rsidR="00A400DF" w:rsidRPr="00326228" w:rsidRDefault="00DE617E" w:rsidP="0035752B">
            <w:pPr>
              <w:spacing w:line="360" w:lineRule="auto"/>
            </w:pPr>
            <w:r>
              <w:t>5</w:t>
            </w:r>
          </w:p>
        </w:tc>
      </w:tr>
      <w:tr w:rsidR="00A400DF" w:rsidRPr="00326228" w:rsidTr="00997284">
        <w:tc>
          <w:tcPr>
            <w:tcW w:w="8897" w:type="dxa"/>
          </w:tcPr>
          <w:p w:rsidR="00A400DF" w:rsidRPr="00997284" w:rsidRDefault="00A400DF" w:rsidP="0035752B">
            <w:pPr>
              <w:spacing w:line="360" w:lineRule="auto"/>
              <w:ind w:right="-108"/>
              <w:jc w:val="both"/>
              <w:rPr>
                <w:b/>
              </w:rPr>
            </w:pPr>
            <w:r w:rsidRPr="00997284">
              <w:rPr>
                <w:b/>
                <w:lang w:val="en-US"/>
              </w:rPr>
              <w:t>I</w:t>
            </w:r>
            <w:r w:rsidRPr="00997284">
              <w:rPr>
                <w:b/>
              </w:rPr>
              <w:t>. Проблемы, факторы, риски социально-экономического развития городского округа Вичуга……………………………………………………………………………...</w:t>
            </w:r>
          </w:p>
        </w:tc>
        <w:tc>
          <w:tcPr>
            <w:tcW w:w="674" w:type="dxa"/>
          </w:tcPr>
          <w:p w:rsidR="00A400DF" w:rsidRDefault="00A400DF" w:rsidP="0035752B">
            <w:pPr>
              <w:spacing w:line="360" w:lineRule="auto"/>
            </w:pPr>
          </w:p>
          <w:p w:rsidR="00A400DF" w:rsidRPr="00326228" w:rsidRDefault="00DE617E" w:rsidP="0035752B">
            <w:pPr>
              <w:spacing w:line="360" w:lineRule="auto"/>
            </w:pPr>
            <w:r>
              <w:t>6</w:t>
            </w:r>
          </w:p>
        </w:tc>
      </w:tr>
      <w:tr w:rsidR="00A400DF" w:rsidRPr="00326228" w:rsidTr="00997284">
        <w:tc>
          <w:tcPr>
            <w:tcW w:w="8897" w:type="dxa"/>
          </w:tcPr>
          <w:p w:rsidR="00A400DF" w:rsidRPr="00326228" w:rsidRDefault="00A400DF" w:rsidP="0035752B">
            <w:pPr>
              <w:spacing w:line="360" w:lineRule="auto"/>
              <w:ind w:right="-108" w:firstLine="284"/>
              <w:jc w:val="both"/>
            </w:pPr>
            <w:r w:rsidRPr="00326228">
              <w:t>1.</w:t>
            </w:r>
            <w:r>
              <w:t>1</w:t>
            </w:r>
            <w:r w:rsidRPr="00326228">
              <w:t xml:space="preserve"> Актуальные проблемы развития</w:t>
            </w:r>
            <w:r>
              <w:t>……………………………………………………</w:t>
            </w:r>
          </w:p>
        </w:tc>
        <w:tc>
          <w:tcPr>
            <w:tcW w:w="674" w:type="dxa"/>
          </w:tcPr>
          <w:p w:rsidR="00A400DF" w:rsidRPr="00326228" w:rsidRDefault="00DE617E" w:rsidP="0035752B">
            <w:pPr>
              <w:spacing w:line="360" w:lineRule="auto"/>
            </w:pPr>
            <w:r>
              <w:t>6</w:t>
            </w:r>
          </w:p>
        </w:tc>
      </w:tr>
      <w:tr w:rsidR="00A400DF" w:rsidRPr="00326228" w:rsidTr="00997284">
        <w:tc>
          <w:tcPr>
            <w:tcW w:w="8897" w:type="dxa"/>
          </w:tcPr>
          <w:p w:rsidR="00A400DF" w:rsidRPr="00326228" w:rsidRDefault="00A400DF" w:rsidP="0035752B">
            <w:pPr>
              <w:spacing w:line="360" w:lineRule="auto"/>
              <w:ind w:right="-108" w:firstLine="284"/>
              <w:jc w:val="both"/>
            </w:pPr>
            <w:r>
              <w:t>1.2</w:t>
            </w:r>
            <w:r w:rsidRPr="00326228">
              <w:t xml:space="preserve"> Внешние и внутренние факторы развития</w:t>
            </w:r>
            <w:r>
              <w:t>…………………………………………</w:t>
            </w:r>
          </w:p>
        </w:tc>
        <w:tc>
          <w:tcPr>
            <w:tcW w:w="674" w:type="dxa"/>
          </w:tcPr>
          <w:p w:rsidR="00A400DF" w:rsidRPr="00326228" w:rsidRDefault="00A400DF" w:rsidP="0035752B">
            <w:pPr>
              <w:spacing w:line="360" w:lineRule="auto"/>
            </w:pPr>
            <w:r>
              <w:t>1</w:t>
            </w:r>
            <w:r w:rsidR="00DE617E">
              <w:t>3</w:t>
            </w:r>
          </w:p>
        </w:tc>
      </w:tr>
      <w:tr w:rsidR="00A400DF" w:rsidRPr="00326228" w:rsidTr="00997284">
        <w:tc>
          <w:tcPr>
            <w:tcW w:w="8897" w:type="dxa"/>
          </w:tcPr>
          <w:p w:rsidR="00A400DF" w:rsidRPr="00326228" w:rsidRDefault="00A400DF" w:rsidP="0035752B">
            <w:pPr>
              <w:spacing w:line="360" w:lineRule="auto"/>
              <w:ind w:right="-108" w:firstLine="284"/>
              <w:jc w:val="both"/>
            </w:pPr>
            <w:r>
              <w:t>1.3</w:t>
            </w:r>
            <w:r w:rsidRPr="00326228">
              <w:t xml:space="preserve"> Риски социально-экономического развития</w:t>
            </w:r>
            <w:r>
              <w:t>……………………………………….</w:t>
            </w:r>
          </w:p>
        </w:tc>
        <w:tc>
          <w:tcPr>
            <w:tcW w:w="674" w:type="dxa"/>
          </w:tcPr>
          <w:p w:rsidR="00A400DF" w:rsidRPr="00326228" w:rsidRDefault="00A400DF" w:rsidP="0035752B">
            <w:pPr>
              <w:spacing w:line="360" w:lineRule="auto"/>
            </w:pPr>
            <w:r>
              <w:t>1</w:t>
            </w:r>
            <w:r w:rsidR="00DE617E">
              <w:t>5</w:t>
            </w:r>
          </w:p>
        </w:tc>
      </w:tr>
      <w:tr w:rsidR="00A400DF" w:rsidRPr="00326228" w:rsidTr="00997284">
        <w:tc>
          <w:tcPr>
            <w:tcW w:w="8897" w:type="dxa"/>
          </w:tcPr>
          <w:p w:rsidR="00A400DF" w:rsidRPr="00326228" w:rsidRDefault="00A400DF" w:rsidP="0035752B">
            <w:pPr>
              <w:spacing w:line="360" w:lineRule="auto"/>
              <w:ind w:right="-108" w:firstLine="284"/>
              <w:jc w:val="both"/>
            </w:pPr>
            <w:r w:rsidRPr="00326228">
              <w:t>1.</w:t>
            </w:r>
            <w:r>
              <w:t>4</w:t>
            </w:r>
            <w:r w:rsidRPr="00326228">
              <w:t xml:space="preserve"> Сильные и слабые стороны, возможности и угрозы</w:t>
            </w:r>
            <w:r>
              <w:t>………………………………</w:t>
            </w:r>
          </w:p>
        </w:tc>
        <w:tc>
          <w:tcPr>
            <w:tcW w:w="674" w:type="dxa"/>
          </w:tcPr>
          <w:p w:rsidR="00A400DF" w:rsidRPr="00326228" w:rsidRDefault="00A400DF" w:rsidP="0035752B">
            <w:pPr>
              <w:spacing w:line="360" w:lineRule="auto"/>
            </w:pPr>
            <w:r>
              <w:t>2</w:t>
            </w:r>
            <w:r w:rsidR="00DE617E">
              <w:t>0</w:t>
            </w:r>
          </w:p>
        </w:tc>
      </w:tr>
      <w:tr w:rsidR="00A400DF" w:rsidRPr="00326228" w:rsidTr="00997284">
        <w:tc>
          <w:tcPr>
            <w:tcW w:w="8897" w:type="dxa"/>
          </w:tcPr>
          <w:p w:rsidR="00A400DF" w:rsidRPr="00997284" w:rsidRDefault="00A400DF" w:rsidP="0035752B">
            <w:pPr>
              <w:spacing w:line="360" w:lineRule="auto"/>
              <w:ind w:right="-108"/>
              <w:jc w:val="both"/>
              <w:rPr>
                <w:b/>
              </w:rPr>
            </w:pPr>
            <w:r w:rsidRPr="00997284">
              <w:rPr>
                <w:b/>
                <w:lang w:val="en-US"/>
              </w:rPr>
              <w:t>II</w:t>
            </w:r>
            <w:r w:rsidRPr="00997284">
              <w:rPr>
                <w:b/>
              </w:rPr>
              <w:t>. Альтернативы, сценарии, цели и задачи стратегического развития городского округа Вичуга………………………………………………………………..</w:t>
            </w:r>
          </w:p>
        </w:tc>
        <w:tc>
          <w:tcPr>
            <w:tcW w:w="674" w:type="dxa"/>
          </w:tcPr>
          <w:p w:rsidR="00A400DF" w:rsidRDefault="00A400DF" w:rsidP="0035752B">
            <w:pPr>
              <w:spacing w:line="360" w:lineRule="auto"/>
            </w:pPr>
          </w:p>
          <w:p w:rsidR="00A400DF" w:rsidRPr="00326228" w:rsidRDefault="00A400DF" w:rsidP="0035752B">
            <w:pPr>
              <w:spacing w:line="360" w:lineRule="auto"/>
            </w:pPr>
            <w:r>
              <w:t>2</w:t>
            </w:r>
            <w:r w:rsidR="00DE617E">
              <w:t>3</w:t>
            </w:r>
          </w:p>
        </w:tc>
      </w:tr>
      <w:tr w:rsidR="00A400DF" w:rsidRPr="00326228" w:rsidTr="00997284">
        <w:tc>
          <w:tcPr>
            <w:tcW w:w="8897" w:type="dxa"/>
          </w:tcPr>
          <w:p w:rsidR="00A400DF" w:rsidRPr="00326228" w:rsidRDefault="00A400DF" w:rsidP="0035752B">
            <w:pPr>
              <w:spacing w:line="360" w:lineRule="auto"/>
              <w:ind w:right="-108" w:firstLine="284"/>
              <w:jc w:val="both"/>
            </w:pPr>
            <w:r w:rsidRPr="00012A22">
              <w:t>2.1 Оценка сценария интенсивного развития</w:t>
            </w:r>
            <w:r>
              <w:t>………………………………………….</w:t>
            </w:r>
          </w:p>
        </w:tc>
        <w:tc>
          <w:tcPr>
            <w:tcW w:w="674" w:type="dxa"/>
          </w:tcPr>
          <w:p w:rsidR="00A400DF" w:rsidRPr="00326228" w:rsidRDefault="00A400DF" w:rsidP="0035752B">
            <w:pPr>
              <w:spacing w:line="360" w:lineRule="auto"/>
            </w:pPr>
            <w:r>
              <w:t>2</w:t>
            </w:r>
            <w:r w:rsidR="00DE617E">
              <w:t>3</w:t>
            </w:r>
          </w:p>
        </w:tc>
      </w:tr>
      <w:tr w:rsidR="00A400DF" w:rsidRPr="00326228" w:rsidTr="00997284">
        <w:tc>
          <w:tcPr>
            <w:tcW w:w="8897" w:type="dxa"/>
          </w:tcPr>
          <w:p w:rsidR="00A400DF" w:rsidRPr="00326228" w:rsidRDefault="00A400DF" w:rsidP="0035752B">
            <w:pPr>
              <w:spacing w:line="360" w:lineRule="auto"/>
              <w:ind w:right="-108" w:firstLine="284"/>
              <w:jc w:val="both"/>
            </w:pPr>
            <w:r w:rsidRPr="00012A22">
              <w:t>2.2 Оценка консервативного сценария</w:t>
            </w:r>
            <w:r>
              <w:t>…………………………………………………</w:t>
            </w:r>
          </w:p>
        </w:tc>
        <w:tc>
          <w:tcPr>
            <w:tcW w:w="674" w:type="dxa"/>
          </w:tcPr>
          <w:p w:rsidR="00A400DF" w:rsidRPr="00326228" w:rsidRDefault="00A400DF" w:rsidP="0035752B">
            <w:pPr>
              <w:spacing w:line="360" w:lineRule="auto"/>
            </w:pPr>
            <w:r>
              <w:t>2</w:t>
            </w:r>
            <w:r w:rsidR="00DE617E">
              <w:t>5</w:t>
            </w:r>
          </w:p>
        </w:tc>
      </w:tr>
      <w:tr w:rsidR="00A400DF" w:rsidRPr="00326228" w:rsidTr="00997284">
        <w:tc>
          <w:tcPr>
            <w:tcW w:w="8897" w:type="dxa"/>
          </w:tcPr>
          <w:p w:rsidR="00A400DF" w:rsidRPr="00326228" w:rsidRDefault="00A400DF" w:rsidP="0035752B">
            <w:pPr>
              <w:spacing w:line="360" w:lineRule="auto"/>
              <w:ind w:right="-108" w:firstLine="284"/>
              <w:jc w:val="both"/>
            </w:pPr>
            <w:r w:rsidRPr="00012A22">
              <w:t>2.3 Обоснование выбора стратегического сценария и миссия городского округа</w:t>
            </w:r>
            <w:r>
              <w:t>….</w:t>
            </w:r>
          </w:p>
        </w:tc>
        <w:tc>
          <w:tcPr>
            <w:tcW w:w="674" w:type="dxa"/>
          </w:tcPr>
          <w:p w:rsidR="00A400DF" w:rsidRPr="00326228" w:rsidRDefault="00A400DF" w:rsidP="0035752B">
            <w:pPr>
              <w:spacing w:line="360" w:lineRule="auto"/>
            </w:pPr>
            <w:r>
              <w:t>2</w:t>
            </w:r>
            <w:r w:rsidR="00DE617E">
              <w:t>6</w:t>
            </w:r>
          </w:p>
        </w:tc>
      </w:tr>
      <w:tr w:rsidR="00A400DF" w:rsidRPr="00326228" w:rsidTr="00997284">
        <w:tc>
          <w:tcPr>
            <w:tcW w:w="8897" w:type="dxa"/>
          </w:tcPr>
          <w:p w:rsidR="00A400DF" w:rsidRPr="00326228" w:rsidRDefault="00A400DF" w:rsidP="0035752B">
            <w:pPr>
              <w:spacing w:line="360" w:lineRule="auto"/>
              <w:ind w:right="-108" w:firstLine="284"/>
              <w:jc w:val="both"/>
            </w:pPr>
            <w:r w:rsidRPr="00012A22">
              <w:t>2.4 Стратегические цели и задачи социально-экономического развития</w:t>
            </w:r>
            <w:r>
              <w:t>……………</w:t>
            </w:r>
          </w:p>
        </w:tc>
        <w:tc>
          <w:tcPr>
            <w:tcW w:w="674" w:type="dxa"/>
          </w:tcPr>
          <w:p w:rsidR="00A400DF" w:rsidRPr="00326228" w:rsidRDefault="00A400DF" w:rsidP="0035752B">
            <w:pPr>
              <w:spacing w:line="360" w:lineRule="auto"/>
            </w:pPr>
            <w:r>
              <w:t>2</w:t>
            </w:r>
            <w:r w:rsidR="00DE617E">
              <w:t>7</w:t>
            </w:r>
          </w:p>
        </w:tc>
      </w:tr>
      <w:tr w:rsidR="00A400DF" w:rsidRPr="00326228" w:rsidTr="00997284">
        <w:tc>
          <w:tcPr>
            <w:tcW w:w="8897" w:type="dxa"/>
          </w:tcPr>
          <w:p w:rsidR="00A400DF" w:rsidRPr="00326228" w:rsidRDefault="00A400DF" w:rsidP="002547F0">
            <w:pPr>
              <w:spacing w:line="360" w:lineRule="auto"/>
              <w:ind w:right="-108" w:firstLine="284"/>
              <w:jc w:val="both"/>
            </w:pPr>
            <w:r>
              <w:t xml:space="preserve">2.5 </w:t>
            </w:r>
            <w:r w:rsidRPr="00012A22">
              <w:t>Целевые индикаторы для анализа реализации Стратегии социально-экономического развития городского округа Вичуга до 2020 года</w:t>
            </w:r>
            <w:r>
              <w:t>………</w:t>
            </w:r>
            <w:r w:rsidR="002547F0">
              <w:t>……………..</w:t>
            </w:r>
          </w:p>
        </w:tc>
        <w:tc>
          <w:tcPr>
            <w:tcW w:w="674" w:type="dxa"/>
          </w:tcPr>
          <w:p w:rsidR="00A400DF" w:rsidRDefault="00A400DF" w:rsidP="0035752B">
            <w:pPr>
              <w:spacing w:line="360" w:lineRule="auto"/>
            </w:pPr>
          </w:p>
          <w:p w:rsidR="00A400DF" w:rsidRPr="00326228" w:rsidRDefault="00A400DF" w:rsidP="0035752B">
            <w:pPr>
              <w:spacing w:line="360" w:lineRule="auto"/>
            </w:pPr>
            <w:r>
              <w:t>3</w:t>
            </w:r>
            <w:r w:rsidR="00DE617E">
              <w:t>0</w:t>
            </w:r>
          </w:p>
        </w:tc>
      </w:tr>
      <w:tr w:rsidR="00A400DF" w:rsidRPr="00326228" w:rsidTr="00997284">
        <w:tc>
          <w:tcPr>
            <w:tcW w:w="8897" w:type="dxa"/>
          </w:tcPr>
          <w:p w:rsidR="00A400DF" w:rsidRPr="00997284" w:rsidRDefault="00A400DF" w:rsidP="0035752B">
            <w:pPr>
              <w:spacing w:line="360" w:lineRule="auto"/>
              <w:ind w:right="-108"/>
              <w:jc w:val="both"/>
              <w:rPr>
                <w:b/>
              </w:rPr>
            </w:pPr>
            <w:r w:rsidRPr="00997284">
              <w:rPr>
                <w:b/>
                <w:lang w:val="en-US"/>
              </w:rPr>
              <w:t>III</w:t>
            </w:r>
            <w:r w:rsidRPr="00997284">
              <w:rPr>
                <w:b/>
              </w:rPr>
              <w:t>. Экономическое развитие</w:t>
            </w:r>
            <w:r>
              <w:rPr>
                <w:b/>
              </w:rPr>
              <w:t xml:space="preserve"> </w:t>
            </w:r>
            <w:r w:rsidRPr="00997284">
              <w:rPr>
                <w:b/>
              </w:rPr>
              <w:t>городского округа Вичуга…………………………….</w:t>
            </w:r>
          </w:p>
        </w:tc>
        <w:tc>
          <w:tcPr>
            <w:tcW w:w="674" w:type="dxa"/>
          </w:tcPr>
          <w:p w:rsidR="00A400DF" w:rsidRPr="00326228" w:rsidRDefault="00A400DF" w:rsidP="0035752B">
            <w:pPr>
              <w:spacing w:line="360" w:lineRule="auto"/>
            </w:pPr>
            <w:r>
              <w:t>5</w:t>
            </w:r>
            <w:r w:rsidR="00DE617E">
              <w:t>5</w:t>
            </w:r>
          </w:p>
        </w:tc>
      </w:tr>
      <w:tr w:rsidR="00A400DF" w:rsidRPr="00326228" w:rsidTr="00997284">
        <w:tc>
          <w:tcPr>
            <w:tcW w:w="8897" w:type="dxa"/>
          </w:tcPr>
          <w:p w:rsidR="00A400DF" w:rsidRPr="00A348B4" w:rsidRDefault="00A400DF" w:rsidP="0035752B">
            <w:pPr>
              <w:spacing w:line="360" w:lineRule="auto"/>
              <w:ind w:firstLine="284"/>
              <w:rPr>
                <w:bCs/>
              </w:rPr>
            </w:pPr>
            <w:r>
              <w:t>3.1</w:t>
            </w:r>
            <w:r w:rsidRPr="00486522">
              <w:t xml:space="preserve">. </w:t>
            </w:r>
            <w:r w:rsidR="00A348B4" w:rsidRPr="0022542B">
              <w:rPr>
                <w:bCs/>
              </w:rPr>
              <w:t>Вызовы предстоящего долгосрочного периода</w:t>
            </w:r>
            <w:r w:rsidR="00A348B4">
              <w:rPr>
                <w:bCs/>
              </w:rPr>
              <w:t>………………………………….</w:t>
            </w:r>
          </w:p>
        </w:tc>
        <w:tc>
          <w:tcPr>
            <w:tcW w:w="674" w:type="dxa"/>
          </w:tcPr>
          <w:p w:rsidR="00A400DF" w:rsidRPr="00326228" w:rsidRDefault="00A400DF" w:rsidP="0035752B">
            <w:pPr>
              <w:spacing w:line="360" w:lineRule="auto"/>
            </w:pPr>
            <w:r>
              <w:t>5</w:t>
            </w:r>
            <w:r w:rsidR="007827E2">
              <w:t>5</w:t>
            </w:r>
          </w:p>
        </w:tc>
      </w:tr>
      <w:tr w:rsidR="00A400DF" w:rsidRPr="00326228" w:rsidTr="00997284">
        <w:tc>
          <w:tcPr>
            <w:tcW w:w="8897" w:type="dxa"/>
          </w:tcPr>
          <w:p w:rsidR="00A400DF" w:rsidRPr="00A348B4" w:rsidRDefault="00A400DF" w:rsidP="0035752B">
            <w:pPr>
              <w:spacing w:line="360" w:lineRule="auto"/>
              <w:ind w:firstLine="284"/>
              <w:rPr>
                <w:bCs/>
              </w:rPr>
            </w:pPr>
            <w:r>
              <w:t>3.2</w:t>
            </w:r>
            <w:r w:rsidRPr="00486522">
              <w:t xml:space="preserve"> </w:t>
            </w:r>
            <w:r w:rsidR="00A348B4" w:rsidRPr="0022542B">
              <w:rPr>
                <w:bCs/>
              </w:rPr>
              <w:t>Целевые ориентиры</w:t>
            </w:r>
            <w:r w:rsidR="00A348B4">
              <w:rPr>
                <w:bCs/>
              </w:rPr>
              <w:t>………………………………………………………………...</w:t>
            </w:r>
          </w:p>
        </w:tc>
        <w:tc>
          <w:tcPr>
            <w:tcW w:w="674" w:type="dxa"/>
          </w:tcPr>
          <w:p w:rsidR="00A400DF" w:rsidRPr="00326228" w:rsidRDefault="00A400DF" w:rsidP="0035752B">
            <w:pPr>
              <w:spacing w:line="360" w:lineRule="auto"/>
            </w:pPr>
            <w:r>
              <w:t>5</w:t>
            </w:r>
            <w:r w:rsidR="00DE617E">
              <w:t>6</w:t>
            </w:r>
          </w:p>
        </w:tc>
      </w:tr>
      <w:tr w:rsidR="00A400DF" w:rsidRPr="00326228" w:rsidTr="00997284">
        <w:tc>
          <w:tcPr>
            <w:tcW w:w="8897" w:type="dxa"/>
          </w:tcPr>
          <w:p w:rsidR="00A400DF" w:rsidRPr="00A348B4" w:rsidRDefault="00A400DF" w:rsidP="0035752B">
            <w:pPr>
              <w:spacing w:line="360" w:lineRule="auto"/>
              <w:ind w:firstLine="284"/>
              <w:rPr>
                <w:bCs/>
                <w:szCs w:val="28"/>
              </w:rPr>
            </w:pPr>
            <w:r>
              <w:t>3.3</w:t>
            </w:r>
            <w:r w:rsidRPr="00486522">
              <w:t xml:space="preserve"> </w:t>
            </w:r>
            <w:r w:rsidR="00A348B4" w:rsidRPr="0022542B">
              <w:rPr>
                <w:bCs/>
                <w:szCs w:val="28"/>
              </w:rPr>
              <w:t>Восстановление машиностроительного производства</w:t>
            </w:r>
            <w:r w:rsidR="00A348B4">
              <w:rPr>
                <w:bCs/>
                <w:szCs w:val="28"/>
              </w:rPr>
              <w:t>…………………………</w:t>
            </w:r>
          </w:p>
        </w:tc>
        <w:tc>
          <w:tcPr>
            <w:tcW w:w="674" w:type="dxa"/>
          </w:tcPr>
          <w:p w:rsidR="00A400DF" w:rsidRPr="00326228" w:rsidRDefault="00DE617E" w:rsidP="0035752B">
            <w:pPr>
              <w:spacing w:line="360" w:lineRule="auto"/>
            </w:pPr>
            <w:r>
              <w:t>5</w:t>
            </w:r>
            <w:r w:rsidR="00A400DF">
              <w:t>6</w:t>
            </w:r>
          </w:p>
        </w:tc>
      </w:tr>
      <w:tr w:rsidR="00A400DF" w:rsidRPr="00326228" w:rsidTr="00997284">
        <w:tc>
          <w:tcPr>
            <w:tcW w:w="8897" w:type="dxa"/>
          </w:tcPr>
          <w:p w:rsidR="00A400DF" w:rsidRPr="00A348B4" w:rsidRDefault="00A400DF" w:rsidP="0035752B">
            <w:pPr>
              <w:spacing w:line="360" w:lineRule="auto"/>
              <w:ind w:firstLine="284"/>
              <w:rPr>
                <w:bCs/>
                <w:szCs w:val="28"/>
              </w:rPr>
            </w:pPr>
            <w:r>
              <w:t>3.4</w:t>
            </w:r>
            <w:r w:rsidRPr="00486522">
              <w:t xml:space="preserve"> </w:t>
            </w:r>
            <w:r w:rsidR="00A348B4" w:rsidRPr="0022542B">
              <w:rPr>
                <w:bCs/>
                <w:szCs w:val="28"/>
              </w:rPr>
              <w:t>Развитие текстильно-швейного кластера</w:t>
            </w:r>
            <w:r w:rsidR="00A348B4">
              <w:rPr>
                <w:bCs/>
                <w:szCs w:val="28"/>
              </w:rPr>
              <w:t>…………………………………………</w:t>
            </w:r>
          </w:p>
        </w:tc>
        <w:tc>
          <w:tcPr>
            <w:tcW w:w="674" w:type="dxa"/>
          </w:tcPr>
          <w:p w:rsidR="00A400DF" w:rsidRPr="00326228" w:rsidRDefault="00975771" w:rsidP="0035752B">
            <w:pPr>
              <w:spacing w:line="360" w:lineRule="auto"/>
            </w:pPr>
            <w:r>
              <w:t>58</w:t>
            </w:r>
          </w:p>
        </w:tc>
      </w:tr>
      <w:tr w:rsidR="009747FF" w:rsidRPr="00326228" w:rsidTr="00997284">
        <w:tc>
          <w:tcPr>
            <w:tcW w:w="8897" w:type="dxa"/>
          </w:tcPr>
          <w:p w:rsidR="009747FF" w:rsidRPr="00A348B4" w:rsidRDefault="009747FF" w:rsidP="0035752B">
            <w:pPr>
              <w:spacing w:line="360" w:lineRule="auto"/>
              <w:ind w:firstLine="284"/>
              <w:rPr>
                <w:bCs/>
              </w:rPr>
            </w:pPr>
            <w:r>
              <w:t>3.5</w:t>
            </w:r>
            <w:r w:rsidRPr="00486522">
              <w:t xml:space="preserve"> </w:t>
            </w:r>
            <w:r w:rsidR="00A348B4" w:rsidRPr="0022542B">
              <w:rPr>
                <w:bCs/>
              </w:rPr>
              <w:t>Развитие вичугского мебельного кластера</w:t>
            </w:r>
            <w:r w:rsidR="00A348B4">
              <w:rPr>
                <w:bCs/>
              </w:rPr>
              <w:t>………………………………………..</w:t>
            </w:r>
          </w:p>
        </w:tc>
        <w:tc>
          <w:tcPr>
            <w:tcW w:w="674" w:type="dxa"/>
          </w:tcPr>
          <w:p w:rsidR="009747FF" w:rsidRPr="00326228" w:rsidRDefault="00975771" w:rsidP="0035752B">
            <w:pPr>
              <w:spacing w:line="360" w:lineRule="auto"/>
            </w:pPr>
            <w:r>
              <w:t>60</w:t>
            </w:r>
          </w:p>
        </w:tc>
      </w:tr>
      <w:tr w:rsidR="009747FF" w:rsidRPr="00326228" w:rsidTr="00997284">
        <w:tc>
          <w:tcPr>
            <w:tcW w:w="8897" w:type="dxa"/>
          </w:tcPr>
          <w:p w:rsidR="009747FF" w:rsidRPr="00A348B4" w:rsidRDefault="009747FF" w:rsidP="0035752B">
            <w:pPr>
              <w:spacing w:line="360" w:lineRule="auto"/>
              <w:ind w:firstLine="284"/>
              <w:rPr>
                <w:b/>
                <w:bCs/>
                <w:sz w:val="28"/>
                <w:szCs w:val="28"/>
              </w:rPr>
            </w:pPr>
            <w:r w:rsidRPr="00486522">
              <w:t>3.</w:t>
            </w:r>
            <w:r>
              <w:t xml:space="preserve">6 </w:t>
            </w:r>
            <w:r w:rsidR="00A348B4" w:rsidRPr="0022542B">
              <w:rPr>
                <w:bCs/>
                <w:szCs w:val="28"/>
              </w:rPr>
              <w:t>Развитие пищевой отрасли</w:t>
            </w:r>
            <w:r w:rsidR="00A348B4">
              <w:rPr>
                <w:bCs/>
                <w:szCs w:val="28"/>
              </w:rPr>
              <w:t>…………………………………………………………</w:t>
            </w:r>
          </w:p>
        </w:tc>
        <w:tc>
          <w:tcPr>
            <w:tcW w:w="674" w:type="dxa"/>
          </w:tcPr>
          <w:p w:rsidR="009747FF" w:rsidRPr="00326228" w:rsidRDefault="00975771" w:rsidP="0035752B">
            <w:pPr>
              <w:spacing w:line="360" w:lineRule="auto"/>
            </w:pPr>
            <w:r>
              <w:t>62</w:t>
            </w:r>
          </w:p>
        </w:tc>
      </w:tr>
      <w:tr w:rsidR="009747FF" w:rsidRPr="00326228" w:rsidTr="000B2070">
        <w:tc>
          <w:tcPr>
            <w:tcW w:w="8897" w:type="dxa"/>
          </w:tcPr>
          <w:p w:rsidR="009747FF" w:rsidRPr="00486522" w:rsidRDefault="009747FF" w:rsidP="0035752B">
            <w:pPr>
              <w:spacing w:line="360" w:lineRule="auto"/>
              <w:ind w:right="-108" w:firstLine="284"/>
              <w:jc w:val="both"/>
            </w:pPr>
            <w:r>
              <w:t xml:space="preserve">3.7 </w:t>
            </w:r>
            <w:r w:rsidR="00975771">
              <w:t>Развитие туризма…………………………………………………………………….</w:t>
            </w:r>
          </w:p>
        </w:tc>
        <w:tc>
          <w:tcPr>
            <w:tcW w:w="674" w:type="dxa"/>
          </w:tcPr>
          <w:p w:rsidR="009747FF" w:rsidRDefault="00975771" w:rsidP="0035752B">
            <w:pPr>
              <w:spacing w:line="360" w:lineRule="auto"/>
            </w:pPr>
            <w:r>
              <w:t>64</w:t>
            </w:r>
          </w:p>
        </w:tc>
      </w:tr>
      <w:tr w:rsidR="000F43E0" w:rsidRPr="00326228" w:rsidTr="000B2070">
        <w:tc>
          <w:tcPr>
            <w:tcW w:w="8897" w:type="dxa"/>
          </w:tcPr>
          <w:p w:rsidR="000F43E0" w:rsidRDefault="000F43E0" w:rsidP="0035752B">
            <w:pPr>
              <w:spacing w:line="360" w:lineRule="auto"/>
              <w:ind w:right="-108" w:firstLine="284"/>
              <w:jc w:val="both"/>
            </w:pPr>
            <w:r>
              <w:t>3.8</w:t>
            </w:r>
            <w:r w:rsidR="00A348B4" w:rsidRPr="00486522">
              <w:t xml:space="preserve"> Развитие малого и среднего бизнеса</w:t>
            </w:r>
            <w:r w:rsidR="00A348B4">
              <w:t>……………………………………………….</w:t>
            </w:r>
          </w:p>
        </w:tc>
        <w:tc>
          <w:tcPr>
            <w:tcW w:w="674" w:type="dxa"/>
          </w:tcPr>
          <w:p w:rsidR="000F43E0" w:rsidRDefault="00975771" w:rsidP="0035752B">
            <w:pPr>
              <w:spacing w:line="360" w:lineRule="auto"/>
            </w:pPr>
            <w:r>
              <w:t>66</w:t>
            </w:r>
          </w:p>
        </w:tc>
      </w:tr>
      <w:tr w:rsidR="000F43E0" w:rsidRPr="00326228" w:rsidTr="000B2070">
        <w:tc>
          <w:tcPr>
            <w:tcW w:w="8897" w:type="dxa"/>
          </w:tcPr>
          <w:p w:rsidR="000F43E0" w:rsidRDefault="000F43E0" w:rsidP="0035752B">
            <w:pPr>
              <w:spacing w:line="360" w:lineRule="auto"/>
              <w:ind w:right="-108" w:firstLine="284"/>
              <w:jc w:val="both"/>
            </w:pPr>
            <w:r>
              <w:t>3.9</w:t>
            </w:r>
            <w:r w:rsidR="00A348B4" w:rsidRPr="00486522">
              <w:t xml:space="preserve"> Развитие торговли и потребительского рынка</w:t>
            </w:r>
            <w:r w:rsidR="00A348B4">
              <w:t>…………………………………….</w:t>
            </w:r>
          </w:p>
        </w:tc>
        <w:tc>
          <w:tcPr>
            <w:tcW w:w="674" w:type="dxa"/>
          </w:tcPr>
          <w:p w:rsidR="000F43E0" w:rsidRDefault="00975771" w:rsidP="0035752B">
            <w:pPr>
              <w:spacing w:line="360" w:lineRule="auto"/>
            </w:pPr>
            <w:r>
              <w:t>69</w:t>
            </w:r>
          </w:p>
        </w:tc>
      </w:tr>
      <w:tr w:rsidR="000F43E0" w:rsidRPr="00326228" w:rsidTr="000B2070">
        <w:tc>
          <w:tcPr>
            <w:tcW w:w="8897" w:type="dxa"/>
          </w:tcPr>
          <w:p w:rsidR="000F43E0" w:rsidRDefault="000F43E0" w:rsidP="0035752B">
            <w:pPr>
              <w:spacing w:line="360" w:lineRule="auto"/>
              <w:ind w:right="-108" w:firstLine="284"/>
              <w:jc w:val="both"/>
            </w:pPr>
            <w:r>
              <w:t>3.10</w:t>
            </w:r>
            <w:r w:rsidR="00A348B4" w:rsidRPr="00486522">
              <w:t xml:space="preserve"> Развитие рынка труда</w:t>
            </w:r>
            <w:r w:rsidR="00A348B4">
              <w:t>………………………………………………………………</w:t>
            </w:r>
          </w:p>
        </w:tc>
        <w:tc>
          <w:tcPr>
            <w:tcW w:w="674" w:type="dxa"/>
          </w:tcPr>
          <w:p w:rsidR="000F43E0" w:rsidRDefault="00975771" w:rsidP="0035752B">
            <w:pPr>
              <w:spacing w:line="360" w:lineRule="auto"/>
            </w:pPr>
            <w:r>
              <w:t>74</w:t>
            </w:r>
          </w:p>
        </w:tc>
      </w:tr>
      <w:tr w:rsidR="000F43E0" w:rsidRPr="00326228" w:rsidTr="000B2070">
        <w:tc>
          <w:tcPr>
            <w:tcW w:w="8897" w:type="dxa"/>
          </w:tcPr>
          <w:p w:rsidR="000F43E0" w:rsidRDefault="000F43E0" w:rsidP="0035752B">
            <w:pPr>
              <w:spacing w:line="360" w:lineRule="auto"/>
              <w:ind w:right="-108" w:firstLine="284"/>
              <w:jc w:val="both"/>
            </w:pPr>
            <w:r>
              <w:t>3.11</w:t>
            </w:r>
            <w:r w:rsidR="00A348B4">
              <w:t xml:space="preserve"> Формирование благоприятного инвестиционного климата……………………..</w:t>
            </w:r>
          </w:p>
        </w:tc>
        <w:tc>
          <w:tcPr>
            <w:tcW w:w="674" w:type="dxa"/>
          </w:tcPr>
          <w:p w:rsidR="000F43E0" w:rsidRDefault="00975771" w:rsidP="0035752B">
            <w:pPr>
              <w:spacing w:line="360" w:lineRule="auto"/>
            </w:pPr>
            <w:r>
              <w:t>77</w:t>
            </w:r>
          </w:p>
        </w:tc>
      </w:tr>
      <w:tr w:rsidR="000F43E0" w:rsidRPr="00326228" w:rsidTr="000B2070">
        <w:tc>
          <w:tcPr>
            <w:tcW w:w="8897" w:type="dxa"/>
          </w:tcPr>
          <w:p w:rsidR="000F43E0" w:rsidRDefault="000F43E0" w:rsidP="0035752B">
            <w:pPr>
              <w:spacing w:line="360" w:lineRule="auto"/>
              <w:ind w:right="-108" w:firstLine="284"/>
              <w:jc w:val="both"/>
            </w:pPr>
            <w:r>
              <w:t>3.12</w:t>
            </w:r>
            <w:r w:rsidR="00A348B4" w:rsidRPr="00486522">
              <w:t xml:space="preserve"> Управление  муниципальным имуществом</w:t>
            </w:r>
            <w:r w:rsidR="00A348B4">
              <w:t>………………………………………</w:t>
            </w:r>
          </w:p>
        </w:tc>
        <w:tc>
          <w:tcPr>
            <w:tcW w:w="674" w:type="dxa"/>
          </w:tcPr>
          <w:p w:rsidR="000F43E0" w:rsidRDefault="00975771" w:rsidP="0035752B">
            <w:pPr>
              <w:spacing w:line="360" w:lineRule="auto"/>
            </w:pPr>
            <w:r>
              <w:t>80</w:t>
            </w:r>
          </w:p>
        </w:tc>
      </w:tr>
      <w:tr w:rsidR="000F43E0" w:rsidRPr="00326228" w:rsidTr="000B2070">
        <w:tc>
          <w:tcPr>
            <w:tcW w:w="8897" w:type="dxa"/>
          </w:tcPr>
          <w:p w:rsidR="000F43E0" w:rsidRDefault="000F43E0" w:rsidP="0035752B">
            <w:pPr>
              <w:spacing w:line="360" w:lineRule="auto"/>
              <w:ind w:right="-108" w:firstLine="284"/>
              <w:jc w:val="both"/>
            </w:pPr>
            <w:r>
              <w:t>3.13</w:t>
            </w:r>
            <w:r w:rsidR="00A348B4">
              <w:t xml:space="preserve"> Организация </w:t>
            </w:r>
            <w:r w:rsidR="00A348B4" w:rsidRPr="00486522">
              <w:t xml:space="preserve">системы </w:t>
            </w:r>
            <w:r w:rsidR="00A348B4">
              <w:t xml:space="preserve">муниципального </w:t>
            </w:r>
            <w:r w:rsidR="00A348B4" w:rsidRPr="00486522">
              <w:t>управления городским округом</w:t>
            </w:r>
            <w:r w:rsidR="00A348B4">
              <w:t>……</w:t>
            </w:r>
          </w:p>
        </w:tc>
        <w:tc>
          <w:tcPr>
            <w:tcW w:w="674" w:type="dxa"/>
          </w:tcPr>
          <w:p w:rsidR="000F43E0" w:rsidRDefault="00975771" w:rsidP="0035752B">
            <w:pPr>
              <w:spacing w:line="360" w:lineRule="auto"/>
            </w:pPr>
            <w:r>
              <w:t>81</w:t>
            </w:r>
          </w:p>
        </w:tc>
      </w:tr>
      <w:tr w:rsidR="000F43E0" w:rsidRPr="00326228" w:rsidTr="000B2070">
        <w:tc>
          <w:tcPr>
            <w:tcW w:w="8897" w:type="dxa"/>
          </w:tcPr>
          <w:p w:rsidR="000F43E0" w:rsidRDefault="000F43E0" w:rsidP="0035752B">
            <w:pPr>
              <w:spacing w:line="360" w:lineRule="auto"/>
              <w:ind w:right="-108" w:firstLine="284"/>
              <w:jc w:val="both"/>
            </w:pPr>
            <w:r>
              <w:t>3.14</w:t>
            </w:r>
            <w:r w:rsidR="00A348B4">
              <w:t xml:space="preserve"> Создание условий для развития информационного общества…………………</w:t>
            </w:r>
          </w:p>
        </w:tc>
        <w:tc>
          <w:tcPr>
            <w:tcW w:w="674" w:type="dxa"/>
          </w:tcPr>
          <w:p w:rsidR="000F43E0" w:rsidRDefault="00975771" w:rsidP="0035752B">
            <w:pPr>
              <w:spacing w:line="360" w:lineRule="auto"/>
            </w:pPr>
            <w:r>
              <w:t>87</w:t>
            </w:r>
          </w:p>
        </w:tc>
      </w:tr>
      <w:tr w:rsidR="003E1284" w:rsidRPr="00326228" w:rsidTr="000B2070">
        <w:tc>
          <w:tcPr>
            <w:tcW w:w="8897" w:type="dxa"/>
          </w:tcPr>
          <w:p w:rsidR="003E1284" w:rsidRDefault="003E1284" w:rsidP="0035752B">
            <w:pPr>
              <w:spacing w:line="360" w:lineRule="auto"/>
              <w:ind w:right="-108" w:firstLine="284"/>
              <w:jc w:val="both"/>
            </w:pPr>
            <w:r>
              <w:t>3.15 Создание индустриального парка «Вичуга», строительство комбината синтетического волокна ……………………………………………………………………</w:t>
            </w:r>
          </w:p>
        </w:tc>
        <w:tc>
          <w:tcPr>
            <w:tcW w:w="674" w:type="dxa"/>
          </w:tcPr>
          <w:p w:rsidR="003E1284" w:rsidRDefault="003E1284" w:rsidP="0035752B">
            <w:pPr>
              <w:spacing w:line="360" w:lineRule="auto"/>
            </w:pPr>
          </w:p>
          <w:p w:rsidR="008E7F17" w:rsidRDefault="008E7F17" w:rsidP="0035752B">
            <w:pPr>
              <w:spacing w:line="360" w:lineRule="auto"/>
            </w:pPr>
            <w:r>
              <w:t>88</w:t>
            </w:r>
          </w:p>
        </w:tc>
      </w:tr>
      <w:tr w:rsidR="009747FF" w:rsidRPr="00326228" w:rsidTr="00997284">
        <w:tc>
          <w:tcPr>
            <w:tcW w:w="8897" w:type="dxa"/>
          </w:tcPr>
          <w:p w:rsidR="009747FF" w:rsidRPr="00326228" w:rsidRDefault="009747FF" w:rsidP="0035752B">
            <w:pPr>
              <w:spacing w:line="360" w:lineRule="auto"/>
              <w:ind w:right="-108"/>
              <w:jc w:val="both"/>
            </w:pPr>
            <w:r w:rsidRPr="00997284">
              <w:rPr>
                <w:b/>
                <w:lang w:val="en-US"/>
              </w:rPr>
              <w:t>IV</w:t>
            </w:r>
            <w:r w:rsidRPr="00997284">
              <w:rPr>
                <w:b/>
              </w:rPr>
              <w:t>.</w:t>
            </w:r>
            <w:r>
              <w:rPr>
                <w:b/>
              </w:rPr>
              <w:t xml:space="preserve"> Бюджетная политика городского округа Вичуга ………………………………...</w:t>
            </w:r>
          </w:p>
        </w:tc>
        <w:tc>
          <w:tcPr>
            <w:tcW w:w="674" w:type="dxa"/>
          </w:tcPr>
          <w:p w:rsidR="009747FF" w:rsidRPr="00326228" w:rsidRDefault="008E7F17" w:rsidP="0035752B">
            <w:pPr>
              <w:spacing w:line="360" w:lineRule="auto"/>
            </w:pPr>
            <w:r>
              <w:t>91</w:t>
            </w:r>
          </w:p>
        </w:tc>
      </w:tr>
      <w:tr w:rsidR="009747FF" w:rsidRPr="00326228" w:rsidTr="00997284">
        <w:tc>
          <w:tcPr>
            <w:tcW w:w="8897" w:type="dxa"/>
          </w:tcPr>
          <w:p w:rsidR="009747FF" w:rsidRPr="00997284" w:rsidRDefault="009747FF" w:rsidP="0035752B">
            <w:pPr>
              <w:spacing w:line="360" w:lineRule="auto"/>
              <w:ind w:right="-108"/>
              <w:jc w:val="both"/>
              <w:rPr>
                <w:b/>
              </w:rPr>
            </w:pPr>
            <w:r w:rsidRPr="00997284">
              <w:rPr>
                <w:b/>
                <w:lang w:val="en-US"/>
              </w:rPr>
              <w:lastRenderedPageBreak/>
              <w:t>V</w:t>
            </w:r>
            <w:r w:rsidRPr="00997284">
              <w:rPr>
                <w:b/>
              </w:rPr>
              <w:t>. Социальное развитие городского округа Вичуга…………………………………</w:t>
            </w:r>
          </w:p>
        </w:tc>
        <w:tc>
          <w:tcPr>
            <w:tcW w:w="674" w:type="dxa"/>
          </w:tcPr>
          <w:p w:rsidR="009747FF" w:rsidRPr="00326228" w:rsidRDefault="00975771" w:rsidP="008E7F17">
            <w:pPr>
              <w:spacing w:line="360" w:lineRule="auto"/>
            </w:pPr>
            <w:r>
              <w:t>9</w:t>
            </w:r>
            <w:r w:rsidR="008E7F17">
              <w:t>3</w:t>
            </w:r>
          </w:p>
        </w:tc>
      </w:tr>
      <w:tr w:rsidR="009747FF" w:rsidRPr="00326228" w:rsidTr="00997284">
        <w:tc>
          <w:tcPr>
            <w:tcW w:w="8897" w:type="dxa"/>
          </w:tcPr>
          <w:p w:rsidR="009747FF" w:rsidRPr="00326228" w:rsidRDefault="00F57F86" w:rsidP="0035752B">
            <w:pPr>
              <w:spacing w:line="360" w:lineRule="auto"/>
              <w:ind w:right="-108" w:firstLine="284"/>
              <w:jc w:val="both"/>
            </w:pPr>
            <w:r>
              <w:t>5</w:t>
            </w:r>
            <w:r w:rsidR="002F7B2D">
              <w:t>.1 Демографическая политика</w:t>
            </w:r>
            <w:r w:rsidR="009747FF">
              <w:t>………………………………………………………</w:t>
            </w:r>
            <w:r w:rsidR="002F7B2D">
              <w:t>…</w:t>
            </w:r>
          </w:p>
        </w:tc>
        <w:tc>
          <w:tcPr>
            <w:tcW w:w="674" w:type="dxa"/>
          </w:tcPr>
          <w:p w:rsidR="009747FF" w:rsidRPr="00326228" w:rsidRDefault="00975771" w:rsidP="008E7F17">
            <w:pPr>
              <w:spacing w:line="360" w:lineRule="auto"/>
            </w:pPr>
            <w:r>
              <w:t>9</w:t>
            </w:r>
            <w:r w:rsidR="008E7F17">
              <w:t>4</w:t>
            </w:r>
          </w:p>
        </w:tc>
      </w:tr>
      <w:tr w:rsidR="009747FF" w:rsidRPr="00326228" w:rsidTr="00997284">
        <w:tc>
          <w:tcPr>
            <w:tcW w:w="8897" w:type="dxa"/>
          </w:tcPr>
          <w:p w:rsidR="009747FF" w:rsidRPr="00326228" w:rsidRDefault="00F57F86" w:rsidP="0035752B">
            <w:pPr>
              <w:spacing w:line="360" w:lineRule="auto"/>
              <w:ind w:right="-108" w:firstLine="284"/>
              <w:jc w:val="both"/>
            </w:pPr>
            <w:r>
              <w:t>5</w:t>
            </w:r>
            <w:r w:rsidR="009747FF" w:rsidRPr="005C1DCA">
              <w:t>.2 Образование</w:t>
            </w:r>
            <w:r w:rsidR="009747FF">
              <w:t>………………………………………………………………………….</w:t>
            </w:r>
          </w:p>
        </w:tc>
        <w:tc>
          <w:tcPr>
            <w:tcW w:w="674" w:type="dxa"/>
          </w:tcPr>
          <w:p w:rsidR="009747FF" w:rsidRPr="00326228" w:rsidRDefault="00975771" w:rsidP="008E7F17">
            <w:pPr>
              <w:spacing w:line="360" w:lineRule="auto"/>
            </w:pPr>
            <w:r>
              <w:t>9</w:t>
            </w:r>
            <w:r w:rsidR="008E7F17">
              <w:t>6</w:t>
            </w:r>
          </w:p>
        </w:tc>
      </w:tr>
      <w:tr w:rsidR="009747FF" w:rsidRPr="00326228" w:rsidTr="00997284">
        <w:tc>
          <w:tcPr>
            <w:tcW w:w="8897" w:type="dxa"/>
          </w:tcPr>
          <w:p w:rsidR="009747FF" w:rsidRPr="00326228" w:rsidRDefault="00F57F86" w:rsidP="0035752B">
            <w:pPr>
              <w:spacing w:line="360" w:lineRule="auto"/>
              <w:ind w:right="-108" w:firstLine="284"/>
              <w:jc w:val="both"/>
            </w:pPr>
            <w:r>
              <w:t>5</w:t>
            </w:r>
            <w:r w:rsidR="009747FF" w:rsidRPr="005C1DCA">
              <w:t>.3 Физическая культура и спорт</w:t>
            </w:r>
            <w:r w:rsidR="009747FF">
              <w:t>……………………………………………………….</w:t>
            </w:r>
          </w:p>
        </w:tc>
        <w:tc>
          <w:tcPr>
            <w:tcW w:w="674" w:type="dxa"/>
          </w:tcPr>
          <w:p w:rsidR="009747FF" w:rsidRPr="00326228" w:rsidRDefault="008E7F17" w:rsidP="0035752B">
            <w:pPr>
              <w:spacing w:line="360" w:lineRule="auto"/>
            </w:pPr>
            <w:r>
              <w:t>101</w:t>
            </w:r>
          </w:p>
        </w:tc>
      </w:tr>
      <w:tr w:rsidR="009747FF" w:rsidRPr="00326228" w:rsidTr="00997284">
        <w:tc>
          <w:tcPr>
            <w:tcW w:w="8897" w:type="dxa"/>
          </w:tcPr>
          <w:p w:rsidR="009747FF" w:rsidRPr="00326228" w:rsidRDefault="00F57F86" w:rsidP="0035752B">
            <w:pPr>
              <w:spacing w:line="360" w:lineRule="auto"/>
              <w:ind w:right="-108" w:firstLine="284"/>
              <w:jc w:val="both"/>
            </w:pPr>
            <w:r>
              <w:t>5</w:t>
            </w:r>
            <w:r w:rsidR="009747FF" w:rsidRPr="005C1DCA">
              <w:t>.4 Культура</w:t>
            </w:r>
            <w:r w:rsidR="009747FF">
              <w:t>……………………………………………………………………………...</w:t>
            </w:r>
          </w:p>
        </w:tc>
        <w:tc>
          <w:tcPr>
            <w:tcW w:w="674" w:type="dxa"/>
          </w:tcPr>
          <w:p w:rsidR="009747FF" w:rsidRPr="00326228" w:rsidRDefault="00975771" w:rsidP="008E7F17">
            <w:pPr>
              <w:spacing w:line="360" w:lineRule="auto"/>
            </w:pPr>
            <w:r>
              <w:t>10</w:t>
            </w:r>
            <w:r w:rsidR="008E7F17">
              <w:t>4</w:t>
            </w:r>
          </w:p>
        </w:tc>
      </w:tr>
      <w:tr w:rsidR="009747FF" w:rsidRPr="00326228" w:rsidTr="00997284">
        <w:tc>
          <w:tcPr>
            <w:tcW w:w="8897" w:type="dxa"/>
          </w:tcPr>
          <w:p w:rsidR="009747FF" w:rsidRPr="00326228" w:rsidRDefault="00F57F86" w:rsidP="0035752B">
            <w:pPr>
              <w:spacing w:line="360" w:lineRule="auto"/>
              <w:ind w:right="-108" w:firstLine="284"/>
              <w:jc w:val="both"/>
            </w:pPr>
            <w:r>
              <w:t>5</w:t>
            </w:r>
            <w:r w:rsidR="009747FF" w:rsidRPr="005C1DCA">
              <w:t>.5 Молодежная политика</w:t>
            </w:r>
            <w:r w:rsidR="009747FF">
              <w:t>………………………………………………………………</w:t>
            </w:r>
          </w:p>
        </w:tc>
        <w:tc>
          <w:tcPr>
            <w:tcW w:w="674" w:type="dxa"/>
          </w:tcPr>
          <w:p w:rsidR="009747FF" w:rsidRPr="00326228" w:rsidRDefault="00975771" w:rsidP="008E7F17">
            <w:pPr>
              <w:spacing w:line="360" w:lineRule="auto"/>
            </w:pPr>
            <w:r>
              <w:t>10</w:t>
            </w:r>
            <w:r w:rsidR="008E7F17">
              <w:t>7</w:t>
            </w:r>
          </w:p>
        </w:tc>
      </w:tr>
      <w:tr w:rsidR="009747FF" w:rsidRPr="00326228" w:rsidTr="00997284">
        <w:tc>
          <w:tcPr>
            <w:tcW w:w="8897" w:type="dxa"/>
          </w:tcPr>
          <w:p w:rsidR="009747FF" w:rsidRPr="005C1DCA" w:rsidRDefault="00F57F86" w:rsidP="0035752B">
            <w:pPr>
              <w:spacing w:line="360" w:lineRule="auto"/>
              <w:ind w:right="-108" w:firstLine="284"/>
              <w:jc w:val="both"/>
            </w:pPr>
            <w:r>
              <w:t>5</w:t>
            </w:r>
            <w:r w:rsidR="009747FF">
              <w:t>.6 Обеспечение безопасности населения городского округа………………………..</w:t>
            </w:r>
          </w:p>
        </w:tc>
        <w:tc>
          <w:tcPr>
            <w:tcW w:w="674" w:type="dxa"/>
          </w:tcPr>
          <w:p w:rsidR="009747FF" w:rsidRPr="00326228" w:rsidRDefault="00975771" w:rsidP="008E7F17">
            <w:pPr>
              <w:spacing w:line="360" w:lineRule="auto"/>
            </w:pPr>
            <w:r>
              <w:t>1</w:t>
            </w:r>
            <w:r w:rsidR="008E7F17">
              <w:t>10</w:t>
            </w:r>
          </w:p>
        </w:tc>
      </w:tr>
      <w:tr w:rsidR="009747FF" w:rsidRPr="00326228" w:rsidTr="00997284">
        <w:tc>
          <w:tcPr>
            <w:tcW w:w="8897" w:type="dxa"/>
          </w:tcPr>
          <w:p w:rsidR="009747FF" w:rsidRPr="005C1DCA" w:rsidRDefault="00F57F86" w:rsidP="0035752B">
            <w:pPr>
              <w:spacing w:line="360" w:lineRule="auto"/>
              <w:ind w:right="-108" w:firstLine="284"/>
              <w:jc w:val="both"/>
            </w:pPr>
            <w:r>
              <w:t>5</w:t>
            </w:r>
            <w:r w:rsidR="009747FF">
              <w:t>.7 Социальная поддержка населения городского округа…………………………….</w:t>
            </w:r>
          </w:p>
        </w:tc>
        <w:tc>
          <w:tcPr>
            <w:tcW w:w="674" w:type="dxa"/>
          </w:tcPr>
          <w:p w:rsidR="009747FF" w:rsidRPr="00326228" w:rsidRDefault="008E7F17" w:rsidP="008E7F17">
            <w:pPr>
              <w:spacing w:line="360" w:lineRule="auto"/>
            </w:pPr>
            <w:r>
              <w:t>112</w:t>
            </w:r>
          </w:p>
        </w:tc>
      </w:tr>
      <w:tr w:rsidR="009747FF" w:rsidRPr="00326228" w:rsidTr="00997284">
        <w:tc>
          <w:tcPr>
            <w:tcW w:w="8897" w:type="dxa"/>
          </w:tcPr>
          <w:p w:rsidR="009747FF" w:rsidRPr="00997284" w:rsidRDefault="009747FF" w:rsidP="0035752B">
            <w:pPr>
              <w:spacing w:line="360" w:lineRule="auto"/>
              <w:ind w:right="-108"/>
              <w:jc w:val="both"/>
              <w:rPr>
                <w:b/>
              </w:rPr>
            </w:pPr>
            <w:r w:rsidRPr="00997284">
              <w:rPr>
                <w:b/>
                <w:lang w:val="en-US"/>
              </w:rPr>
              <w:t>VI</w:t>
            </w:r>
            <w:r w:rsidRPr="00997284">
              <w:rPr>
                <w:b/>
              </w:rPr>
              <w:t>. Жилищно-коммунальное хозяйство г</w:t>
            </w:r>
            <w:r>
              <w:rPr>
                <w:b/>
              </w:rPr>
              <w:t>ородского округа Вичуга………………..</w:t>
            </w:r>
          </w:p>
        </w:tc>
        <w:tc>
          <w:tcPr>
            <w:tcW w:w="674" w:type="dxa"/>
          </w:tcPr>
          <w:p w:rsidR="009747FF" w:rsidRPr="00326228" w:rsidRDefault="00975771" w:rsidP="008E7F17">
            <w:pPr>
              <w:spacing w:line="360" w:lineRule="auto"/>
            </w:pPr>
            <w:r>
              <w:t>11</w:t>
            </w:r>
            <w:r w:rsidR="008E7F17">
              <w:t>6</w:t>
            </w:r>
          </w:p>
        </w:tc>
      </w:tr>
      <w:tr w:rsidR="009747FF" w:rsidRPr="00326228" w:rsidTr="00997284">
        <w:tc>
          <w:tcPr>
            <w:tcW w:w="8897" w:type="dxa"/>
          </w:tcPr>
          <w:p w:rsidR="009747FF" w:rsidRPr="00326228" w:rsidRDefault="00F57F86" w:rsidP="0035752B">
            <w:pPr>
              <w:spacing w:line="360" w:lineRule="auto"/>
              <w:ind w:right="-108" w:firstLine="284"/>
              <w:jc w:val="both"/>
            </w:pPr>
            <w:r>
              <w:t>6</w:t>
            </w:r>
            <w:r w:rsidR="009747FF" w:rsidRPr="00972AC8">
              <w:t>.1 Развитие транспортной инфраструктуры и транспортного обслуживания</w:t>
            </w:r>
            <w:r w:rsidR="009747FF">
              <w:t>……..</w:t>
            </w:r>
          </w:p>
        </w:tc>
        <w:tc>
          <w:tcPr>
            <w:tcW w:w="674" w:type="dxa"/>
          </w:tcPr>
          <w:p w:rsidR="009747FF" w:rsidRPr="00326228" w:rsidRDefault="008E7F17" w:rsidP="008E7F17">
            <w:pPr>
              <w:spacing w:line="360" w:lineRule="auto"/>
            </w:pPr>
            <w:r>
              <w:t>120</w:t>
            </w:r>
          </w:p>
        </w:tc>
      </w:tr>
      <w:tr w:rsidR="009747FF" w:rsidRPr="00326228" w:rsidTr="00997284">
        <w:tc>
          <w:tcPr>
            <w:tcW w:w="8897" w:type="dxa"/>
          </w:tcPr>
          <w:p w:rsidR="009747FF" w:rsidRPr="00326228" w:rsidRDefault="00F57F86" w:rsidP="0035752B">
            <w:pPr>
              <w:spacing w:line="360" w:lineRule="auto"/>
              <w:ind w:right="-108" w:firstLine="284"/>
              <w:jc w:val="both"/>
            </w:pPr>
            <w:r>
              <w:t>6</w:t>
            </w:r>
            <w:r w:rsidR="009747FF" w:rsidRPr="00972AC8">
              <w:t>.2 Жилищное строительство и обеспечение граждан жильем</w:t>
            </w:r>
            <w:r w:rsidR="009747FF">
              <w:t>………………………</w:t>
            </w:r>
          </w:p>
        </w:tc>
        <w:tc>
          <w:tcPr>
            <w:tcW w:w="674" w:type="dxa"/>
          </w:tcPr>
          <w:p w:rsidR="009747FF" w:rsidRPr="00326228" w:rsidRDefault="008E7F17" w:rsidP="008E7F17">
            <w:pPr>
              <w:spacing w:line="360" w:lineRule="auto"/>
            </w:pPr>
            <w:r>
              <w:t>122</w:t>
            </w:r>
          </w:p>
        </w:tc>
      </w:tr>
      <w:tr w:rsidR="009747FF" w:rsidRPr="00326228" w:rsidTr="00997284">
        <w:tc>
          <w:tcPr>
            <w:tcW w:w="8897" w:type="dxa"/>
          </w:tcPr>
          <w:p w:rsidR="009747FF" w:rsidRPr="00326228" w:rsidRDefault="00F57F86" w:rsidP="0035752B">
            <w:pPr>
              <w:spacing w:line="360" w:lineRule="auto"/>
              <w:ind w:right="-108" w:firstLine="284"/>
              <w:jc w:val="both"/>
            </w:pPr>
            <w:r>
              <w:t>6</w:t>
            </w:r>
            <w:r w:rsidR="009747FF" w:rsidRPr="00972AC8">
              <w:t>.3 Жилищно-коммунальное хозяйство</w:t>
            </w:r>
            <w:r w:rsidR="009747FF">
              <w:t>………………………………………………..</w:t>
            </w:r>
          </w:p>
        </w:tc>
        <w:tc>
          <w:tcPr>
            <w:tcW w:w="674" w:type="dxa"/>
          </w:tcPr>
          <w:p w:rsidR="009747FF" w:rsidRPr="00326228" w:rsidRDefault="00975771" w:rsidP="0035752B">
            <w:pPr>
              <w:spacing w:line="360" w:lineRule="auto"/>
            </w:pPr>
            <w:r>
              <w:t>12</w:t>
            </w:r>
            <w:r w:rsidR="008E7F17">
              <w:t>6</w:t>
            </w:r>
          </w:p>
        </w:tc>
      </w:tr>
      <w:tr w:rsidR="009747FF" w:rsidRPr="00326228" w:rsidTr="00997284">
        <w:tc>
          <w:tcPr>
            <w:tcW w:w="8897" w:type="dxa"/>
          </w:tcPr>
          <w:p w:rsidR="009747FF" w:rsidRPr="00326228" w:rsidRDefault="00F57F86" w:rsidP="0035752B">
            <w:pPr>
              <w:spacing w:line="360" w:lineRule="auto"/>
              <w:ind w:right="-108" w:firstLine="284"/>
              <w:jc w:val="both"/>
            </w:pPr>
            <w:r>
              <w:t>6</w:t>
            </w:r>
            <w:r w:rsidR="009747FF" w:rsidRPr="00972AC8">
              <w:t>.4 Охрана окружающей среды</w:t>
            </w:r>
            <w:r w:rsidR="009747FF">
              <w:t>…………………………………………………………</w:t>
            </w:r>
          </w:p>
        </w:tc>
        <w:tc>
          <w:tcPr>
            <w:tcW w:w="674" w:type="dxa"/>
          </w:tcPr>
          <w:p w:rsidR="009747FF" w:rsidRPr="00326228" w:rsidRDefault="00975771" w:rsidP="008E7F17">
            <w:pPr>
              <w:spacing w:line="360" w:lineRule="auto"/>
            </w:pPr>
            <w:r>
              <w:t>13</w:t>
            </w:r>
            <w:r w:rsidR="008E7F17">
              <w:t>3</w:t>
            </w:r>
          </w:p>
        </w:tc>
      </w:tr>
      <w:tr w:rsidR="009747FF" w:rsidRPr="00326228" w:rsidTr="00997284">
        <w:tc>
          <w:tcPr>
            <w:tcW w:w="8897" w:type="dxa"/>
          </w:tcPr>
          <w:p w:rsidR="009747FF" w:rsidRPr="00326228" w:rsidRDefault="00F57F86" w:rsidP="0035752B">
            <w:pPr>
              <w:spacing w:line="360" w:lineRule="auto"/>
              <w:ind w:right="-108" w:firstLine="284"/>
              <w:jc w:val="both"/>
            </w:pPr>
            <w:r>
              <w:t>6</w:t>
            </w:r>
            <w:r w:rsidR="009747FF" w:rsidRPr="00972AC8">
              <w:t>.5 Энергосбережение и повышение энергетической эффективности</w:t>
            </w:r>
            <w:r w:rsidR="009747FF">
              <w:t>………………</w:t>
            </w:r>
          </w:p>
        </w:tc>
        <w:tc>
          <w:tcPr>
            <w:tcW w:w="674" w:type="dxa"/>
          </w:tcPr>
          <w:p w:rsidR="009747FF" w:rsidRPr="00326228" w:rsidRDefault="00975771" w:rsidP="008E7F17">
            <w:pPr>
              <w:spacing w:line="360" w:lineRule="auto"/>
            </w:pPr>
            <w:r>
              <w:t>13</w:t>
            </w:r>
            <w:r w:rsidR="008E7F17">
              <w:t>6</w:t>
            </w:r>
          </w:p>
        </w:tc>
      </w:tr>
      <w:tr w:rsidR="009747FF" w:rsidRPr="00326228" w:rsidTr="00997284">
        <w:tc>
          <w:tcPr>
            <w:tcW w:w="8897" w:type="dxa"/>
          </w:tcPr>
          <w:p w:rsidR="009747FF" w:rsidRPr="00F36BFC" w:rsidRDefault="00F57F86" w:rsidP="0035752B">
            <w:pPr>
              <w:spacing w:line="360" w:lineRule="auto"/>
              <w:ind w:right="-108" w:firstLine="284"/>
              <w:jc w:val="both"/>
            </w:pPr>
            <w:r>
              <w:t>6</w:t>
            </w:r>
            <w:r w:rsidR="009747FF" w:rsidRPr="00F36BFC">
              <w:t>.6 Благоустройство городского округа………………………………………………</w:t>
            </w:r>
          </w:p>
        </w:tc>
        <w:tc>
          <w:tcPr>
            <w:tcW w:w="674" w:type="dxa"/>
          </w:tcPr>
          <w:p w:rsidR="009747FF" w:rsidRPr="00F36BFC" w:rsidRDefault="00975771" w:rsidP="008E7F17">
            <w:pPr>
              <w:spacing w:line="360" w:lineRule="auto"/>
            </w:pPr>
            <w:r>
              <w:t>13</w:t>
            </w:r>
            <w:r w:rsidR="008E7F17">
              <w:t>9</w:t>
            </w:r>
          </w:p>
        </w:tc>
      </w:tr>
      <w:tr w:rsidR="009747FF" w:rsidRPr="00326228" w:rsidTr="00997284">
        <w:tc>
          <w:tcPr>
            <w:tcW w:w="8897" w:type="dxa"/>
          </w:tcPr>
          <w:p w:rsidR="009747FF" w:rsidRPr="00997284" w:rsidRDefault="009747FF" w:rsidP="0035752B">
            <w:pPr>
              <w:spacing w:line="360" w:lineRule="auto"/>
              <w:ind w:right="-108"/>
              <w:jc w:val="both"/>
              <w:rPr>
                <w:b/>
              </w:rPr>
            </w:pPr>
            <w:r w:rsidRPr="00997284">
              <w:rPr>
                <w:b/>
                <w:lang w:val="en-US"/>
              </w:rPr>
              <w:t>VII</w:t>
            </w:r>
            <w:r w:rsidRPr="00997284">
              <w:rPr>
                <w:b/>
              </w:rPr>
              <w:t>. Механизм и оценка эффективности реализации Стратегии социально-экономического развития городского округа Вичуга………………………………</w:t>
            </w:r>
            <w:r>
              <w:rPr>
                <w:b/>
              </w:rPr>
              <w:t>...</w:t>
            </w:r>
          </w:p>
        </w:tc>
        <w:tc>
          <w:tcPr>
            <w:tcW w:w="674" w:type="dxa"/>
          </w:tcPr>
          <w:p w:rsidR="009747FF" w:rsidRDefault="009747FF" w:rsidP="0035752B">
            <w:pPr>
              <w:spacing w:line="360" w:lineRule="auto"/>
            </w:pPr>
          </w:p>
          <w:p w:rsidR="00975771" w:rsidRPr="00F36BFC" w:rsidRDefault="008E7F17" w:rsidP="008E7F17">
            <w:pPr>
              <w:spacing w:line="360" w:lineRule="auto"/>
            </w:pPr>
            <w:r>
              <w:t>141</w:t>
            </w:r>
          </w:p>
        </w:tc>
      </w:tr>
      <w:tr w:rsidR="00F57F86" w:rsidRPr="00326228" w:rsidTr="00997284">
        <w:tc>
          <w:tcPr>
            <w:tcW w:w="8897" w:type="dxa"/>
          </w:tcPr>
          <w:p w:rsidR="00F57F86" w:rsidRPr="003F77AA" w:rsidRDefault="00F57F86" w:rsidP="0035752B">
            <w:pPr>
              <w:spacing w:line="360" w:lineRule="auto"/>
              <w:ind w:right="-108" w:firstLine="284"/>
              <w:jc w:val="both"/>
            </w:pPr>
            <w:r>
              <w:t xml:space="preserve">7.1 </w:t>
            </w:r>
            <w:r w:rsidRPr="00F57F86">
              <w:t>Документы стратегического планирования</w:t>
            </w:r>
            <w:r>
              <w:t>………………………………………</w:t>
            </w:r>
          </w:p>
        </w:tc>
        <w:tc>
          <w:tcPr>
            <w:tcW w:w="674" w:type="dxa"/>
          </w:tcPr>
          <w:p w:rsidR="00F57F86" w:rsidRDefault="008E7F17" w:rsidP="008E7F17">
            <w:pPr>
              <w:spacing w:line="360" w:lineRule="auto"/>
            </w:pPr>
            <w:r>
              <w:t>141</w:t>
            </w:r>
          </w:p>
        </w:tc>
      </w:tr>
      <w:tr w:rsidR="00F57F86" w:rsidRPr="00326228" w:rsidTr="00997284">
        <w:tc>
          <w:tcPr>
            <w:tcW w:w="8897" w:type="dxa"/>
          </w:tcPr>
          <w:p w:rsidR="00F57F86" w:rsidRPr="003F77AA" w:rsidRDefault="00F57F86" w:rsidP="0035752B">
            <w:pPr>
              <w:spacing w:line="360" w:lineRule="auto"/>
              <w:ind w:right="-108" w:firstLine="284"/>
              <w:jc w:val="both"/>
            </w:pPr>
            <w:r>
              <w:t>7.2 Мониторинг и контроль реализации документов стратегического планирования………………………………………………………………………………..</w:t>
            </w:r>
          </w:p>
        </w:tc>
        <w:tc>
          <w:tcPr>
            <w:tcW w:w="674" w:type="dxa"/>
          </w:tcPr>
          <w:p w:rsidR="00F57F86" w:rsidRDefault="00F57F86" w:rsidP="0035752B">
            <w:pPr>
              <w:spacing w:line="360" w:lineRule="auto"/>
            </w:pPr>
          </w:p>
          <w:p w:rsidR="00975771" w:rsidRDefault="008E7F17" w:rsidP="008E7F17">
            <w:pPr>
              <w:spacing w:line="360" w:lineRule="auto"/>
            </w:pPr>
            <w:r>
              <w:t>142</w:t>
            </w:r>
          </w:p>
        </w:tc>
      </w:tr>
      <w:tr w:rsidR="00F57F86" w:rsidRPr="00326228" w:rsidTr="00997284">
        <w:tc>
          <w:tcPr>
            <w:tcW w:w="8897" w:type="dxa"/>
          </w:tcPr>
          <w:p w:rsidR="00F57F86" w:rsidRPr="003F77AA" w:rsidRDefault="00F57F86" w:rsidP="0035752B">
            <w:pPr>
              <w:spacing w:line="360" w:lineRule="auto"/>
              <w:ind w:right="-108" w:firstLine="284"/>
              <w:jc w:val="both"/>
            </w:pPr>
            <w:r>
              <w:t xml:space="preserve">7.3 </w:t>
            </w:r>
            <w:r w:rsidRPr="00F57F86">
              <w:t>Площадки для общественного обсуждения и контроля реализации Стратегии</w:t>
            </w:r>
            <w:r>
              <w:t>...</w:t>
            </w:r>
          </w:p>
        </w:tc>
        <w:tc>
          <w:tcPr>
            <w:tcW w:w="674" w:type="dxa"/>
          </w:tcPr>
          <w:p w:rsidR="00F57F86" w:rsidRDefault="00975771" w:rsidP="008E7F17">
            <w:pPr>
              <w:spacing w:line="360" w:lineRule="auto"/>
            </w:pPr>
            <w:r>
              <w:t>1</w:t>
            </w:r>
            <w:r w:rsidR="008E7F17">
              <w:t>42</w:t>
            </w:r>
          </w:p>
        </w:tc>
      </w:tr>
      <w:tr w:rsidR="00F57F86" w:rsidRPr="00326228" w:rsidTr="00997284">
        <w:tc>
          <w:tcPr>
            <w:tcW w:w="8897" w:type="dxa"/>
          </w:tcPr>
          <w:p w:rsidR="00F57F86" w:rsidRPr="003F77AA" w:rsidRDefault="00F57F86" w:rsidP="0035752B">
            <w:pPr>
              <w:spacing w:line="360" w:lineRule="auto"/>
              <w:ind w:right="-108" w:firstLine="284"/>
              <w:jc w:val="both"/>
            </w:pPr>
            <w:r>
              <w:t xml:space="preserve">7.4 </w:t>
            </w:r>
            <w:r w:rsidRPr="00F57F86">
              <w:t>Основные документы мониторинга</w:t>
            </w:r>
            <w:r>
              <w:t>………………………………………………...</w:t>
            </w:r>
          </w:p>
        </w:tc>
        <w:tc>
          <w:tcPr>
            <w:tcW w:w="674" w:type="dxa"/>
          </w:tcPr>
          <w:p w:rsidR="00F57F86" w:rsidRDefault="00975771" w:rsidP="008E7F17">
            <w:pPr>
              <w:spacing w:line="360" w:lineRule="auto"/>
            </w:pPr>
            <w:r>
              <w:t>14</w:t>
            </w:r>
            <w:r w:rsidR="008E7F17">
              <w:t>3</w:t>
            </w:r>
          </w:p>
        </w:tc>
      </w:tr>
      <w:tr w:rsidR="00F57F86" w:rsidRPr="00326228" w:rsidTr="00997284">
        <w:tc>
          <w:tcPr>
            <w:tcW w:w="8897" w:type="dxa"/>
          </w:tcPr>
          <w:p w:rsidR="00F57F86" w:rsidRPr="003F77AA" w:rsidRDefault="00F57F86" w:rsidP="0035752B">
            <w:pPr>
              <w:spacing w:line="360" w:lineRule="auto"/>
              <w:ind w:right="-108" w:firstLine="284"/>
              <w:jc w:val="both"/>
            </w:pPr>
            <w:r>
              <w:t xml:space="preserve">7.5 </w:t>
            </w:r>
            <w:r w:rsidRPr="00F57F86">
              <w:t>Порядок осуществления мониторинга</w:t>
            </w:r>
            <w:r>
              <w:t>……………………………………………..</w:t>
            </w:r>
          </w:p>
        </w:tc>
        <w:tc>
          <w:tcPr>
            <w:tcW w:w="674" w:type="dxa"/>
          </w:tcPr>
          <w:p w:rsidR="00F57F86" w:rsidRDefault="00975771" w:rsidP="008E7F17">
            <w:pPr>
              <w:spacing w:line="360" w:lineRule="auto"/>
            </w:pPr>
            <w:r>
              <w:t>14</w:t>
            </w:r>
            <w:r w:rsidR="008E7F17">
              <w:t>3</w:t>
            </w:r>
          </w:p>
        </w:tc>
      </w:tr>
      <w:tr w:rsidR="00F57F86" w:rsidRPr="00326228" w:rsidTr="00997284">
        <w:tc>
          <w:tcPr>
            <w:tcW w:w="8897" w:type="dxa"/>
          </w:tcPr>
          <w:p w:rsidR="00F57F86" w:rsidRPr="003F77AA" w:rsidRDefault="00F57F86" w:rsidP="0035752B">
            <w:pPr>
              <w:spacing w:line="360" w:lineRule="auto"/>
              <w:ind w:right="-108" w:firstLine="284"/>
              <w:jc w:val="both"/>
            </w:pPr>
            <w:r>
              <w:t xml:space="preserve">7.6 </w:t>
            </w:r>
            <w:r w:rsidRPr="00F57F86">
              <w:t>Контроль реализации документов стратегического планирования</w:t>
            </w:r>
            <w:r>
              <w:t>………………</w:t>
            </w:r>
          </w:p>
        </w:tc>
        <w:tc>
          <w:tcPr>
            <w:tcW w:w="674" w:type="dxa"/>
          </w:tcPr>
          <w:p w:rsidR="00F57F86" w:rsidRDefault="00975771" w:rsidP="008E7F17">
            <w:pPr>
              <w:spacing w:line="360" w:lineRule="auto"/>
            </w:pPr>
            <w:r>
              <w:t>14</w:t>
            </w:r>
            <w:r w:rsidR="008E7F17">
              <w:t>3</w:t>
            </w:r>
          </w:p>
        </w:tc>
      </w:tr>
      <w:tr w:rsidR="00F57F86" w:rsidRPr="00326228" w:rsidTr="00997284">
        <w:tc>
          <w:tcPr>
            <w:tcW w:w="8897" w:type="dxa"/>
          </w:tcPr>
          <w:p w:rsidR="00F57F86" w:rsidRPr="003F77AA" w:rsidRDefault="00F57F86" w:rsidP="0035752B">
            <w:pPr>
              <w:spacing w:line="360" w:lineRule="auto"/>
              <w:ind w:right="-108" w:firstLine="284"/>
              <w:jc w:val="both"/>
            </w:pPr>
            <w:r>
              <w:t xml:space="preserve">7.7 </w:t>
            </w:r>
            <w:r w:rsidRPr="00F57F86">
              <w:t>Реализация документов стратегического планирования</w:t>
            </w:r>
            <w:r>
              <w:t>………………………….</w:t>
            </w:r>
          </w:p>
        </w:tc>
        <w:tc>
          <w:tcPr>
            <w:tcW w:w="674" w:type="dxa"/>
          </w:tcPr>
          <w:p w:rsidR="00F57F86" w:rsidRDefault="00975771" w:rsidP="008E7F17">
            <w:pPr>
              <w:spacing w:line="360" w:lineRule="auto"/>
            </w:pPr>
            <w:r>
              <w:t>14</w:t>
            </w:r>
            <w:r w:rsidR="008E7F17">
              <w:t>3</w:t>
            </w:r>
          </w:p>
        </w:tc>
      </w:tr>
      <w:tr w:rsidR="009747FF" w:rsidRPr="00326228" w:rsidTr="00997284">
        <w:tc>
          <w:tcPr>
            <w:tcW w:w="8897" w:type="dxa"/>
          </w:tcPr>
          <w:p w:rsidR="009747FF" w:rsidRPr="00326228" w:rsidRDefault="009747FF" w:rsidP="0035752B">
            <w:pPr>
              <w:spacing w:line="360" w:lineRule="auto"/>
              <w:ind w:right="-108"/>
              <w:jc w:val="both"/>
            </w:pPr>
            <w:r w:rsidRPr="00DE617E">
              <w:rPr>
                <w:b/>
              </w:rPr>
              <w:t>Приложение 1</w:t>
            </w:r>
            <w:r w:rsidRPr="003F77AA">
              <w:t xml:space="preserve"> – Перечень «зеленых» (инвестиционных) площадок</w:t>
            </w:r>
            <w:r>
              <w:t xml:space="preserve"> и муниципального имущества </w:t>
            </w:r>
            <w:r w:rsidRPr="00263025">
              <w:t>для муниципально-частного партнерства с субъектами предпринимательства</w:t>
            </w:r>
            <w:r w:rsidRPr="003F77AA">
              <w:t>, расположенных на территории городского округа Вичуга</w:t>
            </w:r>
            <w:r>
              <w:t>……</w:t>
            </w:r>
          </w:p>
        </w:tc>
        <w:tc>
          <w:tcPr>
            <w:tcW w:w="674" w:type="dxa"/>
          </w:tcPr>
          <w:p w:rsidR="009747FF" w:rsidRDefault="009747FF" w:rsidP="0035752B">
            <w:pPr>
              <w:spacing w:line="360" w:lineRule="auto"/>
            </w:pPr>
          </w:p>
          <w:p w:rsidR="00975771" w:rsidRDefault="00975771" w:rsidP="0035752B">
            <w:pPr>
              <w:spacing w:line="360" w:lineRule="auto"/>
            </w:pPr>
          </w:p>
          <w:p w:rsidR="00975771" w:rsidRPr="00326228" w:rsidRDefault="00975771" w:rsidP="008E7F17">
            <w:pPr>
              <w:spacing w:line="360" w:lineRule="auto"/>
            </w:pPr>
            <w:r>
              <w:t>14</w:t>
            </w:r>
            <w:r w:rsidR="008E7F17">
              <w:t>5</w:t>
            </w:r>
          </w:p>
        </w:tc>
      </w:tr>
      <w:tr w:rsidR="009747FF" w:rsidRPr="00326228" w:rsidTr="00997284">
        <w:tc>
          <w:tcPr>
            <w:tcW w:w="8897" w:type="dxa"/>
          </w:tcPr>
          <w:p w:rsidR="009747FF" w:rsidRPr="003F77AA" w:rsidRDefault="009747FF" w:rsidP="0035752B">
            <w:pPr>
              <w:spacing w:line="360" w:lineRule="auto"/>
              <w:ind w:right="-108"/>
              <w:jc w:val="both"/>
            </w:pPr>
            <w:r w:rsidRPr="00DE617E">
              <w:rPr>
                <w:b/>
              </w:rPr>
              <w:t>Приложение 2</w:t>
            </w:r>
            <w:r w:rsidRPr="003F77AA">
              <w:t xml:space="preserve"> –</w:t>
            </w:r>
            <w:r>
              <w:t xml:space="preserve"> </w:t>
            </w:r>
            <w:r w:rsidRPr="003F77AA">
              <w:t>Перечень</w:t>
            </w:r>
            <w:r>
              <w:t xml:space="preserve"> перспективных проектов-драйверов развития городского округа Вичуга………………………………………………………………………………</w:t>
            </w:r>
          </w:p>
        </w:tc>
        <w:tc>
          <w:tcPr>
            <w:tcW w:w="674" w:type="dxa"/>
          </w:tcPr>
          <w:p w:rsidR="009747FF" w:rsidRDefault="009747FF" w:rsidP="0035752B">
            <w:pPr>
              <w:spacing w:line="360" w:lineRule="auto"/>
            </w:pPr>
          </w:p>
          <w:p w:rsidR="00975771" w:rsidRDefault="00975771" w:rsidP="008E7F17">
            <w:pPr>
              <w:spacing w:line="360" w:lineRule="auto"/>
            </w:pPr>
            <w:r>
              <w:t>14</w:t>
            </w:r>
            <w:r w:rsidR="008E7F17">
              <w:t>7</w:t>
            </w:r>
          </w:p>
        </w:tc>
      </w:tr>
    </w:tbl>
    <w:p w:rsidR="00A400DF" w:rsidRDefault="00A400DF" w:rsidP="00A86948">
      <w:pPr>
        <w:shd w:val="clear" w:color="auto" w:fill="FFFFFF"/>
      </w:pPr>
    </w:p>
    <w:p w:rsidR="003F7676" w:rsidRDefault="003F7676" w:rsidP="00A86948">
      <w:pPr>
        <w:shd w:val="clear" w:color="auto" w:fill="FFFFFF"/>
        <w:rPr>
          <w:b/>
          <w:sz w:val="32"/>
          <w:szCs w:val="32"/>
        </w:rPr>
      </w:pPr>
    </w:p>
    <w:p w:rsidR="00DE617E" w:rsidRDefault="00DE617E" w:rsidP="0035752B">
      <w:pPr>
        <w:rPr>
          <w:b/>
          <w:sz w:val="32"/>
          <w:szCs w:val="32"/>
        </w:rPr>
      </w:pPr>
    </w:p>
    <w:p w:rsidR="003E1284" w:rsidRDefault="003E1284" w:rsidP="0035752B">
      <w:pPr>
        <w:rPr>
          <w:b/>
          <w:sz w:val="32"/>
          <w:szCs w:val="32"/>
        </w:rPr>
      </w:pPr>
    </w:p>
    <w:p w:rsidR="0035752B" w:rsidRDefault="0035752B" w:rsidP="0035752B">
      <w:pPr>
        <w:rPr>
          <w:b/>
          <w:sz w:val="32"/>
          <w:szCs w:val="32"/>
        </w:rPr>
      </w:pPr>
    </w:p>
    <w:p w:rsidR="00A400DF" w:rsidRPr="00D05074" w:rsidRDefault="00A400DF" w:rsidP="00851964">
      <w:pPr>
        <w:jc w:val="center"/>
        <w:rPr>
          <w:b/>
          <w:sz w:val="32"/>
          <w:szCs w:val="32"/>
        </w:rPr>
      </w:pPr>
      <w:r w:rsidRPr="00D05074">
        <w:rPr>
          <w:b/>
          <w:sz w:val="32"/>
          <w:szCs w:val="32"/>
        </w:rPr>
        <w:lastRenderedPageBreak/>
        <w:t>Введение</w:t>
      </w:r>
    </w:p>
    <w:p w:rsidR="00A400DF" w:rsidRDefault="00A400DF" w:rsidP="00D05074">
      <w:pPr>
        <w:jc w:val="center"/>
        <w:rPr>
          <w:b/>
          <w:i/>
          <w:sz w:val="28"/>
          <w:szCs w:val="28"/>
        </w:rPr>
      </w:pPr>
    </w:p>
    <w:p w:rsidR="00A400DF" w:rsidRDefault="00A400DF" w:rsidP="00D16B21">
      <w:pPr>
        <w:ind w:firstLine="567"/>
        <w:jc w:val="both"/>
      </w:pPr>
      <w:r>
        <w:t xml:space="preserve">Стратегия социально-экономического развития городского округа Вичуга на период до 2020 года (далее – Стратегия) разработана в целях повышения эффективности муниципального управления социально-экономическими процессами. </w:t>
      </w:r>
    </w:p>
    <w:p w:rsidR="00A400DF" w:rsidRDefault="00A400DF" w:rsidP="00D16B21">
      <w:pPr>
        <w:ind w:firstLine="567"/>
        <w:jc w:val="both"/>
      </w:pPr>
      <w:r>
        <w:t>Стратегия координирует различные элементы социально-экономической политики, слабые стороны развития и ресурсные возможности городского округа и учитывает основные положения 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 1662-р.</w:t>
      </w:r>
    </w:p>
    <w:p w:rsidR="00A400DF" w:rsidRPr="000C322A" w:rsidRDefault="00A400DF" w:rsidP="0041055B">
      <w:pPr>
        <w:widowControl w:val="0"/>
        <w:autoSpaceDE w:val="0"/>
        <w:autoSpaceDN w:val="0"/>
        <w:adjustRightInd w:val="0"/>
        <w:ind w:firstLine="709"/>
        <w:jc w:val="both"/>
      </w:pPr>
      <w:r w:rsidRPr="000C322A">
        <w:t>Страт</w:t>
      </w:r>
      <w:r>
        <w:t xml:space="preserve">егия разработана </w:t>
      </w:r>
      <w:r w:rsidRPr="000C322A">
        <w:t xml:space="preserve">на основе сформировавшихся тенденций развития экономики и социальной сферы, с учетом состояния и тенденций развития экономики </w:t>
      </w:r>
      <w:r>
        <w:t xml:space="preserve">Ивановской области и </w:t>
      </w:r>
      <w:r w:rsidRPr="000C322A">
        <w:t>Российской Федерации.</w:t>
      </w:r>
      <w:r>
        <w:t xml:space="preserve"> </w:t>
      </w:r>
      <w:r w:rsidRPr="000C322A">
        <w:t xml:space="preserve">Стратегия определяет систему долгосрочных целей, важнейшие направления деятельности, приоритеты социально-экономической политики </w:t>
      </w:r>
      <w:r>
        <w:t xml:space="preserve">органов местного самоуправления городского округа Вичуга </w:t>
      </w:r>
      <w:r w:rsidRPr="000C322A">
        <w:t>и механизмы достижения намеченных целей.</w:t>
      </w:r>
    </w:p>
    <w:p w:rsidR="00A400DF" w:rsidRPr="000C322A" w:rsidRDefault="00A400DF" w:rsidP="00C729A5">
      <w:pPr>
        <w:widowControl w:val="0"/>
        <w:autoSpaceDE w:val="0"/>
        <w:autoSpaceDN w:val="0"/>
        <w:adjustRightInd w:val="0"/>
        <w:ind w:firstLine="709"/>
        <w:jc w:val="both"/>
      </w:pPr>
      <w:r w:rsidRPr="000C322A">
        <w:t xml:space="preserve">Стратегия предусматривает повышение качества жизни населения </w:t>
      </w:r>
      <w:r>
        <w:t xml:space="preserve">городского округа </w:t>
      </w:r>
      <w:r w:rsidRPr="000C322A">
        <w:t xml:space="preserve">до уровня </w:t>
      </w:r>
      <w:r>
        <w:t xml:space="preserve">первых 5-ти мест среди муниципальных образований Ивановской области, </w:t>
      </w:r>
      <w:r w:rsidRPr="000C322A">
        <w:t>создание условий для развития человеческого к</w:t>
      </w:r>
      <w:r>
        <w:t>апитала на основе реализации географического, производстве</w:t>
      </w:r>
      <w:r w:rsidRPr="000C322A">
        <w:t>нного, научного и культ</w:t>
      </w:r>
      <w:r>
        <w:t>урно-туристического потенциала городского округа.</w:t>
      </w:r>
    </w:p>
    <w:p w:rsidR="00A400DF" w:rsidRPr="000C322A" w:rsidRDefault="00A400DF" w:rsidP="00C729A5">
      <w:pPr>
        <w:widowControl w:val="0"/>
        <w:autoSpaceDE w:val="0"/>
        <w:autoSpaceDN w:val="0"/>
        <w:adjustRightInd w:val="0"/>
        <w:ind w:firstLine="709"/>
        <w:jc w:val="both"/>
      </w:pPr>
      <w:r w:rsidRPr="000C322A">
        <w:t>Стратегия должна стать действенным программным документом, содержащим комплекс мер, направленных на создание стабильно развивающейся, социально ориентированной рыночной экономики</w:t>
      </w:r>
      <w:r>
        <w:t xml:space="preserve"> городского округа Вичуга</w:t>
      </w:r>
      <w:r w:rsidRPr="000C322A">
        <w:t>, способной мобильно перестраиваться в случае необходимости устранения возникающих диспропорций, тем самым обеспечивая себе условия для дальнейшего сбалансированного роста.</w:t>
      </w:r>
    </w:p>
    <w:p w:rsidR="00A400DF" w:rsidRDefault="00A400DF" w:rsidP="0041055B">
      <w:pPr>
        <w:widowControl w:val="0"/>
        <w:autoSpaceDE w:val="0"/>
        <w:autoSpaceDN w:val="0"/>
        <w:adjustRightInd w:val="0"/>
        <w:ind w:firstLine="709"/>
        <w:jc w:val="both"/>
      </w:pPr>
      <w:r w:rsidRPr="000C322A">
        <w:t xml:space="preserve">Разработка Стратегии велась в тесной увязке с </w:t>
      </w:r>
      <w:r>
        <w:t xml:space="preserve">целевыми муниципальными </w:t>
      </w:r>
      <w:r w:rsidRPr="000C322A">
        <w:t>программами</w:t>
      </w:r>
      <w:r>
        <w:t xml:space="preserve"> городского округа Вичуга</w:t>
      </w:r>
      <w:r w:rsidRPr="000C322A">
        <w:t>, стратегиями и концепциями развития Российской Федерации, Центрального федерального округа</w:t>
      </w:r>
      <w:r>
        <w:t>, Ивановской области.</w:t>
      </w:r>
    </w:p>
    <w:p w:rsidR="00A400DF" w:rsidRPr="0041055B" w:rsidRDefault="00A400DF" w:rsidP="00732300">
      <w:pPr>
        <w:ind w:firstLine="567"/>
        <w:jc w:val="both"/>
        <w:rPr>
          <w:rFonts w:cs="Arial"/>
        </w:rPr>
      </w:pPr>
      <w:r w:rsidRPr="00D56FCF">
        <w:t>О</w:t>
      </w:r>
      <w:r w:rsidRPr="00D56FCF">
        <w:rPr>
          <w:rFonts w:cs="Arial"/>
        </w:rPr>
        <w:t xml:space="preserve">тветственность и компетентность органов местного самоуправления определяется тем, как и в какой мере, им удается отвечать на наиболее острые вопросы социально-экономического развития подведомственных территорий. При этом задача местной власти состоит не в том, чтобы функционировать в режиме пожарной команды, а в том, чтобы последовательно, шаг за шагом, устранять первопричины кризисных явлений, одновременно отстраивая механизмы стабильного и динамичного развития; стремясь к улучшению качества жизни населения. </w:t>
      </w:r>
      <w:r w:rsidRPr="0041055B">
        <w:rPr>
          <w:rFonts w:cs="Arial"/>
        </w:rPr>
        <w:t>Большинство предметов ведения местной власти относится к повседневной жизни людей и связаны с удовлетворением текущих (ежедневных, еженедельных и т.д.) массовых запросов населения, таких как тепло-, водо- и электроснабжение, транспортное обслуживание, жилищно-коммунальное хозяйство, организация досуга и обеспечение жителей услугами организаций культуры, создание условий для занятий спортом и т.д. Многие из этих направлений сегодня требуют серьезных структурных преобразований в соответствии с федеральным и региональным законодательством, экономической действительностью.</w:t>
      </w:r>
    </w:p>
    <w:p w:rsidR="00A400DF" w:rsidRDefault="00A400DF" w:rsidP="0041055B">
      <w:pPr>
        <w:ind w:firstLine="567"/>
        <w:jc w:val="both"/>
        <w:rPr>
          <w:rFonts w:cs="Arial"/>
        </w:rPr>
      </w:pPr>
      <w:r w:rsidRPr="0041055B">
        <w:rPr>
          <w:rFonts w:cs="Arial"/>
        </w:rPr>
        <w:t>Сейчас</w:t>
      </w:r>
      <w:r>
        <w:rPr>
          <w:rFonts w:cs="Arial"/>
        </w:rPr>
        <w:t xml:space="preserve"> городской округ</w:t>
      </w:r>
      <w:r w:rsidRPr="0041055B">
        <w:rPr>
          <w:rFonts w:cs="Arial"/>
        </w:rPr>
        <w:t xml:space="preserve"> Вичуга - динамично развивающийся</w:t>
      </w:r>
      <w:r>
        <w:rPr>
          <w:rFonts w:cs="Arial"/>
        </w:rPr>
        <w:t xml:space="preserve"> город, о</w:t>
      </w:r>
      <w:r w:rsidRPr="0041055B">
        <w:rPr>
          <w:rFonts w:cs="Arial"/>
        </w:rPr>
        <w:t xml:space="preserve">днако </w:t>
      </w:r>
      <w:r>
        <w:rPr>
          <w:rFonts w:cs="Arial"/>
        </w:rPr>
        <w:t xml:space="preserve">много задач и проблем еще предстоит решить. </w:t>
      </w:r>
      <w:r w:rsidRPr="0041055B">
        <w:rPr>
          <w:rFonts w:cs="Arial"/>
        </w:rPr>
        <w:t xml:space="preserve">Именно поэтому </w:t>
      </w:r>
      <w:r>
        <w:rPr>
          <w:rFonts w:cs="Arial"/>
        </w:rPr>
        <w:t>была разработана Стратегия</w:t>
      </w:r>
      <w:r w:rsidRPr="0041055B">
        <w:rPr>
          <w:rFonts w:cs="Arial"/>
        </w:rPr>
        <w:t xml:space="preserve"> социально-экономического развития городского округа Вичуга на период до 2020 года. К разработке этого документа были привлечены руководители предприятий и организаций города, индивидуальные предприниматели, общественность. Мы осознаем, что Стратегия не является статичным документом. Местные органы власти всегда готовы отвечать вызовам времени и корректировать свои планы и действия в соответствии с меняющимися внешними и внутренними обстоятельствами.</w:t>
      </w:r>
    </w:p>
    <w:p w:rsidR="00A400DF" w:rsidRPr="0041055B" w:rsidRDefault="00A400DF" w:rsidP="0041055B">
      <w:pPr>
        <w:ind w:firstLine="567"/>
        <w:jc w:val="center"/>
        <w:rPr>
          <w:rFonts w:cs="Arial"/>
        </w:rPr>
      </w:pPr>
      <w:r w:rsidRPr="00D05074">
        <w:rPr>
          <w:b/>
          <w:sz w:val="32"/>
          <w:szCs w:val="32"/>
          <w:lang w:val="en-US"/>
        </w:rPr>
        <w:lastRenderedPageBreak/>
        <w:t>I</w:t>
      </w:r>
      <w:r w:rsidRPr="00D05074">
        <w:rPr>
          <w:b/>
          <w:sz w:val="32"/>
          <w:szCs w:val="32"/>
        </w:rPr>
        <w:t>. Проблемы, факторы, риски социально-экономического развития городского округа Вичуга</w:t>
      </w:r>
    </w:p>
    <w:p w:rsidR="00A400DF" w:rsidRDefault="00A400DF" w:rsidP="00D05074">
      <w:pPr>
        <w:ind w:firstLine="567"/>
        <w:jc w:val="both"/>
      </w:pPr>
    </w:p>
    <w:p w:rsidR="00A400DF" w:rsidRDefault="00A400DF" w:rsidP="00732300">
      <w:pPr>
        <w:spacing w:before="240"/>
        <w:jc w:val="center"/>
        <w:rPr>
          <w:b/>
          <w:sz w:val="28"/>
          <w:szCs w:val="28"/>
        </w:rPr>
      </w:pPr>
      <w:r>
        <w:rPr>
          <w:b/>
          <w:sz w:val="28"/>
          <w:szCs w:val="28"/>
        </w:rPr>
        <w:t xml:space="preserve">1.1 </w:t>
      </w:r>
      <w:r w:rsidRPr="00D05074">
        <w:rPr>
          <w:b/>
          <w:sz w:val="28"/>
          <w:szCs w:val="28"/>
        </w:rPr>
        <w:t>Актуальные проблемы развития</w:t>
      </w:r>
    </w:p>
    <w:p w:rsidR="00A400DF" w:rsidRDefault="00A400DF" w:rsidP="00D05074">
      <w:pPr>
        <w:jc w:val="center"/>
        <w:rPr>
          <w:b/>
          <w:sz w:val="28"/>
          <w:szCs w:val="28"/>
        </w:rPr>
      </w:pPr>
    </w:p>
    <w:p w:rsidR="00A400DF" w:rsidRDefault="00A400DF" w:rsidP="00873FFC">
      <w:pPr>
        <w:ind w:firstLine="567"/>
        <w:jc w:val="both"/>
      </w:pPr>
      <w:r w:rsidRPr="000C17B9">
        <w:t>Большинство из малых городов Ивановской области статус города и</w:t>
      </w:r>
      <w:r>
        <w:t xml:space="preserve"> </w:t>
      </w:r>
      <w:r w:rsidRPr="000C17B9">
        <w:t>ускоренное развитие получили в советский период, когда планово-директивная система размещения производительных сил сулила городам с</w:t>
      </w:r>
      <w:r>
        <w:t xml:space="preserve"> </w:t>
      </w:r>
      <w:r w:rsidRPr="000C17B9">
        <w:t>высокой степенью специализации высокие доходы и быстрое развитие.</w:t>
      </w:r>
      <w:r>
        <w:t xml:space="preserve"> </w:t>
      </w:r>
      <w:r w:rsidRPr="000C17B9">
        <w:t>Спецификой малых городов являлось и то, что помимо отраслевой</w:t>
      </w:r>
      <w:r>
        <w:t xml:space="preserve"> </w:t>
      </w:r>
      <w:r w:rsidRPr="000C17B9">
        <w:t>специализации (текстильная отрасль), они имели еще и технологическую в</w:t>
      </w:r>
      <w:r>
        <w:t xml:space="preserve"> пределах Ивановской области. </w:t>
      </w:r>
    </w:p>
    <w:p w:rsidR="00A400DF" w:rsidRDefault="00A400DF" w:rsidP="00873FFC">
      <w:pPr>
        <w:ind w:firstLine="567"/>
        <w:jc w:val="both"/>
      </w:pPr>
      <w:r w:rsidRPr="000C17B9">
        <w:t>При смене плановой системы управления на рыночную малые города</w:t>
      </w:r>
      <w:r>
        <w:t xml:space="preserve"> </w:t>
      </w:r>
      <w:r w:rsidRPr="000C17B9">
        <w:t>оказались в самом затруднительном положении. Это было вызвано в</w:t>
      </w:r>
      <w:r>
        <w:t xml:space="preserve"> основном</w:t>
      </w:r>
      <w:r w:rsidRPr="000C17B9">
        <w:t xml:space="preserve"> несоответствием их экономического потенциала реальному</w:t>
      </w:r>
      <w:r>
        <w:t xml:space="preserve"> </w:t>
      </w:r>
      <w:r w:rsidRPr="000C17B9">
        <w:t>спросу, со снижением потребности в производимой в данных населенных</w:t>
      </w:r>
      <w:r>
        <w:t xml:space="preserve"> пун</w:t>
      </w:r>
      <w:r w:rsidRPr="000C17B9">
        <w:t>ктах продукции, которая составляла (и составляет по сей день) основу для</w:t>
      </w:r>
      <w:r>
        <w:t xml:space="preserve"> </w:t>
      </w:r>
      <w:r w:rsidRPr="000C17B9">
        <w:t>трудовой и экономич</w:t>
      </w:r>
      <w:r>
        <w:t>еской организации малых городов.</w:t>
      </w:r>
    </w:p>
    <w:p w:rsidR="00A400DF" w:rsidRDefault="00A400DF" w:rsidP="00873FFC">
      <w:pPr>
        <w:ind w:firstLine="567"/>
        <w:jc w:val="both"/>
      </w:pPr>
      <w:r>
        <w:t>В отличие от крупных населенных пунктов, где имелись различные производства с разнообразной номенклатурой продукции, и в условиях рынка легче было осуществлять перепрофилирование производства, в малых городах возможности для такой переориентации оказались значительно меньше. Дополнительным камнем преткновения в диверсификации являлся еще и градообразующий характер предприятий в малых городах, а именно их величина и влияние на жизнь города.</w:t>
      </w:r>
    </w:p>
    <w:p w:rsidR="00A400DF" w:rsidRDefault="00A400DF" w:rsidP="00873FFC">
      <w:pPr>
        <w:ind w:firstLine="567"/>
        <w:jc w:val="both"/>
      </w:pPr>
      <w:r>
        <w:t>В итоге малые города Ивановской области - это комок социально-экономических проблем, среди которых принято выделять высокую естественную убыль населения, отсталую структуру экономики, недостаточную инвестиционную активность, тяжёлое финансовое состояние предприятий и организаций, высокую изношенность оборудования, низкий уровень жизни населения, низкую долю собственных доходов в структуре городского бюджета, отток молодежи из города (особенно с высшим образованием), отсутствие стратегического видения (у администрации и предпринимателей), отсутствие промышленных предприятий в малом бизнесе, низкое качество инфраструктуры и некоторые другие.</w:t>
      </w:r>
    </w:p>
    <w:p w:rsidR="00A400DF" w:rsidRDefault="00A400DF" w:rsidP="00873FFC">
      <w:pPr>
        <w:ind w:firstLine="567"/>
        <w:jc w:val="both"/>
      </w:pPr>
      <w:r w:rsidRPr="00DF4EE9">
        <w:t>В течение почти двухсот лет Вичуга постепенно складывалась как</w:t>
      </w:r>
      <w:r>
        <w:t xml:space="preserve"> </w:t>
      </w:r>
      <w:r w:rsidRPr="00DF4EE9">
        <w:t>центр текстильной промышленности, основное население которого состояло</w:t>
      </w:r>
      <w:r>
        <w:t xml:space="preserve"> </w:t>
      </w:r>
      <w:r w:rsidRPr="00DF4EE9">
        <w:t>из бывших крестьян, «переквалифицировавшихся» в фабричных рабочих.</w:t>
      </w:r>
      <w:r>
        <w:t xml:space="preserve"> </w:t>
      </w:r>
      <w:r w:rsidRPr="00DF4EE9">
        <w:t>Поэтому для</w:t>
      </w:r>
      <w:r>
        <w:t xml:space="preserve"> городского округа Вичуга основным «градообразующ</w:t>
      </w:r>
      <w:r w:rsidRPr="00DF4EE9">
        <w:t>им фактором» стало наличие</w:t>
      </w:r>
      <w:r>
        <w:t xml:space="preserve"> </w:t>
      </w:r>
      <w:r w:rsidRPr="00DF4EE9">
        <w:t>текстильных фабрик, вокруг которых со временем сложился весь комплекс</w:t>
      </w:r>
      <w:r>
        <w:t xml:space="preserve"> </w:t>
      </w:r>
      <w:r w:rsidRPr="00DF4EE9">
        <w:t>современной инфрастр</w:t>
      </w:r>
      <w:r>
        <w:t>уктуры, включающей в себя жилищ</w:t>
      </w:r>
      <w:r w:rsidRPr="00DF4EE9">
        <w:t>но-коммунальное</w:t>
      </w:r>
      <w:r>
        <w:t xml:space="preserve"> </w:t>
      </w:r>
      <w:r w:rsidRPr="00DF4EE9">
        <w:t>хозяйство, учреждения образования, здравоохранения, культуры и т. д.</w:t>
      </w:r>
      <w:r>
        <w:t xml:space="preserve"> С 1990 г. по</w:t>
      </w:r>
      <w:r w:rsidRPr="00DF4EE9">
        <w:t xml:space="preserve"> начало 2000-х гг. экономика Вичуги испытала огромные</w:t>
      </w:r>
      <w:r>
        <w:t xml:space="preserve"> </w:t>
      </w:r>
      <w:r w:rsidRPr="00DF4EE9">
        <w:t>экономические трудности в своем развитии, а подрыв экономической</w:t>
      </w:r>
      <w:r>
        <w:t xml:space="preserve"> </w:t>
      </w:r>
      <w:r w:rsidRPr="00DF4EE9">
        <w:t>функции оказался болезненным и для остальных сфер жизни города.</w:t>
      </w:r>
      <w:r>
        <w:t xml:space="preserve"> Экономический сп</w:t>
      </w:r>
      <w:r w:rsidRPr="00DF4EE9">
        <w:t>ад был вызван, с одной стороны, кризисом экономики</w:t>
      </w:r>
      <w:r>
        <w:t xml:space="preserve"> </w:t>
      </w:r>
      <w:r w:rsidRPr="00DF4EE9">
        <w:t>страны в целом,</w:t>
      </w:r>
      <w:r>
        <w:t xml:space="preserve"> с другой - более глубоким его п</w:t>
      </w:r>
      <w:r w:rsidRPr="00DF4EE9">
        <w:t>роявлением в текстильной</w:t>
      </w:r>
      <w:r>
        <w:t xml:space="preserve"> </w:t>
      </w:r>
      <w:r w:rsidRPr="00DF4EE9">
        <w:t>отрасли.</w:t>
      </w:r>
    </w:p>
    <w:p w:rsidR="00A400DF" w:rsidRDefault="00A400DF" w:rsidP="00873FFC">
      <w:pPr>
        <w:ind w:firstLine="567"/>
        <w:jc w:val="both"/>
      </w:pPr>
      <w:r>
        <w:t xml:space="preserve">В это время получило развитие теневой сектор </w:t>
      </w:r>
      <w:r w:rsidRPr="00DF4EE9">
        <w:t xml:space="preserve">экономики. В силу </w:t>
      </w:r>
      <w:r>
        <w:t>разных причин люди или не имели</w:t>
      </w:r>
      <w:r w:rsidRPr="00DF4EE9">
        <w:t xml:space="preserve"> постоянного места</w:t>
      </w:r>
      <w:r>
        <w:t xml:space="preserve"> </w:t>
      </w:r>
      <w:r w:rsidRPr="00DF4EE9">
        <w:t>работы, перебиваясь периодическими заработками, как в городе, так и за его</w:t>
      </w:r>
      <w:r>
        <w:t xml:space="preserve"> </w:t>
      </w:r>
      <w:r w:rsidRPr="00DF4EE9">
        <w:t>пределами (по экспертным оценкам, только в Москве и Московской области</w:t>
      </w:r>
      <w:r>
        <w:t xml:space="preserve"> </w:t>
      </w:r>
      <w:r w:rsidRPr="00DF4EE9">
        <w:t>работает от 2-4 тыс. чел.), или работают на предприятиях</w:t>
      </w:r>
      <w:r>
        <w:t xml:space="preserve"> без официального оформления</w:t>
      </w:r>
      <w:r w:rsidRPr="00DF4EE9">
        <w:t>. Так или иначе, они не состоят на учете в службе</w:t>
      </w:r>
      <w:r>
        <w:t xml:space="preserve"> </w:t>
      </w:r>
      <w:r w:rsidRPr="00DF4EE9">
        <w:t>занятости ни в качестве безработных, ни в качестве работающих.</w:t>
      </w:r>
    </w:p>
    <w:p w:rsidR="00A400DF" w:rsidRDefault="00A400DF" w:rsidP="00873FFC">
      <w:pPr>
        <w:ind w:firstLine="567"/>
        <w:jc w:val="both"/>
      </w:pPr>
      <w:r w:rsidRPr="007433D8">
        <w:lastRenderedPageBreak/>
        <w:t>В социально-экономической сфере города до сих пор сохранились</w:t>
      </w:r>
      <w:r>
        <w:t xml:space="preserve"> </w:t>
      </w:r>
      <w:r w:rsidRPr="007433D8">
        <w:t>негативные явления и процессы, многие из которых имеют тенденцию к</w:t>
      </w:r>
      <w:r>
        <w:t xml:space="preserve"> ухудшению (в п</w:t>
      </w:r>
      <w:r w:rsidRPr="007433D8">
        <w:t xml:space="preserve">ервую очередь, убыль населения). </w:t>
      </w:r>
    </w:p>
    <w:p w:rsidR="002547F0" w:rsidRDefault="002547F0" w:rsidP="00873FFC">
      <w:pPr>
        <w:ind w:firstLine="567"/>
        <w:jc w:val="both"/>
      </w:pPr>
      <w:r w:rsidRPr="002547F0">
        <w:t xml:space="preserve">В тоже время были и остаются положительные тенденции. Например, рост доходов населения, оживление экономической деятельности. На начало 2015 года на территории города работает 1116 хозяйствующих субъектов разных форм собственности. </w:t>
      </w:r>
      <w:r w:rsidRPr="007433D8">
        <w:t>Большинство предприятий малого</w:t>
      </w:r>
      <w:r>
        <w:t xml:space="preserve"> </w:t>
      </w:r>
      <w:r w:rsidRPr="007433D8">
        <w:t>бизнеса сосредоточены в торговле, переход в другие сферы экономики пока</w:t>
      </w:r>
      <w:r>
        <w:t xml:space="preserve"> </w:t>
      </w:r>
      <w:r w:rsidRPr="007433D8">
        <w:t>не носит массового характера.</w:t>
      </w:r>
    </w:p>
    <w:p w:rsidR="00A400DF" w:rsidRDefault="00A400DF" w:rsidP="00873FFC">
      <w:pPr>
        <w:ind w:firstLine="567"/>
        <w:jc w:val="both"/>
      </w:pPr>
      <w:r>
        <w:t>Малые</w:t>
      </w:r>
      <w:r w:rsidRPr="005C60B4">
        <w:t xml:space="preserve"> города</w:t>
      </w:r>
      <w:r>
        <w:t>, как правило, испытывают н</w:t>
      </w:r>
      <w:r w:rsidRPr="005C60B4">
        <w:t>едостаток собственных сил для</w:t>
      </w:r>
      <w:r>
        <w:t xml:space="preserve"> </w:t>
      </w:r>
      <w:r w:rsidRPr="005C60B4">
        <w:t>самостоятельного решения проблем и нуждаются в активной</w:t>
      </w:r>
      <w:r>
        <w:t xml:space="preserve"> </w:t>
      </w:r>
      <w:r w:rsidRPr="005C60B4">
        <w:t xml:space="preserve">государственной поддержке. </w:t>
      </w:r>
    </w:p>
    <w:p w:rsidR="00A400DF" w:rsidRPr="0031631B" w:rsidRDefault="00A400DF" w:rsidP="00873FFC">
      <w:pPr>
        <w:ind w:firstLine="567"/>
        <w:jc w:val="both"/>
      </w:pPr>
      <w:r w:rsidRPr="0031631B">
        <w:t xml:space="preserve">В качестве стратегий </w:t>
      </w:r>
      <w:r>
        <w:t>возрождения</w:t>
      </w:r>
      <w:r w:rsidRPr="0031631B">
        <w:t xml:space="preserve"> малых депрессивных</w:t>
      </w:r>
      <w:r>
        <w:t xml:space="preserve"> городов можно выделить </w:t>
      </w:r>
      <w:r w:rsidRPr="0031631B">
        <w:t>некие целевые</w:t>
      </w:r>
      <w:r>
        <w:t xml:space="preserve"> </w:t>
      </w:r>
      <w:r w:rsidRPr="0031631B">
        <w:t>установки с разной степенью их детализации, реализация которых является</w:t>
      </w:r>
      <w:r>
        <w:t xml:space="preserve"> </w:t>
      </w:r>
      <w:r w:rsidRPr="0031631B">
        <w:t xml:space="preserve">ключевым моментом в преломлении </w:t>
      </w:r>
      <w:r>
        <w:t xml:space="preserve">негативных явлений и процессов </w:t>
      </w:r>
      <w:r w:rsidRPr="0031631B">
        <w:t>выхода этих городов на путь устойчивого развития.</w:t>
      </w:r>
    </w:p>
    <w:p w:rsidR="00A400DF" w:rsidRPr="007E0F8F" w:rsidRDefault="00A400DF" w:rsidP="00873FFC">
      <w:pPr>
        <w:ind w:firstLine="567"/>
        <w:jc w:val="both"/>
      </w:pPr>
      <w:r>
        <w:t>П</w:t>
      </w:r>
      <w:r w:rsidRPr="007E0F8F">
        <w:t>ринципиальным становится поиск ресурсов, сил и резервов,</w:t>
      </w:r>
      <w:r>
        <w:t xml:space="preserve"> </w:t>
      </w:r>
      <w:r w:rsidRPr="007E0F8F">
        <w:t>исходных точек и направлений развития, с помощью которых малый город</w:t>
      </w:r>
      <w:r>
        <w:t xml:space="preserve"> </w:t>
      </w:r>
      <w:r w:rsidRPr="007E0F8F">
        <w:t>может адекватно идентифицировать себя в новых условиях и выйти на путь</w:t>
      </w:r>
      <w:r>
        <w:t xml:space="preserve"> </w:t>
      </w:r>
      <w:r w:rsidRPr="007E0F8F">
        <w:t>возрождения и развития.</w:t>
      </w:r>
    </w:p>
    <w:p w:rsidR="00A400DF" w:rsidRDefault="00A400DF" w:rsidP="00873FFC">
      <w:pPr>
        <w:ind w:firstLine="567"/>
        <w:jc w:val="both"/>
      </w:pPr>
      <w:r w:rsidRPr="007E0F8F">
        <w:t>При этом поиск ниши, своего места и роли в новых условиях</w:t>
      </w:r>
      <w:r>
        <w:t xml:space="preserve"> </w:t>
      </w:r>
      <w:r w:rsidRPr="007E0F8F">
        <w:t>хозяйствования является первой и самой главной стратегической задачей.</w:t>
      </w:r>
    </w:p>
    <w:p w:rsidR="00A400DF" w:rsidRPr="00CA1E1E" w:rsidRDefault="00A400DF" w:rsidP="00CA1E1E">
      <w:pPr>
        <w:ind w:firstLine="567"/>
        <w:jc w:val="both"/>
      </w:pPr>
      <w:r>
        <w:t xml:space="preserve">Выделяется </w:t>
      </w:r>
      <w:r w:rsidRPr="00D917B7">
        <w:t>две стратегические установки:</w:t>
      </w:r>
      <w:r>
        <w:t xml:space="preserve"> </w:t>
      </w:r>
      <w:r w:rsidRPr="00D917B7">
        <w:t>возрождение промышленности как градообразующей функции и активизация</w:t>
      </w:r>
      <w:r>
        <w:t xml:space="preserve"> </w:t>
      </w:r>
      <w:r w:rsidRPr="00D917B7">
        <w:t>самопомощи, базирующейся на местных ресурсах.</w:t>
      </w:r>
    </w:p>
    <w:p w:rsidR="00A400DF" w:rsidRPr="000C322A" w:rsidRDefault="00A400DF" w:rsidP="00196124">
      <w:pPr>
        <w:widowControl w:val="0"/>
        <w:autoSpaceDE w:val="0"/>
        <w:autoSpaceDN w:val="0"/>
        <w:adjustRightInd w:val="0"/>
        <w:ind w:firstLine="709"/>
        <w:jc w:val="both"/>
      </w:pPr>
      <w:r>
        <w:t>Для выявления основных проблем необходим у</w:t>
      </w:r>
      <w:r w:rsidRPr="000C322A">
        <w:t>глубленный анализ социально-экономической ситуации</w:t>
      </w:r>
      <w:r>
        <w:t xml:space="preserve"> в городском округе Вичуга.</w:t>
      </w:r>
    </w:p>
    <w:p w:rsidR="00A400DF" w:rsidRPr="000C322A" w:rsidRDefault="00A400DF" w:rsidP="00196124">
      <w:pPr>
        <w:widowControl w:val="0"/>
        <w:autoSpaceDE w:val="0"/>
        <w:autoSpaceDN w:val="0"/>
        <w:adjustRightInd w:val="0"/>
        <w:ind w:firstLine="709"/>
        <w:jc w:val="both"/>
      </w:pPr>
      <w:r w:rsidRPr="000C322A">
        <w:t xml:space="preserve">Несмотря на относительно устойчивое социально-экономическое развитие </w:t>
      </w:r>
      <w:r>
        <w:t>в городском округе Вичуга</w:t>
      </w:r>
      <w:r w:rsidR="00B84F17">
        <w:t xml:space="preserve"> в последние годы</w:t>
      </w:r>
      <w:r w:rsidRPr="000C322A">
        <w:t xml:space="preserve"> существует значительный ряд проблем, решение которых может быть осуществлено в долгосрочной перспективе. Значительная часть из них обусловлена сложившейся ситуацией в России в целом (например, низкие доходы населения), ряд имеет специфический характер (например, территориальные диспропорции по многим показателям), другие обусловлены заложенными несколько десятилетий назад трендами (например, уровень рождаемости).</w:t>
      </w:r>
    </w:p>
    <w:p w:rsidR="00A400DF" w:rsidRPr="000C322A" w:rsidRDefault="00A400DF" w:rsidP="00196124">
      <w:pPr>
        <w:widowControl w:val="0"/>
        <w:autoSpaceDE w:val="0"/>
        <w:autoSpaceDN w:val="0"/>
        <w:adjustRightInd w:val="0"/>
        <w:ind w:firstLine="709"/>
        <w:jc w:val="both"/>
      </w:pPr>
      <w:r w:rsidRPr="00196124">
        <w:t>Среди основных проблем</w:t>
      </w:r>
      <w:r w:rsidRPr="000C322A">
        <w:t xml:space="preserve"> соц</w:t>
      </w:r>
      <w:r>
        <w:t>иально-экономического положения городского округа Вичуга</w:t>
      </w:r>
      <w:r w:rsidRPr="000C322A">
        <w:t xml:space="preserve"> можно выделить следующие:</w:t>
      </w:r>
    </w:p>
    <w:p w:rsidR="00A400DF" w:rsidRDefault="00A400DF" w:rsidP="00B22C1E">
      <w:pPr>
        <w:widowControl w:val="0"/>
        <w:autoSpaceDE w:val="0"/>
        <w:autoSpaceDN w:val="0"/>
        <w:adjustRightInd w:val="0"/>
        <w:ind w:firstLine="709"/>
        <w:jc w:val="both"/>
      </w:pPr>
      <w:r w:rsidRPr="008D35AD">
        <w:rPr>
          <w:b/>
        </w:rPr>
        <w:t>Демографическое развитие и использование человеческого капитала.</w:t>
      </w:r>
      <w:r w:rsidRPr="00937F8C">
        <w:t xml:space="preserve"> В городском округе Вичуга, как и по всей Ивановской области, сохраняется тенденц</w:t>
      </w:r>
      <w:r>
        <w:t>ия естественной убыли населения, а также снижение постоянной численности населения.</w:t>
      </w:r>
    </w:p>
    <w:p w:rsidR="00A400DF" w:rsidRPr="00B22C1E" w:rsidRDefault="00A400DF" w:rsidP="00B22C1E">
      <w:pPr>
        <w:widowControl w:val="0"/>
        <w:autoSpaceDE w:val="0"/>
        <w:autoSpaceDN w:val="0"/>
        <w:adjustRightInd w:val="0"/>
        <w:spacing w:before="240" w:after="240"/>
        <w:ind w:firstLine="709"/>
        <w:jc w:val="right"/>
      </w:pPr>
      <w:r w:rsidRPr="00962532">
        <w:rPr>
          <w:i/>
        </w:rPr>
        <w:t>Таблица</w:t>
      </w:r>
      <w:r>
        <w:rPr>
          <w:i/>
        </w:rPr>
        <w:t xml:space="preserve">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992"/>
        <w:gridCol w:w="1134"/>
        <w:gridCol w:w="993"/>
        <w:gridCol w:w="2126"/>
      </w:tblGrid>
      <w:tr w:rsidR="007F77A3" w:rsidRPr="007F77A3" w:rsidTr="007F77A3">
        <w:tc>
          <w:tcPr>
            <w:tcW w:w="4111" w:type="dxa"/>
            <w:vAlign w:val="center"/>
          </w:tcPr>
          <w:p w:rsidR="007F77A3" w:rsidRPr="007F77A3" w:rsidRDefault="007F77A3" w:rsidP="00796FF5">
            <w:pPr>
              <w:widowControl w:val="0"/>
              <w:autoSpaceDE w:val="0"/>
              <w:autoSpaceDN w:val="0"/>
              <w:adjustRightInd w:val="0"/>
              <w:jc w:val="center"/>
              <w:rPr>
                <w:b/>
              </w:rPr>
            </w:pPr>
            <w:r w:rsidRPr="007F77A3">
              <w:rPr>
                <w:b/>
                <w:sz w:val="22"/>
                <w:szCs w:val="22"/>
              </w:rPr>
              <w:t>Показатель</w:t>
            </w:r>
          </w:p>
        </w:tc>
        <w:tc>
          <w:tcPr>
            <w:tcW w:w="992" w:type="dxa"/>
            <w:vAlign w:val="center"/>
          </w:tcPr>
          <w:p w:rsidR="007F77A3" w:rsidRPr="007F77A3" w:rsidRDefault="007F77A3" w:rsidP="00796FF5">
            <w:pPr>
              <w:widowControl w:val="0"/>
              <w:autoSpaceDE w:val="0"/>
              <w:autoSpaceDN w:val="0"/>
              <w:adjustRightInd w:val="0"/>
              <w:jc w:val="center"/>
              <w:rPr>
                <w:b/>
              </w:rPr>
            </w:pPr>
            <w:r w:rsidRPr="007F77A3">
              <w:rPr>
                <w:b/>
                <w:sz w:val="22"/>
                <w:szCs w:val="22"/>
              </w:rPr>
              <w:t>2012 г.</w:t>
            </w:r>
          </w:p>
        </w:tc>
        <w:tc>
          <w:tcPr>
            <w:tcW w:w="1134" w:type="dxa"/>
            <w:vAlign w:val="center"/>
          </w:tcPr>
          <w:p w:rsidR="007F77A3" w:rsidRPr="007F77A3" w:rsidRDefault="007F77A3" w:rsidP="00796FF5">
            <w:pPr>
              <w:widowControl w:val="0"/>
              <w:autoSpaceDE w:val="0"/>
              <w:autoSpaceDN w:val="0"/>
              <w:adjustRightInd w:val="0"/>
              <w:jc w:val="center"/>
              <w:rPr>
                <w:b/>
              </w:rPr>
            </w:pPr>
            <w:r w:rsidRPr="007F77A3">
              <w:rPr>
                <w:b/>
                <w:sz w:val="22"/>
                <w:szCs w:val="22"/>
              </w:rPr>
              <w:t>2013 г.</w:t>
            </w:r>
          </w:p>
        </w:tc>
        <w:tc>
          <w:tcPr>
            <w:tcW w:w="993" w:type="dxa"/>
            <w:vAlign w:val="center"/>
          </w:tcPr>
          <w:p w:rsidR="007F77A3" w:rsidRPr="007F77A3" w:rsidRDefault="007F77A3" w:rsidP="00796FF5">
            <w:pPr>
              <w:widowControl w:val="0"/>
              <w:autoSpaceDE w:val="0"/>
              <w:autoSpaceDN w:val="0"/>
              <w:adjustRightInd w:val="0"/>
              <w:jc w:val="center"/>
              <w:rPr>
                <w:b/>
              </w:rPr>
            </w:pPr>
            <w:r w:rsidRPr="007F77A3">
              <w:rPr>
                <w:b/>
                <w:sz w:val="22"/>
                <w:szCs w:val="22"/>
              </w:rPr>
              <w:t>2014 г.</w:t>
            </w:r>
          </w:p>
        </w:tc>
        <w:tc>
          <w:tcPr>
            <w:tcW w:w="2126" w:type="dxa"/>
          </w:tcPr>
          <w:p w:rsidR="007F77A3" w:rsidRPr="007F77A3" w:rsidRDefault="007F77A3" w:rsidP="007F77A3">
            <w:pPr>
              <w:widowControl w:val="0"/>
              <w:autoSpaceDE w:val="0"/>
              <w:autoSpaceDN w:val="0"/>
              <w:adjustRightInd w:val="0"/>
              <w:jc w:val="center"/>
              <w:rPr>
                <w:b/>
              </w:rPr>
            </w:pPr>
            <w:r w:rsidRPr="007F77A3">
              <w:rPr>
                <w:b/>
                <w:sz w:val="22"/>
                <w:szCs w:val="22"/>
              </w:rPr>
              <w:t>Прогноз 2015 г.</w:t>
            </w:r>
          </w:p>
        </w:tc>
      </w:tr>
      <w:tr w:rsidR="007F77A3" w:rsidRPr="007F77A3" w:rsidTr="007F77A3">
        <w:tc>
          <w:tcPr>
            <w:tcW w:w="4111" w:type="dxa"/>
            <w:vAlign w:val="center"/>
          </w:tcPr>
          <w:p w:rsidR="007F77A3" w:rsidRPr="007F77A3" w:rsidRDefault="007F77A3" w:rsidP="00796FF5">
            <w:pPr>
              <w:widowControl w:val="0"/>
              <w:autoSpaceDE w:val="0"/>
              <w:autoSpaceDN w:val="0"/>
              <w:adjustRightInd w:val="0"/>
              <w:jc w:val="both"/>
            </w:pPr>
            <w:r w:rsidRPr="007F77A3">
              <w:rPr>
                <w:sz w:val="22"/>
                <w:szCs w:val="22"/>
              </w:rPr>
              <w:t>Коэффициент естественного прироста (убыли) населения, чел. на 1000 населения</w:t>
            </w:r>
          </w:p>
        </w:tc>
        <w:tc>
          <w:tcPr>
            <w:tcW w:w="992" w:type="dxa"/>
            <w:vAlign w:val="center"/>
          </w:tcPr>
          <w:p w:rsidR="007F77A3" w:rsidRPr="007F77A3" w:rsidRDefault="007F77A3" w:rsidP="00796FF5">
            <w:pPr>
              <w:widowControl w:val="0"/>
              <w:autoSpaceDE w:val="0"/>
              <w:autoSpaceDN w:val="0"/>
              <w:adjustRightInd w:val="0"/>
              <w:jc w:val="center"/>
            </w:pPr>
            <w:r w:rsidRPr="007F77A3">
              <w:rPr>
                <w:sz w:val="22"/>
                <w:szCs w:val="22"/>
              </w:rPr>
              <w:t>-8,8</w:t>
            </w:r>
          </w:p>
        </w:tc>
        <w:tc>
          <w:tcPr>
            <w:tcW w:w="1134" w:type="dxa"/>
            <w:vAlign w:val="center"/>
          </w:tcPr>
          <w:p w:rsidR="007F77A3" w:rsidRPr="007F77A3" w:rsidRDefault="007F77A3" w:rsidP="00796FF5">
            <w:pPr>
              <w:widowControl w:val="0"/>
              <w:autoSpaceDE w:val="0"/>
              <w:autoSpaceDN w:val="0"/>
              <w:adjustRightInd w:val="0"/>
              <w:jc w:val="center"/>
            </w:pPr>
            <w:r w:rsidRPr="007F77A3">
              <w:rPr>
                <w:sz w:val="22"/>
                <w:szCs w:val="22"/>
              </w:rPr>
              <w:t>-7,8</w:t>
            </w:r>
          </w:p>
        </w:tc>
        <w:tc>
          <w:tcPr>
            <w:tcW w:w="993" w:type="dxa"/>
            <w:vAlign w:val="center"/>
          </w:tcPr>
          <w:p w:rsidR="007F77A3" w:rsidRPr="007F77A3" w:rsidRDefault="007F77A3" w:rsidP="00796FF5">
            <w:pPr>
              <w:widowControl w:val="0"/>
              <w:autoSpaceDE w:val="0"/>
              <w:autoSpaceDN w:val="0"/>
              <w:adjustRightInd w:val="0"/>
              <w:jc w:val="center"/>
            </w:pPr>
            <w:r w:rsidRPr="007F77A3">
              <w:rPr>
                <w:sz w:val="22"/>
                <w:szCs w:val="22"/>
              </w:rPr>
              <w:t>-6,95</w:t>
            </w:r>
          </w:p>
        </w:tc>
        <w:tc>
          <w:tcPr>
            <w:tcW w:w="2126" w:type="dxa"/>
            <w:vAlign w:val="center"/>
          </w:tcPr>
          <w:p w:rsidR="007F77A3" w:rsidRPr="007F77A3" w:rsidRDefault="007F77A3" w:rsidP="00796FF5">
            <w:pPr>
              <w:widowControl w:val="0"/>
              <w:autoSpaceDE w:val="0"/>
              <w:autoSpaceDN w:val="0"/>
              <w:adjustRightInd w:val="0"/>
              <w:jc w:val="center"/>
            </w:pPr>
            <w:r w:rsidRPr="007F77A3">
              <w:rPr>
                <w:sz w:val="22"/>
                <w:szCs w:val="22"/>
              </w:rPr>
              <w:t>-5,9</w:t>
            </w:r>
          </w:p>
        </w:tc>
      </w:tr>
      <w:tr w:rsidR="007F77A3" w:rsidRPr="007F77A3" w:rsidTr="007F77A3">
        <w:tc>
          <w:tcPr>
            <w:tcW w:w="4111" w:type="dxa"/>
            <w:vAlign w:val="center"/>
          </w:tcPr>
          <w:p w:rsidR="007F77A3" w:rsidRPr="007F77A3" w:rsidRDefault="007F77A3" w:rsidP="00796FF5">
            <w:pPr>
              <w:widowControl w:val="0"/>
              <w:autoSpaceDE w:val="0"/>
              <w:autoSpaceDN w:val="0"/>
              <w:adjustRightInd w:val="0"/>
              <w:jc w:val="both"/>
            </w:pPr>
            <w:r w:rsidRPr="007F77A3">
              <w:rPr>
                <w:sz w:val="22"/>
                <w:szCs w:val="22"/>
              </w:rPr>
              <w:t>Среднегодовая численность населения в городском округе Вичуга, тыс. чел.</w:t>
            </w:r>
          </w:p>
        </w:tc>
        <w:tc>
          <w:tcPr>
            <w:tcW w:w="992" w:type="dxa"/>
            <w:vAlign w:val="center"/>
          </w:tcPr>
          <w:p w:rsidR="007F77A3" w:rsidRPr="007F77A3" w:rsidRDefault="007F77A3" w:rsidP="00796FF5">
            <w:pPr>
              <w:widowControl w:val="0"/>
              <w:autoSpaceDE w:val="0"/>
              <w:autoSpaceDN w:val="0"/>
              <w:adjustRightInd w:val="0"/>
              <w:jc w:val="center"/>
            </w:pPr>
            <w:r w:rsidRPr="007F77A3">
              <w:rPr>
                <w:sz w:val="22"/>
                <w:szCs w:val="22"/>
              </w:rPr>
              <w:t>36,7</w:t>
            </w:r>
          </w:p>
        </w:tc>
        <w:tc>
          <w:tcPr>
            <w:tcW w:w="1134" w:type="dxa"/>
            <w:vAlign w:val="center"/>
          </w:tcPr>
          <w:p w:rsidR="007F77A3" w:rsidRPr="007F77A3" w:rsidRDefault="007F77A3" w:rsidP="00796FF5">
            <w:pPr>
              <w:widowControl w:val="0"/>
              <w:autoSpaceDE w:val="0"/>
              <w:autoSpaceDN w:val="0"/>
              <w:adjustRightInd w:val="0"/>
              <w:jc w:val="center"/>
            </w:pPr>
            <w:r w:rsidRPr="007F77A3">
              <w:rPr>
                <w:sz w:val="22"/>
                <w:szCs w:val="22"/>
              </w:rPr>
              <w:t>36,3</w:t>
            </w:r>
          </w:p>
        </w:tc>
        <w:tc>
          <w:tcPr>
            <w:tcW w:w="993" w:type="dxa"/>
            <w:vAlign w:val="center"/>
          </w:tcPr>
          <w:p w:rsidR="007F77A3" w:rsidRPr="007F77A3" w:rsidRDefault="007F77A3" w:rsidP="00796FF5">
            <w:pPr>
              <w:widowControl w:val="0"/>
              <w:autoSpaceDE w:val="0"/>
              <w:autoSpaceDN w:val="0"/>
              <w:adjustRightInd w:val="0"/>
              <w:jc w:val="center"/>
            </w:pPr>
            <w:r w:rsidRPr="007F77A3">
              <w:rPr>
                <w:sz w:val="22"/>
                <w:szCs w:val="22"/>
              </w:rPr>
              <w:t>35,95</w:t>
            </w:r>
          </w:p>
        </w:tc>
        <w:tc>
          <w:tcPr>
            <w:tcW w:w="2126" w:type="dxa"/>
            <w:vAlign w:val="center"/>
          </w:tcPr>
          <w:p w:rsidR="007F77A3" w:rsidRPr="007F77A3" w:rsidRDefault="007F77A3" w:rsidP="00796FF5">
            <w:pPr>
              <w:widowControl w:val="0"/>
              <w:autoSpaceDE w:val="0"/>
              <w:autoSpaceDN w:val="0"/>
              <w:adjustRightInd w:val="0"/>
              <w:jc w:val="center"/>
            </w:pPr>
            <w:r w:rsidRPr="007F77A3">
              <w:rPr>
                <w:sz w:val="22"/>
                <w:szCs w:val="22"/>
              </w:rPr>
              <w:t>35,71</w:t>
            </w:r>
          </w:p>
        </w:tc>
      </w:tr>
    </w:tbl>
    <w:p w:rsidR="00A400DF" w:rsidRDefault="00A400DF" w:rsidP="00392906">
      <w:pPr>
        <w:widowControl w:val="0"/>
        <w:autoSpaceDE w:val="0"/>
        <w:autoSpaceDN w:val="0"/>
        <w:adjustRightInd w:val="0"/>
        <w:ind w:firstLine="567"/>
        <w:jc w:val="both"/>
      </w:pPr>
    </w:p>
    <w:p w:rsidR="00A400DF" w:rsidRDefault="00A400DF" w:rsidP="00392906">
      <w:pPr>
        <w:widowControl w:val="0"/>
        <w:autoSpaceDE w:val="0"/>
        <w:autoSpaceDN w:val="0"/>
        <w:adjustRightInd w:val="0"/>
        <w:ind w:firstLine="567"/>
        <w:jc w:val="both"/>
      </w:pPr>
      <w:r>
        <w:t xml:space="preserve">Соответственно с </w:t>
      </w:r>
      <w:r w:rsidRPr="00962532">
        <w:t>каждым годом уменьшается численность</w:t>
      </w:r>
      <w:r>
        <w:t xml:space="preserve"> трудовых ресурсов</w:t>
      </w:r>
      <w:r w:rsidRPr="00962532">
        <w:t xml:space="preserve">. </w:t>
      </w:r>
      <w:r w:rsidRPr="00E15562">
        <w:t xml:space="preserve">Это с каждым годом увеличивает демографическую нагрузку на каждого жителя трудоспособного возраста и во многом определяет значительные </w:t>
      </w:r>
      <w:r>
        <w:t>вложения бюджетных средств в социальные расходы</w:t>
      </w:r>
      <w:r w:rsidRPr="00E15562">
        <w:t>.</w:t>
      </w:r>
    </w:p>
    <w:p w:rsidR="007F77A3" w:rsidRDefault="007F77A3" w:rsidP="00D74402">
      <w:pPr>
        <w:widowControl w:val="0"/>
        <w:autoSpaceDE w:val="0"/>
        <w:autoSpaceDN w:val="0"/>
        <w:adjustRightInd w:val="0"/>
        <w:spacing w:after="240"/>
        <w:ind w:firstLine="709"/>
        <w:jc w:val="right"/>
        <w:rPr>
          <w:i/>
        </w:rPr>
      </w:pPr>
    </w:p>
    <w:p w:rsidR="007F77A3" w:rsidRDefault="007F77A3" w:rsidP="00D74402">
      <w:pPr>
        <w:widowControl w:val="0"/>
        <w:autoSpaceDE w:val="0"/>
        <w:autoSpaceDN w:val="0"/>
        <w:adjustRightInd w:val="0"/>
        <w:spacing w:after="240"/>
        <w:ind w:firstLine="709"/>
        <w:jc w:val="right"/>
        <w:rPr>
          <w:i/>
        </w:rPr>
      </w:pPr>
    </w:p>
    <w:p w:rsidR="00A400DF" w:rsidRPr="00E15562" w:rsidRDefault="00A400DF" w:rsidP="00D74402">
      <w:pPr>
        <w:widowControl w:val="0"/>
        <w:autoSpaceDE w:val="0"/>
        <w:autoSpaceDN w:val="0"/>
        <w:adjustRightInd w:val="0"/>
        <w:spacing w:after="240"/>
        <w:ind w:firstLine="709"/>
        <w:jc w:val="right"/>
        <w:rPr>
          <w:i/>
        </w:rPr>
      </w:pPr>
      <w:r w:rsidRPr="00E15562">
        <w:rPr>
          <w:i/>
        </w:rPr>
        <w:lastRenderedPageBreak/>
        <w:t>Таблица</w:t>
      </w:r>
      <w:r>
        <w:rPr>
          <w:i/>
        </w:rPr>
        <w:t xml:space="preserve"> 2</w:t>
      </w:r>
    </w:p>
    <w:tbl>
      <w:tblPr>
        <w:tblW w:w="0" w:type="auto"/>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2"/>
        <w:gridCol w:w="992"/>
        <w:gridCol w:w="993"/>
        <w:gridCol w:w="1134"/>
        <w:gridCol w:w="1134"/>
        <w:gridCol w:w="1134"/>
        <w:gridCol w:w="1099"/>
      </w:tblGrid>
      <w:tr w:rsidR="007F77A3" w:rsidRPr="007F77A3" w:rsidTr="00796FF5">
        <w:trPr>
          <w:jc w:val="center"/>
        </w:trPr>
        <w:tc>
          <w:tcPr>
            <w:tcW w:w="2772" w:type="dxa"/>
            <w:vAlign w:val="center"/>
          </w:tcPr>
          <w:p w:rsidR="007F77A3" w:rsidRPr="007F77A3" w:rsidRDefault="007F77A3" w:rsidP="00796FF5">
            <w:pPr>
              <w:widowControl w:val="0"/>
              <w:autoSpaceDE w:val="0"/>
              <w:autoSpaceDN w:val="0"/>
              <w:adjustRightInd w:val="0"/>
              <w:jc w:val="center"/>
              <w:rPr>
                <w:b/>
              </w:rPr>
            </w:pPr>
            <w:r w:rsidRPr="007F77A3">
              <w:rPr>
                <w:b/>
                <w:sz w:val="22"/>
                <w:szCs w:val="22"/>
              </w:rPr>
              <w:t>Показатель</w:t>
            </w:r>
          </w:p>
        </w:tc>
        <w:tc>
          <w:tcPr>
            <w:tcW w:w="992" w:type="dxa"/>
            <w:vAlign w:val="center"/>
          </w:tcPr>
          <w:p w:rsidR="007F77A3" w:rsidRPr="007F77A3" w:rsidRDefault="007F77A3" w:rsidP="00796FF5">
            <w:pPr>
              <w:widowControl w:val="0"/>
              <w:autoSpaceDE w:val="0"/>
              <w:autoSpaceDN w:val="0"/>
              <w:adjustRightInd w:val="0"/>
              <w:jc w:val="center"/>
              <w:rPr>
                <w:b/>
              </w:rPr>
            </w:pPr>
            <w:r w:rsidRPr="007F77A3">
              <w:rPr>
                <w:b/>
                <w:sz w:val="22"/>
                <w:szCs w:val="22"/>
              </w:rPr>
              <w:t>2012 г.</w:t>
            </w:r>
          </w:p>
        </w:tc>
        <w:tc>
          <w:tcPr>
            <w:tcW w:w="993" w:type="dxa"/>
            <w:vAlign w:val="center"/>
          </w:tcPr>
          <w:p w:rsidR="007F77A3" w:rsidRPr="007F77A3" w:rsidRDefault="007F77A3" w:rsidP="00796FF5">
            <w:pPr>
              <w:widowControl w:val="0"/>
              <w:autoSpaceDE w:val="0"/>
              <w:autoSpaceDN w:val="0"/>
              <w:adjustRightInd w:val="0"/>
              <w:jc w:val="center"/>
              <w:rPr>
                <w:b/>
              </w:rPr>
            </w:pPr>
            <w:r w:rsidRPr="007F77A3">
              <w:rPr>
                <w:b/>
                <w:sz w:val="22"/>
                <w:szCs w:val="22"/>
              </w:rPr>
              <w:t>2013 г.</w:t>
            </w:r>
          </w:p>
        </w:tc>
        <w:tc>
          <w:tcPr>
            <w:tcW w:w="1134" w:type="dxa"/>
            <w:vAlign w:val="center"/>
          </w:tcPr>
          <w:p w:rsidR="007F77A3" w:rsidRPr="007F77A3" w:rsidRDefault="007F77A3" w:rsidP="00796FF5">
            <w:pPr>
              <w:widowControl w:val="0"/>
              <w:autoSpaceDE w:val="0"/>
              <w:autoSpaceDN w:val="0"/>
              <w:adjustRightInd w:val="0"/>
              <w:jc w:val="center"/>
              <w:rPr>
                <w:b/>
              </w:rPr>
            </w:pPr>
            <w:r w:rsidRPr="007F77A3">
              <w:rPr>
                <w:b/>
                <w:sz w:val="22"/>
                <w:szCs w:val="22"/>
              </w:rPr>
              <w:t>2014 г.</w:t>
            </w:r>
          </w:p>
        </w:tc>
        <w:tc>
          <w:tcPr>
            <w:tcW w:w="1134" w:type="dxa"/>
          </w:tcPr>
          <w:p w:rsidR="007F77A3" w:rsidRPr="007F77A3" w:rsidRDefault="007F77A3" w:rsidP="00796FF5">
            <w:pPr>
              <w:widowControl w:val="0"/>
              <w:autoSpaceDE w:val="0"/>
              <w:autoSpaceDN w:val="0"/>
              <w:adjustRightInd w:val="0"/>
              <w:jc w:val="center"/>
              <w:rPr>
                <w:b/>
              </w:rPr>
            </w:pPr>
            <w:r w:rsidRPr="007F77A3">
              <w:rPr>
                <w:b/>
              </w:rPr>
              <w:t>Оценка</w:t>
            </w:r>
          </w:p>
          <w:p w:rsidR="007F77A3" w:rsidRPr="007F77A3" w:rsidRDefault="007F77A3" w:rsidP="00796FF5">
            <w:pPr>
              <w:widowControl w:val="0"/>
              <w:autoSpaceDE w:val="0"/>
              <w:autoSpaceDN w:val="0"/>
              <w:adjustRightInd w:val="0"/>
              <w:jc w:val="center"/>
              <w:rPr>
                <w:b/>
              </w:rPr>
            </w:pPr>
            <w:r w:rsidRPr="007F77A3">
              <w:rPr>
                <w:b/>
                <w:sz w:val="22"/>
                <w:szCs w:val="22"/>
              </w:rPr>
              <w:t>2015 г.</w:t>
            </w:r>
          </w:p>
        </w:tc>
        <w:tc>
          <w:tcPr>
            <w:tcW w:w="1134" w:type="dxa"/>
          </w:tcPr>
          <w:p w:rsidR="007F77A3" w:rsidRPr="007F77A3" w:rsidRDefault="007F77A3" w:rsidP="00796FF5">
            <w:pPr>
              <w:widowControl w:val="0"/>
              <w:autoSpaceDE w:val="0"/>
              <w:autoSpaceDN w:val="0"/>
              <w:adjustRightInd w:val="0"/>
              <w:jc w:val="center"/>
              <w:rPr>
                <w:b/>
              </w:rPr>
            </w:pPr>
            <w:r w:rsidRPr="007F77A3">
              <w:rPr>
                <w:b/>
              </w:rPr>
              <w:t xml:space="preserve">Прогноз </w:t>
            </w:r>
          </w:p>
          <w:p w:rsidR="007F77A3" w:rsidRPr="007F77A3" w:rsidRDefault="007F77A3" w:rsidP="00796FF5">
            <w:pPr>
              <w:widowControl w:val="0"/>
              <w:autoSpaceDE w:val="0"/>
              <w:autoSpaceDN w:val="0"/>
              <w:adjustRightInd w:val="0"/>
              <w:jc w:val="center"/>
              <w:rPr>
                <w:b/>
              </w:rPr>
            </w:pPr>
            <w:r w:rsidRPr="007F77A3">
              <w:rPr>
                <w:b/>
              </w:rPr>
              <w:t>2017 г.</w:t>
            </w:r>
          </w:p>
        </w:tc>
        <w:tc>
          <w:tcPr>
            <w:tcW w:w="1099" w:type="dxa"/>
          </w:tcPr>
          <w:p w:rsidR="007F77A3" w:rsidRPr="007F77A3" w:rsidRDefault="007F77A3" w:rsidP="00796FF5">
            <w:pPr>
              <w:widowControl w:val="0"/>
              <w:autoSpaceDE w:val="0"/>
              <w:autoSpaceDN w:val="0"/>
              <w:adjustRightInd w:val="0"/>
              <w:jc w:val="center"/>
              <w:rPr>
                <w:b/>
              </w:rPr>
            </w:pPr>
            <w:r w:rsidRPr="007F77A3">
              <w:rPr>
                <w:b/>
                <w:sz w:val="22"/>
                <w:szCs w:val="22"/>
              </w:rPr>
              <w:t>Прогноз 2020 г.</w:t>
            </w:r>
          </w:p>
        </w:tc>
      </w:tr>
      <w:tr w:rsidR="007F77A3" w:rsidRPr="007F77A3" w:rsidTr="00796FF5">
        <w:trPr>
          <w:jc w:val="center"/>
        </w:trPr>
        <w:tc>
          <w:tcPr>
            <w:tcW w:w="2772" w:type="dxa"/>
          </w:tcPr>
          <w:p w:rsidR="007F77A3" w:rsidRPr="007F77A3" w:rsidRDefault="007F77A3" w:rsidP="00796FF5">
            <w:pPr>
              <w:widowControl w:val="0"/>
              <w:autoSpaceDE w:val="0"/>
              <w:autoSpaceDN w:val="0"/>
              <w:adjustRightInd w:val="0"/>
              <w:jc w:val="both"/>
            </w:pPr>
            <w:r w:rsidRPr="007F77A3">
              <w:rPr>
                <w:sz w:val="22"/>
                <w:szCs w:val="22"/>
              </w:rPr>
              <w:t>Численность трудовых ресурсов в городском округе Вичуга, тыс. чел.</w:t>
            </w:r>
          </w:p>
        </w:tc>
        <w:tc>
          <w:tcPr>
            <w:tcW w:w="992" w:type="dxa"/>
            <w:vAlign w:val="center"/>
          </w:tcPr>
          <w:p w:rsidR="007F77A3" w:rsidRPr="007F77A3" w:rsidRDefault="007F77A3" w:rsidP="00796FF5">
            <w:pPr>
              <w:widowControl w:val="0"/>
              <w:autoSpaceDE w:val="0"/>
              <w:autoSpaceDN w:val="0"/>
              <w:adjustRightInd w:val="0"/>
              <w:jc w:val="center"/>
            </w:pPr>
            <w:r w:rsidRPr="007F77A3">
              <w:rPr>
                <w:sz w:val="22"/>
                <w:szCs w:val="22"/>
              </w:rPr>
              <w:t>20,9</w:t>
            </w:r>
          </w:p>
        </w:tc>
        <w:tc>
          <w:tcPr>
            <w:tcW w:w="993" w:type="dxa"/>
            <w:vAlign w:val="center"/>
          </w:tcPr>
          <w:p w:rsidR="007F77A3" w:rsidRPr="007F77A3" w:rsidRDefault="007F77A3" w:rsidP="00796FF5">
            <w:pPr>
              <w:widowControl w:val="0"/>
              <w:autoSpaceDE w:val="0"/>
              <w:autoSpaceDN w:val="0"/>
              <w:adjustRightInd w:val="0"/>
              <w:jc w:val="center"/>
            </w:pPr>
            <w:r w:rsidRPr="007F77A3">
              <w:rPr>
                <w:sz w:val="22"/>
                <w:szCs w:val="22"/>
              </w:rPr>
              <w:t>20,0</w:t>
            </w:r>
          </w:p>
        </w:tc>
        <w:tc>
          <w:tcPr>
            <w:tcW w:w="1134" w:type="dxa"/>
            <w:vAlign w:val="center"/>
          </w:tcPr>
          <w:p w:rsidR="007F77A3" w:rsidRPr="007F77A3" w:rsidRDefault="007F77A3" w:rsidP="00796FF5">
            <w:pPr>
              <w:widowControl w:val="0"/>
              <w:autoSpaceDE w:val="0"/>
              <w:autoSpaceDN w:val="0"/>
              <w:adjustRightInd w:val="0"/>
              <w:jc w:val="center"/>
            </w:pPr>
            <w:r w:rsidRPr="007F77A3">
              <w:rPr>
                <w:sz w:val="22"/>
                <w:szCs w:val="22"/>
              </w:rPr>
              <w:t>19,1</w:t>
            </w:r>
          </w:p>
        </w:tc>
        <w:tc>
          <w:tcPr>
            <w:tcW w:w="1134" w:type="dxa"/>
            <w:vAlign w:val="center"/>
          </w:tcPr>
          <w:p w:rsidR="007F77A3" w:rsidRPr="007F77A3" w:rsidRDefault="007F77A3" w:rsidP="00796FF5">
            <w:pPr>
              <w:widowControl w:val="0"/>
              <w:autoSpaceDE w:val="0"/>
              <w:autoSpaceDN w:val="0"/>
              <w:adjustRightInd w:val="0"/>
              <w:jc w:val="center"/>
            </w:pPr>
            <w:r w:rsidRPr="007F77A3">
              <w:rPr>
                <w:sz w:val="22"/>
                <w:szCs w:val="22"/>
              </w:rPr>
              <w:t>19,0</w:t>
            </w:r>
          </w:p>
        </w:tc>
        <w:tc>
          <w:tcPr>
            <w:tcW w:w="1134" w:type="dxa"/>
            <w:vAlign w:val="center"/>
          </w:tcPr>
          <w:p w:rsidR="007F77A3" w:rsidRPr="007F77A3" w:rsidRDefault="007F77A3" w:rsidP="00796FF5">
            <w:pPr>
              <w:widowControl w:val="0"/>
              <w:autoSpaceDE w:val="0"/>
              <w:autoSpaceDN w:val="0"/>
              <w:adjustRightInd w:val="0"/>
              <w:jc w:val="center"/>
            </w:pPr>
            <w:r w:rsidRPr="007F77A3">
              <w:t>18,8</w:t>
            </w:r>
          </w:p>
        </w:tc>
        <w:tc>
          <w:tcPr>
            <w:tcW w:w="1099" w:type="dxa"/>
            <w:vAlign w:val="center"/>
          </w:tcPr>
          <w:p w:rsidR="007F77A3" w:rsidRPr="007F77A3" w:rsidRDefault="007F77A3" w:rsidP="00796FF5">
            <w:pPr>
              <w:widowControl w:val="0"/>
              <w:autoSpaceDE w:val="0"/>
              <w:autoSpaceDN w:val="0"/>
              <w:adjustRightInd w:val="0"/>
              <w:jc w:val="center"/>
            </w:pPr>
            <w:r w:rsidRPr="007F77A3">
              <w:t>18,6</w:t>
            </w:r>
          </w:p>
        </w:tc>
      </w:tr>
    </w:tbl>
    <w:p w:rsidR="00A400DF" w:rsidRPr="00E15562" w:rsidRDefault="00A400DF" w:rsidP="00E15562">
      <w:pPr>
        <w:widowControl w:val="0"/>
        <w:autoSpaceDE w:val="0"/>
        <w:autoSpaceDN w:val="0"/>
        <w:adjustRightInd w:val="0"/>
        <w:ind w:firstLine="709"/>
        <w:jc w:val="both"/>
      </w:pPr>
    </w:p>
    <w:p w:rsidR="00A400DF" w:rsidRPr="00C64D10" w:rsidRDefault="00A400DF" w:rsidP="002859EF">
      <w:pPr>
        <w:widowControl w:val="0"/>
        <w:autoSpaceDE w:val="0"/>
        <w:autoSpaceDN w:val="0"/>
        <w:adjustRightInd w:val="0"/>
        <w:ind w:firstLine="709"/>
        <w:jc w:val="both"/>
      </w:pPr>
      <w:r w:rsidRPr="000C322A">
        <w:t xml:space="preserve">К факторам, снижающим качество человеческого капитала и обуславливающим дефицит кадров для экономики </w:t>
      </w:r>
      <w:r>
        <w:t xml:space="preserve">городского округа </w:t>
      </w:r>
      <w:r w:rsidRPr="000C322A">
        <w:t xml:space="preserve">в настоящее время и на среднесрочную </w:t>
      </w:r>
      <w:r w:rsidRPr="00C64D10">
        <w:t>перспективу, относятся:</w:t>
      </w:r>
    </w:p>
    <w:p w:rsidR="00A400DF" w:rsidRPr="00C64D10" w:rsidRDefault="00A400DF" w:rsidP="002859EF">
      <w:pPr>
        <w:widowControl w:val="0"/>
        <w:autoSpaceDE w:val="0"/>
        <w:autoSpaceDN w:val="0"/>
        <w:adjustRightInd w:val="0"/>
        <w:ind w:firstLine="709"/>
        <w:jc w:val="both"/>
      </w:pPr>
      <w:r w:rsidRPr="00C64D10">
        <w:t>- «отток» специалистов на работу в областной центр и за пределы Ивановской области (например, Москва, Московская область), где более высокий уровень заработной платы;</w:t>
      </w:r>
    </w:p>
    <w:p w:rsidR="00A400DF" w:rsidRPr="000C322A" w:rsidRDefault="00A400DF" w:rsidP="002859EF">
      <w:pPr>
        <w:widowControl w:val="0"/>
        <w:autoSpaceDE w:val="0"/>
        <w:autoSpaceDN w:val="0"/>
        <w:adjustRightInd w:val="0"/>
        <w:ind w:firstLine="709"/>
        <w:jc w:val="both"/>
      </w:pPr>
      <w:r w:rsidRPr="000C322A">
        <w:t>- несоответствие действующей системы профессионального образования потребностям рынка труда;</w:t>
      </w:r>
    </w:p>
    <w:p w:rsidR="00A400DF" w:rsidRPr="000C322A" w:rsidRDefault="00A400DF" w:rsidP="002859EF">
      <w:pPr>
        <w:widowControl w:val="0"/>
        <w:autoSpaceDE w:val="0"/>
        <w:autoSpaceDN w:val="0"/>
        <w:adjustRightInd w:val="0"/>
        <w:ind w:firstLine="709"/>
        <w:jc w:val="both"/>
      </w:pPr>
      <w:r w:rsidRPr="000C322A">
        <w:t>- высокий уровень заболеваемости населения, в том числе детей и молодежи, обусловленный образом жизни граждан и качеством медицинского обслуживания.</w:t>
      </w:r>
    </w:p>
    <w:p w:rsidR="00A400DF" w:rsidRDefault="00A400DF" w:rsidP="00485388">
      <w:pPr>
        <w:widowControl w:val="0"/>
        <w:autoSpaceDE w:val="0"/>
        <w:autoSpaceDN w:val="0"/>
        <w:adjustRightInd w:val="0"/>
        <w:ind w:firstLine="709"/>
        <w:jc w:val="both"/>
        <w:rPr>
          <w:color w:val="FF0000"/>
        </w:rPr>
      </w:pPr>
      <w:r>
        <w:rPr>
          <w:b/>
        </w:rPr>
        <w:t>Производство</w:t>
      </w:r>
      <w:r w:rsidRPr="000C322A">
        <w:rPr>
          <w:b/>
        </w:rPr>
        <w:t>.</w:t>
      </w:r>
      <w:r>
        <w:t xml:space="preserve"> Городской округ Вичуга является монопрофильной территорией, где основной объем </w:t>
      </w:r>
      <w:r w:rsidRPr="0044017E">
        <w:t>выпущенной продукции приходится на градообразующие предприятие –</w:t>
      </w:r>
      <w:r>
        <w:t xml:space="preserve"> ООО «М</w:t>
      </w:r>
      <w:r w:rsidRPr="0044017E">
        <w:t>ашиностроительный завод</w:t>
      </w:r>
      <w:r>
        <w:t>»</w:t>
      </w:r>
      <w:r w:rsidRPr="0044017E">
        <w:t>. Следовательно, проблемы на заводе непосредственно отражаются на муниципальном образовании. Также как и вся экономика Ивановской области, производство в городском округе Вичуга испытывает значительную нехватку инвестиций в обновление станков и оборудования.</w:t>
      </w:r>
    </w:p>
    <w:p w:rsidR="00A400DF" w:rsidRPr="0044017E" w:rsidRDefault="00A400DF" w:rsidP="00B31C3D">
      <w:pPr>
        <w:widowControl w:val="0"/>
        <w:autoSpaceDE w:val="0"/>
        <w:autoSpaceDN w:val="0"/>
        <w:adjustRightInd w:val="0"/>
        <w:spacing w:after="240"/>
        <w:ind w:firstLine="709"/>
        <w:jc w:val="right"/>
        <w:rPr>
          <w:i/>
        </w:rPr>
      </w:pPr>
      <w:r w:rsidRPr="0044017E">
        <w:rPr>
          <w:i/>
        </w:rPr>
        <w:t>Таблица</w:t>
      </w:r>
      <w:r>
        <w:rPr>
          <w:i/>
        </w:rPr>
        <w:t xml:space="preserv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3"/>
        <w:gridCol w:w="1134"/>
        <w:gridCol w:w="1134"/>
        <w:gridCol w:w="1134"/>
        <w:gridCol w:w="1329"/>
      </w:tblGrid>
      <w:tr w:rsidR="00C24164" w:rsidRPr="00C24164" w:rsidTr="00C24164">
        <w:trPr>
          <w:jc w:val="center"/>
        </w:trPr>
        <w:tc>
          <w:tcPr>
            <w:tcW w:w="4733" w:type="dxa"/>
            <w:vAlign w:val="center"/>
          </w:tcPr>
          <w:p w:rsidR="00C24164" w:rsidRPr="00C24164" w:rsidRDefault="00C24164" w:rsidP="00796FF5">
            <w:pPr>
              <w:widowControl w:val="0"/>
              <w:autoSpaceDE w:val="0"/>
              <w:autoSpaceDN w:val="0"/>
              <w:adjustRightInd w:val="0"/>
              <w:jc w:val="both"/>
            </w:pPr>
            <w:r w:rsidRPr="00C24164">
              <w:rPr>
                <w:sz w:val="22"/>
                <w:szCs w:val="22"/>
              </w:rPr>
              <w:t>Отгружено товаров собственного производства, выполнено работ и услуг собственными силами по видам экономической деятельности по крупным и средним организациям</w:t>
            </w:r>
          </w:p>
        </w:tc>
        <w:tc>
          <w:tcPr>
            <w:tcW w:w="1134" w:type="dxa"/>
            <w:vAlign w:val="center"/>
          </w:tcPr>
          <w:p w:rsidR="00C24164" w:rsidRPr="00C24164" w:rsidRDefault="00C24164" w:rsidP="00796FF5">
            <w:pPr>
              <w:widowControl w:val="0"/>
              <w:autoSpaceDE w:val="0"/>
              <w:autoSpaceDN w:val="0"/>
              <w:adjustRightInd w:val="0"/>
              <w:jc w:val="center"/>
            </w:pPr>
            <w:r w:rsidRPr="00C24164">
              <w:rPr>
                <w:sz w:val="22"/>
                <w:szCs w:val="22"/>
              </w:rPr>
              <w:t>2012 год</w:t>
            </w:r>
          </w:p>
        </w:tc>
        <w:tc>
          <w:tcPr>
            <w:tcW w:w="1134" w:type="dxa"/>
            <w:vAlign w:val="center"/>
          </w:tcPr>
          <w:p w:rsidR="00C24164" w:rsidRPr="00C24164" w:rsidRDefault="00C24164" w:rsidP="00796FF5">
            <w:pPr>
              <w:widowControl w:val="0"/>
              <w:autoSpaceDE w:val="0"/>
              <w:autoSpaceDN w:val="0"/>
              <w:adjustRightInd w:val="0"/>
              <w:jc w:val="center"/>
            </w:pPr>
            <w:r w:rsidRPr="00C24164">
              <w:rPr>
                <w:sz w:val="22"/>
                <w:szCs w:val="22"/>
              </w:rPr>
              <w:t>2013 год</w:t>
            </w:r>
          </w:p>
        </w:tc>
        <w:tc>
          <w:tcPr>
            <w:tcW w:w="1134" w:type="dxa"/>
            <w:vAlign w:val="center"/>
          </w:tcPr>
          <w:p w:rsidR="00C24164" w:rsidRPr="00C24164" w:rsidRDefault="00C24164" w:rsidP="00796FF5">
            <w:pPr>
              <w:widowControl w:val="0"/>
              <w:autoSpaceDE w:val="0"/>
              <w:autoSpaceDN w:val="0"/>
              <w:adjustRightInd w:val="0"/>
              <w:jc w:val="center"/>
            </w:pPr>
            <w:r w:rsidRPr="00C24164">
              <w:rPr>
                <w:sz w:val="22"/>
                <w:szCs w:val="22"/>
              </w:rPr>
              <w:t>2014 год</w:t>
            </w:r>
          </w:p>
        </w:tc>
        <w:tc>
          <w:tcPr>
            <w:tcW w:w="1329" w:type="dxa"/>
            <w:vAlign w:val="center"/>
          </w:tcPr>
          <w:p w:rsidR="00C24164" w:rsidRPr="00C24164" w:rsidRDefault="00C24164" w:rsidP="00796FF5">
            <w:pPr>
              <w:widowControl w:val="0"/>
              <w:autoSpaceDE w:val="0"/>
              <w:autoSpaceDN w:val="0"/>
              <w:adjustRightInd w:val="0"/>
              <w:jc w:val="center"/>
            </w:pPr>
            <w:r w:rsidRPr="00C24164">
              <w:t xml:space="preserve">Оценка </w:t>
            </w:r>
          </w:p>
          <w:p w:rsidR="00C24164" w:rsidRPr="00C24164" w:rsidRDefault="00C24164" w:rsidP="00796FF5">
            <w:pPr>
              <w:widowControl w:val="0"/>
              <w:autoSpaceDE w:val="0"/>
              <w:autoSpaceDN w:val="0"/>
              <w:adjustRightInd w:val="0"/>
              <w:jc w:val="center"/>
            </w:pPr>
            <w:r w:rsidRPr="00C24164">
              <w:t>2015 года</w:t>
            </w:r>
          </w:p>
        </w:tc>
      </w:tr>
      <w:tr w:rsidR="00C24164" w:rsidRPr="00C24164" w:rsidTr="00C24164">
        <w:trPr>
          <w:jc w:val="center"/>
        </w:trPr>
        <w:tc>
          <w:tcPr>
            <w:tcW w:w="4733" w:type="dxa"/>
            <w:vAlign w:val="center"/>
          </w:tcPr>
          <w:p w:rsidR="00C24164" w:rsidRPr="00C24164" w:rsidRDefault="00C24164" w:rsidP="00796FF5">
            <w:pPr>
              <w:widowControl w:val="0"/>
              <w:autoSpaceDE w:val="0"/>
              <w:autoSpaceDN w:val="0"/>
              <w:adjustRightInd w:val="0"/>
              <w:jc w:val="both"/>
            </w:pPr>
            <w:r w:rsidRPr="00C24164">
              <w:rPr>
                <w:sz w:val="22"/>
                <w:szCs w:val="22"/>
              </w:rPr>
              <w:t>Всего по видам экономической деятельности, млн. руб.</w:t>
            </w:r>
          </w:p>
        </w:tc>
        <w:tc>
          <w:tcPr>
            <w:tcW w:w="1134" w:type="dxa"/>
            <w:vAlign w:val="center"/>
          </w:tcPr>
          <w:p w:rsidR="00C24164" w:rsidRPr="00C24164" w:rsidRDefault="00C24164" w:rsidP="00796FF5">
            <w:pPr>
              <w:widowControl w:val="0"/>
              <w:autoSpaceDE w:val="0"/>
              <w:autoSpaceDN w:val="0"/>
              <w:adjustRightInd w:val="0"/>
              <w:jc w:val="center"/>
            </w:pPr>
            <w:r w:rsidRPr="00C24164">
              <w:rPr>
                <w:sz w:val="22"/>
                <w:szCs w:val="22"/>
              </w:rPr>
              <w:t>1856,715</w:t>
            </w:r>
          </w:p>
        </w:tc>
        <w:tc>
          <w:tcPr>
            <w:tcW w:w="1134" w:type="dxa"/>
            <w:vAlign w:val="center"/>
          </w:tcPr>
          <w:p w:rsidR="00C24164" w:rsidRPr="00C24164" w:rsidRDefault="00C24164" w:rsidP="00796FF5">
            <w:pPr>
              <w:widowControl w:val="0"/>
              <w:autoSpaceDE w:val="0"/>
              <w:autoSpaceDN w:val="0"/>
              <w:adjustRightInd w:val="0"/>
              <w:jc w:val="center"/>
            </w:pPr>
            <w:r w:rsidRPr="00C24164">
              <w:rPr>
                <w:sz w:val="22"/>
                <w:szCs w:val="22"/>
              </w:rPr>
              <w:t>2153,839</w:t>
            </w:r>
          </w:p>
        </w:tc>
        <w:tc>
          <w:tcPr>
            <w:tcW w:w="1134" w:type="dxa"/>
            <w:vAlign w:val="center"/>
          </w:tcPr>
          <w:p w:rsidR="00C24164" w:rsidRPr="00C24164" w:rsidRDefault="00C24164" w:rsidP="00796FF5">
            <w:pPr>
              <w:widowControl w:val="0"/>
              <w:autoSpaceDE w:val="0"/>
              <w:autoSpaceDN w:val="0"/>
              <w:adjustRightInd w:val="0"/>
              <w:jc w:val="center"/>
            </w:pPr>
            <w:r w:rsidRPr="00C24164">
              <w:rPr>
                <w:sz w:val="22"/>
                <w:szCs w:val="22"/>
              </w:rPr>
              <w:t>1897,26</w:t>
            </w:r>
          </w:p>
        </w:tc>
        <w:tc>
          <w:tcPr>
            <w:tcW w:w="1329" w:type="dxa"/>
            <w:vAlign w:val="center"/>
          </w:tcPr>
          <w:p w:rsidR="00C24164" w:rsidRPr="00C24164" w:rsidRDefault="00C24164" w:rsidP="00796FF5">
            <w:pPr>
              <w:widowControl w:val="0"/>
              <w:autoSpaceDE w:val="0"/>
              <w:autoSpaceDN w:val="0"/>
              <w:adjustRightInd w:val="0"/>
              <w:jc w:val="center"/>
            </w:pPr>
            <w:r w:rsidRPr="00C24164">
              <w:t>1302,1</w:t>
            </w:r>
          </w:p>
        </w:tc>
      </w:tr>
      <w:tr w:rsidR="00C24164" w:rsidRPr="00C24164" w:rsidTr="00C24164">
        <w:trPr>
          <w:jc w:val="center"/>
        </w:trPr>
        <w:tc>
          <w:tcPr>
            <w:tcW w:w="4733" w:type="dxa"/>
            <w:vAlign w:val="center"/>
          </w:tcPr>
          <w:p w:rsidR="00C24164" w:rsidRPr="00C24164" w:rsidRDefault="00C24164" w:rsidP="00796FF5">
            <w:pPr>
              <w:widowControl w:val="0"/>
              <w:autoSpaceDE w:val="0"/>
              <w:autoSpaceDN w:val="0"/>
              <w:adjustRightInd w:val="0"/>
              <w:spacing w:line="360" w:lineRule="auto"/>
            </w:pPr>
            <w:r w:rsidRPr="00C24164">
              <w:rPr>
                <w:sz w:val="22"/>
                <w:szCs w:val="22"/>
              </w:rPr>
              <w:t>ООО «Машиностроительный завод», млн. руб.</w:t>
            </w:r>
          </w:p>
        </w:tc>
        <w:tc>
          <w:tcPr>
            <w:tcW w:w="1134" w:type="dxa"/>
            <w:vAlign w:val="center"/>
          </w:tcPr>
          <w:p w:rsidR="00C24164" w:rsidRPr="00C24164" w:rsidRDefault="00C24164" w:rsidP="00796FF5">
            <w:pPr>
              <w:widowControl w:val="0"/>
              <w:autoSpaceDE w:val="0"/>
              <w:autoSpaceDN w:val="0"/>
              <w:adjustRightInd w:val="0"/>
              <w:spacing w:line="360" w:lineRule="auto"/>
              <w:jc w:val="center"/>
            </w:pPr>
            <w:r w:rsidRPr="00C24164">
              <w:rPr>
                <w:sz w:val="22"/>
                <w:szCs w:val="22"/>
              </w:rPr>
              <w:t>914,689 – 50%</w:t>
            </w:r>
          </w:p>
        </w:tc>
        <w:tc>
          <w:tcPr>
            <w:tcW w:w="1134" w:type="dxa"/>
            <w:vAlign w:val="center"/>
          </w:tcPr>
          <w:p w:rsidR="00C24164" w:rsidRPr="00C24164" w:rsidRDefault="00C24164" w:rsidP="00796FF5">
            <w:pPr>
              <w:widowControl w:val="0"/>
              <w:autoSpaceDE w:val="0"/>
              <w:autoSpaceDN w:val="0"/>
              <w:adjustRightInd w:val="0"/>
              <w:spacing w:line="360" w:lineRule="auto"/>
              <w:jc w:val="center"/>
            </w:pPr>
            <w:r w:rsidRPr="00C24164">
              <w:rPr>
                <w:sz w:val="22"/>
                <w:szCs w:val="22"/>
              </w:rPr>
              <w:t>1109,12 – 51%</w:t>
            </w:r>
          </w:p>
        </w:tc>
        <w:tc>
          <w:tcPr>
            <w:tcW w:w="1134" w:type="dxa"/>
            <w:vAlign w:val="center"/>
          </w:tcPr>
          <w:p w:rsidR="00C24164" w:rsidRPr="00C24164" w:rsidRDefault="00C24164" w:rsidP="00796FF5">
            <w:pPr>
              <w:widowControl w:val="0"/>
              <w:autoSpaceDE w:val="0"/>
              <w:autoSpaceDN w:val="0"/>
              <w:adjustRightInd w:val="0"/>
              <w:spacing w:line="360" w:lineRule="auto"/>
              <w:jc w:val="center"/>
            </w:pPr>
            <w:r w:rsidRPr="00C24164">
              <w:rPr>
                <w:sz w:val="22"/>
                <w:szCs w:val="22"/>
              </w:rPr>
              <w:t>635,1– 33,5%</w:t>
            </w:r>
          </w:p>
        </w:tc>
        <w:tc>
          <w:tcPr>
            <w:tcW w:w="1329" w:type="dxa"/>
            <w:vAlign w:val="center"/>
          </w:tcPr>
          <w:p w:rsidR="00C24164" w:rsidRPr="00C24164" w:rsidRDefault="00C24164" w:rsidP="00796FF5">
            <w:pPr>
              <w:widowControl w:val="0"/>
              <w:autoSpaceDE w:val="0"/>
              <w:autoSpaceDN w:val="0"/>
              <w:adjustRightInd w:val="0"/>
              <w:spacing w:line="360" w:lineRule="auto"/>
              <w:jc w:val="center"/>
            </w:pPr>
            <w:r w:rsidRPr="00C24164">
              <w:t>450,0 – 34,6%</w:t>
            </w:r>
          </w:p>
        </w:tc>
      </w:tr>
    </w:tbl>
    <w:p w:rsidR="00A400DF" w:rsidRDefault="00A400DF" w:rsidP="00873FFC">
      <w:pPr>
        <w:widowControl w:val="0"/>
        <w:autoSpaceDE w:val="0"/>
        <w:autoSpaceDN w:val="0"/>
        <w:adjustRightInd w:val="0"/>
        <w:ind w:firstLine="567"/>
        <w:jc w:val="both"/>
        <w:rPr>
          <w:b/>
        </w:rPr>
      </w:pPr>
    </w:p>
    <w:p w:rsidR="00A400DF" w:rsidRDefault="00A400DF" w:rsidP="00873FFC">
      <w:pPr>
        <w:widowControl w:val="0"/>
        <w:autoSpaceDE w:val="0"/>
        <w:autoSpaceDN w:val="0"/>
        <w:adjustRightInd w:val="0"/>
        <w:ind w:firstLine="567"/>
        <w:jc w:val="both"/>
        <w:rPr>
          <w:color w:val="FF0000"/>
          <w:u w:val="single"/>
        </w:rPr>
      </w:pPr>
      <w:r w:rsidRPr="00356DA3">
        <w:rPr>
          <w:b/>
        </w:rPr>
        <w:t>Трудовые ресурсы.</w:t>
      </w:r>
      <w:r>
        <w:rPr>
          <w:b/>
        </w:rPr>
        <w:t xml:space="preserve"> </w:t>
      </w:r>
      <w:r w:rsidRPr="00356DA3">
        <w:t>Ситуация на рынке труда в городском округе Вичуга стабильна, однако</w:t>
      </w:r>
      <w:r>
        <w:t xml:space="preserve"> проблемой является </w:t>
      </w:r>
      <w:r w:rsidRPr="00356DA3">
        <w:t xml:space="preserve">недостаточный уровень квалификации персонала всех уровней, в том числе связанный с низким уровнем заработной платы. Характерно несоответствие системы подготовки, переподготовки и повышения квалификации кадров существующим потребностям рынка труда. Наблюдается острый дефицит кадров в сфере образования, культуры, социального обслуживания, недостаточный уровень профессиональной ориентации молодежи, осведомленности выпускников школ о приоритетах развития </w:t>
      </w:r>
      <w:r>
        <w:t xml:space="preserve">городского округа </w:t>
      </w:r>
      <w:r w:rsidRPr="00356DA3">
        <w:t>и перспективах состояния рынка труда.</w:t>
      </w:r>
    </w:p>
    <w:p w:rsidR="00A400DF" w:rsidRPr="00FD245C" w:rsidRDefault="00A400DF" w:rsidP="00FD245C">
      <w:pPr>
        <w:widowControl w:val="0"/>
        <w:autoSpaceDE w:val="0"/>
        <w:autoSpaceDN w:val="0"/>
        <w:adjustRightInd w:val="0"/>
        <w:ind w:firstLine="709"/>
        <w:jc w:val="both"/>
      </w:pPr>
      <w:r w:rsidRPr="006347EE">
        <w:t>Сущес</w:t>
      </w:r>
      <w:r w:rsidRPr="00356DA3">
        <w:t xml:space="preserve">твенной проблемой, особенно для роста производства, является дефицит </w:t>
      </w:r>
      <w:r>
        <w:t xml:space="preserve">рабочих кадров: помощник мастера ткацкого оборудования, ткач, прядильщик, транспортировщик. Постоянно сохраняется потребность в квалифицированных кадрах строительных специальностей: инженер, инженер-строитель, бетонщик, маляр, штукатур-маляр. Также пользуются спросом такие профессии: водитель автомобиля и автобуса, слесарь различных категорий, электрогазосварщик. Стабильно высок интерес предприятий к профессиям: швея, оператор швейного оборудования, продавец, повар, фармацевт, охранник. Постоянно востребованы работники, не имеющие специального </w:t>
      </w:r>
      <w:r>
        <w:lastRenderedPageBreak/>
        <w:t>образования и профессиональной подготовки: разнорабочий, уборщик, подсобный рабочий, транспортировщик, грузчик, вахтер.</w:t>
      </w:r>
    </w:p>
    <w:p w:rsidR="00A400DF" w:rsidRPr="00BA1A60" w:rsidRDefault="00A400DF" w:rsidP="00BA1A60">
      <w:pPr>
        <w:widowControl w:val="0"/>
        <w:autoSpaceDE w:val="0"/>
        <w:autoSpaceDN w:val="0"/>
        <w:adjustRightInd w:val="0"/>
        <w:spacing w:after="240"/>
        <w:ind w:firstLine="709"/>
        <w:jc w:val="right"/>
        <w:rPr>
          <w:i/>
        </w:rPr>
      </w:pPr>
      <w:r w:rsidRPr="006347EE">
        <w:rPr>
          <w:i/>
        </w:rPr>
        <w:t>Таблица</w:t>
      </w:r>
      <w:r>
        <w:rPr>
          <w:i/>
        </w:rPr>
        <w:t xml:space="preserve"> 4</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5224"/>
        <w:gridCol w:w="931"/>
        <w:gridCol w:w="821"/>
        <w:gridCol w:w="945"/>
        <w:gridCol w:w="976"/>
      </w:tblGrid>
      <w:tr w:rsidR="00C24164" w:rsidRPr="00034DD2" w:rsidTr="00034DD2">
        <w:trPr>
          <w:trHeight w:val="315"/>
          <w:jc w:val="center"/>
        </w:trPr>
        <w:tc>
          <w:tcPr>
            <w:tcW w:w="531" w:type="dxa"/>
            <w:vAlign w:val="center"/>
          </w:tcPr>
          <w:p w:rsidR="00C24164" w:rsidRPr="00034DD2" w:rsidRDefault="00C24164" w:rsidP="00796FF5">
            <w:pPr>
              <w:jc w:val="center"/>
              <w:rPr>
                <w:b/>
              </w:rPr>
            </w:pPr>
            <w:r w:rsidRPr="00034DD2">
              <w:rPr>
                <w:b/>
                <w:sz w:val="22"/>
                <w:szCs w:val="22"/>
              </w:rPr>
              <w:t>№ п/п</w:t>
            </w:r>
          </w:p>
        </w:tc>
        <w:tc>
          <w:tcPr>
            <w:tcW w:w="5224" w:type="dxa"/>
            <w:vAlign w:val="center"/>
          </w:tcPr>
          <w:p w:rsidR="00C24164" w:rsidRPr="00034DD2" w:rsidRDefault="00C24164" w:rsidP="00796FF5">
            <w:pPr>
              <w:jc w:val="center"/>
              <w:rPr>
                <w:b/>
              </w:rPr>
            </w:pPr>
            <w:r w:rsidRPr="00034DD2">
              <w:rPr>
                <w:b/>
                <w:sz w:val="22"/>
                <w:szCs w:val="22"/>
              </w:rPr>
              <w:t>Показатель</w:t>
            </w:r>
          </w:p>
        </w:tc>
        <w:tc>
          <w:tcPr>
            <w:tcW w:w="931" w:type="dxa"/>
            <w:vAlign w:val="center"/>
          </w:tcPr>
          <w:p w:rsidR="00C24164" w:rsidRPr="00034DD2" w:rsidRDefault="00C24164" w:rsidP="00796FF5">
            <w:pPr>
              <w:jc w:val="center"/>
              <w:rPr>
                <w:b/>
              </w:rPr>
            </w:pPr>
            <w:r w:rsidRPr="00034DD2">
              <w:rPr>
                <w:b/>
                <w:sz w:val="22"/>
                <w:szCs w:val="22"/>
              </w:rPr>
              <w:t>2012</w:t>
            </w:r>
          </w:p>
        </w:tc>
        <w:tc>
          <w:tcPr>
            <w:tcW w:w="821" w:type="dxa"/>
            <w:vAlign w:val="center"/>
          </w:tcPr>
          <w:p w:rsidR="00C24164" w:rsidRPr="00034DD2" w:rsidRDefault="00C24164" w:rsidP="00796FF5">
            <w:pPr>
              <w:jc w:val="center"/>
              <w:rPr>
                <w:b/>
              </w:rPr>
            </w:pPr>
            <w:r w:rsidRPr="00034DD2">
              <w:rPr>
                <w:b/>
                <w:sz w:val="22"/>
                <w:szCs w:val="22"/>
              </w:rPr>
              <w:t xml:space="preserve">2013 </w:t>
            </w:r>
          </w:p>
        </w:tc>
        <w:tc>
          <w:tcPr>
            <w:tcW w:w="945" w:type="dxa"/>
            <w:vAlign w:val="center"/>
          </w:tcPr>
          <w:p w:rsidR="00C24164" w:rsidRPr="00034DD2" w:rsidRDefault="00C24164" w:rsidP="00796FF5">
            <w:pPr>
              <w:jc w:val="center"/>
              <w:rPr>
                <w:b/>
              </w:rPr>
            </w:pPr>
            <w:r w:rsidRPr="00034DD2">
              <w:rPr>
                <w:b/>
                <w:sz w:val="22"/>
                <w:szCs w:val="22"/>
              </w:rPr>
              <w:t xml:space="preserve">2014 </w:t>
            </w:r>
          </w:p>
        </w:tc>
        <w:tc>
          <w:tcPr>
            <w:tcW w:w="976" w:type="dxa"/>
            <w:vAlign w:val="center"/>
          </w:tcPr>
          <w:p w:rsidR="00C24164" w:rsidRPr="00034DD2" w:rsidRDefault="00034DD2" w:rsidP="00796FF5">
            <w:pPr>
              <w:jc w:val="center"/>
              <w:rPr>
                <w:b/>
                <w:sz w:val="22"/>
                <w:szCs w:val="22"/>
              </w:rPr>
            </w:pPr>
            <w:r w:rsidRPr="00034DD2">
              <w:rPr>
                <w:b/>
                <w:sz w:val="22"/>
                <w:szCs w:val="22"/>
              </w:rPr>
              <w:t>О</w:t>
            </w:r>
            <w:r w:rsidR="00C24164" w:rsidRPr="00034DD2">
              <w:rPr>
                <w:b/>
                <w:sz w:val="22"/>
                <w:szCs w:val="22"/>
              </w:rPr>
              <w:t>ценка 2015</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1.</w:t>
            </w:r>
          </w:p>
        </w:tc>
        <w:tc>
          <w:tcPr>
            <w:tcW w:w="5224" w:type="dxa"/>
          </w:tcPr>
          <w:p w:rsidR="00034DD2" w:rsidRPr="00034DD2" w:rsidRDefault="00034DD2" w:rsidP="00796FF5">
            <w:pPr>
              <w:jc w:val="both"/>
            </w:pPr>
            <w:r w:rsidRPr="00034DD2">
              <w:rPr>
                <w:sz w:val="22"/>
                <w:szCs w:val="22"/>
              </w:rPr>
              <w:t>Уровень безработицы, %</w:t>
            </w:r>
          </w:p>
        </w:tc>
        <w:tc>
          <w:tcPr>
            <w:tcW w:w="931" w:type="dxa"/>
          </w:tcPr>
          <w:p w:rsidR="00034DD2" w:rsidRPr="00034DD2" w:rsidRDefault="00034DD2" w:rsidP="00796FF5">
            <w:pPr>
              <w:jc w:val="center"/>
            </w:pPr>
            <w:r w:rsidRPr="00034DD2">
              <w:rPr>
                <w:sz w:val="22"/>
                <w:szCs w:val="22"/>
              </w:rPr>
              <w:t>1,17</w:t>
            </w:r>
          </w:p>
        </w:tc>
        <w:tc>
          <w:tcPr>
            <w:tcW w:w="821" w:type="dxa"/>
          </w:tcPr>
          <w:p w:rsidR="00034DD2" w:rsidRPr="00034DD2" w:rsidRDefault="00034DD2" w:rsidP="00796FF5">
            <w:pPr>
              <w:jc w:val="center"/>
            </w:pPr>
            <w:r w:rsidRPr="00034DD2">
              <w:rPr>
                <w:sz w:val="22"/>
                <w:szCs w:val="22"/>
              </w:rPr>
              <w:t>0,88</w:t>
            </w:r>
          </w:p>
        </w:tc>
        <w:tc>
          <w:tcPr>
            <w:tcW w:w="945" w:type="dxa"/>
          </w:tcPr>
          <w:p w:rsidR="00034DD2" w:rsidRPr="00034DD2" w:rsidRDefault="00034DD2" w:rsidP="00796FF5">
            <w:pPr>
              <w:jc w:val="center"/>
            </w:pPr>
            <w:r w:rsidRPr="00034DD2">
              <w:rPr>
                <w:sz w:val="22"/>
                <w:szCs w:val="22"/>
              </w:rPr>
              <w:t>1,3</w:t>
            </w:r>
          </w:p>
        </w:tc>
        <w:tc>
          <w:tcPr>
            <w:tcW w:w="976" w:type="dxa"/>
          </w:tcPr>
          <w:p w:rsidR="00034DD2" w:rsidRPr="00034DD2" w:rsidRDefault="00034DD2" w:rsidP="00A4024E">
            <w:pPr>
              <w:jc w:val="center"/>
            </w:pPr>
            <w:r w:rsidRPr="00034DD2">
              <w:rPr>
                <w:sz w:val="22"/>
                <w:szCs w:val="22"/>
              </w:rPr>
              <w:t>2,3</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2.</w:t>
            </w:r>
          </w:p>
        </w:tc>
        <w:tc>
          <w:tcPr>
            <w:tcW w:w="5224" w:type="dxa"/>
          </w:tcPr>
          <w:p w:rsidR="00034DD2" w:rsidRPr="00034DD2" w:rsidRDefault="00034DD2" w:rsidP="00796FF5">
            <w:pPr>
              <w:jc w:val="both"/>
            </w:pPr>
            <w:r w:rsidRPr="00034DD2">
              <w:rPr>
                <w:sz w:val="22"/>
                <w:szCs w:val="22"/>
              </w:rPr>
              <w:t>Коэффициент напряженности на рынке труда, человек/ вакансию</w:t>
            </w:r>
          </w:p>
        </w:tc>
        <w:tc>
          <w:tcPr>
            <w:tcW w:w="931" w:type="dxa"/>
          </w:tcPr>
          <w:p w:rsidR="00034DD2" w:rsidRPr="00034DD2" w:rsidRDefault="00034DD2" w:rsidP="00796FF5">
            <w:pPr>
              <w:jc w:val="center"/>
            </w:pPr>
            <w:r w:rsidRPr="00034DD2">
              <w:rPr>
                <w:sz w:val="22"/>
                <w:szCs w:val="22"/>
              </w:rPr>
              <w:t>0,78</w:t>
            </w:r>
          </w:p>
        </w:tc>
        <w:tc>
          <w:tcPr>
            <w:tcW w:w="821" w:type="dxa"/>
          </w:tcPr>
          <w:p w:rsidR="00034DD2" w:rsidRPr="00034DD2" w:rsidRDefault="00034DD2" w:rsidP="00796FF5">
            <w:pPr>
              <w:jc w:val="center"/>
            </w:pPr>
            <w:r w:rsidRPr="00034DD2">
              <w:rPr>
                <w:sz w:val="22"/>
                <w:szCs w:val="22"/>
              </w:rPr>
              <w:t>0,66</w:t>
            </w:r>
          </w:p>
        </w:tc>
        <w:tc>
          <w:tcPr>
            <w:tcW w:w="945" w:type="dxa"/>
          </w:tcPr>
          <w:p w:rsidR="00034DD2" w:rsidRPr="00034DD2" w:rsidRDefault="00034DD2" w:rsidP="00796FF5">
            <w:pPr>
              <w:jc w:val="center"/>
            </w:pPr>
            <w:r w:rsidRPr="00034DD2">
              <w:rPr>
                <w:sz w:val="22"/>
                <w:szCs w:val="22"/>
              </w:rPr>
              <w:t>1,1</w:t>
            </w:r>
          </w:p>
        </w:tc>
        <w:tc>
          <w:tcPr>
            <w:tcW w:w="976" w:type="dxa"/>
          </w:tcPr>
          <w:p w:rsidR="00034DD2" w:rsidRPr="00034DD2" w:rsidRDefault="00034DD2" w:rsidP="00A4024E">
            <w:pPr>
              <w:jc w:val="center"/>
            </w:pPr>
            <w:r w:rsidRPr="00034DD2">
              <w:rPr>
                <w:sz w:val="22"/>
                <w:szCs w:val="22"/>
              </w:rPr>
              <w:t>2,3</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3.</w:t>
            </w:r>
          </w:p>
        </w:tc>
        <w:tc>
          <w:tcPr>
            <w:tcW w:w="5224" w:type="dxa"/>
          </w:tcPr>
          <w:p w:rsidR="00034DD2" w:rsidRPr="00034DD2" w:rsidRDefault="00034DD2" w:rsidP="00796FF5">
            <w:pPr>
              <w:jc w:val="both"/>
            </w:pPr>
            <w:r w:rsidRPr="00034DD2">
              <w:rPr>
                <w:sz w:val="22"/>
                <w:szCs w:val="22"/>
              </w:rPr>
              <w:t>Средняя продолжительность безработицы, мес.</w:t>
            </w:r>
          </w:p>
        </w:tc>
        <w:tc>
          <w:tcPr>
            <w:tcW w:w="931" w:type="dxa"/>
          </w:tcPr>
          <w:p w:rsidR="00034DD2" w:rsidRPr="00034DD2" w:rsidRDefault="00034DD2" w:rsidP="00796FF5">
            <w:pPr>
              <w:jc w:val="center"/>
            </w:pPr>
            <w:r w:rsidRPr="00034DD2">
              <w:rPr>
                <w:sz w:val="22"/>
                <w:szCs w:val="22"/>
              </w:rPr>
              <w:t>4,9</w:t>
            </w:r>
          </w:p>
        </w:tc>
        <w:tc>
          <w:tcPr>
            <w:tcW w:w="821" w:type="dxa"/>
          </w:tcPr>
          <w:p w:rsidR="00034DD2" w:rsidRPr="00034DD2" w:rsidRDefault="00034DD2" w:rsidP="00796FF5">
            <w:pPr>
              <w:jc w:val="center"/>
            </w:pPr>
            <w:r w:rsidRPr="00034DD2">
              <w:rPr>
                <w:sz w:val="22"/>
                <w:szCs w:val="22"/>
              </w:rPr>
              <w:t>5,2</w:t>
            </w:r>
          </w:p>
        </w:tc>
        <w:tc>
          <w:tcPr>
            <w:tcW w:w="945" w:type="dxa"/>
          </w:tcPr>
          <w:p w:rsidR="00034DD2" w:rsidRPr="00034DD2" w:rsidRDefault="00034DD2" w:rsidP="00796FF5">
            <w:pPr>
              <w:jc w:val="center"/>
            </w:pPr>
            <w:r w:rsidRPr="00034DD2">
              <w:rPr>
                <w:sz w:val="22"/>
                <w:szCs w:val="22"/>
              </w:rPr>
              <w:t>3,55</w:t>
            </w:r>
          </w:p>
        </w:tc>
        <w:tc>
          <w:tcPr>
            <w:tcW w:w="976" w:type="dxa"/>
          </w:tcPr>
          <w:p w:rsidR="00034DD2" w:rsidRPr="00034DD2" w:rsidRDefault="00034DD2" w:rsidP="00A4024E">
            <w:pPr>
              <w:jc w:val="center"/>
            </w:pPr>
            <w:r w:rsidRPr="00034DD2">
              <w:rPr>
                <w:sz w:val="22"/>
                <w:szCs w:val="22"/>
              </w:rPr>
              <w:t>5,0</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4.</w:t>
            </w:r>
          </w:p>
        </w:tc>
        <w:tc>
          <w:tcPr>
            <w:tcW w:w="5224" w:type="dxa"/>
          </w:tcPr>
          <w:p w:rsidR="00034DD2" w:rsidRPr="00034DD2" w:rsidRDefault="00034DD2" w:rsidP="00796FF5">
            <w:pPr>
              <w:jc w:val="both"/>
            </w:pPr>
            <w:r w:rsidRPr="00034DD2">
              <w:rPr>
                <w:sz w:val="22"/>
                <w:szCs w:val="22"/>
              </w:rPr>
              <w:t>Общая сумма выплаченных пособий по безработице, тыс. руб.</w:t>
            </w:r>
          </w:p>
        </w:tc>
        <w:tc>
          <w:tcPr>
            <w:tcW w:w="931" w:type="dxa"/>
          </w:tcPr>
          <w:p w:rsidR="00034DD2" w:rsidRPr="00034DD2" w:rsidRDefault="00034DD2" w:rsidP="00796FF5">
            <w:pPr>
              <w:jc w:val="center"/>
            </w:pPr>
            <w:r w:rsidRPr="00034DD2">
              <w:rPr>
                <w:sz w:val="22"/>
                <w:szCs w:val="22"/>
              </w:rPr>
              <w:t>10445,4</w:t>
            </w:r>
          </w:p>
        </w:tc>
        <w:tc>
          <w:tcPr>
            <w:tcW w:w="821" w:type="dxa"/>
          </w:tcPr>
          <w:p w:rsidR="00034DD2" w:rsidRPr="00034DD2" w:rsidRDefault="00034DD2" w:rsidP="00796FF5">
            <w:pPr>
              <w:jc w:val="center"/>
            </w:pPr>
            <w:r w:rsidRPr="00034DD2">
              <w:rPr>
                <w:sz w:val="22"/>
                <w:szCs w:val="22"/>
              </w:rPr>
              <w:t>7629,7</w:t>
            </w:r>
          </w:p>
        </w:tc>
        <w:tc>
          <w:tcPr>
            <w:tcW w:w="945" w:type="dxa"/>
          </w:tcPr>
          <w:p w:rsidR="00034DD2" w:rsidRPr="00034DD2" w:rsidRDefault="00034DD2" w:rsidP="00796FF5">
            <w:pPr>
              <w:jc w:val="center"/>
            </w:pPr>
            <w:r w:rsidRPr="00034DD2">
              <w:rPr>
                <w:sz w:val="22"/>
                <w:szCs w:val="22"/>
              </w:rPr>
              <w:t>7152,0</w:t>
            </w:r>
          </w:p>
        </w:tc>
        <w:tc>
          <w:tcPr>
            <w:tcW w:w="976" w:type="dxa"/>
          </w:tcPr>
          <w:p w:rsidR="00034DD2" w:rsidRPr="00034DD2" w:rsidRDefault="00034DD2" w:rsidP="00A4024E">
            <w:pPr>
              <w:jc w:val="center"/>
            </w:pPr>
            <w:r w:rsidRPr="00034DD2">
              <w:rPr>
                <w:sz w:val="22"/>
                <w:szCs w:val="22"/>
              </w:rPr>
              <w:t>14793,0</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5.</w:t>
            </w:r>
          </w:p>
        </w:tc>
        <w:tc>
          <w:tcPr>
            <w:tcW w:w="5224" w:type="dxa"/>
          </w:tcPr>
          <w:p w:rsidR="00034DD2" w:rsidRPr="00034DD2" w:rsidRDefault="00034DD2" w:rsidP="00796FF5">
            <w:pPr>
              <w:jc w:val="both"/>
            </w:pPr>
            <w:r w:rsidRPr="00034DD2">
              <w:rPr>
                <w:sz w:val="22"/>
                <w:szCs w:val="22"/>
              </w:rPr>
              <w:t>Средняя сумма пособия по безработице в месяц, руб.</w:t>
            </w:r>
          </w:p>
        </w:tc>
        <w:tc>
          <w:tcPr>
            <w:tcW w:w="931" w:type="dxa"/>
          </w:tcPr>
          <w:p w:rsidR="00034DD2" w:rsidRPr="00034DD2" w:rsidRDefault="00034DD2" w:rsidP="00796FF5">
            <w:pPr>
              <w:jc w:val="center"/>
            </w:pPr>
            <w:r w:rsidRPr="00034DD2">
              <w:rPr>
                <w:sz w:val="22"/>
                <w:szCs w:val="22"/>
              </w:rPr>
              <w:t>870,4</w:t>
            </w:r>
          </w:p>
        </w:tc>
        <w:tc>
          <w:tcPr>
            <w:tcW w:w="821" w:type="dxa"/>
          </w:tcPr>
          <w:p w:rsidR="00034DD2" w:rsidRPr="00034DD2" w:rsidRDefault="00034DD2" w:rsidP="00796FF5">
            <w:pPr>
              <w:jc w:val="center"/>
            </w:pPr>
            <w:r w:rsidRPr="00034DD2">
              <w:rPr>
                <w:sz w:val="22"/>
                <w:szCs w:val="22"/>
              </w:rPr>
              <w:t>635,8</w:t>
            </w:r>
          </w:p>
        </w:tc>
        <w:tc>
          <w:tcPr>
            <w:tcW w:w="945" w:type="dxa"/>
          </w:tcPr>
          <w:p w:rsidR="00034DD2" w:rsidRPr="00034DD2" w:rsidRDefault="00034DD2" w:rsidP="00796FF5">
            <w:pPr>
              <w:jc w:val="center"/>
            </w:pPr>
            <w:r w:rsidRPr="00034DD2">
              <w:rPr>
                <w:sz w:val="22"/>
                <w:szCs w:val="22"/>
              </w:rPr>
              <w:t>596,0</w:t>
            </w:r>
          </w:p>
        </w:tc>
        <w:tc>
          <w:tcPr>
            <w:tcW w:w="976" w:type="dxa"/>
          </w:tcPr>
          <w:p w:rsidR="00034DD2" w:rsidRPr="00034DD2" w:rsidRDefault="00034DD2" w:rsidP="00A4024E">
            <w:pPr>
              <w:jc w:val="center"/>
            </w:pPr>
            <w:r w:rsidRPr="00034DD2">
              <w:rPr>
                <w:sz w:val="22"/>
                <w:szCs w:val="22"/>
              </w:rPr>
              <w:t>1232,8</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6.</w:t>
            </w:r>
          </w:p>
        </w:tc>
        <w:tc>
          <w:tcPr>
            <w:tcW w:w="5224" w:type="dxa"/>
          </w:tcPr>
          <w:p w:rsidR="00034DD2" w:rsidRPr="00034DD2" w:rsidRDefault="00034DD2" w:rsidP="00796FF5">
            <w:pPr>
              <w:jc w:val="both"/>
            </w:pPr>
            <w:r w:rsidRPr="00034DD2">
              <w:rPr>
                <w:sz w:val="22"/>
                <w:szCs w:val="22"/>
              </w:rPr>
              <w:t>Численность граждан получивших статус безработного, чел.</w:t>
            </w:r>
          </w:p>
        </w:tc>
        <w:tc>
          <w:tcPr>
            <w:tcW w:w="931" w:type="dxa"/>
          </w:tcPr>
          <w:p w:rsidR="00034DD2" w:rsidRPr="00034DD2" w:rsidRDefault="00034DD2" w:rsidP="00796FF5">
            <w:pPr>
              <w:jc w:val="center"/>
            </w:pPr>
            <w:r w:rsidRPr="00034DD2">
              <w:rPr>
                <w:sz w:val="22"/>
                <w:szCs w:val="22"/>
              </w:rPr>
              <w:t>512</w:t>
            </w:r>
          </w:p>
        </w:tc>
        <w:tc>
          <w:tcPr>
            <w:tcW w:w="821" w:type="dxa"/>
          </w:tcPr>
          <w:p w:rsidR="00034DD2" w:rsidRPr="00034DD2" w:rsidRDefault="00034DD2" w:rsidP="00796FF5">
            <w:pPr>
              <w:jc w:val="center"/>
            </w:pPr>
            <w:r w:rsidRPr="00034DD2">
              <w:rPr>
                <w:sz w:val="22"/>
                <w:szCs w:val="22"/>
              </w:rPr>
              <w:t>374</w:t>
            </w:r>
          </w:p>
        </w:tc>
        <w:tc>
          <w:tcPr>
            <w:tcW w:w="945" w:type="dxa"/>
          </w:tcPr>
          <w:p w:rsidR="00034DD2" w:rsidRPr="00034DD2" w:rsidRDefault="00034DD2" w:rsidP="00796FF5">
            <w:pPr>
              <w:jc w:val="center"/>
            </w:pPr>
            <w:r w:rsidRPr="00034DD2">
              <w:rPr>
                <w:sz w:val="22"/>
                <w:szCs w:val="22"/>
              </w:rPr>
              <w:t>568</w:t>
            </w:r>
          </w:p>
        </w:tc>
        <w:tc>
          <w:tcPr>
            <w:tcW w:w="976" w:type="dxa"/>
          </w:tcPr>
          <w:p w:rsidR="00034DD2" w:rsidRPr="00034DD2" w:rsidRDefault="00034DD2" w:rsidP="00A4024E">
            <w:pPr>
              <w:jc w:val="center"/>
            </w:pPr>
            <w:r w:rsidRPr="00034DD2">
              <w:rPr>
                <w:sz w:val="22"/>
                <w:szCs w:val="22"/>
              </w:rPr>
              <w:t>850</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7.</w:t>
            </w:r>
          </w:p>
        </w:tc>
        <w:tc>
          <w:tcPr>
            <w:tcW w:w="5224" w:type="dxa"/>
          </w:tcPr>
          <w:p w:rsidR="00034DD2" w:rsidRPr="00034DD2" w:rsidRDefault="00034DD2" w:rsidP="00796FF5">
            <w:pPr>
              <w:jc w:val="both"/>
            </w:pPr>
            <w:r w:rsidRPr="00034DD2">
              <w:rPr>
                <w:sz w:val="22"/>
                <w:szCs w:val="22"/>
              </w:rPr>
              <w:t>Заявленная работодателями потребность в работниках (количество вакансий) в течение года</w:t>
            </w:r>
          </w:p>
        </w:tc>
        <w:tc>
          <w:tcPr>
            <w:tcW w:w="931" w:type="dxa"/>
          </w:tcPr>
          <w:p w:rsidR="00034DD2" w:rsidRPr="00034DD2" w:rsidRDefault="00034DD2" w:rsidP="00796FF5">
            <w:pPr>
              <w:jc w:val="center"/>
            </w:pPr>
            <w:r w:rsidRPr="00034DD2">
              <w:rPr>
                <w:sz w:val="22"/>
                <w:szCs w:val="22"/>
              </w:rPr>
              <w:t>2084</w:t>
            </w:r>
          </w:p>
        </w:tc>
        <w:tc>
          <w:tcPr>
            <w:tcW w:w="821" w:type="dxa"/>
          </w:tcPr>
          <w:p w:rsidR="00034DD2" w:rsidRPr="00034DD2" w:rsidRDefault="00034DD2" w:rsidP="00796FF5">
            <w:pPr>
              <w:jc w:val="center"/>
            </w:pPr>
            <w:r w:rsidRPr="00034DD2">
              <w:rPr>
                <w:sz w:val="22"/>
                <w:szCs w:val="22"/>
              </w:rPr>
              <w:t>1650</w:t>
            </w:r>
          </w:p>
        </w:tc>
        <w:tc>
          <w:tcPr>
            <w:tcW w:w="945" w:type="dxa"/>
          </w:tcPr>
          <w:p w:rsidR="00034DD2" w:rsidRPr="00034DD2" w:rsidRDefault="00034DD2" w:rsidP="00796FF5">
            <w:pPr>
              <w:jc w:val="center"/>
            </w:pPr>
            <w:r w:rsidRPr="00034DD2">
              <w:rPr>
                <w:sz w:val="22"/>
                <w:szCs w:val="22"/>
              </w:rPr>
              <w:t>1258</w:t>
            </w:r>
          </w:p>
        </w:tc>
        <w:tc>
          <w:tcPr>
            <w:tcW w:w="976" w:type="dxa"/>
          </w:tcPr>
          <w:p w:rsidR="00034DD2" w:rsidRPr="00034DD2" w:rsidRDefault="00034DD2" w:rsidP="00A4024E">
            <w:pPr>
              <w:jc w:val="center"/>
            </w:pPr>
            <w:r w:rsidRPr="00034DD2">
              <w:rPr>
                <w:sz w:val="22"/>
                <w:szCs w:val="22"/>
              </w:rPr>
              <w:t>1130</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8.</w:t>
            </w:r>
          </w:p>
        </w:tc>
        <w:tc>
          <w:tcPr>
            <w:tcW w:w="5224" w:type="dxa"/>
          </w:tcPr>
          <w:p w:rsidR="00034DD2" w:rsidRPr="00034DD2" w:rsidRDefault="00034DD2" w:rsidP="00796FF5">
            <w:pPr>
              <w:jc w:val="both"/>
            </w:pPr>
            <w:r w:rsidRPr="00034DD2">
              <w:rPr>
                <w:sz w:val="22"/>
                <w:szCs w:val="22"/>
              </w:rPr>
              <w:t>Численность граждан, устроенных на работу, чел.</w:t>
            </w:r>
          </w:p>
        </w:tc>
        <w:tc>
          <w:tcPr>
            <w:tcW w:w="931" w:type="dxa"/>
          </w:tcPr>
          <w:p w:rsidR="00034DD2" w:rsidRPr="00034DD2" w:rsidRDefault="00034DD2" w:rsidP="00796FF5">
            <w:pPr>
              <w:jc w:val="center"/>
            </w:pPr>
            <w:r w:rsidRPr="00034DD2">
              <w:rPr>
                <w:sz w:val="22"/>
                <w:szCs w:val="22"/>
              </w:rPr>
              <w:t>801</w:t>
            </w:r>
          </w:p>
        </w:tc>
        <w:tc>
          <w:tcPr>
            <w:tcW w:w="821" w:type="dxa"/>
          </w:tcPr>
          <w:p w:rsidR="00034DD2" w:rsidRPr="00034DD2" w:rsidRDefault="00034DD2" w:rsidP="00796FF5">
            <w:pPr>
              <w:jc w:val="center"/>
            </w:pPr>
            <w:r w:rsidRPr="00034DD2">
              <w:rPr>
                <w:sz w:val="22"/>
                <w:szCs w:val="22"/>
              </w:rPr>
              <w:t>662</w:t>
            </w:r>
          </w:p>
        </w:tc>
        <w:tc>
          <w:tcPr>
            <w:tcW w:w="945" w:type="dxa"/>
          </w:tcPr>
          <w:p w:rsidR="00034DD2" w:rsidRPr="00034DD2" w:rsidRDefault="00034DD2" w:rsidP="00796FF5">
            <w:pPr>
              <w:jc w:val="center"/>
            </w:pPr>
            <w:r w:rsidRPr="00034DD2">
              <w:rPr>
                <w:sz w:val="22"/>
                <w:szCs w:val="22"/>
              </w:rPr>
              <w:t>972</w:t>
            </w:r>
          </w:p>
        </w:tc>
        <w:tc>
          <w:tcPr>
            <w:tcW w:w="976" w:type="dxa"/>
          </w:tcPr>
          <w:p w:rsidR="00034DD2" w:rsidRPr="00034DD2" w:rsidRDefault="00034DD2" w:rsidP="00A4024E">
            <w:pPr>
              <w:jc w:val="center"/>
            </w:pPr>
            <w:r w:rsidRPr="00034DD2">
              <w:rPr>
                <w:sz w:val="22"/>
                <w:szCs w:val="22"/>
              </w:rPr>
              <w:t>770</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9.</w:t>
            </w:r>
          </w:p>
        </w:tc>
        <w:tc>
          <w:tcPr>
            <w:tcW w:w="5224" w:type="dxa"/>
          </w:tcPr>
          <w:p w:rsidR="00034DD2" w:rsidRPr="00034DD2" w:rsidRDefault="00034DD2" w:rsidP="00796FF5">
            <w:pPr>
              <w:jc w:val="both"/>
            </w:pPr>
            <w:r w:rsidRPr="00034DD2">
              <w:rPr>
                <w:sz w:val="22"/>
                <w:szCs w:val="22"/>
              </w:rPr>
              <w:t>Численность граждан, занятых на общественных работах, чел.</w:t>
            </w:r>
          </w:p>
        </w:tc>
        <w:tc>
          <w:tcPr>
            <w:tcW w:w="931" w:type="dxa"/>
          </w:tcPr>
          <w:p w:rsidR="00034DD2" w:rsidRPr="00034DD2" w:rsidRDefault="00034DD2" w:rsidP="00796FF5">
            <w:pPr>
              <w:jc w:val="center"/>
            </w:pPr>
            <w:r w:rsidRPr="00034DD2">
              <w:rPr>
                <w:sz w:val="22"/>
                <w:szCs w:val="22"/>
              </w:rPr>
              <w:t>246</w:t>
            </w:r>
          </w:p>
        </w:tc>
        <w:tc>
          <w:tcPr>
            <w:tcW w:w="821" w:type="dxa"/>
          </w:tcPr>
          <w:p w:rsidR="00034DD2" w:rsidRPr="00034DD2" w:rsidRDefault="00034DD2" w:rsidP="00796FF5">
            <w:pPr>
              <w:jc w:val="center"/>
            </w:pPr>
            <w:r w:rsidRPr="00034DD2">
              <w:rPr>
                <w:sz w:val="22"/>
                <w:szCs w:val="22"/>
              </w:rPr>
              <w:t>172</w:t>
            </w:r>
          </w:p>
        </w:tc>
        <w:tc>
          <w:tcPr>
            <w:tcW w:w="945" w:type="dxa"/>
          </w:tcPr>
          <w:p w:rsidR="00034DD2" w:rsidRPr="00034DD2" w:rsidRDefault="00034DD2" w:rsidP="00796FF5">
            <w:pPr>
              <w:jc w:val="center"/>
            </w:pPr>
            <w:r w:rsidRPr="00034DD2">
              <w:rPr>
                <w:sz w:val="22"/>
                <w:szCs w:val="22"/>
              </w:rPr>
              <w:t>175</w:t>
            </w:r>
          </w:p>
        </w:tc>
        <w:tc>
          <w:tcPr>
            <w:tcW w:w="976" w:type="dxa"/>
          </w:tcPr>
          <w:p w:rsidR="00034DD2" w:rsidRPr="00034DD2" w:rsidRDefault="00034DD2" w:rsidP="00A4024E">
            <w:pPr>
              <w:jc w:val="center"/>
            </w:pPr>
            <w:r w:rsidRPr="00034DD2">
              <w:rPr>
                <w:sz w:val="22"/>
                <w:szCs w:val="22"/>
              </w:rPr>
              <w:t>160</w:t>
            </w:r>
          </w:p>
        </w:tc>
      </w:tr>
      <w:tr w:rsidR="00034DD2" w:rsidRPr="00034DD2" w:rsidTr="00034DD2">
        <w:trPr>
          <w:trHeight w:val="627"/>
          <w:jc w:val="center"/>
        </w:trPr>
        <w:tc>
          <w:tcPr>
            <w:tcW w:w="531" w:type="dxa"/>
          </w:tcPr>
          <w:p w:rsidR="00034DD2" w:rsidRPr="00034DD2" w:rsidRDefault="00034DD2" w:rsidP="00796FF5">
            <w:pPr>
              <w:jc w:val="center"/>
            </w:pPr>
            <w:r w:rsidRPr="00034DD2">
              <w:rPr>
                <w:sz w:val="22"/>
                <w:szCs w:val="22"/>
              </w:rPr>
              <w:t>10.</w:t>
            </w:r>
          </w:p>
        </w:tc>
        <w:tc>
          <w:tcPr>
            <w:tcW w:w="5224" w:type="dxa"/>
          </w:tcPr>
          <w:p w:rsidR="00034DD2" w:rsidRPr="00034DD2" w:rsidRDefault="00034DD2" w:rsidP="00796FF5">
            <w:pPr>
              <w:jc w:val="both"/>
            </w:pPr>
            <w:r w:rsidRPr="00034DD2">
              <w:rPr>
                <w:sz w:val="22"/>
                <w:szCs w:val="22"/>
              </w:rPr>
              <w:t>Численность граждан, прошедших профессиональную подготовку, переподготовку, курсы повышения квалификации, чел.</w:t>
            </w:r>
          </w:p>
        </w:tc>
        <w:tc>
          <w:tcPr>
            <w:tcW w:w="931" w:type="dxa"/>
          </w:tcPr>
          <w:p w:rsidR="00034DD2" w:rsidRPr="00034DD2" w:rsidRDefault="00034DD2" w:rsidP="00796FF5">
            <w:pPr>
              <w:jc w:val="center"/>
            </w:pPr>
            <w:r w:rsidRPr="00034DD2">
              <w:rPr>
                <w:sz w:val="22"/>
                <w:szCs w:val="22"/>
              </w:rPr>
              <w:t>121</w:t>
            </w:r>
          </w:p>
        </w:tc>
        <w:tc>
          <w:tcPr>
            <w:tcW w:w="821" w:type="dxa"/>
          </w:tcPr>
          <w:p w:rsidR="00034DD2" w:rsidRPr="00034DD2" w:rsidRDefault="00034DD2" w:rsidP="00796FF5">
            <w:pPr>
              <w:jc w:val="center"/>
            </w:pPr>
            <w:r w:rsidRPr="00034DD2">
              <w:rPr>
                <w:sz w:val="22"/>
                <w:szCs w:val="22"/>
              </w:rPr>
              <w:t>71</w:t>
            </w:r>
          </w:p>
        </w:tc>
        <w:tc>
          <w:tcPr>
            <w:tcW w:w="945" w:type="dxa"/>
          </w:tcPr>
          <w:p w:rsidR="00034DD2" w:rsidRPr="00034DD2" w:rsidRDefault="00034DD2" w:rsidP="00796FF5">
            <w:pPr>
              <w:jc w:val="center"/>
            </w:pPr>
            <w:r w:rsidRPr="00034DD2">
              <w:rPr>
                <w:sz w:val="22"/>
                <w:szCs w:val="22"/>
              </w:rPr>
              <w:t>62</w:t>
            </w:r>
          </w:p>
        </w:tc>
        <w:tc>
          <w:tcPr>
            <w:tcW w:w="976" w:type="dxa"/>
          </w:tcPr>
          <w:p w:rsidR="00034DD2" w:rsidRPr="00034DD2" w:rsidRDefault="00034DD2" w:rsidP="00A4024E">
            <w:pPr>
              <w:jc w:val="center"/>
            </w:pPr>
            <w:r w:rsidRPr="00034DD2">
              <w:rPr>
                <w:sz w:val="22"/>
                <w:szCs w:val="22"/>
              </w:rPr>
              <w:t>44</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11.</w:t>
            </w:r>
          </w:p>
        </w:tc>
        <w:tc>
          <w:tcPr>
            <w:tcW w:w="5224" w:type="dxa"/>
          </w:tcPr>
          <w:p w:rsidR="00034DD2" w:rsidRPr="00034DD2" w:rsidRDefault="00034DD2" w:rsidP="00796FF5">
            <w:pPr>
              <w:jc w:val="both"/>
            </w:pPr>
            <w:r w:rsidRPr="00034DD2">
              <w:rPr>
                <w:sz w:val="22"/>
                <w:szCs w:val="22"/>
              </w:rPr>
              <w:t>Численность безработных граждан, получивших пособие на открытие собственного дела, чел.</w:t>
            </w:r>
          </w:p>
        </w:tc>
        <w:tc>
          <w:tcPr>
            <w:tcW w:w="931" w:type="dxa"/>
          </w:tcPr>
          <w:p w:rsidR="00034DD2" w:rsidRPr="00034DD2" w:rsidRDefault="00034DD2" w:rsidP="00796FF5">
            <w:pPr>
              <w:jc w:val="center"/>
            </w:pPr>
            <w:r w:rsidRPr="00034DD2">
              <w:rPr>
                <w:sz w:val="22"/>
                <w:szCs w:val="22"/>
              </w:rPr>
              <w:t>21</w:t>
            </w:r>
          </w:p>
        </w:tc>
        <w:tc>
          <w:tcPr>
            <w:tcW w:w="821" w:type="dxa"/>
          </w:tcPr>
          <w:p w:rsidR="00034DD2" w:rsidRPr="00034DD2" w:rsidRDefault="00034DD2" w:rsidP="00796FF5">
            <w:pPr>
              <w:jc w:val="center"/>
            </w:pPr>
            <w:r w:rsidRPr="00034DD2">
              <w:rPr>
                <w:sz w:val="22"/>
                <w:szCs w:val="22"/>
              </w:rPr>
              <w:t>2</w:t>
            </w:r>
          </w:p>
        </w:tc>
        <w:tc>
          <w:tcPr>
            <w:tcW w:w="945" w:type="dxa"/>
          </w:tcPr>
          <w:p w:rsidR="00034DD2" w:rsidRPr="00034DD2" w:rsidRDefault="00034DD2" w:rsidP="00796FF5">
            <w:pPr>
              <w:jc w:val="center"/>
            </w:pPr>
            <w:r w:rsidRPr="00034DD2">
              <w:rPr>
                <w:sz w:val="22"/>
                <w:szCs w:val="22"/>
              </w:rPr>
              <w:t>1</w:t>
            </w:r>
          </w:p>
        </w:tc>
        <w:tc>
          <w:tcPr>
            <w:tcW w:w="976" w:type="dxa"/>
          </w:tcPr>
          <w:p w:rsidR="00034DD2" w:rsidRPr="00034DD2" w:rsidRDefault="00034DD2" w:rsidP="00A4024E">
            <w:pPr>
              <w:jc w:val="center"/>
            </w:pPr>
            <w:r w:rsidRPr="00034DD2">
              <w:rPr>
                <w:sz w:val="22"/>
                <w:szCs w:val="22"/>
              </w:rPr>
              <w:t>1</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12.</w:t>
            </w:r>
          </w:p>
        </w:tc>
        <w:tc>
          <w:tcPr>
            <w:tcW w:w="5224" w:type="dxa"/>
          </w:tcPr>
          <w:p w:rsidR="00034DD2" w:rsidRPr="00034DD2" w:rsidRDefault="00034DD2" w:rsidP="00796FF5">
            <w:pPr>
              <w:jc w:val="both"/>
            </w:pPr>
            <w:r w:rsidRPr="00034DD2">
              <w:rPr>
                <w:sz w:val="22"/>
                <w:szCs w:val="22"/>
              </w:rPr>
              <w:t>Численность временно трудоустроенных несовершеннолетних граждан в возрасте от 14 до 18 лет</w:t>
            </w:r>
          </w:p>
        </w:tc>
        <w:tc>
          <w:tcPr>
            <w:tcW w:w="931" w:type="dxa"/>
          </w:tcPr>
          <w:p w:rsidR="00034DD2" w:rsidRPr="00034DD2" w:rsidRDefault="00034DD2" w:rsidP="00796FF5">
            <w:pPr>
              <w:jc w:val="center"/>
            </w:pPr>
            <w:r w:rsidRPr="00034DD2">
              <w:rPr>
                <w:sz w:val="22"/>
                <w:szCs w:val="22"/>
              </w:rPr>
              <w:t>459</w:t>
            </w:r>
          </w:p>
        </w:tc>
        <w:tc>
          <w:tcPr>
            <w:tcW w:w="821" w:type="dxa"/>
          </w:tcPr>
          <w:p w:rsidR="00034DD2" w:rsidRPr="00034DD2" w:rsidRDefault="00034DD2" w:rsidP="00796FF5">
            <w:pPr>
              <w:jc w:val="center"/>
            </w:pPr>
            <w:r w:rsidRPr="00034DD2">
              <w:rPr>
                <w:sz w:val="22"/>
                <w:szCs w:val="22"/>
              </w:rPr>
              <w:t>429</w:t>
            </w:r>
          </w:p>
        </w:tc>
        <w:tc>
          <w:tcPr>
            <w:tcW w:w="945" w:type="dxa"/>
          </w:tcPr>
          <w:p w:rsidR="00034DD2" w:rsidRPr="00034DD2" w:rsidRDefault="00034DD2" w:rsidP="00796FF5">
            <w:pPr>
              <w:jc w:val="center"/>
            </w:pPr>
            <w:r w:rsidRPr="00034DD2">
              <w:rPr>
                <w:sz w:val="22"/>
                <w:szCs w:val="22"/>
              </w:rPr>
              <w:t>308</w:t>
            </w:r>
          </w:p>
        </w:tc>
        <w:tc>
          <w:tcPr>
            <w:tcW w:w="976" w:type="dxa"/>
          </w:tcPr>
          <w:p w:rsidR="00034DD2" w:rsidRPr="00034DD2" w:rsidRDefault="00034DD2" w:rsidP="00A4024E">
            <w:pPr>
              <w:jc w:val="center"/>
            </w:pPr>
            <w:r w:rsidRPr="00034DD2">
              <w:rPr>
                <w:sz w:val="22"/>
                <w:szCs w:val="22"/>
              </w:rPr>
              <w:t>310</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13.</w:t>
            </w:r>
          </w:p>
        </w:tc>
        <w:tc>
          <w:tcPr>
            <w:tcW w:w="5224" w:type="dxa"/>
          </w:tcPr>
          <w:p w:rsidR="00034DD2" w:rsidRPr="00034DD2" w:rsidRDefault="00034DD2" w:rsidP="00796FF5">
            <w:pPr>
              <w:jc w:val="both"/>
            </w:pPr>
            <w:r w:rsidRPr="00034DD2">
              <w:rPr>
                <w:sz w:val="22"/>
                <w:szCs w:val="22"/>
              </w:rPr>
              <w:t>Численность женщин, получивших профессиональное обучение и дополнительное профессиональное образование в период отпуска по уходу за ребенком до достижения им возраста трех лет, чел.</w:t>
            </w:r>
          </w:p>
        </w:tc>
        <w:tc>
          <w:tcPr>
            <w:tcW w:w="931" w:type="dxa"/>
          </w:tcPr>
          <w:p w:rsidR="00034DD2" w:rsidRPr="00034DD2" w:rsidRDefault="00034DD2" w:rsidP="00796FF5">
            <w:pPr>
              <w:jc w:val="center"/>
            </w:pPr>
            <w:r w:rsidRPr="00034DD2">
              <w:rPr>
                <w:sz w:val="22"/>
                <w:szCs w:val="22"/>
              </w:rPr>
              <w:t>3</w:t>
            </w:r>
          </w:p>
        </w:tc>
        <w:tc>
          <w:tcPr>
            <w:tcW w:w="821" w:type="dxa"/>
          </w:tcPr>
          <w:p w:rsidR="00034DD2" w:rsidRPr="00034DD2" w:rsidRDefault="00034DD2" w:rsidP="00796FF5">
            <w:pPr>
              <w:jc w:val="center"/>
            </w:pPr>
            <w:r w:rsidRPr="00034DD2">
              <w:rPr>
                <w:sz w:val="22"/>
                <w:szCs w:val="22"/>
              </w:rPr>
              <w:t>6</w:t>
            </w:r>
          </w:p>
        </w:tc>
        <w:tc>
          <w:tcPr>
            <w:tcW w:w="945" w:type="dxa"/>
          </w:tcPr>
          <w:p w:rsidR="00034DD2" w:rsidRPr="00034DD2" w:rsidRDefault="00034DD2" w:rsidP="00796FF5">
            <w:pPr>
              <w:jc w:val="center"/>
            </w:pPr>
            <w:r w:rsidRPr="00034DD2">
              <w:t>9</w:t>
            </w:r>
          </w:p>
        </w:tc>
        <w:tc>
          <w:tcPr>
            <w:tcW w:w="976" w:type="dxa"/>
          </w:tcPr>
          <w:p w:rsidR="00034DD2" w:rsidRPr="00034DD2" w:rsidRDefault="00034DD2" w:rsidP="00A4024E">
            <w:pPr>
              <w:jc w:val="center"/>
            </w:pPr>
            <w:r w:rsidRPr="00034DD2">
              <w:t>6</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14.</w:t>
            </w:r>
          </w:p>
        </w:tc>
        <w:tc>
          <w:tcPr>
            <w:tcW w:w="5224" w:type="dxa"/>
          </w:tcPr>
          <w:p w:rsidR="00034DD2" w:rsidRPr="00034DD2" w:rsidRDefault="00034DD2" w:rsidP="00796FF5">
            <w:pPr>
              <w:jc w:val="both"/>
            </w:pPr>
            <w:r w:rsidRPr="00034DD2">
              <w:rPr>
                <w:sz w:val="22"/>
                <w:szCs w:val="22"/>
              </w:rPr>
              <w:t>Численность временно трудоустроенных безработных граждан, испытывающих трудности в поиске работы, чел.</w:t>
            </w:r>
          </w:p>
        </w:tc>
        <w:tc>
          <w:tcPr>
            <w:tcW w:w="931" w:type="dxa"/>
          </w:tcPr>
          <w:p w:rsidR="00034DD2" w:rsidRPr="00034DD2" w:rsidRDefault="00034DD2" w:rsidP="00796FF5">
            <w:pPr>
              <w:jc w:val="center"/>
            </w:pPr>
            <w:r w:rsidRPr="00034DD2">
              <w:rPr>
                <w:sz w:val="22"/>
                <w:szCs w:val="22"/>
              </w:rPr>
              <w:t>8</w:t>
            </w:r>
          </w:p>
        </w:tc>
        <w:tc>
          <w:tcPr>
            <w:tcW w:w="821" w:type="dxa"/>
          </w:tcPr>
          <w:p w:rsidR="00034DD2" w:rsidRPr="00034DD2" w:rsidRDefault="00034DD2" w:rsidP="00796FF5">
            <w:pPr>
              <w:jc w:val="center"/>
            </w:pPr>
            <w:r w:rsidRPr="00034DD2">
              <w:rPr>
                <w:sz w:val="22"/>
                <w:szCs w:val="22"/>
              </w:rPr>
              <w:t>9</w:t>
            </w:r>
          </w:p>
        </w:tc>
        <w:tc>
          <w:tcPr>
            <w:tcW w:w="945" w:type="dxa"/>
          </w:tcPr>
          <w:p w:rsidR="00034DD2" w:rsidRPr="00034DD2" w:rsidRDefault="00034DD2" w:rsidP="00796FF5">
            <w:pPr>
              <w:jc w:val="center"/>
            </w:pPr>
            <w:r w:rsidRPr="00034DD2">
              <w:rPr>
                <w:sz w:val="22"/>
                <w:szCs w:val="22"/>
              </w:rPr>
              <w:t>6</w:t>
            </w:r>
          </w:p>
        </w:tc>
        <w:tc>
          <w:tcPr>
            <w:tcW w:w="976" w:type="dxa"/>
          </w:tcPr>
          <w:p w:rsidR="00034DD2" w:rsidRPr="00034DD2" w:rsidRDefault="00034DD2" w:rsidP="00A4024E">
            <w:pPr>
              <w:jc w:val="center"/>
            </w:pPr>
            <w:r w:rsidRPr="00034DD2">
              <w:rPr>
                <w:sz w:val="22"/>
                <w:szCs w:val="22"/>
              </w:rPr>
              <w:t>9</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15.</w:t>
            </w:r>
          </w:p>
        </w:tc>
        <w:tc>
          <w:tcPr>
            <w:tcW w:w="5224" w:type="dxa"/>
          </w:tcPr>
          <w:p w:rsidR="00034DD2" w:rsidRPr="00034DD2" w:rsidRDefault="00034DD2" w:rsidP="00796FF5">
            <w:pPr>
              <w:jc w:val="both"/>
            </w:pPr>
            <w:r w:rsidRPr="00034DD2">
              <w:rPr>
                <w:sz w:val="22"/>
                <w:szCs w:val="22"/>
              </w:rPr>
              <w:t>Численность трудоустроенных инвалидов на оборудованные (оснащенные) для них рабочие места, чел.</w:t>
            </w:r>
          </w:p>
        </w:tc>
        <w:tc>
          <w:tcPr>
            <w:tcW w:w="931" w:type="dxa"/>
          </w:tcPr>
          <w:p w:rsidR="00034DD2" w:rsidRPr="00034DD2" w:rsidRDefault="00034DD2" w:rsidP="00796FF5">
            <w:pPr>
              <w:jc w:val="center"/>
            </w:pPr>
            <w:r w:rsidRPr="00034DD2">
              <w:rPr>
                <w:sz w:val="22"/>
                <w:szCs w:val="22"/>
              </w:rPr>
              <w:t>2</w:t>
            </w:r>
          </w:p>
        </w:tc>
        <w:tc>
          <w:tcPr>
            <w:tcW w:w="821" w:type="dxa"/>
          </w:tcPr>
          <w:p w:rsidR="00034DD2" w:rsidRPr="00034DD2" w:rsidRDefault="00034DD2" w:rsidP="00796FF5">
            <w:pPr>
              <w:jc w:val="center"/>
            </w:pPr>
            <w:r w:rsidRPr="00034DD2">
              <w:rPr>
                <w:sz w:val="22"/>
                <w:szCs w:val="22"/>
              </w:rPr>
              <w:t>2</w:t>
            </w:r>
          </w:p>
        </w:tc>
        <w:tc>
          <w:tcPr>
            <w:tcW w:w="945" w:type="dxa"/>
          </w:tcPr>
          <w:p w:rsidR="00034DD2" w:rsidRPr="00034DD2" w:rsidRDefault="00034DD2" w:rsidP="00796FF5">
            <w:pPr>
              <w:jc w:val="center"/>
            </w:pPr>
            <w:r w:rsidRPr="00034DD2">
              <w:rPr>
                <w:sz w:val="22"/>
                <w:szCs w:val="22"/>
              </w:rPr>
              <w:t>4</w:t>
            </w:r>
          </w:p>
        </w:tc>
        <w:tc>
          <w:tcPr>
            <w:tcW w:w="976" w:type="dxa"/>
          </w:tcPr>
          <w:p w:rsidR="00034DD2" w:rsidRPr="00034DD2" w:rsidRDefault="00034DD2" w:rsidP="00A4024E">
            <w:pPr>
              <w:jc w:val="center"/>
            </w:pPr>
            <w:r w:rsidRPr="00034DD2">
              <w:rPr>
                <w:sz w:val="22"/>
                <w:szCs w:val="22"/>
              </w:rPr>
              <w:t>4</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16.</w:t>
            </w:r>
          </w:p>
        </w:tc>
        <w:tc>
          <w:tcPr>
            <w:tcW w:w="5224" w:type="dxa"/>
          </w:tcPr>
          <w:p w:rsidR="00034DD2" w:rsidRPr="00034DD2" w:rsidRDefault="00034DD2" w:rsidP="00796FF5">
            <w:pPr>
              <w:jc w:val="both"/>
            </w:pPr>
            <w:r w:rsidRPr="00034DD2">
              <w:rPr>
                <w:sz w:val="22"/>
                <w:szCs w:val="22"/>
              </w:rPr>
              <w:t>Социальная адаптация безработных граждан на рынке труда, чел.</w:t>
            </w:r>
          </w:p>
        </w:tc>
        <w:tc>
          <w:tcPr>
            <w:tcW w:w="931" w:type="dxa"/>
          </w:tcPr>
          <w:p w:rsidR="00034DD2" w:rsidRPr="00034DD2" w:rsidRDefault="00034DD2" w:rsidP="00796FF5">
            <w:pPr>
              <w:jc w:val="center"/>
            </w:pPr>
            <w:r w:rsidRPr="00034DD2">
              <w:rPr>
                <w:sz w:val="22"/>
                <w:szCs w:val="22"/>
              </w:rPr>
              <w:t>70</w:t>
            </w:r>
          </w:p>
        </w:tc>
        <w:tc>
          <w:tcPr>
            <w:tcW w:w="821" w:type="dxa"/>
          </w:tcPr>
          <w:p w:rsidR="00034DD2" w:rsidRPr="00034DD2" w:rsidRDefault="00034DD2" w:rsidP="00796FF5">
            <w:pPr>
              <w:jc w:val="center"/>
            </w:pPr>
            <w:r w:rsidRPr="00034DD2">
              <w:rPr>
                <w:sz w:val="22"/>
                <w:szCs w:val="22"/>
              </w:rPr>
              <w:t>30</w:t>
            </w:r>
          </w:p>
        </w:tc>
        <w:tc>
          <w:tcPr>
            <w:tcW w:w="945" w:type="dxa"/>
          </w:tcPr>
          <w:p w:rsidR="00034DD2" w:rsidRPr="00034DD2" w:rsidRDefault="00034DD2" w:rsidP="00796FF5">
            <w:pPr>
              <w:jc w:val="center"/>
            </w:pPr>
            <w:r w:rsidRPr="00034DD2">
              <w:rPr>
                <w:sz w:val="22"/>
                <w:szCs w:val="22"/>
              </w:rPr>
              <w:t>34</w:t>
            </w:r>
          </w:p>
        </w:tc>
        <w:tc>
          <w:tcPr>
            <w:tcW w:w="976" w:type="dxa"/>
          </w:tcPr>
          <w:p w:rsidR="00034DD2" w:rsidRPr="00034DD2" w:rsidRDefault="00034DD2" w:rsidP="00A4024E">
            <w:pPr>
              <w:jc w:val="center"/>
            </w:pPr>
            <w:r w:rsidRPr="00034DD2">
              <w:rPr>
                <w:sz w:val="22"/>
                <w:szCs w:val="22"/>
              </w:rPr>
              <w:t>35</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17.</w:t>
            </w:r>
          </w:p>
        </w:tc>
        <w:tc>
          <w:tcPr>
            <w:tcW w:w="5224" w:type="dxa"/>
          </w:tcPr>
          <w:p w:rsidR="00034DD2" w:rsidRPr="00034DD2" w:rsidRDefault="00034DD2" w:rsidP="00796FF5">
            <w:pPr>
              <w:jc w:val="both"/>
            </w:pPr>
            <w:r w:rsidRPr="00034DD2">
              <w:rPr>
                <w:sz w:val="22"/>
                <w:szCs w:val="22"/>
              </w:rPr>
              <w:t>Психологическая поддержка безработных граждан, чел.</w:t>
            </w:r>
          </w:p>
        </w:tc>
        <w:tc>
          <w:tcPr>
            <w:tcW w:w="931" w:type="dxa"/>
          </w:tcPr>
          <w:p w:rsidR="00034DD2" w:rsidRPr="00034DD2" w:rsidRDefault="00034DD2" w:rsidP="00796FF5">
            <w:pPr>
              <w:jc w:val="center"/>
            </w:pPr>
            <w:r w:rsidRPr="00034DD2">
              <w:rPr>
                <w:sz w:val="22"/>
                <w:szCs w:val="22"/>
              </w:rPr>
              <w:t>67</w:t>
            </w:r>
          </w:p>
        </w:tc>
        <w:tc>
          <w:tcPr>
            <w:tcW w:w="821" w:type="dxa"/>
          </w:tcPr>
          <w:p w:rsidR="00034DD2" w:rsidRPr="00034DD2" w:rsidRDefault="00034DD2" w:rsidP="00796FF5">
            <w:pPr>
              <w:jc w:val="center"/>
            </w:pPr>
            <w:r w:rsidRPr="00034DD2">
              <w:rPr>
                <w:sz w:val="22"/>
                <w:szCs w:val="22"/>
              </w:rPr>
              <w:t>48</w:t>
            </w:r>
          </w:p>
        </w:tc>
        <w:tc>
          <w:tcPr>
            <w:tcW w:w="945" w:type="dxa"/>
          </w:tcPr>
          <w:p w:rsidR="00034DD2" w:rsidRPr="00034DD2" w:rsidRDefault="00034DD2" w:rsidP="00796FF5">
            <w:pPr>
              <w:jc w:val="center"/>
            </w:pPr>
            <w:r w:rsidRPr="00034DD2">
              <w:rPr>
                <w:sz w:val="22"/>
                <w:szCs w:val="22"/>
              </w:rPr>
              <w:t>35</w:t>
            </w:r>
          </w:p>
        </w:tc>
        <w:tc>
          <w:tcPr>
            <w:tcW w:w="976" w:type="dxa"/>
          </w:tcPr>
          <w:p w:rsidR="00034DD2" w:rsidRPr="00034DD2" w:rsidRDefault="00034DD2" w:rsidP="00A4024E">
            <w:pPr>
              <w:jc w:val="center"/>
            </w:pPr>
            <w:r w:rsidRPr="00034DD2">
              <w:rPr>
                <w:sz w:val="22"/>
                <w:szCs w:val="22"/>
              </w:rPr>
              <w:t>25</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18.</w:t>
            </w:r>
          </w:p>
        </w:tc>
        <w:tc>
          <w:tcPr>
            <w:tcW w:w="5224" w:type="dxa"/>
          </w:tcPr>
          <w:p w:rsidR="00034DD2" w:rsidRPr="00034DD2" w:rsidRDefault="00034DD2" w:rsidP="00796FF5">
            <w:pPr>
              <w:jc w:val="both"/>
            </w:pPr>
            <w:r w:rsidRPr="00034DD2">
              <w:rPr>
                <w:sz w:val="22"/>
                <w:szCs w:val="22"/>
              </w:rPr>
              <w:t>Организация профессиональной ориентации граждан в целях выбора сферы деятельности (профессии), трудоустройства, профессионального обучения, чел.</w:t>
            </w:r>
          </w:p>
        </w:tc>
        <w:tc>
          <w:tcPr>
            <w:tcW w:w="931" w:type="dxa"/>
          </w:tcPr>
          <w:p w:rsidR="00034DD2" w:rsidRPr="00034DD2" w:rsidRDefault="00034DD2" w:rsidP="00796FF5">
            <w:pPr>
              <w:jc w:val="center"/>
            </w:pPr>
            <w:r w:rsidRPr="00034DD2">
              <w:rPr>
                <w:sz w:val="22"/>
                <w:szCs w:val="22"/>
              </w:rPr>
              <w:t>692</w:t>
            </w:r>
          </w:p>
        </w:tc>
        <w:tc>
          <w:tcPr>
            <w:tcW w:w="821" w:type="dxa"/>
          </w:tcPr>
          <w:p w:rsidR="00034DD2" w:rsidRPr="00034DD2" w:rsidRDefault="00034DD2" w:rsidP="00796FF5">
            <w:pPr>
              <w:jc w:val="center"/>
            </w:pPr>
            <w:r w:rsidRPr="00034DD2">
              <w:rPr>
                <w:sz w:val="22"/>
                <w:szCs w:val="22"/>
              </w:rPr>
              <w:t>762</w:t>
            </w:r>
          </w:p>
        </w:tc>
        <w:tc>
          <w:tcPr>
            <w:tcW w:w="945" w:type="dxa"/>
          </w:tcPr>
          <w:p w:rsidR="00034DD2" w:rsidRPr="00034DD2" w:rsidRDefault="00034DD2" w:rsidP="00796FF5">
            <w:pPr>
              <w:jc w:val="center"/>
            </w:pPr>
            <w:r w:rsidRPr="00034DD2">
              <w:rPr>
                <w:sz w:val="22"/>
                <w:szCs w:val="22"/>
              </w:rPr>
              <w:t>520</w:t>
            </w:r>
          </w:p>
        </w:tc>
        <w:tc>
          <w:tcPr>
            <w:tcW w:w="976" w:type="dxa"/>
          </w:tcPr>
          <w:p w:rsidR="00034DD2" w:rsidRPr="00034DD2" w:rsidRDefault="00034DD2" w:rsidP="00A4024E">
            <w:pPr>
              <w:jc w:val="center"/>
            </w:pPr>
            <w:r w:rsidRPr="00034DD2">
              <w:rPr>
                <w:sz w:val="22"/>
                <w:szCs w:val="22"/>
              </w:rPr>
              <w:t>574</w:t>
            </w:r>
          </w:p>
        </w:tc>
      </w:tr>
      <w:tr w:rsidR="00034DD2" w:rsidRPr="00034DD2" w:rsidTr="00034DD2">
        <w:trPr>
          <w:trHeight w:val="315"/>
          <w:jc w:val="center"/>
        </w:trPr>
        <w:tc>
          <w:tcPr>
            <w:tcW w:w="531" w:type="dxa"/>
          </w:tcPr>
          <w:p w:rsidR="00034DD2" w:rsidRPr="00034DD2" w:rsidRDefault="00034DD2" w:rsidP="00796FF5">
            <w:pPr>
              <w:jc w:val="center"/>
            </w:pPr>
            <w:r w:rsidRPr="00034DD2">
              <w:rPr>
                <w:sz w:val="22"/>
                <w:szCs w:val="22"/>
              </w:rPr>
              <w:t>19.</w:t>
            </w:r>
          </w:p>
        </w:tc>
        <w:tc>
          <w:tcPr>
            <w:tcW w:w="5224" w:type="dxa"/>
          </w:tcPr>
          <w:p w:rsidR="00034DD2" w:rsidRPr="00034DD2" w:rsidRDefault="00034DD2" w:rsidP="00796FF5">
            <w:pPr>
              <w:jc w:val="both"/>
            </w:pPr>
            <w:r w:rsidRPr="00034DD2">
              <w:rPr>
                <w:sz w:val="22"/>
                <w:szCs w:val="22"/>
              </w:rPr>
              <w:t>Организация ярмарок вакансий и учебных рабочих мест, ед.</w:t>
            </w:r>
          </w:p>
        </w:tc>
        <w:tc>
          <w:tcPr>
            <w:tcW w:w="931" w:type="dxa"/>
          </w:tcPr>
          <w:p w:rsidR="00034DD2" w:rsidRPr="00034DD2" w:rsidRDefault="00034DD2" w:rsidP="00796FF5">
            <w:pPr>
              <w:jc w:val="center"/>
            </w:pPr>
            <w:r w:rsidRPr="00034DD2">
              <w:rPr>
                <w:sz w:val="22"/>
                <w:szCs w:val="22"/>
              </w:rPr>
              <w:t>23</w:t>
            </w:r>
          </w:p>
        </w:tc>
        <w:tc>
          <w:tcPr>
            <w:tcW w:w="821" w:type="dxa"/>
          </w:tcPr>
          <w:p w:rsidR="00034DD2" w:rsidRPr="00034DD2" w:rsidRDefault="00034DD2" w:rsidP="00796FF5">
            <w:pPr>
              <w:jc w:val="center"/>
            </w:pPr>
            <w:r w:rsidRPr="00034DD2">
              <w:rPr>
                <w:sz w:val="22"/>
                <w:szCs w:val="22"/>
              </w:rPr>
              <w:t>16</w:t>
            </w:r>
          </w:p>
        </w:tc>
        <w:tc>
          <w:tcPr>
            <w:tcW w:w="945" w:type="dxa"/>
          </w:tcPr>
          <w:p w:rsidR="00034DD2" w:rsidRPr="00034DD2" w:rsidRDefault="00034DD2" w:rsidP="00796FF5">
            <w:pPr>
              <w:jc w:val="center"/>
            </w:pPr>
            <w:r w:rsidRPr="00034DD2">
              <w:rPr>
                <w:sz w:val="22"/>
                <w:szCs w:val="22"/>
              </w:rPr>
              <w:t>16</w:t>
            </w:r>
          </w:p>
        </w:tc>
        <w:tc>
          <w:tcPr>
            <w:tcW w:w="976" w:type="dxa"/>
          </w:tcPr>
          <w:p w:rsidR="00034DD2" w:rsidRPr="00034DD2" w:rsidRDefault="00034DD2" w:rsidP="00A4024E">
            <w:pPr>
              <w:jc w:val="center"/>
            </w:pPr>
            <w:r w:rsidRPr="00034DD2">
              <w:rPr>
                <w:sz w:val="22"/>
                <w:szCs w:val="22"/>
              </w:rPr>
              <w:t>2</w:t>
            </w:r>
            <w:r w:rsidR="00F50436">
              <w:rPr>
                <w:sz w:val="22"/>
                <w:szCs w:val="22"/>
              </w:rPr>
              <w:t>3</w:t>
            </w:r>
          </w:p>
        </w:tc>
      </w:tr>
    </w:tbl>
    <w:p w:rsidR="00A400DF" w:rsidRDefault="00A400DF" w:rsidP="005E7C1A">
      <w:pPr>
        <w:widowControl w:val="0"/>
        <w:autoSpaceDE w:val="0"/>
        <w:autoSpaceDN w:val="0"/>
        <w:adjustRightInd w:val="0"/>
        <w:jc w:val="both"/>
        <w:rPr>
          <w:b/>
        </w:rPr>
      </w:pPr>
    </w:p>
    <w:p w:rsidR="00A400DF" w:rsidRDefault="00A400DF" w:rsidP="002859EF">
      <w:pPr>
        <w:widowControl w:val="0"/>
        <w:autoSpaceDE w:val="0"/>
        <w:autoSpaceDN w:val="0"/>
        <w:adjustRightInd w:val="0"/>
        <w:ind w:firstLine="709"/>
        <w:jc w:val="both"/>
      </w:pPr>
      <w:r w:rsidRPr="000C322A">
        <w:rPr>
          <w:b/>
        </w:rPr>
        <w:t>Инфраструктура</w:t>
      </w:r>
      <w:r w:rsidRPr="000C322A">
        <w:t xml:space="preserve">. Ввиду </w:t>
      </w:r>
      <w:r>
        <w:t xml:space="preserve">строительства инженерной </w:t>
      </w:r>
      <w:r w:rsidRPr="000C322A">
        <w:t xml:space="preserve">инфраструктуры </w:t>
      </w:r>
      <w:r>
        <w:t xml:space="preserve">еще в советский период, в городском округе Вичуга </w:t>
      </w:r>
      <w:r w:rsidRPr="000C322A">
        <w:t>наблюдается значительный износ инженерных се</w:t>
      </w:r>
      <w:r>
        <w:t xml:space="preserve">тей, водопровода и канализации, </w:t>
      </w:r>
      <w:r w:rsidRPr="000C322A">
        <w:t>износ оборудо</w:t>
      </w:r>
      <w:r>
        <w:t xml:space="preserve">вания в тепло-, энергоснабжении. В связи с ограниченными финансовыми возможностями ремонт </w:t>
      </w:r>
      <w:r>
        <w:lastRenderedPageBreak/>
        <w:t xml:space="preserve">инженерной </w:t>
      </w:r>
      <w:r w:rsidRPr="000C322A">
        <w:t xml:space="preserve">инфраструктуры </w:t>
      </w:r>
      <w:r>
        <w:t xml:space="preserve">производится только по мере необходимости на особо аварийных участках.  Также на территории городского округа </w:t>
      </w:r>
      <w:r w:rsidRPr="000C322A">
        <w:t>низкий техническ</w:t>
      </w:r>
      <w:r>
        <w:t>ий уровень автомобильных дорог.</w:t>
      </w:r>
    </w:p>
    <w:p w:rsidR="00A400DF" w:rsidRDefault="00A400DF" w:rsidP="004A7F44">
      <w:pPr>
        <w:widowControl w:val="0"/>
        <w:autoSpaceDE w:val="0"/>
        <w:autoSpaceDN w:val="0"/>
        <w:adjustRightInd w:val="0"/>
        <w:spacing w:after="240"/>
        <w:ind w:firstLine="709"/>
        <w:jc w:val="right"/>
        <w:rPr>
          <w:i/>
        </w:rPr>
      </w:pPr>
      <w:r w:rsidRPr="00A36088">
        <w:rPr>
          <w:i/>
        </w:rPr>
        <w:t>Т</w:t>
      </w:r>
      <w:r>
        <w:rPr>
          <w:i/>
        </w:rPr>
        <w:t>аблица 5</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1276"/>
        <w:gridCol w:w="1134"/>
        <w:gridCol w:w="1134"/>
      </w:tblGrid>
      <w:tr w:rsidR="00C24164" w:rsidRPr="00C24164" w:rsidTr="00C24164">
        <w:trPr>
          <w:jc w:val="center"/>
        </w:trPr>
        <w:tc>
          <w:tcPr>
            <w:tcW w:w="5778" w:type="dxa"/>
            <w:vAlign w:val="center"/>
          </w:tcPr>
          <w:p w:rsidR="00C24164" w:rsidRPr="00C24164" w:rsidRDefault="00C24164" w:rsidP="00796FF5">
            <w:pPr>
              <w:widowControl w:val="0"/>
              <w:autoSpaceDE w:val="0"/>
              <w:autoSpaceDN w:val="0"/>
              <w:adjustRightInd w:val="0"/>
              <w:spacing w:line="360" w:lineRule="auto"/>
              <w:rPr>
                <w:b/>
              </w:rPr>
            </w:pPr>
            <w:r w:rsidRPr="00C24164">
              <w:rPr>
                <w:b/>
                <w:sz w:val="22"/>
                <w:szCs w:val="22"/>
              </w:rPr>
              <w:t>Уровень износа коммунальной инфраструктуры:</w:t>
            </w:r>
          </w:p>
        </w:tc>
        <w:tc>
          <w:tcPr>
            <w:tcW w:w="1276" w:type="dxa"/>
            <w:vAlign w:val="center"/>
          </w:tcPr>
          <w:p w:rsidR="00C24164" w:rsidRPr="00C24164" w:rsidRDefault="00C24164" w:rsidP="00796FF5">
            <w:pPr>
              <w:widowControl w:val="0"/>
              <w:autoSpaceDE w:val="0"/>
              <w:autoSpaceDN w:val="0"/>
              <w:adjustRightInd w:val="0"/>
              <w:spacing w:line="360" w:lineRule="auto"/>
              <w:jc w:val="center"/>
              <w:rPr>
                <w:b/>
              </w:rPr>
            </w:pPr>
            <w:r w:rsidRPr="00C24164">
              <w:rPr>
                <w:b/>
                <w:sz w:val="22"/>
                <w:szCs w:val="22"/>
              </w:rPr>
              <w:t>2013 г.</w:t>
            </w:r>
          </w:p>
        </w:tc>
        <w:tc>
          <w:tcPr>
            <w:tcW w:w="1134" w:type="dxa"/>
            <w:vAlign w:val="center"/>
          </w:tcPr>
          <w:p w:rsidR="00C24164" w:rsidRPr="00C24164" w:rsidRDefault="00C24164" w:rsidP="00796FF5">
            <w:pPr>
              <w:widowControl w:val="0"/>
              <w:autoSpaceDE w:val="0"/>
              <w:autoSpaceDN w:val="0"/>
              <w:adjustRightInd w:val="0"/>
              <w:spacing w:line="360" w:lineRule="auto"/>
              <w:jc w:val="center"/>
              <w:rPr>
                <w:b/>
              </w:rPr>
            </w:pPr>
            <w:r w:rsidRPr="00C24164">
              <w:rPr>
                <w:b/>
                <w:sz w:val="22"/>
                <w:szCs w:val="22"/>
              </w:rPr>
              <w:t>2014 г.</w:t>
            </w:r>
          </w:p>
        </w:tc>
        <w:tc>
          <w:tcPr>
            <w:tcW w:w="1134" w:type="dxa"/>
          </w:tcPr>
          <w:p w:rsidR="00C24164" w:rsidRPr="00C24164" w:rsidRDefault="00C24164" w:rsidP="00C24164">
            <w:pPr>
              <w:widowControl w:val="0"/>
              <w:autoSpaceDE w:val="0"/>
              <w:autoSpaceDN w:val="0"/>
              <w:adjustRightInd w:val="0"/>
              <w:jc w:val="center"/>
              <w:rPr>
                <w:b/>
                <w:sz w:val="22"/>
                <w:szCs w:val="22"/>
              </w:rPr>
            </w:pPr>
            <w:r>
              <w:rPr>
                <w:b/>
                <w:sz w:val="22"/>
                <w:szCs w:val="22"/>
              </w:rPr>
              <w:t>О</w:t>
            </w:r>
            <w:r w:rsidRPr="00C24164">
              <w:rPr>
                <w:b/>
                <w:sz w:val="22"/>
                <w:szCs w:val="22"/>
              </w:rPr>
              <w:t>ценка 2015 г.</w:t>
            </w:r>
          </w:p>
        </w:tc>
      </w:tr>
      <w:tr w:rsidR="00C24164" w:rsidRPr="00C24164" w:rsidTr="00C24164">
        <w:trPr>
          <w:jc w:val="center"/>
        </w:trPr>
        <w:tc>
          <w:tcPr>
            <w:tcW w:w="5778" w:type="dxa"/>
          </w:tcPr>
          <w:p w:rsidR="00C24164" w:rsidRPr="00C24164" w:rsidRDefault="00C24164" w:rsidP="00796FF5">
            <w:pPr>
              <w:widowControl w:val="0"/>
              <w:autoSpaceDE w:val="0"/>
              <w:autoSpaceDN w:val="0"/>
              <w:adjustRightInd w:val="0"/>
              <w:jc w:val="both"/>
            </w:pPr>
            <w:r w:rsidRPr="00C24164">
              <w:rPr>
                <w:sz w:val="22"/>
                <w:szCs w:val="22"/>
              </w:rPr>
              <w:t>МУП «Объединенных котельных и тепловых сетей», %</w:t>
            </w:r>
          </w:p>
        </w:tc>
        <w:tc>
          <w:tcPr>
            <w:tcW w:w="1276" w:type="dxa"/>
          </w:tcPr>
          <w:p w:rsidR="00C24164" w:rsidRPr="00C24164" w:rsidRDefault="00C24164" w:rsidP="00796FF5">
            <w:pPr>
              <w:widowControl w:val="0"/>
              <w:autoSpaceDE w:val="0"/>
              <w:autoSpaceDN w:val="0"/>
              <w:adjustRightInd w:val="0"/>
              <w:jc w:val="center"/>
            </w:pPr>
            <w:r w:rsidRPr="00C24164">
              <w:rPr>
                <w:sz w:val="22"/>
                <w:szCs w:val="22"/>
              </w:rPr>
              <w:t>71,5</w:t>
            </w:r>
          </w:p>
        </w:tc>
        <w:tc>
          <w:tcPr>
            <w:tcW w:w="1134" w:type="dxa"/>
          </w:tcPr>
          <w:p w:rsidR="00C24164" w:rsidRPr="00C24164" w:rsidRDefault="00C24164" w:rsidP="00796FF5">
            <w:pPr>
              <w:widowControl w:val="0"/>
              <w:autoSpaceDE w:val="0"/>
              <w:autoSpaceDN w:val="0"/>
              <w:adjustRightInd w:val="0"/>
              <w:jc w:val="center"/>
            </w:pPr>
            <w:r w:rsidRPr="00C24164">
              <w:rPr>
                <w:sz w:val="22"/>
                <w:szCs w:val="22"/>
              </w:rPr>
              <w:t>71,5</w:t>
            </w:r>
          </w:p>
        </w:tc>
        <w:tc>
          <w:tcPr>
            <w:tcW w:w="1134" w:type="dxa"/>
          </w:tcPr>
          <w:p w:rsidR="00C24164" w:rsidRPr="00C24164" w:rsidRDefault="00C24164" w:rsidP="00796FF5">
            <w:pPr>
              <w:widowControl w:val="0"/>
              <w:autoSpaceDE w:val="0"/>
              <w:autoSpaceDN w:val="0"/>
              <w:adjustRightInd w:val="0"/>
              <w:jc w:val="center"/>
              <w:rPr>
                <w:sz w:val="22"/>
                <w:szCs w:val="22"/>
              </w:rPr>
            </w:pPr>
            <w:r w:rsidRPr="00C24164">
              <w:rPr>
                <w:sz w:val="22"/>
                <w:szCs w:val="22"/>
              </w:rPr>
              <w:t>72,9</w:t>
            </w:r>
          </w:p>
        </w:tc>
      </w:tr>
      <w:tr w:rsidR="00C24164" w:rsidRPr="00C24164" w:rsidTr="00C24164">
        <w:trPr>
          <w:jc w:val="center"/>
        </w:trPr>
        <w:tc>
          <w:tcPr>
            <w:tcW w:w="5778" w:type="dxa"/>
          </w:tcPr>
          <w:p w:rsidR="00C24164" w:rsidRPr="00C24164" w:rsidRDefault="00C24164" w:rsidP="00796FF5">
            <w:pPr>
              <w:widowControl w:val="0"/>
              <w:autoSpaceDE w:val="0"/>
              <w:autoSpaceDN w:val="0"/>
              <w:adjustRightInd w:val="0"/>
              <w:jc w:val="both"/>
            </w:pPr>
            <w:r w:rsidRPr="00C24164">
              <w:rPr>
                <w:sz w:val="22"/>
                <w:szCs w:val="22"/>
              </w:rPr>
              <w:t>МУП «Очистные сооружения и канализационные сети», %</w:t>
            </w:r>
          </w:p>
        </w:tc>
        <w:tc>
          <w:tcPr>
            <w:tcW w:w="1276" w:type="dxa"/>
          </w:tcPr>
          <w:p w:rsidR="00C24164" w:rsidRPr="00C24164" w:rsidRDefault="00C24164" w:rsidP="00796FF5">
            <w:pPr>
              <w:widowControl w:val="0"/>
              <w:autoSpaceDE w:val="0"/>
              <w:autoSpaceDN w:val="0"/>
              <w:adjustRightInd w:val="0"/>
              <w:jc w:val="center"/>
            </w:pPr>
            <w:r w:rsidRPr="00C24164">
              <w:rPr>
                <w:sz w:val="22"/>
                <w:szCs w:val="22"/>
              </w:rPr>
              <w:t>84,0</w:t>
            </w:r>
          </w:p>
        </w:tc>
        <w:tc>
          <w:tcPr>
            <w:tcW w:w="1134" w:type="dxa"/>
          </w:tcPr>
          <w:p w:rsidR="00C24164" w:rsidRPr="00C24164" w:rsidRDefault="00C24164" w:rsidP="00796FF5">
            <w:pPr>
              <w:widowControl w:val="0"/>
              <w:autoSpaceDE w:val="0"/>
              <w:autoSpaceDN w:val="0"/>
              <w:adjustRightInd w:val="0"/>
              <w:jc w:val="center"/>
            </w:pPr>
            <w:r w:rsidRPr="00C24164">
              <w:rPr>
                <w:sz w:val="22"/>
                <w:szCs w:val="22"/>
              </w:rPr>
              <w:t>84,0</w:t>
            </w:r>
          </w:p>
        </w:tc>
        <w:tc>
          <w:tcPr>
            <w:tcW w:w="1134" w:type="dxa"/>
          </w:tcPr>
          <w:p w:rsidR="00C24164" w:rsidRPr="00C24164" w:rsidRDefault="00C24164" w:rsidP="00796FF5">
            <w:pPr>
              <w:widowControl w:val="0"/>
              <w:autoSpaceDE w:val="0"/>
              <w:autoSpaceDN w:val="0"/>
              <w:adjustRightInd w:val="0"/>
              <w:jc w:val="center"/>
              <w:rPr>
                <w:sz w:val="22"/>
                <w:szCs w:val="22"/>
              </w:rPr>
            </w:pPr>
            <w:r w:rsidRPr="00C24164">
              <w:rPr>
                <w:sz w:val="22"/>
                <w:szCs w:val="22"/>
              </w:rPr>
              <w:t>85,7</w:t>
            </w:r>
          </w:p>
        </w:tc>
      </w:tr>
      <w:tr w:rsidR="00C24164" w:rsidRPr="00C24164" w:rsidTr="00C24164">
        <w:trPr>
          <w:jc w:val="center"/>
        </w:trPr>
        <w:tc>
          <w:tcPr>
            <w:tcW w:w="5778" w:type="dxa"/>
          </w:tcPr>
          <w:p w:rsidR="00C24164" w:rsidRPr="00C24164" w:rsidRDefault="00C24164" w:rsidP="00796FF5">
            <w:pPr>
              <w:widowControl w:val="0"/>
              <w:autoSpaceDE w:val="0"/>
              <w:autoSpaceDN w:val="0"/>
              <w:adjustRightInd w:val="0"/>
              <w:jc w:val="both"/>
            </w:pPr>
            <w:r w:rsidRPr="00C24164">
              <w:rPr>
                <w:sz w:val="22"/>
                <w:szCs w:val="22"/>
              </w:rPr>
              <w:t>МУП «Городской водопровод», %</w:t>
            </w:r>
          </w:p>
        </w:tc>
        <w:tc>
          <w:tcPr>
            <w:tcW w:w="1276" w:type="dxa"/>
          </w:tcPr>
          <w:p w:rsidR="00C24164" w:rsidRPr="00C24164" w:rsidRDefault="00C24164" w:rsidP="00796FF5">
            <w:pPr>
              <w:widowControl w:val="0"/>
              <w:autoSpaceDE w:val="0"/>
              <w:autoSpaceDN w:val="0"/>
              <w:adjustRightInd w:val="0"/>
              <w:jc w:val="center"/>
            </w:pPr>
            <w:r w:rsidRPr="00C24164">
              <w:rPr>
                <w:sz w:val="22"/>
                <w:szCs w:val="22"/>
              </w:rPr>
              <w:t>66,2</w:t>
            </w:r>
          </w:p>
        </w:tc>
        <w:tc>
          <w:tcPr>
            <w:tcW w:w="1134" w:type="dxa"/>
          </w:tcPr>
          <w:p w:rsidR="00C24164" w:rsidRPr="00C24164" w:rsidRDefault="00C24164" w:rsidP="00796FF5">
            <w:pPr>
              <w:widowControl w:val="0"/>
              <w:autoSpaceDE w:val="0"/>
              <w:autoSpaceDN w:val="0"/>
              <w:adjustRightInd w:val="0"/>
              <w:jc w:val="center"/>
            </w:pPr>
            <w:r w:rsidRPr="00C24164">
              <w:rPr>
                <w:sz w:val="22"/>
                <w:szCs w:val="22"/>
              </w:rPr>
              <w:t>66,2</w:t>
            </w:r>
          </w:p>
        </w:tc>
        <w:tc>
          <w:tcPr>
            <w:tcW w:w="1134" w:type="dxa"/>
          </w:tcPr>
          <w:p w:rsidR="00C24164" w:rsidRPr="00C24164" w:rsidRDefault="00C24164" w:rsidP="00796FF5">
            <w:pPr>
              <w:widowControl w:val="0"/>
              <w:autoSpaceDE w:val="0"/>
              <w:autoSpaceDN w:val="0"/>
              <w:adjustRightInd w:val="0"/>
              <w:jc w:val="center"/>
              <w:rPr>
                <w:sz w:val="22"/>
                <w:szCs w:val="22"/>
              </w:rPr>
            </w:pPr>
            <w:r w:rsidRPr="00C24164">
              <w:rPr>
                <w:sz w:val="22"/>
                <w:szCs w:val="22"/>
              </w:rPr>
              <w:t>67,5</w:t>
            </w:r>
          </w:p>
        </w:tc>
      </w:tr>
      <w:tr w:rsidR="00C24164" w:rsidRPr="00C24164" w:rsidTr="00C24164">
        <w:trPr>
          <w:jc w:val="center"/>
        </w:trPr>
        <w:tc>
          <w:tcPr>
            <w:tcW w:w="5778" w:type="dxa"/>
          </w:tcPr>
          <w:p w:rsidR="00C24164" w:rsidRPr="00C24164" w:rsidRDefault="00C24164" w:rsidP="00796FF5">
            <w:pPr>
              <w:widowControl w:val="0"/>
              <w:autoSpaceDE w:val="0"/>
              <w:autoSpaceDN w:val="0"/>
              <w:adjustRightInd w:val="0"/>
              <w:jc w:val="both"/>
            </w:pPr>
            <w:r w:rsidRPr="00C24164">
              <w:rPr>
                <w:sz w:val="22"/>
                <w:szCs w:val="22"/>
              </w:rPr>
              <w:t>ОАО «Вичугская городская электросеть», %</w:t>
            </w:r>
          </w:p>
        </w:tc>
        <w:tc>
          <w:tcPr>
            <w:tcW w:w="1276" w:type="dxa"/>
          </w:tcPr>
          <w:p w:rsidR="00C24164" w:rsidRPr="00C24164" w:rsidRDefault="00C24164" w:rsidP="00796FF5">
            <w:pPr>
              <w:widowControl w:val="0"/>
              <w:autoSpaceDE w:val="0"/>
              <w:autoSpaceDN w:val="0"/>
              <w:adjustRightInd w:val="0"/>
              <w:jc w:val="center"/>
            </w:pPr>
            <w:r w:rsidRPr="00C24164">
              <w:rPr>
                <w:sz w:val="22"/>
                <w:szCs w:val="22"/>
              </w:rPr>
              <w:t>87,5</w:t>
            </w:r>
          </w:p>
        </w:tc>
        <w:tc>
          <w:tcPr>
            <w:tcW w:w="1134" w:type="dxa"/>
          </w:tcPr>
          <w:p w:rsidR="00C24164" w:rsidRPr="00C24164" w:rsidRDefault="00C24164" w:rsidP="00796FF5">
            <w:pPr>
              <w:widowControl w:val="0"/>
              <w:autoSpaceDE w:val="0"/>
              <w:autoSpaceDN w:val="0"/>
              <w:adjustRightInd w:val="0"/>
              <w:jc w:val="center"/>
            </w:pPr>
            <w:r w:rsidRPr="00C24164">
              <w:rPr>
                <w:sz w:val="22"/>
                <w:szCs w:val="22"/>
              </w:rPr>
              <w:t>87,5</w:t>
            </w:r>
          </w:p>
        </w:tc>
        <w:tc>
          <w:tcPr>
            <w:tcW w:w="1134" w:type="dxa"/>
          </w:tcPr>
          <w:p w:rsidR="00C24164" w:rsidRPr="00C24164" w:rsidRDefault="00C24164" w:rsidP="00796FF5">
            <w:pPr>
              <w:widowControl w:val="0"/>
              <w:autoSpaceDE w:val="0"/>
              <w:autoSpaceDN w:val="0"/>
              <w:adjustRightInd w:val="0"/>
              <w:jc w:val="center"/>
              <w:rPr>
                <w:sz w:val="22"/>
                <w:szCs w:val="22"/>
              </w:rPr>
            </w:pPr>
            <w:r w:rsidRPr="00C24164">
              <w:rPr>
                <w:sz w:val="22"/>
                <w:szCs w:val="22"/>
              </w:rPr>
              <w:t>89,2</w:t>
            </w:r>
          </w:p>
        </w:tc>
      </w:tr>
    </w:tbl>
    <w:p w:rsidR="00A400DF" w:rsidRPr="00A36088" w:rsidRDefault="00A400DF" w:rsidP="00A36088">
      <w:pPr>
        <w:widowControl w:val="0"/>
        <w:autoSpaceDE w:val="0"/>
        <w:autoSpaceDN w:val="0"/>
        <w:adjustRightInd w:val="0"/>
        <w:ind w:firstLine="709"/>
        <w:jc w:val="center"/>
      </w:pPr>
    </w:p>
    <w:p w:rsidR="00A400DF" w:rsidRPr="00AB1A02" w:rsidRDefault="00A400DF" w:rsidP="00AB1A02">
      <w:pPr>
        <w:widowControl w:val="0"/>
        <w:autoSpaceDE w:val="0"/>
        <w:autoSpaceDN w:val="0"/>
        <w:adjustRightInd w:val="0"/>
        <w:ind w:firstLine="709"/>
        <w:jc w:val="both"/>
      </w:pPr>
      <w:r w:rsidRPr="000C322A">
        <w:rPr>
          <w:b/>
        </w:rPr>
        <w:t>Инвестиционное развитие.</w:t>
      </w:r>
      <w:r>
        <w:rPr>
          <w:b/>
        </w:rPr>
        <w:t xml:space="preserve"> </w:t>
      </w:r>
      <w:r w:rsidRPr="00F140F0">
        <w:t>Городской округ Вичуга, как и в целом, Ивановская область, характеризуется пониженным уровнем инвестиционной привлека</w:t>
      </w:r>
      <w:r>
        <w:t xml:space="preserve">тельности. Это приводит </w:t>
      </w:r>
      <w:r w:rsidRPr="00F140F0">
        <w:t>к недостаточному объему и динамике инвестиций, к низкому коэффициенту обновления основных фондов и к недостаточным темпам обновления технологического потенциала на современной основе.</w:t>
      </w:r>
      <w:r>
        <w:t xml:space="preserve"> К тому же за последние четыре года объем инвестиции в основной капитал за счет всех источников финансирования уменьшился более чем в 2 раза.</w:t>
      </w:r>
    </w:p>
    <w:p w:rsidR="00A400DF" w:rsidRPr="001F06E3" w:rsidRDefault="00A400DF" w:rsidP="001F06E3">
      <w:pPr>
        <w:widowControl w:val="0"/>
        <w:autoSpaceDE w:val="0"/>
        <w:autoSpaceDN w:val="0"/>
        <w:adjustRightInd w:val="0"/>
        <w:spacing w:after="240"/>
        <w:ind w:firstLine="709"/>
        <w:jc w:val="right"/>
        <w:rPr>
          <w:i/>
        </w:rPr>
      </w:pPr>
      <w:r w:rsidRPr="001F06E3">
        <w:rPr>
          <w:i/>
        </w:rPr>
        <w:t>Таблица</w:t>
      </w:r>
      <w:r>
        <w:rPr>
          <w:i/>
        </w:rPr>
        <w:t xml:space="preserve">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21"/>
        <w:gridCol w:w="1276"/>
        <w:gridCol w:w="992"/>
        <w:gridCol w:w="987"/>
        <w:gridCol w:w="931"/>
        <w:gridCol w:w="1068"/>
      </w:tblGrid>
      <w:tr w:rsidR="00756F1C" w:rsidRPr="00756F1C" w:rsidTr="00836A54">
        <w:trPr>
          <w:trHeight w:val="516"/>
          <w:jc w:val="center"/>
        </w:trPr>
        <w:tc>
          <w:tcPr>
            <w:tcW w:w="4121" w:type="dxa"/>
            <w:vAlign w:val="center"/>
          </w:tcPr>
          <w:p w:rsidR="00756F1C" w:rsidRPr="00756F1C" w:rsidRDefault="00756F1C" w:rsidP="00796FF5">
            <w:pPr>
              <w:widowControl w:val="0"/>
              <w:autoSpaceDE w:val="0"/>
              <w:autoSpaceDN w:val="0"/>
              <w:adjustRightInd w:val="0"/>
              <w:jc w:val="center"/>
              <w:rPr>
                <w:b/>
              </w:rPr>
            </w:pPr>
            <w:r w:rsidRPr="00756F1C">
              <w:rPr>
                <w:b/>
                <w:sz w:val="22"/>
                <w:szCs w:val="22"/>
              </w:rPr>
              <w:t>Показатель</w:t>
            </w:r>
          </w:p>
        </w:tc>
        <w:tc>
          <w:tcPr>
            <w:tcW w:w="1276" w:type="dxa"/>
            <w:vAlign w:val="center"/>
          </w:tcPr>
          <w:p w:rsidR="00756F1C" w:rsidRPr="00756F1C" w:rsidRDefault="00756F1C" w:rsidP="00796FF5">
            <w:pPr>
              <w:widowControl w:val="0"/>
              <w:autoSpaceDE w:val="0"/>
              <w:autoSpaceDN w:val="0"/>
              <w:adjustRightInd w:val="0"/>
              <w:jc w:val="center"/>
              <w:rPr>
                <w:b/>
              </w:rPr>
            </w:pPr>
            <w:r w:rsidRPr="00756F1C">
              <w:rPr>
                <w:b/>
                <w:sz w:val="22"/>
                <w:szCs w:val="22"/>
              </w:rPr>
              <w:t>Ед. изм</w:t>
            </w:r>
            <w:r>
              <w:rPr>
                <w:b/>
                <w:sz w:val="22"/>
                <w:szCs w:val="22"/>
              </w:rPr>
              <w:t>.</w:t>
            </w:r>
          </w:p>
        </w:tc>
        <w:tc>
          <w:tcPr>
            <w:tcW w:w="992" w:type="dxa"/>
            <w:vAlign w:val="center"/>
          </w:tcPr>
          <w:p w:rsidR="00756F1C" w:rsidRPr="00756F1C" w:rsidRDefault="00756F1C" w:rsidP="00796FF5">
            <w:pPr>
              <w:widowControl w:val="0"/>
              <w:autoSpaceDE w:val="0"/>
              <w:autoSpaceDN w:val="0"/>
              <w:adjustRightInd w:val="0"/>
              <w:jc w:val="center"/>
              <w:rPr>
                <w:b/>
              </w:rPr>
            </w:pPr>
            <w:r w:rsidRPr="00756F1C">
              <w:rPr>
                <w:b/>
                <w:sz w:val="22"/>
                <w:szCs w:val="22"/>
              </w:rPr>
              <w:t>2012 г.</w:t>
            </w:r>
          </w:p>
        </w:tc>
        <w:tc>
          <w:tcPr>
            <w:tcW w:w="987" w:type="dxa"/>
            <w:vAlign w:val="center"/>
          </w:tcPr>
          <w:p w:rsidR="00756F1C" w:rsidRPr="00756F1C" w:rsidRDefault="00756F1C" w:rsidP="00796FF5">
            <w:pPr>
              <w:widowControl w:val="0"/>
              <w:autoSpaceDE w:val="0"/>
              <w:autoSpaceDN w:val="0"/>
              <w:adjustRightInd w:val="0"/>
              <w:jc w:val="center"/>
              <w:rPr>
                <w:b/>
              </w:rPr>
            </w:pPr>
            <w:r w:rsidRPr="00756F1C">
              <w:rPr>
                <w:b/>
                <w:sz w:val="22"/>
                <w:szCs w:val="22"/>
              </w:rPr>
              <w:t>2013 г.</w:t>
            </w:r>
          </w:p>
        </w:tc>
        <w:tc>
          <w:tcPr>
            <w:tcW w:w="931" w:type="dxa"/>
            <w:vAlign w:val="center"/>
          </w:tcPr>
          <w:p w:rsidR="00756F1C" w:rsidRPr="00756F1C" w:rsidRDefault="00756F1C" w:rsidP="00796FF5">
            <w:pPr>
              <w:widowControl w:val="0"/>
              <w:autoSpaceDE w:val="0"/>
              <w:autoSpaceDN w:val="0"/>
              <w:adjustRightInd w:val="0"/>
              <w:jc w:val="center"/>
              <w:rPr>
                <w:b/>
              </w:rPr>
            </w:pPr>
            <w:r w:rsidRPr="00756F1C">
              <w:rPr>
                <w:b/>
                <w:sz w:val="22"/>
                <w:szCs w:val="22"/>
              </w:rPr>
              <w:t>2014 г.</w:t>
            </w:r>
          </w:p>
        </w:tc>
        <w:tc>
          <w:tcPr>
            <w:tcW w:w="1068" w:type="dxa"/>
          </w:tcPr>
          <w:p w:rsidR="00756F1C" w:rsidRPr="00756F1C" w:rsidRDefault="00756F1C" w:rsidP="00796FF5">
            <w:pPr>
              <w:widowControl w:val="0"/>
              <w:autoSpaceDE w:val="0"/>
              <w:autoSpaceDN w:val="0"/>
              <w:adjustRightInd w:val="0"/>
              <w:jc w:val="center"/>
              <w:rPr>
                <w:b/>
                <w:sz w:val="22"/>
                <w:szCs w:val="22"/>
              </w:rPr>
            </w:pPr>
            <w:r w:rsidRPr="00756F1C">
              <w:rPr>
                <w:b/>
                <w:sz w:val="22"/>
                <w:szCs w:val="22"/>
              </w:rPr>
              <w:t>Оценка 2015 г.</w:t>
            </w:r>
          </w:p>
        </w:tc>
      </w:tr>
      <w:tr w:rsidR="00756F1C" w:rsidRPr="00756F1C" w:rsidTr="00836A54">
        <w:trPr>
          <w:jc w:val="center"/>
        </w:trPr>
        <w:tc>
          <w:tcPr>
            <w:tcW w:w="4121" w:type="dxa"/>
          </w:tcPr>
          <w:p w:rsidR="00756F1C" w:rsidRPr="00756F1C" w:rsidRDefault="00756F1C" w:rsidP="00796FF5">
            <w:pPr>
              <w:widowControl w:val="0"/>
              <w:autoSpaceDE w:val="0"/>
              <w:autoSpaceDN w:val="0"/>
              <w:adjustRightInd w:val="0"/>
              <w:jc w:val="both"/>
            </w:pPr>
            <w:r w:rsidRPr="00756F1C">
              <w:rPr>
                <w:sz w:val="22"/>
                <w:szCs w:val="22"/>
              </w:rPr>
              <w:t>Инвестиции в основной капитал за счет всех источников финансирования*</w:t>
            </w:r>
          </w:p>
        </w:tc>
        <w:tc>
          <w:tcPr>
            <w:tcW w:w="1276" w:type="dxa"/>
          </w:tcPr>
          <w:p w:rsidR="00756F1C" w:rsidRPr="00756F1C" w:rsidRDefault="00756F1C" w:rsidP="00796FF5">
            <w:pPr>
              <w:widowControl w:val="0"/>
              <w:autoSpaceDE w:val="0"/>
              <w:autoSpaceDN w:val="0"/>
              <w:adjustRightInd w:val="0"/>
              <w:jc w:val="center"/>
            </w:pPr>
            <w:r w:rsidRPr="00756F1C">
              <w:rPr>
                <w:sz w:val="22"/>
                <w:szCs w:val="22"/>
              </w:rPr>
              <w:t>млн. руб.</w:t>
            </w:r>
          </w:p>
        </w:tc>
        <w:tc>
          <w:tcPr>
            <w:tcW w:w="992" w:type="dxa"/>
            <w:vAlign w:val="center"/>
          </w:tcPr>
          <w:p w:rsidR="00756F1C" w:rsidRPr="00756F1C" w:rsidRDefault="00756F1C" w:rsidP="00796FF5">
            <w:pPr>
              <w:widowControl w:val="0"/>
              <w:autoSpaceDE w:val="0"/>
              <w:autoSpaceDN w:val="0"/>
              <w:adjustRightInd w:val="0"/>
              <w:jc w:val="center"/>
            </w:pPr>
            <w:r w:rsidRPr="00756F1C">
              <w:rPr>
                <w:sz w:val="22"/>
                <w:szCs w:val="22"/>
              </w:rPr>
              <w:t>262,213</w:t>
            </w:r>
          </w:p>
        </w:tc>
        <w:tc>
          <w:tcPr>
            <w:tcW w:w="987" w:type="dxa"/>
            <w:vAlign w:val="center"/>
          </w:tcPr>
          <w:p w:rsidR="00756F1C" w:rsidRPr="00756F1C" w:rsidRDefault="00756F1C" w:rsidP="00796FF5">
            <w:pPr>
              <w:widowControl w:val="0"/>
              <w:autoSpaceDE w:val="0"/>
              <w:autoSpaceDN w:val="0"/>
              <w:adjustRightInd w:val="0"/>
              <w:jc w:val="center"/>
            </w:pPr>
            <w:r w:rsidRPr="00756F1C">
              <w:rPr>
                <w:sz w:val="22"/>
                <w:szCs w:val="22"/>
              </w:rPr>
              <w:t>563,800</w:t>
            </w:r>
          </w:p>
        </w:tc>
        <w:tc>
          <w:tcPr>
            <w:tcW w:w="931" w:type="dxa"/>
            <w:vAlign w:val="center"/>
          </w:tcPr>
          <w:p w:rsidR="00756F1C" w:rsidRPr="00756F1C" w:rsidRDefault="00756F1C" w:rsidP="00796FF5">
            <w:pPr>
              <w:widowControl w:val="0"/>
              <w:autoSpaceDE w:val="0"/>
              <w:autoSpaceDN w:val="0"/>
              <w:adjustRightInd w:val="0"/>
              <w:jc w:val="center"/>
            </w:pPr>
            <w:r w:rsidRPr="00756F1C">
              <w:rPr>
                <w:sz w:val="22"/>
                <w:szCs w:val="22"/>
              </w:rPr>
              <w:t>308,458</w:t>
            </w:r>
          </w:p>
        </w:tc>
        <w:tc>
          <w:tcPr>
            <w:tcW w:w="1068" w:type="dxa"/>
            <w:vAlign w:val="center"/>
          </w:tcPr>
          <w:p w:rsidR="00756F1C" w:rsidRPr="00756F1C" w:rsidRDefault="00756F1C" w:rsidP="00836A54">
            <w:pPr>
              <w:widowControl w:val="0"/>
              <w:autoSpaceDE w:val="0"/>
              <w:autoSpaceDN w:val="0"/>
              <w:adjustRightInd w:val="0"/>
              <w:jc w:val="center"/>
              <w:rPr>
                <w:sz w:val="22"/>
                <w:szCs w:val="22"/>
              </w:rPr>
            </w:pPr>
            <w:r w:rsidRPr="00756F1C">
              <w:rPr>
                <w:sz w:val="22"/>
                <w:szCs w:val="22"/>
              </w:rPr>
              <w:t>112,7</w:t>
            </w:r>
          </w:p>
        </w:tc>
      </w:tr>
      <w:tr w:rsidR="00756F1C" w:rsidRPr="00756F1C" w:rsidTr="00836A54">
        <w:trPr>
          <w:jc w:val="center"/>
        </w:trPr>
        <w:tc>
          <w:tcPr>
            <w:tcW w:w="4121" w:type="dxa"/>
          </w:tcPr>
          <w:p w:rsidR="00756F1C" w:rsidRPr="00756F1C" w:rsidRDefault="00756F1C" w:rsidP="00796FF5">
            <w:pPr>
              <w:widowControl w:val="0"/>
              <w:autoSpaceDE w:val="0"/>
              <w:autoSpaceDN w:val="0"/>
              <w:adjustRightInd w:val="0"/>
              <w:jc w:val="both"/>
            </w:pPr>
            <w:r w:rsidRPr="00756F1C">
              <w:rPr>
                <w:sz w:val="22"/>
                <w:szCs w:val="22"/>
              </w:rPr>
              <w:t>Инвестиции за счет средств бюджета городского округа Вичуга</w:t>
            </w:r>
          </w:p>
        </w:tc>
        <w:tc>
          <w:tcPr>
            <w:tcW w:w="1276" w:type="dxa"/>
          </w:tcPr>
          <w:p w:rsidR="00756F1C" w:rsidRPr="00756F1C" w:rsidRDefault="00756F1C" w:rsidP="00796FF5">
            <w:pPr>
              <w:widowControl w:val="0"/>
              <w:autoSpaceDE w:val="0"/>
              <w:autoSpaceDN w:val="0"/>
              <w:adjustRightInd w:val="0"/>
              <w:jc w:val="center"/>
            </w:pPr>
            <w:r w:rsidRPr="00756F1C">
              <w:rPr>
                <w:sz w:val="22"/>
                <w:szCs w:val="22"/>
              </w:rPr>
              <w:t>млн. руб.</w:t>
            </w:r>
          </w:p>
        </w:tc>
        <w:tc>
          <w:tcPr>
            <w:tcW w:w="992" w:type="dxa"/>
            <w:vAlign w:val="center"/>
          </w:tcPr>
          <w:p w:rsidR="00756F1C" w:rsidRPr="00756F1C" w:rsidRDefault="00756F1C" w:rsidP="00796FF5">
            <w:pPr>
              <w:widowControl w:val="0"/>
              <w:autoSpaceDE w:val="0"/>
              <w:autoSpaceDN w:val="0"/>
              <w:adjustRightInd w:val="0"/>
              <w:jc w:val="center"/>
            </w:pPr>
            <w:r w:rsidRPr="00756F1C">
              <w:rPr>
                <w:sz w:val="22"/>
                <w:szCs w:val="22"/>
              </w:rPr>
              <w:t>5,0</w:t>
            </w:r>
          </w:p>
        </w:tc>
        <w:tc>
          <w:tcPr>
            <w:tcW w:w="987" w:type="dxa"/>
            <w:vAlign w:val="center"/>
          </w:tcPr>
          <w:p w:rsidR="00756F1C" w:rsidRPr="00756F1C" w:rsidRDefault="00756F1C" w:rsidP="00796FF5">
            <w:pPr>
              <w:widowControl w:val="0"/>
              <w:autoSpaceDE w:val="0"/>
              <w:autoSpaceDN w:val="0"/>
              <w:adjustRightInd w:val="0"/>
              <w:jc w:val="center"/>
            </w:pPr>
            <w:r w:rsidRPr="00756F1C">
              <w:rPr>
                <w:sz w:val="22"/>
                <w:szCs w:val="22"/>
              </w:rPr>
              <w:t>15,9</w:t>
            </w:r>
          </w:p>
        </w:tc>
        <w:tc>
          <w:tcPr>
            <w:tcW w:w="931" w:type="dxa"/>
            <w:vAlign w:val="center"/>
          </w:tcPr>
          <w:p w:rsidR="00756F1C" w:rsidRPr="00756F1C" w:rsidRDefault="00756F1C" w:rsidP="00796FF5">
            <w:pPr>
              <w:widowControl w:val="0"/>
              <w:autoSpaceDE w:val="0"/>
              <w:autoSpaceDN w:val="0"/>
              <w:adjustRightInd w:val="0"/>
              <w:jc w:val="center"/>
            </w:pPr>
            <w:r w:rsidRPr="00756F1C">
              <w:rPr>
                <w:sz w:val="22"/>
                <w:szCs w:val="22"/>
              </w:rPr>
              <w:t>8,471</w:t>
            </w:r>
          </w:p>
        </w:tc>
        <w:tc>
          <w:tcPr>
            <w:tcW w:w="1068" w:type="dxa"/>
            <w:vAlign w:val="center"/>
          </w:tcPr>
          <w:p w:rsidR="00756F1C" w:rsidRPr="00756F1C" w:rsidRDefault="00756F1C" w:rsidP="00836A54">
            <w:pPr>
              <w:widowControl w:val="0"/>
              <w:autoSpaceDE w:val="0"/>
              <w:autoSpaceDN w:val="0"/>
              <w:adjustRightInd w:val="0"/>
              <w:jc w:val="center"/>
              <w:rPr>
                <w:sz w:val="22"/>
                <w:szCs w:val="22"/>
              </w:rPr>
            </w:pPr>
            <w:r w:rsidRPr="00756F1C">
              <w:rPr>
                <w:sz w:val="22"/>
                <w:szCs w:val="22"/>
              </w:rPr>
              <w:t>7,4</w:t>
            </w:r>
          </w:p>
        </w:tc>
      </w:tr>
    </w:tbl>
    <w:p w:rsidR="00A400DF" w:rsidRPr="00AB1A02" w:rsidRDefault="00A400DF" w:rsidP="00064770">
      <w:pPr>
        <w:widowControl w:val="0"/>
        <w:autoSpaceDE w:val="0"/>
        <w:autoSpaceDN w:val="0"/>
        <w:adjustRightInd w:val="0"/>
        <w:spacing w:before="240"/>
        <w:jc w:val="both"/>
        <w:rPr>
          <w:sz w:val="22"/>
          <w:szCs w:val="22"/>
        </w:rPr>
      </w:pPr>
      <w:r w:rsidRPr="00AB1A02">
        <w:rPr>
          <w:sz w:val="22"/>
          <w:szCs w:val="22"/>
        </w:rPr>
        <w:t>* без малого бизнеса.</w:t>
      </w:r>
    </w:p>
    <w:p w:rsidR="00A400DF" w:rsidRDefault="00A400DF" w:rsidP="00937F8C">
      <w:pPr>
        <w:widowControl w:val="0"/>
        <w:autoSpaceDE w:val="0"/>
        <w:autoSpaceDN w:val="0"/>
        <w:adjustRightInd w:val="0"/>
        <w:ind w:firstLine="709"/>
        <w:jc w:val="both"/>
        <w:rPr>
          <w:b/>
        </w:rPr>
      </w:pPr>
    </w:p>
    <w:p w:rsidR="00A400DF" w:rsidRPr="00FA7725" w:rsidRDefault="00A400DF" w:rsidP="00392906">
      <w:pPr>
        <w:widowControl w:val="0"/>
        <w:autoSpaceDE w:val="0"/>
        <w:autoSpaceDN w:val="0"/>
        <w:adjustRightInd w:val="0"/>
        <w:ind w:firstLine="709"/>
        <w:jc w:val="both"/>
      </w:pPr>
      <w:r>
        <w:rPr>
          <w:b/>
        </w:rPr>
        <w:t>Межмуниципа</w:t>
      </w:r>
      <w:r w:rsidRPr="000C322A">
        <w:rPr>
          <w:b/>
        </w:rPr>
        <w:t>льная дифференциация</w:t>
      </w:r>
      <w:r w:rsidRPr="00FA7725">
        <w:t xml:space="preserve">. </w:t>
      </w:r>
      <w:r w:rsidR="00756F1C" w:rsidRPr="00756F1C">
        <w:t>По данным территориального органа Федеральной службы государственной статистики по Ивановской области в городском округе Вичуга уровень среднемесячной заработной платы по организациям, не относящимся к субъектам малого предпринимательства, выше среднего среди всех муниципальных образований Ивановской области, но ниже среди городских округов Ивановской области. Однако, несмотря на это темпы роста средней заработной платы работников за последние годы выше, чем во мн</w:t>
      </w:r>
      <w:r w:rsidR="00836A54">
        <w:t>огих других городских округах</w:t>
      </w:r>
      <w:r w:rsidR="00756F1C" w:rsidRPr="00756F1C">
        <w:t xml:space="preserve"> области, но с 2014 года наблюдается снижение заработной платы.</w:t>
      </w:r>
    </w:p>
    <w:p w:rsidR="00A400DF" w:rsidRPr="00FA7725" w:rsidRDefault="00A400DF" w:rsidP="00392906">
      <w:pPr>
        <w:widowControl w:val="0"/>
        <w:autoSpaceDE w:val="0"/>
        <w:autoSpaceDN w:val="0"/>
        <w:adjustRightInd w:val="0"/>
        <w:spacing w:before="240" w:after="240"/>
        <w:ind w:firstLine="709"/>
        <w:jc w:val="right"/>
      </w:pPr>
      <w:r w:rsidRPr="00FA7725">
        <w:rPr>
          <w:i/>
        </w:rPr>
        <w:t>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2"/>
        <w:gridCol w:w="2370"/>
        <w:gridCol w:w="3034"/>
        <w:gridCol w:w="2975"/>
      </w:tblGrid>
      <w:tr w:rsidR="00756F1C" w:rsidRPr="00756F1C" w:rsidTr="00756F1C">
        <w:trPr>
          <w:jc w:val="center"/>
        </w:trPr>
        <w:tc>
          <w:tcPr>
            <w:tcW w:w="1192" w:type="dxa"/>
            <w:vAlign w:val="center"/>
          </w:tcPr>
          <w:p w:rsidR="00756F1C" w:rsidRPr="00756F1C" w:rsidRDefault="00756F1C" w:rsidP="00796FF5">
            <w:pPr>
              <w:widowControl w:val="0"/>
              <w:autoSpaceDE w:val="0"/>
              <w:autoSpaceDN w:val="0"/>
              <w:adjustRightInd w:val="0"/>
              <w:jc w:val="center"/>
            </w:pPr>
            <w:r w:rsidRPr="00756F1C">
              <w:rPr>
                <w:sz w:val="22"/>
                <w:szCs w:val="22"/>
              </w:rPr>
              <w:t>Год</w:t>
            </w:r>
          </w:p>
        </w:tc>
        <w:tc>
          <w:tcPr>
            <w:tcW w:w="2370" w:type="dxa"/>
          </w:tcPr>
          <w:p w:rsidR="00756F1C" w:rsidRPr="00756F1C" w:rsidRDefault="00756F1C" w:rsidP="00796FF5">
            <w:pPr>
              <w:widowControl w:val="0"/>
              <w:autoSpaceDE w:val="0"/>
              <w:autoSpaceDN w:val="0"/>
              <w:adjustRightInd w:val="0"/>
              <w:jc w:val="both"/>
            </w:pPr>
            <w:r w:rsidRPr="00756F1C">
              <w:rPr>
                <w:sz w:val="22"/>
                <w:szCs w:val="22"/>
              </w:rPr>
              <w:t>Среднемесячная заработная плата в городском округе Вичуга, руб.</w:t>
            </w:r>
          </w:p>
        </w:tc>
        <w:tc>
          <w:tcPr>
            <w:tcW w:w="3034" w:type="dxa"/>
          </w:tcPr>
          <w:p w:rsidR="00756F1C" w:rsidRPr="00756F1C" w:rsidRDefault="00756F1C" w:rsidP="00796FF5">
            <w:pPr>
              <w:widowControl w:val="0"/>
              <w:autoSpaceDE w:val="0"/>
              <w:autoSpaceDN w:val="0"/>
              <w:adjustRightInd w:val="0"/>
              <w:jc w:val="both"/>
            </w:pPr>
            <w:r w:rsidRPr="00756F1C">
              <w:rPr>
                <w:sz w:val="22"/>
                <w:szCs w:val="22"/>
              </w:rPr>
              <w:t>Средняя заработная плата по всем муниципальным образованиям Ивановской области, руб.</w:t>
            </w:r>
          </w:p>
        </w:tc>
        <w:tc>
          <w:tcPr>
            <w:tcW w:w="2975" w:type="dxa"/>
          </w:tcPr>
          <w:p w:rsidR="00756F1C" w:rsidRPr="00756F1C" w:rsidRDefault="00756F1C" w:rsidP="00796FF5">
            <w:pPr>
              <w:widowControl w:val="0"/>
              <w:autoSpaceDE w:val="0"/>
              <w:autoSpaceDN w:val="0"/>
              <w:adjustRightInd w:val="0"/>
              <w:jc w:val="both"/>
            </w:pPr>
            <w:r w:rsidRPr="00756F1C">
              <w:rPr>
                <w:sz w:val="22"/>
                <w:szCs w:val="22"/>
              </w:rPr>
              <w:t>Средняя заработная плата по всем городским округам Ивановской области, руб.</w:t>
            </w:r>
          </w:p>
        </w:tc>
      </w:tr>
      <w:tr w:rsidR="00756F1C" w:rsidRPr="00756F1C" w:rsidTr="00756F1C">
        <w:trPr>
          <w:jc w:val="center"/>
        </w:trPr>
        <w:tc>
          <w:tcPr>
            <w:tcW w:w="1192" w:type="dxa"/>
          </w:tcPr>
          <w:p w:rsidR="00756F1C" w:rsidRPr="00756F1C" w:rsidRDefault="00756F1C" w:rsidP="00796FF5">
            <w:pPr>
              <w:widowControl w:val="0"/>
              <w:autoSpaceDE w:val="0"/>
              <w:autoSpaceDN w:val="0"/>
              <w:adjustRightInd w:val="0"/>
              <w:jc w:val="center"/>
            </w:pPr>
            <w:r w:rsidRPr="00756F1C">
              <w:rPr>
                <w:sz w:val="22"/>
                <w:szCs w:val="22"/>
              </w:rPr>
              <w:t>2012 г.</w:t>
            </w:r>
          </w:p>
        </w:tc>
        <w:tc>
          <w:tcPr>
            <w:tcW w:w="2370" w:type="dxa"/>
          </w:tcPr>
          <w:p w:rsidR="00756F1C" w:rsidRPr="00756F1C" w:rsidRDefault="00756F1C" w:rsidP="00796FF5">
            <w:pPr>
              <w:widowControl w:val="0"/>
              <w:autoSpaceDE w:val="0"/>
              <w:autoSpaceDN w:val="0"/>
              <w:adjustRightInd w:val="0"/>
              <w:jc w:val="center"/>
            </w:pPr>
            <w:r w:rsidRPr="00756F1C">
              <w:rPr>
                <w:sz w:val="22"/>
                <w:szCs w:val="22"/>
              </w:rPr>
              <w:t>13987,3</w:t>
            </w:r>
          </w:p>
        </w:tc>
        <w:tc>
          <w:tcPr>
            <w:tcW w:w="3034" w:type="dxa"/>
          </w:tcPr>
          <w:p w:rsidR="00756F1C" w:rsidRPr="00756F1C" w:rsidRDefault="00756F1C" w:rsidP="00796FF5">
            <w:pPr>
              <w:widowControl w:val="0"/>
              <w:autoSpaceDE w:val="0"/>
              <w:autoSpaceDN w:val="0"/>
              <w:adjustRightInd w:val="0"/>
              <w:jc w:val="center"/>
            </w:pPr>
            <w:r w:rsidRPr="00756F1C">
              <w:rPr>
                <w:sz w:val="22"/>
                <w:szCs w:val="22"/>
              </w:rPr>
              <w:t>13733,8</w:t>
            </w:r>
          </w:p>
        </w:tc>
        <w:tc>
          <w:tcPr>
            <w:tcW w:w="2975" w:type="dxa"/>
          </w:tcPr>
          <w:p w:rsidR="00756F1C" w:rsidRPr="00756F1C" w:rsidRDefault="00756F1C" w:rsidP="00796FF5">
            <w:pPr>
              <w:widowControl w:val="0"/>
              <w:autoSpaceDE w:val="0"/>
              <w:autoSpaceDN w:val="0"/>
              <w:adjustRightInd w:val="0"/>
              <w:jc w:val="center"/>
            </w:pPr>
            <w:r w:rsidRPr="00756F1C">
              <w:rPr>
                <w:sz w:val="22"/>
                <w:szCs w:val="22"/>
              </w:rPr>
              <w:t>15488,6</w:t>
            </w:r>
          </w:p>
        </w:tc>
      </w:tr>
      <w:tr w:rsidR="00756F1C" w:rsidRPr="00756F1C" w:rsidTr="00756F1C">
        <w:trPr>
          <w:jc w:val="center"/>
        </w:trPr>
        <w:tc>
          <w:tcPr>
            <w:tcW w:w="1192" w:type="dxa"/>
          </w:tcPr>
          <w:p w:rsidR="00756F1C" w:rsidRPr="00756F1C" w:rsidRDefault="00756F1C" w:rsidP="00796FF5">
            <w:pPr>
              <w:widowControl w:val="0"/>
              <w:autoSpaceDE w:val="0"/>
              <w:autoSpaceDN w:val="0"/>
              <w:adjustRightInd w:val="0"/>
              <w:jc w:val="center"/>
            </w:pPr>
            <w:r w:rsidRPr="00756F1C">
              <w:rPr>
                <w:sz w:val="22"/>
                <w:szCs w:val="22"/>
              </w:rPr>
              <w:t>2013 г.</w:t>
            </w:r>
          </w:p>
        </w:tc>
        <w:tc>
          <w:tcPr>
            <w:tcW w:w="2370" w:type="dxa"/>
          </w:tcPr>
          <w:p w:rsidR="00756F1C" w:rsidRPr="00756F1C" w:rsidRDefault="00756F1C" w:rsidP="00796FF5">
            <w:pPr>
              <w:widowControl w:val="0"/>
              <w:autoSpaceDE w:val="0"/>
              <w:autoSpaceDN w:val="0"/>
              <w:adjustRightInd w:val="0"/>
              <w:jc w:val="center"/>
            </w:pPr>
            <w:r w:rsidRPr="00756F1C">
              <w:rPr>
                <w:sz w:val="22"/>
                <w:szCs w:val="22"/>
              </w:rPr>
              <w:t>16371,7</w:t>
            </w:r>
          </w:p>
        </w:tc>
        <w:tc>
          <w:tcPr>
            <w:tcW w:w="3034" w:type="dxa"/>
          </w:tcPr>
          <w:p w:rsidR="00756F1C" w:rsidRPr="00756F1C" w:rsidRDefault="00756F1C" w:rsidP="00796FF5">
            <w:pPr>
              <w:widowControl w:val="0"/>
              <w:autoSpaceDE w:val="0"/>
              <w:autoSpaceDN w:val="0"/>
              <w:adjustRightInd w:val="0"/>
              <w:jc w:val="center"/>
            </w:pPr>
            <w:r w:rsidRPr="00756F1C">
              <w:rPr>
                <w:sz w:val="22"/>
                <w:szCs w:val="22"/>
              </w:rPr>
              <w:t>15987,5</w:t>
            </w:r>
          </w:p>
        </w:tc>
        <w:tc>
          <w:tcPr>
            <w:tcW w:w="2975" w:type="dxa"/>
          </w:tcPr>
          <w:p w:rsidR="00756F1C" w:rsidRPr="00756F1C" w:rsidRDefault="00756F1C" w:rsidP="00796FF5">
            <w:pPr>
              <w:widowControl w:val="0"/>
              <w:autoSpaceDE w:val="0"/>
              <w:autoSpaceDN w:val="0"/>
              <w:adjustRightInd w:val="0"/>
              <w:jc w:val="center"/>
            </w:pPr>
            <w:r w:rsidRPr="00756F1C">
              <w:rPr>
                <w:sz w:val="22"/>
                <w:szCs w:val="22"/>
              </w:rPr>
              <w:t>18146,8</w:t>
            </w:r>
          </w:p>
        </w:tc>
      </w:tr>
      <w:tr w:rsidR="00756F1C" w:rsidRPr="00756F1C" w:rsidTr="00756F1C">
        <w:trPr>
          <w:jc w:val="center"/>
        </w:trPr>
        <w:tc>
          <w:tcPr>
            <w:tcW w:w="1192" w:type="dxa"/>
          </w:tcPr>
          <w:p w:rsidR="00756F1C" w:rsidRPr="00756F1C" w:rsidRDefault="00756F1C" w:rsidP="00796FF5">
            <w:pPr>
              <w:widowControl w:val="0"/>
              <w:autoSpaceDE w:val="0"/>
              <w:autoSpaceDN w:val="0"/>
              <w:adjustRightInd w:val="0"/>
              <w:jc w:val="center"/>
            </w:pPr>
            <w:r w:rsidRPr="00756F1C">
              <w:rPr>
                <w:sz w:val="22"/>
                <w:szCs w:val="22"/>
              </w:rPr>
              <w:t>2014 г.</w:t>
            </w:r>
          </w:p>
        </w:tc>
        <w:tc>
          <w:tcPr>
            <w:tcW w:w="2370" w:type="dxa"/>
          </w:tcPr>
          <w:p w:rsidR="00756F1C" w:rsidRPr="00756F1C" w:rsidRDefault="00756F1C" w:rsidP="00796FF5">
            <w:pPr>
              <w:widowControl w:val="0"/>
              <w:autoSpaceDE w:val="0"/>
              <w:autoSpaceDN w:val="0"/>
              <w:adjustRightInd w:val="0"/>
              <w:jc w:val="center"/>
            </w:pPr>
            <w:r w:rsidRPr="00756F1C">
              <w:rPr>
                <w:sz w:val="22"/>
                <w:szCs w:val="22"/>
              </w:rPr>
              <w:t>16692,0</w:t>
            </w:r>
          </w:p>
        </w:tc>
        <w:tc>
          <w:tcPr>
            <w:tcW w:w="3034" w:type="dxa"/>
          </w:tcPr>
          <w:p w:rsidR="00756F1C" w:rsidRPr="00756F1C" w:rsidRDefault="00756F1C" w:rsidP="00796FF5">
            <w:pPr>
              <w:widowControl w:val="0"/>
              <w:autoSpaceDE w:val="0"/>
              <w:autoSpaceDN w:val="0"/>
              <w:adjustRightInd w:val="0"/>
              <w:jc w:val="center"/>
            </w:pPr>
            <w:r w:rsidRPr="00756F1C">
              <w:rPr>
                <w:sz w:val="22"/>
                <w:szCs w:val="22"/>
              </w:rPr>
              <w:t>17754,0</w:t>
            </w:r>
          </w:p>
        </w:tc>
        <w:tc>
          <w:tcPr>
            <w:tcW w:w="2975" w:type="dxa"/>
          </w:tcPr>
          <w:p w:rsidR="00756F1C" w:rsidRPr="00756F1C" w:rsidRDefault="00756F1C" w:rsidP="00796FF5">
            <w:pPr>
              <w:widowControl w:val="0"/>
              <w:autoSpaceDE w:val="0"/>
              <w:autoSpaceDN w:val="0"/>
              <w:adjustRightInd w:val="0"/>
              <w:jc w:val="center"/>
            </w:pPr>
            <w:r w:rsidRPr="00756F1C">
              <w:rPr>
                <w:sz w:val="22"/>
                <w:szCs w:val="22"/>
              </w:rPr>
              <w:t>19754,1</w:t>
            </w:r>
          </w:p>
        </w:tc>
      </w:tr>
      <w:tr w:rsidR="00756F1C" w:rsidRPr="00756F1C" w:rsidTr="00756F1C">
        <w:trPr>
          <w:jc w:val="center"/>
        </w:trPr>
        <w:tc>
          <w:tcPr>
            <w:tcW w:w="1192" w:type="dxa"/>
          </w:tcPr>
          <w:p w:rsidR="00756F1C" w:rsidRPr="00756F1C" w:rsidRDefault="00756F1C" w:rsidP="00796FF5">
            <w:pPr>
              <w:widowControl w:val="0"/>
              <w:autoSpaceDE w:val="0"/>
              <w:autoSpaceDN w:val="0"/>
              <w:adjustRightInd w:val="0"/>
              <w:jc w:val="center"/>
              <w:rPr>
                <w:sz w:val="22"/>
                <w:szCs w:val="22"/>
              </w:rPr>
            </w:pPr>
            <w:r w:rsidRPr="00756F1C">
              <w:rPr>
                <w:sz w:val="22"/>
                <w:szCs w:val="22"/>
                <w:lang w:val="en-US"/>
              </w:rPr>
              <w:t xml:space="preserve">I </w:t>
            </w:r>
            <w:r w:rsidRPr="00756F1C">
              <w:rPr>
                <w:sz w:val="22"/>
                <w:szCs w:val="22"/>
              </w:rPr>
              <w:t>полугодие 2015 г.</w:t>
            </w:r>
          </w:p>
        </w:tc>
        <w:tc>
          <w:tcPr>
            <w:tcW w:w="2370" w:type="dxa"/>
            <w:vAlign w:val="center"/>
          </w:tcPr>
          <w:p w:rsidR="00756F1C" w:rsidRPr="00756F1C" w:rsidRDefault="00756F1C" w:rsidP="00796FF5">
            <w:pPr>
              <w:widowControl w:val="0"/>
              <w:autoSpaceDE w:val="0"/>
              <w:autoSpaceDN w:val="0"/>
              <w:adjustRightInd w:val="0"/>
              <w:jc w:val="center"/>
              <w:rPr>
                <w:sz w:val="22"/>
                <w:szCs w:val="22"/>
              </w:rPr>
            </w:pPr>
            <w:r w:rsidRPr="00756F1C">
              <w:rPr>
                <w:sz w:val="22"/>
                <w:szCs w:val="22"/>
              </w:rPr>
              <w:t>16572,8</w:t>
            </w:r>
          </w:p>
        </w:tc>
        <w:tc>
          <w:tcPr>
            <w:tcW w:w="3034" w:type="dxa"/>
            <w:vAlign w:val="center"/>
          </w:tcPr>
          <w:p w:rsidR="00756F1C" w:rsidRPr="00756F1C" w:rsidRDefault="00756F1C" w:rsidP="00796FF5">
            <w:pPr>
              <w:widowControl w:val="0"/>
              <w:autoSpaceDE w:val="0"/>
              <w:autoSpaceDN w:val="0"/>
              <w:adjustRightInd w:val="0"/>
              <w:jc w:val="center"/>
              <w:rPr>
                <w:sz w:val="22"/>
                <w:szCs w:val="22"/>
              </w:rPr>
            </w:pPr>
            <w:r w:rsidRPr="00756F1C">
              <w:rPr>
                <w:sz w:val="22"/>
                <w:szCs w:val="22"/>
              </w:rPr>
              <w:t>22381,1</w:t>
            </w:r>
          </w:p>
        </w:tc>
        <w:tc>
          <w:tcPr>
            <w:tcW w:w="2975" w:type="dxa"/>
            <w:vAlign w:val="center"/>
          </w:tcPr>
          <w:p w:rsidR="00756F1C" w:rsidRPr="00756F1C" w:rsidRDefault="00756F1C" w:rsidP="00796FF5">
            <w:pPr>
              <w:widowControl w:val="0"/>
              <w:autoSpaceDE w:val="0"/>
              <w:autoSpaceDN w:val="0"/>
              <w:adjustRightInd w:val="0"/>
              <w:jc w:val="center"/>
              <w:rPr>
                <w:sz w:val="22"/>
                <w:szCs w:val="22"/>
              </w:rPr>
            </w:pPr>
            <w:r w:rsidRPr="00756F1C">
              <w:rPr>
                <w:sz w:val="22"/>
                <w:szCs w:val="22"/>
              </w:rPr>
              <w:t>19362,7</w:t>
            </w:r>
          </w:p>
        </w:tc>
      </w:tr>
    </w:tbl>
    <w:p w:rsidR="00A400DF" w:rsidRPr="00491C12" w:rsidRDefault="00A400DF" w:rsidP="003D1618">
      <w:pPr>
        <w:widowControl w:val="0"/>
        <w:autoSpaceDE w:val="0"/>
        <w:autoSpaceDN w:val="0"/>
        <w:adjustRightInd w:val="0"/>
        <w:ind w:firstLine="709"/>
        <w:jc w:val="both"/>
      </w:pPr>
    </w:p>
    <w:p w:rsidR="00A400DF" w:rsidRDefault="00A400DF" w:rsidP="00F22E75">
      <w:pPr>
        <w:widowControl w:val="0"/>
        <w:autoSpaceDE w:val="0"/>
        <w:autoSpaceDN w:val="0"/>
        <w:adjustRightInd w:val="0"/>
        <w:ind w:firstLine="709"/>
        <w:jc w:val="both"/>
      </w:pPr>
      <w:r w:rsidRPr="000C322A">
        <w:rPr>
          <w:b/>
        </w:rPr>
        <w:t>Туризм и рекреация</w:t>
      </w:r>
      <w:r w:rsidRPr="000C322A">
        <w:t xml:space="preserve">. </w:t>
      </w:r>
      <w:r>
        <w:t>Т</w:t>
      </w:r>
      <w:r w:rsidRPr="000C322A">
        <w:t xml:space="preserve">уристско-рекреационный потенциал </w:t>
      </w:r>
      <w:r>
        <w:t xml:space="preserve">городского округа Вичуга </w:t>
      </w:r>
      <w:r w:rsidRPr="000C322A">
        <w:t>реализуется явно недостаточно.</w:t>
      </w:r>
      <w:r>
        <w:t xml:space="preserve"> О</w:t>
      </w:r>
      <w:r w:rsidRPr="000C322A">
        <w:t xml:space="preserve">дним из основных факторов, сдерживающих </w:t>
      </w:r>
      <w:r w:rsidRPr="000C322A">
        <w:lastRenderedPageBreak/>
        <w:t xml:space="preserve">развитие туризма в </w:t>
      </w:r>
      <w:r>
        <w:t>городском округе Вичуга</w:t>
      </w:r>
      <w:r w:rsidRPr="000C322A">
        <w:t>, является отсутствие или неудовлетворительное состояние объектов обеспечивающей инфраструктуры – дорог, очистных сооружений, систем газификации, электроснабжения и водоснабжения. Отсутствуют бюджетные ассигнования на финансирование создания системы знаков туристской навигации, а также н</w:t>
      </w:r>
      <w:r>
        <w:t xml:space="preserve">а создание и функционирование </w:t>
      </w:r>
      <w:r w:rsidRPr="000C322A">
        <w:t>туристско-информационного центра.</w:t>
      </w:r>
      <w:r>
        <w:t xml:space="preserve">  Все это мешает туристам задерживаться на территории городского округа Вичуга надолго. На территории городского округа Вичуга  находится Воскресенская («красная») церковь – один из крупнейших храмов Центральной России, на который люди с огромным удовольствием приезжают посмотреть. Также много и других достопримечательностей, к тому же через </w:t>
      </w:r>
      <w:r>
        <w:rPr>
          <w:rFonts w:cs="Arial"/>
        </w:rPr>
        <w:t>городской округ</w:t>
      </w:r>
      <w:r>
        <w:t xml:space="preserve"> Вичуга проходит путь следования «Золотого кольца России». </w:t>
      </w:r>
    </w:p>
    <w:p w:rsidR="00A400DF" w:rsidRPr="000C322A" w:rsidRDefault="00A400DF" w:rsidP="00392906">
      <w:pPr>
        <w:widowControl w:val="0"/>
        <w:autoSpaceDE w:val="0"/>
        <w:autoSpaceDN w:val="0"/>
        <w:adjustRightInd w:val="0"/>
        <w:spacing w:after="240"/>
        <w:jc w:val="right"/>
        <w:outlineLvl w:val="3"/>
        <w:rPr>
          <w:i/>
        </w:rPr>
      </w:pPr>
      <w:r>
        <w:rPr>
          <w:i/>
        </w:rPr>
        <w:t>Таблица 8</w:t>
      </w:r>
    </w:p>
    <w:p w:rsidR="00A400DF" w:rsidRDefault="00A400DF" w:rsidP="009F16E2">
      <w:pPr>
        <w:widowControl w:val="0"/>
        <w:autoSpaceDE w:val="0"/>
        <w:autoSpaceDN w:val="0"/>
        <w:adjustRightInd w:val="0"/>
        <w:ind w:firstLine="709"/>
        <w:jc w:val="center"/>
        <w:rPr>
          <w:b/>
        </w:rPr>
      </w:pPr>
      <w:r w:rsidRPr="000C322A">
        <w:rPr>
          <w:b/>
        </w:rPr>
        <w:t>Основные проблемы социально</w:t>
      </w:r>
      <w:r>
        <w:rPr>
          <w:b/>
        </w:rPr>
        <w:t xml:space="preserve">-экономического развития </w:t>
      </w:r>
    </w:p>
    <w:p w:rsidR="00A400DF" w:rsidRPr="000C322A" w:rsidRDefault="00A400DF" w:rsidP="009F16E2">
      <w:pPr>
        <w:widowControl w:val="0"/>
        <w:autoSpaceDE w:val="0"/>
        <w:autoSpaceDN w:val="0"/>
        <w:adjustRightInd w:val="0"/>
        <w:spacing w:after="240"/>
        <w:ind w:firstLine="709"/>
        <w:jc w:val="center"/>
        <w:rPr>
          <w:b/>
        </w:rPr>
      </w:pPr>
      <w:r>
        <w:rPr>
          <w:b/>
        </w:rPr>
        <w:t>городского округа Вичуга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7"/>
        <w:gridCol w:w="26"/>
        <w:gridCol w:w="2400"/>
        <w:gridCol w:w="2974"/>
        <w:gridCol w:w="3547"/>
      </w:tblGrid>
      <w:tr w:rsidR="00A400DF" w:rsidRPr="000C322A" w:rsidTr="009F16E2">
        <w:tc>
          <w:tcPr>
            <w:tcW w:w="457" w:type="dxa"/>
            <w:vAlign w:val="center"/>
          </w:tcPr>
          <w:p w:rsidR="00A400DF" w:rsidRPr="000C322A" w:rsidRDefault="00A400DF" w:rsidP="009F16E2">
            <w:pPr>
              <w:widowControl w:val="0"/>
              <w:autoSpaceDE w:val="0"/>
              <w:autoSpaceDN w:val="0"/>
              <w:adjustRightInd w:val="0"/>
              <w:jc w:val="center"/>
              <w:rPr>
                <w:b/>
                <w:i/>
                <w:sz w:val="20"/>
                <w:szCs w:val="20"/>
              </w:rPr>
            </w:pPr>
            <w:r w:rsidRPr="000C322A">
              <w:rPr>
                <w:b/>
                <w:i/>
                <w:sz w:val="20"/>
                <w:szCs w:val="20"/>
              </w:rPr>
              <w:t>№</w:t>
            </w:r>
          </w:p>
        </w:tc>
        <w:tc>
          <w:tcPr>
            <w:tcW w:w="2426" w:type="dxa"/>
            <w:gridSpan w:val="2"/>
            <w:vAlign w:val="center"/>
          </w:tcPr>
          <w:p w:rsidR="00A400DF" w:rsidRPr="000C322A" w:rsidRDefault="00A400DF" w:rsidP="009F16E2">
            <w:pPr>
              <w:widowControl w:val="0"/>
              <w:autoSpaceDE w:val="0"/>
              <w:autoSpaceDN w:val="0"/>
              <w:adjustRightInd w:val="0"/>
              <w:jc w:val="center"/>
              <w:rPr>
                <w:b/>
                <w:i/>
                <w:sz w:val="20"/>
                <w:szCs w:val="20"/>
              </w:rPr>
            </w:pPr>
            <w:r w:rsidRPr="000C322A">
              <w:rPr>
                <w:b/>
                <w:i/>
                <w:sz w:val="20"/>
                <w:szCs w:val="20"/>
              </w:rPr>
              <w:t xml:space="preserve">Направления развития </w:t>
            </w:r>
            <w:r>
              <w:rPr>
                <w:b/>
                <w:i/>
                <w:sz w:val="20"/>
                <w:szCs w:val="20"/>
              </w:rPr>
              <w:t>городского округа</w:t>
            </w:r>
          </w:p>
        </w:tc>
        <w:tc>
          <w:tcPr>
            <w:tcW w:w="2974" w:type="dxa"/>
            <w:vAlign w:val="center"/>
          </w:tcPr>
          <w:p w:rsidR="00A400DF" w:rsidRPr="000C322A" w:rsidRDefault="00A400DF" w:rsidP="009F16E2">
            <w:pPr>
              <w:widowControl w:val="0"/>
              <w:autoSpaceDE w:val="0"/>
              <w:autoSpaceDN w:val="0"/>
              <w:adjustRightInd w:val="0"/>
              <w:jc w:val="center"/>
              <w:rPr>
                <w:b/>
                <w:i/>
                <w:sz w:val="20"/>
                <w:szCs w:val="20"/>
              </w:rPr>
            </w:pPr>
            <w:r w:rsidRPr="000C322A">
              <w:rPr>
                <w:b/>
                <w:i/>
                <w:sz w:val="20"/>
                <w:szCs w:val="20"/>
              </w:rPr>
              <w:t>Описание проблемы</w:t>
            </w:r>
          </w:p>
        </w:tc>
        <w:tc>
          <w:tcPr>
            <w:tcW w:w="3547" w:type="dxa"/>
            <w:vAlign w:val="center"/>
          </w:tcPr>
          <w:p w:rsidR="00A400DF" w:rsidRPr="000C322A" w:rsidRDefault="00A400DF" w:rsidP="009F16E2">
            <w:pPr>
              <w:widowControl w:val="0"/>
              <w:autoSpaceDE w:val="0"/>
              <w:autoSpaceDN w:val="0"/>
              <w:adjustRightInd w:val="0"/>
              <w:jc w:val="center"/>
              <w:rPr>
                <w:b/>
                <w:i/>
                <w:sz w:val="20"/>
                <w:szCs w:val="20"/>
              </w:rPr>
            </w:pPr>
            <w:r w:rsidRPr="000C322A">
              <w:rPr>
                <w:b/>
                <w:i/>
                <w:sz w:val="20"/>
                <w:szCs w:val="20"/>
              </w:rPr>
              <w:t>Описание причины проблемы</w:t>
            </w:r>
          </w:p>
        </w:tc>
      </w:tr>
      <w:tr w:rsidR="00A400DF" w:rsidRPr="000C322A" w:rsidTr="008A1995">
        <w:trPr>
          <w:trHeight w:val="1190"/>
        </w:trPr>
        <w:tc>
          <w:tcPr>
            <w:tcW w:w="457" w:type="dxa"/>
            <w:vMerge w:val="restart"/>
          </w:tcPr>
          <w:p w:rsidR="00A400DF" w:rsidRDefault="00A400DF" w:rsidP="003C5B89">
            <w:pPr>
              <w:widowControl w:val="0"/>
              <w:autoSpaceDE w:val="0"/>
              <w:autoSpaceDN w:val="0"/>
              <w:adjustRightInd w:val="0"/>
              <w:jc w:val="both"/>
              <w:rPr>
                <w:b/>
                <w:sz w:val="20"/>
                <w:szCs w:val="20"/>
              </w:rPr>
            </w:pPr>
            <w:r>
              <w:rPr>
                <w:b/>
                <w:sz w:val="20"/>
                <w:szCs w:val="20"/>
              </w:rPr>
              <w:t>1</w:t>
            </w:r>
            <w:r w:rsidRPr="000C322A">
              <w:rPr>
                <w:b/>
                <w:sz w:val="20"/>
                <w:szCs w:val="20"/>
              </w:rPr>
              <w:t>.</w:t>
            </w: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426" w:type="dxa"/>
            <w:gridSpan w:val="2"/>
            <w:vMerge w:val="restart"/>
          </w:tcPr>
          <w:p w:rsidR="00A400DF" w:rsidRDefault="00A400DF" w:rsidP="003C5B89">
            <w:pPr>
              <w:widowControl w:val="0"/>
              <w:autoSpaceDE w:val="0"/>
              <w:autoSpaceDN w:val="0"/>
              <w:adjustRightInd w:val="0"/>
              <w:jc w:val="both"/>
              <w:rPr>
                <w:b/>
                <w:sz w:val="20"/>
                <w:szCs w:val="20"/>
              </w:rPr>
            </w:pPr>
            <w:r w:rsidRPr="000C322A">
              <w:rPr>
                <w:b/>
                <w:sz w:val="20"/>
                <w:szCs w:val="20"/>
              </w:rPr>
              <w:t>Демографическое развитие</w:t>
            </w: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974" w:type="dxa"/>
          </w:tcPr>
          <w:p w:rsidR="00A400DF" w:rsidRPr="000C322A" w:rsidRDefault="00A400DF" w:rsidP="00696831">
            <w:pPr>
              <w:widowControl w:val="0"/>
              <w:tabs>
                <w:tab w:val="left" w:pos="231"/>
              </w:tabs>
              <w:autoSpaceDE w:val="0"/>
              <w:autoSpaceDN w:val="0"/>
              <w:adjustRightInd w:val="0"/>
              <w:ind w:left="-57" w:right="-57"/>
              <w:jc w:val="both"/>
              <w:outlineLvl w:val="2"/>
              <w:rPr>
                <w:sz w:val="20"/>
                <w:szCs w:val="20"/>
              </w:rPr>
            </w:pPr>
            <w:r>
              <w:rPr>
                <w:sz w:val="20"/>
                <w:szCs w:val="20"/>
              </w:rPr>
              <w:t xml:space="preserve">1. </w:t>
            </w:r>
            <w:r w:rsidRPr="000C322A">
              <w:rPr>
                <w:sz w:val="20"/>
                <w:szCs w:val="20"/>
              </w:rPr>
              <w:t>Сохранение естественной убыли населения, несмотря на сокращение темпов данного процесса.</w:t>
            </w:r>
          </w:p>
        </w:tc>
        <w:tc>
          <w:tcPr>
            <w:tcW w:w="3547" w:type="dxa"/>
          </w:tcPr>
          <w:p w:rsidR="00A400DF" w:rsidRDefault="00A400DF" w:rsidP="003C5B89">
            <w:pPr>
              <w:widowControl w:val="0"/>
              <w:autoSpaceDE w:val="0"/>
              <w:autoSpaceDN w:val="0"/>
              <w:adjustRightInd w:val="0"/>
              <w:ind w:left="-57" w:right="-57"/>
              <w:jc w:val="both"/>
              <w:outlineLvl w:val="2"/>
              <w:rPr>
                <w:sz w:val="20"/>
                <w:szCs w:val="20"/>
              </w:rPr>
            </w:pPr>
            <w:r w:rsidRPr="000C322A">
              <w:rPr>
                <w:sz w:val="20"/>
                <w:szCs w:val="20"/>
              </w:rPr>
              <w:t xml:space="preserve">1. </w:t>
            </w:r>
            <w:r>
              <w:rPr>
                <w:sz w:val="20"/>
                <w:szCs w:val="20"/>
              </w:rPr>
              <w:t xml:space="preserve">Низкая рождаемость в </w:t>
            </w:r>
            <w:r w:rsidRPr="000C322A">
              <w:rPr>
                <w:sz w:val="20"/>
                <w:szCs w:val="20"/>
              </w:rPr>
              <w:t>1990-е – начале 2000-х годов.</w:t>
            </w:r>
          </w:p>
          <w:p w:rsidR="00A400DF" w:rsidRPr="000C322A" w:rsidRDefault="00A400DF" w:rsidP="003C5B89">
            <w:pPr>
              <w:widowControl w:val="0"/>
              <w:autoSpaceDE w:val="0"/>
              <w:autoSpaceDN w:val="0"/>
              <w:adjustRightInd w:val="0"/>
              <w:ind w:left="-57" w:right="-57"/>
              <w:jc w:val="both"/>
              <w:outlineLvl w:val="2"/>
              <w:rPr>
                <w:sz w:val="20"/>
                <w:szCs w:val="20"/>
              </w:rPr>
            </w:pPr>
          </w:p>
          <w:p w:rsidR="00A400DF" w:rsidRDefault="00A400DF" w:rsidP="003C5B89">
            <w:pPr>
              <w:widowControl w:val="0"/>
              <w:autoSpaceDE w:val="0"/>
              <w:autoSpaceDN w:val="0"/>
              <w:adjustRightInd w:val="0"/>
              <w:ind w:left="-57" w:right="-57"/>
              <w:jc w:val="both"/>
              <w:outlineLvl w:val="2"/>
              <w:rPr>
                <w:sz w:val="20"/>
                <w:szCs w:val="20"/>
              </w:rPr>
            </w:pPr>
          </w:p>
          <w:p w:rsidR="00A400DF" w:rsidRPr="000C322A" w:rsidRDefault="00A400DF" w:rsidP="003C5B89">
            <w:pPr>
              <w:widowControl w:val="0"/>
              <w:autoSpaceDE w:val="0"/>
              <w:autoSpaceDN w:val="0"/>
              <w:adjustRightInd w:val="0"/>
              <w:ind w:left="-57" w:right="-57"/>
              <w:jc w:val="both"/>
              <w:outlineLvl w:val="2"/>
              <w:rPr>
                <w:sz w:val="20"/>
                <w:szCs w:val="20"/>
              </w:rPr>
            </w:pPr>
          </w:p>
        </w:tc>
      </w:tr>
      <w:tr w:rsidR="00A400DF" w:rsidRPr="000C322A" w:rsidTr="0077400B">
        <w:trPr>
          <w:trHeight w:val="1125"/>
        </w:trPr>
        <w:tc>
          <w:tcPr>
            <w:tcW w:w="457" w:type="dxa"/>
            <w:vMerge/>
          </w:tcPr>
          <w:p w:rsidR="00A400DF" w:rsidRPr="000C322A" w:rsidRDefault="00A400DF" w:rsidP="009F16E2">
            <w:pPr>
              <w:widowControl w:val="0"/>
              <w:autoSpaceDE w:val="0"/>
              <w:autoSpaceDN w:val="0"/>
              <w:adjustRightInd w:val="0"/>
              <w:jc w:val="both"/>
              <w:rPr>
                <w:b/>
                <w:sz w:val="20"/>
                <w:szCs w:val="20"/>
              </w:rPr>
            </w:pPr>
          </w:p>
        </w:tc>
        <w:tc>
          <w:tcPr>
            <w:tcW w:w="2426" w:type="dxa"/>
            <w:gridSpan w:val="2"/>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0C322A" w:rsidRDefault="00A400DF" w:rsidP="00696831">
            <w:pPr>
              <w:widowControl w:val="0"/>
              <w:tabs>
                <w:tab w:val="left" w:pos="231"/>
              </w:tabs>
              <w:autoSpaceDE w:val="0"/>
              <w:autoSpaceDN w:val="0"/>
              <w:adjustRightInd w:val="0"/>
              <w:ind w:left="-57" w:right="-57"/>
              <w:jc w:val="both"/>
              <w:outlineLvl w:val="2"/>
              <w:rPr>
                <w:sz w:val="20"/>
                <w:szCs w:val="20"/>
              </w:rPr>
            </w:pPr>
            <w:r w:rsidRPr="000C322A">
              <w:rPr>
                <w:sz w:val="20"/>
                <w:szCs w:val="20"/>
              </w:rPr>
              <w:t>2. Сокращение численности трудоспособного населения.</w:t>
            </w:r>
          </w:p>
          <w:p w:rsidR="00A400DF" w:rsidRDefault="00A400DF" w:rsidP="00696831">
            <w:pPr>
              <w:widowControl w:val="0"/>
              <w:tabs>
                <w:tab w:val="left" w:pos="231"/>
              </w:tabs>
              <w:autoSpaceDE w:val="0"/>
              <w:autoSpaceDN w:val="0"/>
              <w:adjustRightInd w:val="0"/>
              <w:ind w:left="-57" w:right="-57"/>
              <w:jc w:val="both"/>
              <w:outlineLvl w:val="2"/>
              <w:rPr>
                <w:sz w:val="20"/>
                <w:szCs w:val="20"/>
              </w:rPr>
            </w:pPr>
          </w:p>
          <w:p w:rsidR="00A400DF" w:rsidRPr="00954147" w:rsidRDefault="00A400DF" w:rsidP="00696831">
            <w:pPr>
              <w:widowControl w:val="0"/>
              <w:tabs>
                <w:tab w:val="left" w:pos="231"/>
              </w:tabs>
              <w:autoSpaceDE w:val="0"/>
              <w:autoSpaceDN w:val="0"/>
              <w:adjustRightInd w:val="0"/>
              <w:jc w:val="both"/>
              <w:rPr>
                <w:color w:val="FF0000"/>
                <w:sz w:val="20"/>
                <w:szCs w:val="20"/>
              </w:rPr>
            </w:pPr>
          </w:p>
        </w:tc>
        <w:tc>
          <w:tcPr>
            <w:tcW w:w="3547" w:type="dxa"/>
          </w:tcPr>
          <w:p w:rsidR="00A400DF" w:rsidRPr="000C322A" w:rsidRDefault="00A400DF" w:rsidP="009F16E2">
            <w:pPr>
              <w:widowControl w:val="0"/>
              <w:autoSpaceDE w:val="0"/>
              <w:autoSpaceDN w:val="0"/>
              <w:adjustRightInd w:val="0"/>
              <w:jc w:val="both"/>
              <w:rPr>
                <w:sz w:val="20"/>
                <w:szCs w:val="20"/>
              </w:rPr>
            </w:pPr>
            <w:r>
              <w:rPr>
                <w:sz w:val="20"/>
                <w:szCs w:val="20"/>
              </w:rPr>
              <w:t xml:space="preserve">2. </w:t>
            </w:r>
            <w:r w:rsidRPr="000C322A">
              <w:rPr>
                <w:sz w:val="20"/>
                <w:szCs w:val="20"/>
              </w:rPr>
              <w:t>Невнимательное отноше</w:t>
            </w:r>
            <w:r>
              <w:rPr>
                <w:sz w:val="20"/>
                <w:szCs w:val="20"/>
              </w:rPr>
              <w:t xml:space="preserve">ние населения к своему здоровью: </w:t>
            </w:r>
            <w:r w:rsidRPr="000C322A">
              <w:rPr>
                <w:sz w:val="20"/>
                <w:szCs w:val="20"/>
              </w:rPr>
              <w:t xml:space="preserve"> </w:t>
            </w:r>
            <w:r>
              <w:rPr>
                <w:sz w:val="20"/>
                <w:szCs w:val="20"/>
              </w:rPr>
              <w:t>курение, алкоголизм, наркомания.</w:t>
            </w:r>
          </w:p>
        </w:tc>
      </w:tr>
      <w:tr w:rsidR="00A400DF" w:rsidRPr="000C322A" w:rsidTr="00145709">
        <w:trPr>
          <w:trHeight w:val="841"/>
        </w:trPr>
        <w:tc>
          <w:tcPr>
            <w:tcW w:w="457" w:type="dxa"/>
            <w:vMerge/>
          </w:tcPr>
          <w:p w:rsidR="00A400DF" w:rsidRPr="000C322A" w:rsidRDefault="00A400DF" w:rsidP="009F16E2">
            <w:pPr>
              <w:widowControl w:val="0"/>
              <w:autoSpaceDE w:val="0"/>
              <w:autoSpaceDN w:val="0"/>
              <w:adjustRightInd w:val="0"/>
              <w:jc w:val="both"/>
              <w:rPr>
                <w:b/>
                <w:sz w:val="20"/>
                <w:szCs w:val="20"/>
              </w:rPr>
            </w:pPr>
          </w:p>
        </w:tc>
        <w:tc>
          <w:tcPr>
            <w:tcW w:w="2426" w:type="dxa"/>
            <w:gridSpan w:val="2"/>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954147" w:rsidRDefault="00581803" w:rsidP="00581803">
            <w:pPr>
              <w:widowControl w:val="0"/>
              <w:tabs>
                <w:tab w:val="left" w:pos="231"/>
              </w:tabs>
              <w:autoSpaceDE w:val="0"/>
              <w:autoSpaceDN w:val="0"/>
              <w:adjustRightInd w:val="0"/>
              <w:jc w:val="both"/>
              <w:rPr>
                <w:color w:val="FF0000"/>
                <w:sz w:val="20"/>
                <w:szCs w:val="20"/>
              </w:rPr>
            </w:pPr>
            <w:r>
              <w:rPr>
                <w:sz w:val="20"/>
                <w:szCs w:val="20"/>
              </w:rPr>
              <w:t xml:space="preserve">3. </w:t>
            </w:r>
            <w:r w:rsidR="00A400DF" w:rsidRPr="000C322A">
              <w:rPr>
                <w:sz w:val="20"/>
                <w:szCs w:val="20"/>
              </w:rPr>
              <w:t xml:space="preserve">Высокий уровень смертности, в </w:t>
            </w:r>
            <w:r w:rsidR="0027505C" w:rsidRPr="000C322A">
              <w:rPr>
                <w:sz w:val="20"/>
                <w:szCs w:val="20"/>
              </w:rPr>
              <w:t>т.</w:t>
            </w:r>
            <w:r w:rsidR="0027505C">
              <w:rPr>
                <w:sz w:val="20"/>
                <w:szCs w:val="20"/>
              </w:rPr>
              <w:t xml:space="preserve"> </w:t>
            </w:r>
            <w:r w:rsidR="0027505C" w:rsidRPr="000C322A">
              <w:rPr>
                <w:sz w:val="20"/>
                <w:szCs w:val="20"/>
              </w:rPr>
              <w:t>ч.</w:t>
            </w:r>
            <w:r w:rsidR="00A400DF" w:rsidRPr="000C322A">
              <w:rPr>
                <w:sz w:val="20"/>
                <w:szCs w:val="20"/>
              </w:rPr>
              <w:t xml:space="preserve"> мужчин  трудоспособного возраста.</w:t>
            </w:r>
          </w:p>
        </w:tc>
        <w:tc>
          <w:tcPr>
            <w:tcW w:w="3547" w:type="dxa"/>
          </w:tcPr>
          <w:p w:rsidR="00A400DF" w:rsidRPr="000C322A" w:rsidRDefault="00A400DF" w:rsidP="009F16E2">
            <w:pPr>
              <w:widowControl w:val="0"/>
              <w:autoSpaceDE w:val="0"/>
              <w:autoSpaceDN w:val="0"/>
              <w:adjustRightInd w:val="0"/>
              <w:jc w:val="both"/>
              <w:rPr>
                <w:sz w:val="20"/>
                <w:szCs w:val="20"/>
              </w:rPr>
            </w:pPr>
            <w:r>
              <w:rPr>
                <w:sz w:val="20"/>
                <w:szCs w:val="20"/>
              </w:rPr>
              <w:t xml:space="preserve">3. </w:t>
            </w:r>
            <w:r w:rsidRPr="000C322A">
              <w:rPr>
                <w:sz w:val="20"/>
                <w:szCs w:val="20"/>
              </w:rPr>
              <w:t>Высокая распространенность табакокурения и употребления алкоголя.</w:t>
            </w:r>
          </w:p>
        </w:tc>
      </w:tr>
      <w:tr w:rsidR="00A400DF" w:rsidRPr="000C322A" w:rsidTr="00145709">
        <w:trPr>
          <w:trHeight w:val="841"/>
        </w:trPr>
        <w:tc>
          <w:tcPr>
            <w:tcW w:w="457" w:type="dxa"/>
            <w:vMerge/>
          </w:tcPr>
          <w:p w:rsidR="00A400DF" w:rsidRPr="000C322A" w:rsidRDefault="00A400DF" w:rsidP="009F16E2">
            <w:pPr>
              <w:widowControl w:val="0"/>
              <w:autoSpaceDE w:val="0"/>
              <w:autoSpaceDN w:val="0"/>
              <w:adjustRightInd w:val="0"/>
              <w:jc w:val="both"/>
              <w:rPr>
                <w:b/>
                <w:sz w:val="20"/>
                <w:szCs w:val="20"/>
              </w:rPr>
            </w:pPr>
          </w:p>
        </w:tc>
        <w:tc>
          <w:tcPr>
            <w:tcW w:w="2426" w:type="dxa"/>
            <w:gridSpan w:val="2"/>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5922BD" w:rsidRDefault="00A400DF" w:rsidP="00696831">
            <w:pPr>
              <w:widowControl w:val="0"/>
              <w:tabs>
                <w:tab w:val="left" w:pos="231"/>
              </w:tabs>
              <w:autoSpaceDE w:val="0"/>
              <w:autoSpaceDN w:val="0"/>
              <w:adjustRightInd w:val="0"/>
              <w:jc w:val="both"/>
              <w:rPr>
                <w:sz w:val="20"/>
                <w:szCs w:val="20"/>
              </w:rPr>
            </w:pPr>
            <w:r w:rsidRPr="005922BD">
              <w:rPr>
                <w:sz w:val="20"/>
                <w:szCs w:val="20"/>
              </w:rPr>
              <w:t>4. Рост уровня смертности и превышение  среднего уровня по области.</w:t>
            </w:r>
          </w:p>
        </w:tc>
        <w:tc>
          <w:tcPr>
            <w:tcW w:w="3547" w:type="dxa"/>
          </w:tcPr>
          <w:p w:rsidR="00A400DF" w:rsidRPr="005922BD" w:rsidRDefault="00A400DF" w:rsidP="009F16E2">
            <w:pPr>
              <w:widowControl w:val="0"/>
              <w:autoSpaceDE w:val="0"/>
              <w:autoSpaceDN w:val="0"/>
              <w:adjustRightInd w:val="0"/>
              <w:jc w:val="both"/>
              <w:rPr>
                <w:sz w:val="20"/>
                <w:szCs w:val="20"/>
              </w:rPr>
            </w:pPr>
            <w:r w:rsidRPr="005922BD">
              <w:rPr>
                <w:sz w:val="20"/>
                <w:szCs w:val="20"/>
              </w:rPr>
              <w:t>4. Повышенная доля в возрастной структуре населения лиц пенсионного возраста, что поддерживает высокий уровень смертности.</w:t>
            </w:r>
          </w:p>
        </w:tc>
      </w:tr>
      <w:tr w:rsidR="00A400DF" w:rsidRPr="000C322A" w:rsidTr="00B73DA3">
        <w:trPr>
          <w:trHeight w:val="1155"/>
        </w:trPr>
        <w:tc>
          <w:tcPr>
            <w:tcW w:w="457" w:type="dxa"/>
            <w:vMerge w:val="restart"/>
          </w:tcPr>
          <w:p w:rsidR="00A400DF" w:rsidRDefault="00A400DF" w:rsidP="003C5B89">
            <w:pPr>
              <w:widowControl w:val="0"/>
              <w:autoSpaceDE w:val="0"/>
              <w:autoSpaceDN w:val="0"/>
              <w:adjustRightInd w:val="0"/>
              <w:jc w:val="both"/>
              <w:rPr>
                <w:b/>
                <w:sz w:val="20"/>
                <w:szCs w:val="20"/>
              </w:rPr>
            </w:pPr>
            <w:r w:rsidRPr="000C322A">
              <w:rPr>
                <w:b/>
                <w:sz w:val="20"/>
                <w:szCs w:val="20"/>
              </w:rPr>
              <w:t>2.</w:t>
            </w: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426" w:type="dxa"/>
            <w:gridSpan w:val="2"/>
            <w:vMerge w:val="restart"/>
          </w:tcPr>
          <w:p w:rsidR="00A400DF" w:rsidRDefault="00A400DF" w:rsidP="003C5B89">
            <w:pPr>
              <w:tabs>
                <w:tab w:val="left" w:pos="993"/>
              </w:tabs>
              <w:jc w:val="both"/>
              <w:rPr>
                <w:b/>
                <w:sz w:val="20"/>
                <w:szCs w:val="20"/>
              </w:rPr>
            </w:pPr>
            <w:r>
              <w:rPr>
                <w:b/>
                <w:sz w:val="20"/>
                <w:szCs w:val="20"/>
              </w:rPr>
              <w:t>Развитие производстве</w:t>
            </w:r>
            <w:r w:rsidRPr="000C322A">
              <w:rPr>
                <w:b/>
                <w:sz w:val="20"/>
                <w:szCs w:val="20"/>
              </w:rPr>
              <w:t>нного комплекса</w:t>
            </w:r>
          </w:p>
          <w:p w:rsidR="00A400DF" w:rsidRDefault="00A400DF" w:rsidP="003C5B89">
            <w:pPr>
              <w:tabs>
                <w:tab w:val="left" w:pos="993"/>
              </w:tabs>
              <w:jc w:val="both"/>
              <w:rPr>
                <w:b/>
                <w:sz w:val="20"/>
                <w:szCs w:val="20"/>
              </w:rPr>
            </w:pPr>
          </w:p>
          <w:p w:rsidR="00A400DF" w:rsidRDefault="00A400DF" w:rsidP="003C5B89">
            <w:pPr>
              <w:tabs>
                <w:tab w:val="left" w:pos="993"/>
              </w:tabs>
              <w:jc w:val="both"/>
              <w:rPr>
                <w:b/>
                <w:sz w:val="20"/>
                <w:szCs w:val="20"/>
              </w:rPr>
            </w:pPr>
          </w:p>
          <w:p w:rsidR="00A400DF" w:rsidRDefault="00A400DF" w:rsidP="003C5B89">
            <w:pPr>
              <w:tabs>
                <w:tab w:val="left" w:pos="993"/>
              </w:tabs>
              <w:jc w:val="both"/>
              <w:rPr>
                <w:b/>
                <w:sz w:val="20"/>
                <w:szCs w:val="20"/>
              </w:rPr>
            </w:pPr>
          </w:p>
          <w:p w:rsidR="00A400DF" w:rsidRDefault="00A400DF" w:rsidP="003C5B89">
            <w:pPr>
              <w:tabs>
                <w:tab w:val="left" w:pos="993"/>
              </w:tabs>
              <w:jc w:val="both"/>
              <w:rPr>
                <w:b/>
                <w:sz w:val="20"/>
                <w:szCs w:val="20"/>
              </w:rPr>
            </w:pPr>
          </w:p>
          <w:p w:rsidR="00A400DF" w:rsidRDefault="00A400DF" w:rsidP="003C5B89">
            <w:pPr>
              <w:tabs>
                <w:tab w:val="left" w:pos="993"/>
              </w:tabs>
              <w:jc w:val="both"/>
              <w:rPr>
                <w:b/>
                <w:sz w:val="20"/>
                <w:szCs w:val="20"/>
              </w:rPr>
            </w:pPr>
          </w:p>
          <w:p w:rsidR="00A400DF" w:rsidRDefault="00A400DF" w:rsidP="003C5B89">
            <w:pPr>
              <w:tabs>
                <w:tab w:val="left" w:pos="993"/>
              </w:tabs>
              <w:jc w:val="both"/>
              <w:rPr>
                <w:b/>
                <w:sz w:val="20"/>
                <w:szCs w:val="20"/>
              </w:rPr>
            </w:pPr>
          </w:p>
          <w:p w:rsidR="00A400DF" w:rsidRDefault="00A400DF" w:rsidP="003C5B89">
            <w:pPr>
              <w:tabs>
                <w:tab w:val="left" w:pos="993"/>
              </w:tabs>
              <w:jc w:val="both"/>
              <w:rPr>
                <w:b/>
                <w:sz w:val="20"/>
                <w:szCs w:val="20"/>
              </w:rPr>
            </w:pPr>
          </w:p>
          <w:p w:rsidR="00A400DF" w:rsidRDefault="00A400DF" w:rsidP="003C5B89">
            <w:pPr>
              <w:tabs>
                <w:tab w:val="left" w:pos="993"/>
              </w:tabs>
              <w:jc w:val="both"/>
              <w:rPr>
                <w:b/>
                <w:sz w:val="20"/>
                <w:szCs w:val="20"/>
              </w:rPr>
            </w:pPr>
          </w:p>
          <w:p w:rsidR="00A400DF" w:rsidRPr="000C322A" w:rsidRDefault="00A400DF" w:rsidP="003C5B89">
            <w:pPr>
              <w:tabs>
                <w:tab w:val="left" w:pos="993"/>
              </w:tabs>
              <w:jc w:val="both"/>
              <w:rPr>
                <w:b/>
                <w:sz w:val="20"/>
                <w:szCs w:val="20"/>
              </w:rPr>
            </w:pPr>
          </w:p>
        </w:tc>
        <w:tc>
          <w:tcPr>
            <w:tcW w:w="2974" w:type="dxa"/>
          </w:tcPr>
          <w:p w:rsidR="00A400DF" w:rsidRPr="000C322A" w:rsidRDefault="00A400DF" w:rsidP="003C5B89">
            <w:pPr>
              <w:jc w:val="both"/>
              <w:rPr>
                <w:sz w:val="20"/>
                <w:szCs w:val="20"/>
              </w:rPr>
            </w:pPr>
            <w:r>
              <w:rPr>
                <w:sz w:val="20"/>
                <w:szCs w:val="20"/>
              </w:rPr>
              <w:t xml:space="preserve">1. </w:t>
            </w:r>
            <w:r w:rsidRPr="000C322A">
              <w:rPr>
                <w:sz w:val="20"/>
                <w:szCs w:val="20"/>
              </w:rPr>
              <w:t xml:space="preserve">Моноструктурность обрабатывающего сектора производств с преобладанием легкой промышленности и тяжелого машиностроения. </w:t>
            </w:r>
          </w:p>
        </w:tc>
        <w:tc>
          <w:tcPr>
            <w:tcW w:w="3547" w:type="dxa"/>
          </w:tcPr>
          <w:p w:rsidR="00A400DF" w:rsidRPr="000C322A" w:rsidRDefault="00A400DF" w:rsidP="003C5B89">
            <w:pPr>
              <w:jc w:val="both"/>
              <w:rPr>
                <w:sz w:val="20"/>
                <w:szCs w:val="20"/>
              </w:rPr>
            </w:pPr>
            <w:r w:rsidRPr="000C322A">
              <w:rPr>
                <w:sz w:val="20"/>
                <w:szCs w:val="20"/>
              </w:rPr>
              <w:t>1. Низкий показатель  загрузки производственных мощностей  на предприятиях.</w:t>
            </w:r>
          </w:p>
          <w:p w:rsidR="00A400DF" w:rsidRDefault="00A400DF" w:rsidP="003C5B89">
            <w:pPr>
              <w:tabs>
                <w:tab w:val="left" w:pos="476"/>
              </w:tabs>
              <w:jc w:val="both"/>
              <w:rPr>
                <w:sz w:val="20"/>
                <w:szCs w:val="20"/>
              </w:rPr>
            </w:pPr>
          </w:p>
          <w:p w:rsidR="00A400DF" w:rsidRPr="000C322A" w:rsidRDefault="00A400DF" w:rsidP="003C5B89">
            <w:pPr>
              <w:jc w:val="both"/>
              <w:rPr>
                <w:sz w:val="20"/>
                <w:szCs w:val="20"/>
              </w:rPr>
            </w:pPr>
          </w:p>
        </w:tc>
      </w:tr>
      <w:tr w:rsidR="00A400DF" w:rsidRPr="000C322A" w:rsidTr="00B73DA3">
        <w:trPr>
          <w:trHeight w:val="435"/>
        </w:trPr>
        <w:tc>
          <w:tcPr>
            <w:tcW w:w="457" w:type="dxa"/>
            <w:vMerge/>
          </w:tcPr>
          <w:p w:rsidR="00A400DF" w:rsidRPr="000C322A" w:rsidRDefault="00A400DF" w:rsidP="009F16E2">
            <w:pPr>
              <w:widowControl w:val="0"/>
              <w:autoSpaceDE w:val="0"/>
              <w:autoSpaceDN w:val="0"/>
              <w:adjustRightInd w:val="0"/>
              <w:jc w:val="both"/>
              <w:rPr>
                <w:b/>
                <w:sz w:val="20"/>
                <w:szCs w:val="20"/>
              </w:rPr>
            </w:pPr>
          </w:p>
        </w:tc>
        <w:tc>
          <w:tcPr>
            <w:tcW w:w="2426" w:type="dxa"/>
            <w:gridSpan w:val="2"/>
            <w:vMerge/>
          </w:tcPr>
          <w:p w:rsidR="00A400DF" w:rsidRPr="000C322A" w:rsidRDefault="00A400DF" w:rsidP="009F16E2">
            <w:pPr>
              <w:tabs>
                <w:tab w:val="left" w:pos="993"/>
              </w:tabs>
              <w:jc w:val="both"/>
              <w:rPr>
                <w:b/>
                <w:sz w:val="20"/>
                <w:szCs w:val="20"/>
              </w:rPr>
            </w:pPr>
          </w:p>
        </w:tc>
        <w:tc>
          <w:tcPr>
            <w:tcW w:w="2974" w:type="dxa"/>
          </w:tcPr>
          <w:p w:rsidR="00A400DF" w:rsidRPr="000C322A" w:rsidRDefault="00A400DF" w:rsidP="009F16E2">
            <w:pPr>
              <w:jc w:val="both"/>
              <w:rPr>
                <w:sz w:val="20"/>
                <w:szCs w:val="20"/>
              </w:rPr>
            </w:pPr>
            <w:r w:rsidRPr="000C322A">
              <w:rPr>
                <w:sz w:val="20"/>
                <w:szCs w:val="20"/>
              </w:rPr>
              <w:t>2. Низкий коэффициент обновления основных фондов.</w:t>
            </w:r>
          </w:p>
        </w:tc>
        <w:tc>
          <w:tcPr>
            <w:tcW w:w="3547" w:type="dxa"/>
          </w:tcPr>
          <w:p w:rsidR="00A400DF" w:rsidRPr="000C322A" w:rsidRDefault="00A400DF" w:rsidP="008C51E9">
            <w:pPr>
              <w:tabs>
                <w:tab w:val="left" w:pos="476"/>
              </w:tabs>
              <w:jc w:val="both"/>
              <w:rPr>
                <w:sz w:val="20"/>
                <w:szCs w:val="20"/>
              </w:rPr>
            </w:pPr>
            <w:r w:rsidRPr="000C322A">
              <w:rPr>
                <w:sz w:val="20"/>
                <w:szCs w:val="20"/>
              </w:rPr>
              <w:t>2. Значительная нехватка инвестиций в обновление станков и оборудования.</w:t>
            </w:r>
          </w:p>
        </w:tc>
      </w:tr>
      <w:tr w:rsidR="00A400DF" w:rsidRPr="000C322A" w:rsidTr="00B73DA3">
        <w:trPr>
          <w:trHeight w:val="790"/>
        </w:trPr>
        <w:tc>
          <w:tcPr>
            <w:tcW w:w="457" w:type="dxa"/>
            <w:vMerge/>
          </w:tcPr>
          <w:p w:rsidR="00A400DF" w:rsidRPr="000C322A" w:rsidRDefault="00A400DF" w:rsidP="009F16E2">
            <w:pPr>
              <w:widowControl w:val="0"/>
              <w:autoSpaceDE w:val="0"/>
              <w:autoSpaceDN w:val="0"/>
              <w:adjustRightInd w:val="0"/>
              <w:jc w:val="both"/>
              <w:rPr>
                <w:b/>
                <w:sz w:val="20"/>
                <w:szCs w:val="20"/>
              </w:rPr>
            </w:pPr>
          </w:p>
        </w:tc>
        <w:tc>
          <w:tcPr>
            <w:tcW w:w="2426" w:type="dxa"/>
            <w:gridSpan w:val="2"/>
            <w:vMerge/>
          </w:tcPr>
          <w:p w:rsidR="00A400DF" w:rsidRPr="000C322A" w:rsidRDefault="00A400DF" w:rsidP="009F16E2">
            <w:pPr>
              <w:tabs>
                <w:tab w:val="left" w:pos="993"/>
              </w:tabs>
              <w:jc w:val="both"/>
              <w:rPr>
                <w:b/>
                <w:sz w:val="20"/>
                <w:szCs w:val="20"/>
              </w:rPr>
            </w:pPr>
          </w:p>
        </w:tc>
        <w:tc>
          <w:tcPr>
            <w:tcW w:w="2974" w:type="dxa"/>
          </w:tcPr>
          <w:p w:rsidR="00A400DF" w:rsidRPr="000C322A" w:rsidRDefault="00A400DF" w:rsidP="0038434A">
            <w:pPr>
              <w:jc w:val="both"/>
              <w:rPr>
                <w:sz w:val="20"/>
                <w:szCs w:val="20"/>
              </w:rPr>
            </w:pPr>
            <w:r>
              <w:rPr>
                <w:sz w:val="20"/>
                <w:szCs w:val="20"/>
              </w:rPr>
              <w:t xml:space="preserve">3. </w:t>
            </w:r>
            <w:r w:rsidRPr="000C322A">
              <w:rPr>
                <w:sz w:val="20"/>
                <w:szCs w:val="20"/>
              </w:rPr>
              <w:t>Растущая потребность в квалифицированных рабочих.</w:t>
            </w:r>
          </w:p>
        </w:tc>
        <w:tc>
          <w:tcPr>
            <w:tcW w:w="3547" w:type="dxa"/>
          </w:tcPr>
          <w:p w:rsidR="00A400DF" w:rsidRPr="000C322A" w:rsidRDefault="00A400DF" w:rsidP="0038434A">
            <w:pPr>
              <w:tabs>
                <w:tab w:val="left" w:pos="476"/>
              </w:tabs>
              <w:jc w:val="both"/>
              <w:rPr>
                <w:sz w:val="20"/>
                <w:szCs w:val="20"/>
              </w:rPr>
            </w:pPr>
            <w:r>
              <w:rPr>
                <w:sz w:val="20"/>
                <w:szCs w:val="20"/>
              </w:rPr>
              <w:t>3</w:t>
            </w:r>
            <w:r w:rsidRPr="000C322A">
              <w:rPr>
                <w:sz w:val="20"/>
                <w:szCs w:val="20"/>
              </w:rPr>
              <w:t>. Недостаточный уровень квалификации персонала всех уровней  вследствие недостаточного уровня заработной платы.</w:t>
            </w:r>
            <w:r>
              <w:rPr>
                <w:sz w:val="20"/>
                <w:szCs w:val="20"/>
              </w:rPr>
              <w:t xml:space="preserve"> </w:t>
            </w:r>
            <w:r w:rsidRPr="000C322A">
              <w:rPr>
                <w:sz w:val="20"/>
                <w:szCs w:val="20"/>
              </w:rPr>
              <w:t>Несоответствие объемов и структуры подготовки рабочих и специалистов потребностям экономики.</w:t>
            </w:r>
          </w:p>
        </w:tc>
      </w:tr>
      <w:tr w:rsidR="00A400DF" w:rsidRPr="000C322A" w:rsidTr="0038434A">
        <w:trPr>
          <w:trHeight w:val="1126"/>
        </w:trPr>
        <w:tc>
          <w:tcPr>
            <w:tcW w:w="457" w:type="dxa"/>
            <w:vMerge/>
          </w:tcPr>
          <w:p w:rsidR="00A400DF" w:rsidRPr="000C322A" w:rsidRDefault="00A400DF" w:rsidP="009F16E2">
            <w:pPr>
              <w:widowControl w:val="0"/>
              <w:autoSpaceDE w:val="0"/>
              <w:autoSpaceDN w:val="0"/>
              <w:adjustRightInd w:val="0"/>
              <w:jc w:val="both"/>
              <w:rPr>
                <w:b/>
                <w:sz w:val="20"/>
                <w:szCs w:val="20"/>
              </w:rPr>
            </w:pPr>
          </w:p>
        </w:tc>
        <w:tc>
          <w:tcPr>
            <w:tcW w:w="2426" w:type="dxa"/>
            <w:gridSpan w:val="2"/>
            <w:vMerge/>
          </w:tcPr>
          <w:p w:rsidR="00A400DF" w:rsidRPr="000C322A" w:rsidRDefault="00A400DF" w:rsidP="009F16E2">
            <w:pPr>
              <w:tabs>
                <w:tab w:val="left" w:pos="993"/>
              </w:tabs>
              <w:jc w:val="both"/>
              <w:rPr>
                <w:b/>
                <w:sz w:val="20"/>
                <w:szCs w:val="20"/>
              </w:rPr>
            </w:pPr>
          </w:p>
        </w:tc>
        <w:tc>
          <w:tcPr>
            <w:tcW w:w="2974" w:type="dxa"/>
          </w:tcPr>
          <w:p w:rsidR="00A400DF" w:rsidRDefault="00A400DF" w:rsidP="0038434A">
            <w:pPr>
              <w:jc w:val="both"/>
              <w:rPr>
                <w:sz w:val="20"/>
                <w:szCs w:val="20"/>
              </w:rPr>
            </w:pPr>
            <w:r>
              <w:rPr>
                <w:sz w:val="20"/>
                <w:szCs w:val="20"/>
              </w:rPr>
              <w:t>4</w:t>
            </w:r>
            <w:r w:rsidRPr="000C322A">
              <w:rPr>
                <w:sz w:val="20"/>
                <w:szCs w:val="20"/>
              </w:rPr>
              <w:t xml:space="preserve">. </w:t>
            </w:r>
            <w:r>
              <w:rPr>
                <w:sz w:val="20"/>
                <w:szCs w:val="20"/>
              </w:rPr>
              <w:t>Отсутствие товаров, произведенных на территории городского округа Вичуга в магазинах на территории городского округа.</w:t>
            </w:r>
          </w:p>
        </w:tc>
        <w:tc>
          <w:tcPr>
            <w:tcW w:w="3547" w:type="dxa"/>
          </w:tcPr>
          <w:p w:rsidR="00A400DF" w:rsidRPr="000C322A" w:rsidRDefault="00A400DF" w:rsidP="0038434A">
            <w:pPr>
              <w:jc w:val="both"/>
              <w:rPr>
                <w:sz w:val="20"/>
                <w:szCs w:val="20"/>
              </w:rPr>
            </w:pPr>
            <w:r>
              <w:rPr>
                <w:sz w:val="20"/>
                <w:szCs w:val="20"/>
              </w:rPr>
              <w:t xml:space="preserve">4. </w:t>
            </w:r>
            <w:r w:rsidRPr="000C322A">
              <w:rPr>
                <w:sz w:val="20"/>
                <w:szCs w:val="20"/>
              </w:rPr>
              <w:t>Низкая конкурентоспособность произведенной продукции.</w:t>
            </w:r>
          </w:p>
        </w:tc>
      </w:tr>
      <w:tr w:rsidR="00A400DF" w:rsidRPr="000C322A" w:rsidTr="001463FE">
        <w:tblPrEx>
          <w:tblLook w:val="01E0"/>
        </w:tblPrEx>
        <w:trPr>
          <w:trHeight w:val="962"/>
        </w:trPr>
        <w:tc>
          <w:tcPr>
            <w:tcW w:w="457" w:type="dxa"/>
            <w:vMerge w:val="restart"/>
          </w:tcPr>
          <w:p w:rsidR="00A400DF" w:rsidRDefault="00A400DF" w:rsidP="003C5B89">
            <w:pPr>
              <w:widowControl w:val="0"/>
              <w:autoSpaceDE w:val="0"/>
              <w:autoSpaceDN w:val="0"/>
              <w:adjustRightInd w:val="0"/>
              <w:jc w:val="both"/>
              <w:rPr>
                <w:b/>
                <w:sz w:val="20"/>
                <w:szCs w:val="20"/>
              </w:rPr>
            </w:pPr>
            <w:r>
              <w:rPr>
                <w:b/>
                <w:sz w:val="20"/>
                <w:szCs w:val="20"/>
              </w:rPr>
              <w:t>3</w:t>
            </w:r>
            <w:r w:rsidRPr="000C322A">
              <w:rPr>
                <w:b/>
                <w:sz w:val="20"/>
                <w:szCs w:val="20"/>
              </w:rPr>
              <w:t>.</w:t>
            </w: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426" w:type="dxa"/>
            <w:gridSpan w:val="2"/>
            <w:vMerge w:val="restart"/>
          </w:tcPr>
          <w:p w:rsidR="00A400DF" w:rsidRDefault="00A400DF" w:rsidP="003C5B89">
            <w:pPr>
              <w:widowControl w:val="0"/>
              <w:autoSpaceDE w:val="0"/>
              <w:autoSpaceDN w:val="0"/>
              <w:adjustRightInd w:val="0"/>
              <w:jc w:val="both"/>
              <w:rPr>
                <w:b/>
                <w:sz w:val="20"/>
                <w:szCs w:val="20"/>
              </w:rPr>
            </w:pPr>
            <w:r w:rsidRPr="000C322A">
              <w:rPr>
                <w:b/>
                <w:sz w:val="20"/>
                <w:szCs w:val="20"/>
              </w:rPr>
              <w:lastRenderedPageBreak/>
              <w:t>Развитие инженерной инфраструктуры</w:t>
            </w: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974" w:type="dxa"/>
          </w:tcPr>
          <w:p w:rsidR="00A400DF" w:rsidRDefault="00A400DF" w:rsidP="003C5B89">
            <w:pPr>
              <w:widowControl w:val="0"/>
              <w:autoSpaceDE w:val="0"/>
              <w:autoSpaceDN w:val="0"/>
              <w:adjustRightInd w:val="0"/>
              <w:jc w:val="both"/>
              <w:rPr>
                <w:sz w:val="20"/>
                <w:szCs w:val="20"/>
              </w:rPr>
            </w:pPr>
            <w:r>
              <w:rPr>
                <w:sz w:val="20"/>
                <w:szCs w:val="20"/>
              </w:rPr>
              <w:lastRenderedPageBreak/>
              <w:t xml:space="preserve">1. </w:t>
            </w:r>
            <w:r w:rsidRPr="000C322A">
              <w:rPr>
                <w:sz w:val="20"/>
                <w:szCs w:val="20"/>
              </w:rPr>
              <w:t>Значительный износ оборудования в тепло-, эн</w:t>
            </w:r>
            <w:r>
              <w:rPr>
                <w:sz w:val="20"/>
                <w:szCs w:val="20"/>
              </w:rPr>
              <w:t>ергоснабжении, инженерных сетей</w:t>
            </w:r>
            <w:r w:rsidRPr="000C322A">
              <w:rPr>
                <w:sz w:val="20"/>
                <w:szCs w:val="20"/>
              </w:rPr>
              <w:t xml:space="preserve"> водопровода и </w:t>
            </w:r>
            <w:r w:rsidRPr="000C322A">
              <w:rPr>
                <w:sz w:val="20"/>
                <w:szCs w:val="20"/>
              </w:rPr>
              <w:lastRenderedPageBreak/>
              <w:t>канализации.</w:t>
            </w:r>
          </w:p>
          <w:p w:rsidR="00A400DF" w:rsidRPr="000C322A" w:rsidRDefault="00A400DF" w:rsidP="003C5B89">
            <w:pPr>
              <w:widowControl w:val="0"/>
              <w:autoSpaceDE w:val="0"/>
              <w:autoSpaceDN w:val="0"/>
              <w:adjustRightInd w:val="0"/>
              <w:jc w:val="both"/>
              <w:rPr>
                <w:sz w:val="20"/>
                <w:szCs w:val="20"/>
              </w:rPr>
            </w:pPr>
          </w:p>
        </w:tc>
        <w:tc>
          <w:tcPr>
            <w:tcW w:w="3547" w:type="dxa"/>
          </w:tcPr>
          <w:p w:rsidR="00A400DF" w:rsidRPr="000C322A" w:rsidRDefault="00A400DF" w:rsidP="003C5B89">
            <w:pPr>
              <w:widowControl w:val="0"/>
              <w:autoSpaceDE w:val="0"/>
              <w:autoSpaceDN w:val="0"/>
              <w:adjustRightInd w:val="0"/>
              <w:jc w:val="both"/>
              <w:rPr>
                <w:sz w:val="20"/>
                <w:szCs w:val="20"/>
              </w:rPr>
            </w:pPr>
            <w:r w:rsidRPr="000C322A">
              <w:rPr>
                <w:sz w:val="20"/>
                <w:szCs w:val="20"/>
              </w:rPr>
              <w:lastRenderedPageBreak/>
              <w:t xml:space="preserve">1. </w:t>
            </w:r>
            <w:r>
              <w:rPr>
                <w:sz w:val="20"/>
                <w:szCs w:val="20"/>
              </w:rPr>
              <w:t>Построенная в советский период инженерная инфраструктура</w:t>
            </w:r>
            <w:r w:rsidRPr="000C322A">
              <w:rPr>
                <w:sz w:val="20"/>
                <w:szCs w:val="20"/>
              </w:rPr>
              <w:t xml:space="preserve"> (тепло-, энергоснабжение, инженерные</w:t>
            </w:r>
            <w:r>
              <w:rPr>
                <w:sz w:val="20"/>
                <w:szCs w:val="20"/>
              </w:rPr>
              <w:t xml:space="preserve"> сети водопровода и канализации) </w:t>
            </w:r>
            <w:r>
              <w:rPr>
                <w:sz w:val="20"/>
                <w:szCs w:val="20"/>
              </w:rPr>
              <w:lastRenderedPageBreak/>
              <w:t>заменяется лишь на особо аварийных участках по мере необходимости</w:t>
            </w:r>
            <w:r w:rsidRPr="000C322A">
              <w:rPr>
                <w:sz w:val="20"/>
                <w:szCs w:val="20"/>
              </w:rPr>
              <w:t>.</w:t>
            </w:r>
          </w:p>
        </w:tc>
      </w:tr>
      <w:tr w:rsidR="00A400DF" w:rsidRPr="000C322A" w:rsidTr="009F16E2">
        <w:tblPrEx>
          <w:tblLook w:val="01E0"/>
        </w:tblPrEx>
        <w:trPr>
          <w:trHeight w:val="495"/>
        </w:trPr>
        <w:tc>
          <w:tcPr>
            <w:tcW w:w="457" w:type="dxa"/>
            <w:vMerge/>
          </w:tcPr>
          <w:p w:rsidR="00A400DF" w:rsidRDefault="00A400DF" w:rsidP="009F16E2">
            <w:pPr>
              <w:widowControl w:val="0"/>
              <w:autoSpaceDE w:val="0"/>
              <w:autoSpaceDN w:val="0"/>
              <w:adjustRightInd w:val="0"/>
              <w:jc w:val="both"/>
              <w:rPr>
                <w:b/>
                <w:sz w:val="20"/>
                <w:szCs w:val="20"/>
              </w:rPr>
            </w:pPr>
          </w:p>
        </w:tc>
        <w:tc>
          <w:tcPr>
            <w:tcW w:w="2426" w:type="dxa"/>
            <w:gridSpan w:val="2"/>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Default="00A400DF" w:rsidP="009F16E2">
            <w:pPr>
              <w:widowControl w:val="0"/>
              <w:autoSpaceDE w:val="0"/>
              <w:autoSpaceDN w:val="0"/>
              <w:adjustRightInd w:val="0"/>
              <w:jc w:val="both"/>
              <w:rPr>
                <w:sz w:val="20"/>
                <w:szCs w:val="20"/>
              </w:rPr>
            </w:pPr>
            <w:r w:rsidRPr="000C322A">
              <w:rPr>
                <w:sz w:val="20"/>
                <w:szCs w:val="20"/>
              </w:rPr>
              <w:t>2. Низкий технический уровень автомобильных дорог.</w:t>
            </w:r>
          </w:p>
        </w:tc>
        <w:tc>
          <w:tcPr>
            <w:tcW w:w="3547" w:type="dxa"/>
          </w:tcPr>
          <w:p w:rsidR="00A400DF" w:rsidRPr="000C322A" w:rsidRDefault="00A400DF" w:rsidP="009F16E2">
            <w:pPr>
              <w:widowControl w:val="0"/>
              <w:autoSpaceDE w:val="0"/>
              <w:autoSpaceDN w:val="0"/>
              <w:adjustRightInd w:val="0"/>
              <w:jc w:val="both"/>
              <w:rPr>
                <w:sz w:val="20"/>
                <w:szCs w:val="20"/>
              </w:rPr>
            </w:pPr>
            <w:r w:rsidRPr="000C322A">
              <w:rPr>
                <w:sz w:val="20"/>
                <w:szCs w:val="20"/>
              </w:rPr>
              <w:t xml:space="preserve">2. Нехватка инвестиций в развитие дорожной инфраструктуры. </w:t>
            </w:r>
          </w:p>
        </w:tc>
      </w:tr>
      <w:tr w:rsidR="00A400DF" w:rsidRPr="000C322A" w:rsidTr="00F57855">
        <w:trPr>
          <w:trHeight w:val="1215"/>
        </w:trPr>
        <w:tc>
          <w:tcPr>
            <w:tcW w:w="483" w:type="dxa"/>
            <w:gridSpan w:val="2"/>
            <w:vMerge w:val="restart"/>
          </w:tcPr>
          <w:p w:rsidR="00A400DF" w:rsidRDefault="00A400DF" w:rsidP="003C5B89">
            <w:pPr>
              <w:widowControl w:val="0"/>
              <w:autoSpaceDE w:val="0"/>
              <w:autoSpaceDN w:val="0"/>
              <w:adjustRightInd w:val="0"/>
              <w:jc w:val="both"/>
              <w:rPr>
                <w:b/>
                <w:sz w:val="20"/>
                <w:szCs w:val="20"/>
              </w:rPr>
            </w:pPr>
            <w:r>
              <w:rPr>
                <w:b/>
                <w:sz w:val="20"/>
                <w:szCs w:val="20"/>
              </w:rPr>
              <w:t>4</w:t>
            </w:r>
            <w:r w:rsidRPr="000C322A">
              <w:rPr>
                <w:b/>
                <w:sz w:val="20"/>
                <w:szCs w:val="20"/>
              </w:rPr>
              <w:t>.</w:t>
            </w: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400" w:type="dxa"/>
            <w:vMerge w:val="restart"/>
          </w:tcPr>
          <w:p w:rsidR="00A400DF" w:rsidRPr="000C322A" w:rsidRDefault="00A400DF" w:rsidP="003C5B89">
            <w:pPr>
              <w:widowControl w:val="0"/>
              <w:autoSpaceDE w:val="0"/>
              <w:autoSpaceDN w:val="0"/>
              <w:adjustRightInd w:val="0"/>
              <w:jc w:val="both"/>
              <w:rPr>
                <w:b/>
                <w:sz w:val="20"/>
                <w:szCs w:val="20"/>
              </w:rPr>
            </w:pPr>
            <w:r w:rsidRPr="000C322A">
              <w:rPr>
                <w:b/>
                <w:sz w:val="20"/>
                <w:szCs w:val="20"/>
              </w:rPr>
              <w:t>Уровень жизни населения</w:t>
            </w:r>
          </w:p>
        </w:tc>
        <w:tc>
          <w:tcPr>
            <w:tcW w:w="2974" w:type="dxa"/>
          </w:tcPr>
          <w:p w:rsidR="00A400DF" w:rsidRPr="000C322A" w:rsidRDefault="00A400DF" w:rsidP="003C5B89">
            <w:pPr>
              <w:widowControl w:val="0"/>
              <w:autoSpaceDE w:val="0"/>
              <w:autoSpaceDN w:val="0"/>
              <w:adjustRightInd w:val="0"/>
              <w:ind w:left="-57" w:right="-57"/>
              <w:jc w:val="both"/>
              <w:outlineLvl w:val="2"/>
              <w:rPr>
                <w:sz w:val="20"/>
                <w:szCs w:val="20"/>
              </w:rPr>
            </w:pPr>
            <w:r w:rsidRPr="000C322A">
              <w:rPr>
                <w:sz w:val="20"/>
                <w:szCs w:val="20"/>
              </w:rPr>
              <w:t>1. Низкий размер средней заработной платы и среднедушевых доходов, несмотря на ее высокий темп роста в последние годы.</w:t>
            </w:r>
          </w:p>
        </w:tc>
        <w:tc>
          <w:tcPr>
            <w:tcW w:w="3547" w:type="dxa"/>
          </w:tcPr>
          <w:p w:rsidR="00A400DF" w:rsidRPr="000C322A" w:rsidRDefault="00A400DF" w:rsidP="003C5B89">
            <w:pPr>
              <w:widowControl w:val="0"/>
              <w:autoSpaceDE w:val="0"/>
              <w:autoSpaceDN w:val="0"/>
              <w:adjustRightInd w:val="0"/>
              <w:ind w:left="-57" w:right="-57"/>
              <w:jc w:val="both"/>
              <w:outlineLvl w:val="2"/>
              <w:rPr>
                <w:sz w:val="20"/>
                <w:szCs w:val="20"/>
              </w:rPr>
            </w:pPr>
            <w:r w:rsidRPr="000C322A">
              <w:rPr>
                <w:sz w:val="20"/>
                <w:szCs w:val="20"/>
              </w:rPr>
              <w:t>1. Сохраняющаяся неэффективность произво</w:t>
            </w:r>
            <w:r>
              <w:rPr>
                <w:sz w:val="20"/>
                <w:szCs w:val="20"/>
              </w:rPr>
              <w:t>дительности труда.</w:t>
            </w:r>
          </w:p>
        </w:tc>
      </w:tr>
      <w:tr w:rsidR="00A400DF" w:rsidRPr="000C322A" w:rsidTr="009F16E2">
        <w:trPr>
          <w:trHeight w:val="390"/>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0C322A" w:rsidRDefault="00A400DF" w:rsidP="009F16E2">
            <w:pPr>
              <w:widowControl w:val="0"/>
              <w:autoSpaceDE w:val="0"/>
              <w:autoSpaceDN w:val="0"/>
              <w:adjustRightInd w:val="0"/>
              <w:jc w:val="both"/>
              <w:rPr>
                <w:sz w:val="20"/>
                <w:szCs w:val="20"/>
              </w:rPr>
            </w:pPr>
            <w:r>
              <w:rPr>
                <w:sz w:val="20"/>
                <w:szCs w:val="20"/>
              </w:rPr>
              <w:t>2. Значительны</w:t>
            </w:r>
            <w:r w:rsidRPr="000C322A">
              <w:rPr>
                <w:sz w:val="20"/>
                <w:szCs w:val="20"/>
              </w:rPr>
              <w:t>й удельный вес населения с низкими  доходами, с доходами ниже прожиточного минимума.</w:t>
            </w:r>
          </w:p>
        </w:tc>
        <w:tc>
          <w:tcPr>
            <w:tcW w:w="3547" w:type="dxa"/>
          </w:tcPr>
          <w:p w:rsidR="00A400DF" w:rsidRPr="000C322A" w:rsidRDefault="00A400DF" w:rsidP="009F16E2">
            <w:pPr>
              <w:widowControl w:val="0"/>
              <w:autoSpaceDE w:val="0"/>
              <w:autoSpaceDN w:val="0"/>
              <w:adjustRightInd w:val="0"/>
              <w:jc w:val="both"/>
              <w:rPr>
                <w:sz w:val="20"/>
                <w:szCs w:val="20"/>
              </w:rPr>
            </w:pPr>
            <w:r>
              <w:rPr>
                <w:sz w:val="20"/>
                <w:szCs w:val="20"/>
              </w:rPr>
              <w:t>2</w:t>
            </w:r>
            <w:r w:rsidRPr="000C322A">
              <w:rPr>
                <w:sz w:val="20"/>
                <w:szCs w:val="20"/>
              </w:rPr>
              <w:t xml:space="preserve">. </w:t>
            </w:r>
            <w:r>
              <w:rPr>
                <w:sz w:val="20"/>
                <w:szCs w:val="20"/>
              </w:rPr>
              <w:t>Низкая заработная плата у младшего обслуживающего персонала, водителей. Большое количество людей с пенсией в размере прожиточного минимума.</w:t>
            </w:r>
          </w:p>
        </w:tc>
      </w:tr>
      <w:tr w:rsidR="00A400DF" w:rsidRPr="000C322A" w:rsidTr="009F16E2">
        <w:trPr>
          <w:trHeight w:val="390"/>
        </w:trPr>
        <w:tc>
          <w:tcPr>
            <w:tcW w:w="483" w:type="dxa"/>
            <w:gridSpan w:val="2"/>
            <w:vMerge w:val="restart"/>
          </w:tcPr>
          <w:p w:rsidR="00A400DF" w:rsidRDefault="00A400DF" w:rsidP="003C5B89">
            <w:pPr>
              <w:widowControl w:val="0"/>
              <w:autoSpaceDE w:val="0"/>
              <w:autoSpaceDN w:val="0"/>
              <w:adjustRightInd w:val="0"/>
              <w:jc w:val="both"/>
              <w:outlineLvl w:val="2"/>
              <w:rPr>
                <w:b/>
                <w:sz w:val="20"/>
                <w:szCs w:val="20"/>
              </w:rPr>
            </w:pPr>
            <w:r>
              <w:rPr>
                <w:b/>
                <w:sz w:val="20"/>
                <w:szCs w:val="20"/>
              </w:rPr>
              <w:t>5</w:t>
            </w:r>
            <w:r w:rsidRPr="000C322A">
              <w:rPr>
                <w:b/>
                <w:sz w:val="20"/>
                <w:szCs w:val="20"/>
              </w:rPr>
              <w:t>.</w:t>
            </w: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Pr="000C322A" w:rsidRDefault="00A400DF" w:rsidP="003C5B89">
            <w:pPr>
              <w:widowControl w:val="0"/>
              <w:autoSpaceDE w:val="0"/>
              <w:autoSpaceDN w:val="0"/>
              <w:adjustRightInd w:val="0"/>
              <w:jc w:val="both"/>
              <w:outlineLvl w:val="2"/>
              <w:rPr>
                <w:b/>
                <w:sz w:val="20"/>
                <w:szCs w:val="20"/>
              </w:rPr>
            </w:pPr>
          </w:p>
        </w:tc>
        <w:tc>
          <w:tcPr>
            <w:tcW w:w="2400" w:type="dxa"/>
            <w:vMerge w:val="restart"/>
          </w:tcPr>
          <w:p w:rsidR="00A400DF" w:rsidRDefault="00A400DF" w:rsidP="003C5B89">
            <w:pPr>
              <w:widowControl w:val="0"/>
              <w:autoSpaceDE w:val="0"/>
              <w:autoSpaceDN w:val="0"/>
              <w:adjustRightInd w:val="0"/>
              <w:jc w:val="both"/>
              <w:outlineLvl w:val="2"/>
              <w:rPr>
                <w:b/>
                <w:sz w:val="20"/>
                <w:szCs w:val="20"/>
              </w:rPr>
            </w:pPr>
            <w:r w:rsidRPr="000C322A">
              <w:rPr>
                <w:b/>
                <w:sz w:val="20"/>
                <w:szCs w:val="20"/>
              </w:rPr>
              <w:t>Развитие человеческого капитала</w:t>
            </w: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Default="00A400DF" w:rsidP="003C5B89">
            <w:pPr>
              <w:widowControl w:val="0"/>
              <w:autoSpaceDE w:val="0"/>
              <w:autoSpaceDN w:val="0"/>
              <w:adjustRightInd w:val="0"/>
              <w:jc w:val="both"/>
              <w:outlineLvl w:val="2"/>
              <w:rPr>
                <w:b/>
                <w:sz w:val="20"/>
                <w:szCs w:val="20"/>
              </w:rPr>
            </w:pPr>
          </w:p>
          <w:p w:rsidR="00A400DF" w:rsidRPr="000C322A" w:rsidRDefault="00A400DF" w:rsidP="003C5B89">
            <w:pPr>
              <w:widowControl w:val="0"/>
              <w:autoSpaceDE w:val="0"/>
              <w:autoSpaceDN w:val="0"/>
              <w:adjustRightInd w:val="0"/>
              <w:jc w:val="both"/>
              <w:outlineLvl w:val="2"/>
              <w:rPr>
                <w:b/>
                <w:sz w:val="20"/>
                <w:szCs w:val="20"/>
              </w:rPr>
            </w:pPr>
          </w:p>
        </w:tc>
        <w:tc>
          <w:tcPr>
            <w:tcW w:w="2974" w:type="dxa"/>
          </w:tcPr>
          <w:p w:rsidR="00A400DF" w:rsidRPr="000C322A" w:rsidRDefault="00A400DF" w:rsidP="003C5B89">
            <w:pPr>
              <w:widowControl w:val="0"/>
              <w:autoSpaceDE w:val="0"/>
              <w:autoSpaceDN w:val="0"/>
              <w:adjustRightInd w:val="0"/>
              <w:ind w:left="-57" w:right="-57"/>
              <w:jc w:val="both"/>
              <w:outlineLvl w:val="2"/>
              <w:rPr>
                <w:sz w:val="20"/>
                <w:szCs w:val="20"/>
              </w:rPr>
            </w:pPr>
            <w:r w:rsidRPr="000C322A">
              <w:rPr>
                <w:sz w:val="20"/>
                <w:szCs w:val="20"/>
              </w:rPr>
              <w:t>1. Высокая заболеваемость населения, в том числе позднее выявление патологии.</w:t>
            </w:r>
          </w:p>
          <w:p w:rsidR="00A400DF" w:rsidRDefault="00A400DF" w:rsidP="003C5B89">
            <w:pPr>
              <w:widowControl w:val="0"/>
              <w:autoSpaceDE w:val="0"/>
              <w:autoSpaceDN w:val="0"/>
              <w:adjustRightInd w:val="0"/>
              <w:ind w:left="-57" w:right="-57"/>
              <w:jc w:val="both"/>
              <w:outlineLvl w:val="2"/>
              <w:rPr>
                <w:sz w:val="20"/>
                <w:szCs w:val="20"/>
              </w:rPr>
            </w:pPr>
          </w:p>
          <w:p w:rsidR="00A400DF" w:rsidRDefault="00A400DF" w:rsidP="003C5B89">
            <w:pPr>
              <w:widowControl w:val="0"/>
              <w:autoSpaceDE w:val="0"/>
              <w:autoSpaceDN w:val="0"/>
              <w:adjustRightInd w:val="0"/>
              <w:ind w:left="-57" w:right="-57"/>
              <w:jc w:val="both"/>
              <w:outlineLvl w:val="2"/>
              <w:rPr>
                <w:sz w:val="20"/>
                <w:szCs w:val="20"/>
              </w:rPr>
            </w:pPr>
          </w:p>
          <w:p w:rsidR="00A400DF" w:rsidRDefault="00A400DF" w:rsidP="003C5B89">
            <w:pPr>
              <w:widowControl w:val="0"/>
              <w:autoSpaceDE w:val="0"/>
              <w:autoSpaceDN w:val="0"/>
              <w:adjustRightInd w:val="0"/>
              <w:ind w:left="-57" w:right="-57"/>
              <w:jc w:val="both"/>
              <w:outlineLvl w:val="2"/>
              <w:rPr>
                <w:sz w:val="20"/>
                <w:szCs w:val="20"/>
              </w:rPr>
            </w:pPr>
          </w:p>
          <w:p w:rsidR="00A400DF" w:rsidRDefault="00A400DF" w:rsidP="003C5B89">
            <w:pPr>
              <w:widowControl w:val="0"/>
              <w:autoSpaceDE w:val="0"/>
              <w:autoSpaceDN w:val="0"/>
              <w:adjustRightInd w:val="0"/>
              <w:ind w:left="-57" w:right="-57"/>
              <w:jc w:val="both"/>
              <w:outlineLvl w:val="2"/>
              <w:rPr>
                <w:sz w:val="20"/>
                <w:szCs w:val="20"/>
              </w:rPr>
            </w:pPr>
          </w:p>
          <w:p w:rsidR="00A400DF" w:rsidRPr="000C322A" w:rsidRDefault="00A400DF" w:rsidP="003C5B89">
            <w:pPr>
              <w:widowControl w:val="0"/>
              <w:autoSpaceDE w:val="0"/>
              <w:autoSpaceDN w:val="0"/>
              <w:adjustRightInd w:val="0"/>
              <w:ind w:left="-57" w:right="-57"/>
              <w:jc w:val="both"/>
              <w:outlineLvl w:val="2"/>
              <w:rPr>
                <w:sz w:val="20"/>
                <w:szCs w:val="20"/>
              </w:rPr>
            </w:pPr>
          </w:p>
        </w:tc>
        <w:tc>
          <w:tcPr>
            <w:tcW w:w="3547" w:type="dxa"/>
          </w:tcPr>
          <w:p w:rsidR="00A400DF" w:rsidRPr="000C322A" w:rsidRDefault="00A400DF" w:rsidP="003C5B89">
            <w:pPr>
              <w:widowControl w:val="0"/>
              <w:autoSpaceDE w:val="0"/>
              <w:autoSpaceDN w:val="0"/>
              <w:adjustRightInd w:val="0"/>
              <w:ind w:left="-57" w:right="-57"/>
              <w:jc w:val="both"/>
              <w:outlineLvl w:val="2"/>
              <w:rPr>
                <w:sz w:val="20"/>
                <w:szCs w:val="20"/>
              </w:rPr>
            </w:pPr>
            <w:r w:rsidRPr="000C322A">
              <w:rPr>
                <w:sz w:val="20"/>
                <w:szCs w:val="20"/>
              </w:rPr>
              <w:t>1. Позднее обращение за медицинской помощью, отказ от прохождения диспансеризации.</w:t>
            </w:r>
            <w:r>
              <w:rPr>
                <w:sz w:val="20"/>
                <w:szCs w:val="20"/>
              </w:rPr>
              <w:t xml:space="preserve"> </w:t>
            </w:r>
            <w:r w:rsidRPr="000C322A">
              <w:rPr>
                <w:sz w:val="20"/>
                <w:szCs w:val="20"/>
              </w:rPr>
              <w:t>Отказ родителей от прививок их детям. «Нездоровый» образ жизни значительной части населения.</w:t>
            </w:r>
            <w:r>
              <w:rPr>
                <w:sz w:val="20"/>
                <w:szCs w:val="20"/>
              </w:rPr>
              <w:t xml:space="preserve"> </w:t>
            </w:r>
            <w:r w:rsidRPr="000C322A">
              <w:rPr>
                <w:sz w:val="20"/>
                <w:szCs w:val="20"/>
              </w:rPr>
              <w:t>Высокая распространен</w:t>
            </w:r>
            <w:r>
              <w:rPr>
                <w:sz w:val="20"/>
                <w:szCs w:val="20"/>
              </w:rPr>
              <w:t>-</w:t>
            </w:r>
            <w:r w:rsidRPr="000C322A">
              <w:rPr>
                <w:sz w:val="20"/>
                <w:szCs w:val="20"/>
              </w:rPr>
              <w:t>ность</w:t>
            </w:r>
            <w:r>
              <w:rPr>
                <w:sz w:val="20"/>
                <w:szCs w:val="20"/>
              </w:rPr>
              <w:t xml:space="preserve"> </w:t>
            </w:r>
            <w:r w:rsidRPr="000C322A">
              <w:rPr>
                <w:sz w:val="20"/>
                <w:szCs w:val="20"/>
              </w:rPr>
              <w:t>табакокурения и употребления алкоголя.</w:t>
            </w:r>
          </w:p>
        </w:tc>
      </w:tr>
      <w:tr w:rsidR="00A400DF" w:rsidRPr="000C322A" w:rsidTr="009F16E2">
        <w:trPr>
          <w:trHeight w:val="390"/>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0C322A" w:rsidRDefault="00A400DF" w:rsidP="003C5B89">
            <w:pPr>
              <w:widowControl w:val="0"/>
              <w:autoSpaceDE w:val="0"/>
              <w:autoSpaceDN w:val="0"/>
              <w:adjustRightInd w:val="0"/>
              <w:ind w:left="-57" w:right="-57"/>
              <w:jc w:val="both"/>
              <w:outlineLvl w:val="2"/>
              <w:rPr>
                <w:sz w:val="20"/>
                <w:szCs w:val="20"/>
              </w:rPr>
            </w:pPr>
            <w:r w:rsidRPr="000C322A">
              <w:rPr>
                <w:sz w:val="20"/>
                <w:szCs w:val="20"/>
              </w:rPr>
              <w:t>2. Низкая удовлетворенность населения качеством медицинских услуг.</w:t>
            </w:r>
          </w:p>
          <w:p w:rsidR="00A400DF" w:rsidRDefault="00A400DF" w:rsidP="009F16E2">
            <w:pPr>
              <w:widowControl w:val="0"/>
              <w:autoSpaceDE w:val="0"/>
              <w:autoSpaceDN w:val="0"/>
              <w:adjustRightInd w:val="0"/>
              <w:jc w:val="both"/>
              <w:rPr>
                <w:sz w:val="20"/>
                <w:szCs w:val="20"/>
              </w:rPr>
            </w:pPr>
          </w:p>
        </w:tc>
        <w:tc>
          <w:tcPr>
            <w:tcW w:w="3547" w:type="dxa"/>
          </w:tcPr>
          <w:p w:rsidR="00A400DF" w:rsidRDefault="00A400DF" w:rsidP="009F16E2">
            <w:pPr>
              <w:widowControl w:val="0"/>
              <w:autoSpaceDE w:val="0"/>
              <w:autoSpaceDN w:val="0"/>
              <w:adjustRightInd w:val="0"/>
              <w:jc w:val="both"/>
              <w:rPr>
                <w:sz w:val="20"/>
                <w:szCs w:val="20"/>
              </w:rPr>
            </w:pPr>
            <w:r w:rsidRPr="000C322A">
              <w:rPr>
                <w:sz w:val="20"/>
                <w:szCs w:val="20"/>
              </w:rPr>
              <w:t>2. «Организационные» сбои в работе лечебных учреждений.</w:t>
            </w:r>
            <w:r>
              <w:rPr>
                <w:sz w:val="20"/>
                <w:szCs w:val="20"/>
              </w:rPr>
              <w:t xml:space="preserve"> </w:t>
            </w:r>
            <w:r w:rsidRPr="000C322A">
              <w:rPr>
                <w:sz w:val="20"/>
                <w:szCs w:val="20"/>
              </w:rPr>
              <w:t>Дефицит кадров и грубость персонала в сфере здравоохранения.</w:t>
            </w:r>
          </w:p>
        </w:tc>
      </w:tr>
      <w:tr w:rsidR="00A400DF" w:rsidRPr="000C322A" w:rsidTr="009F16E2">
        <w:trPr>
          <w:trHeight w:val="390"/>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0C322A" w:rsidRDefault="00A400DF" w:rsidP="003C5B89">
            <w:pPr>
              <w:widowControl w:val="0"/>
              <w:autoSpaceDE w:val="0"/>
              <w:autoSpaceDN w:val="0"/>
              <w:adjustRightInd w:val="0"/>
              <w:ind w:left="-48" w:right="-57"/>
              <w:jc w:val="both"/>
              <w:outlineLvl w:val="2"/>
              <w:rPr>
                <w:sz w:val="20"/>
                <w:szCs w:val="20"/>
              </w:rPr>
            </w:pPr>
            <w:r w:rsidRPr="000C322A">
              <w:rPr>
                <w:sz w:val="20"/>
                <w:szCs w:val="20"/>
              </w:rPr>
              <w:t>3. Дефицит мест в дошкольные образовательные организации для детей в возрасте до 3 лет.</w:t>
            </w:r>
          </w:p>
          <w:p w:rsidR="00A400DF" w:rsidRDefault="00A400DF" w:rsidP="003C5B89">
            <w:pPr>
              <w:widowControl w:val="0"/>
              <w:autoSpaceDE w:val="0"/>
              <w:autoSpaceDN w:val="0"/>
              <w:adjustRightInd w:val="0"/>
              <w:ind w:left="-57" w:right="-57"/>
              <w:jc w:val="both"/>
              <w:outlineLvl w:val="2"/>
              <w:rPr>
                <w:sz w:val="20"/>
                <w:szCs w:val="20"/>
              </w:rPr>
            </w:pPr>
          </w:p>
          <w:p w:rsidR="00A400DF" w:rsidRDefault="00A400DF" w:rsidP="003C5B89">
            <w:pPr>
              <w:widowControl w:val="0"/>
              <w:autoSpaceDE w:val="0"/>
              <w:autoSpaceDN w:val="0"/>
              <w:adjustRightInd w:val="0"/>
              <w:ind w:left="-57" w:right="-57"/>
              <w:jc w:val="both"/>
              <w:outlineLvl w:val="2"/>
              <w:rPr>
                <w:sz w:val="20"/>
                <w:szCs w:val="20"/>
              </w:rPr>
            </w:pPr>
          </w:p>
          <w:p w:rsidR="00A400DF" w:rsidRDefault="00A400DF" w:rsidP="009F16E2">
            <w:pPr>
              <w:widowControl w:val="0"/>
              <w:autoSpaceDE w:val="0"/>
              <w:autoSpaceDN w:val="0"/>
              <w:adjustRightInd w:val="0"/>
              <w:jc w:val="both"/>
              <w:rPr>
                <w:sz w:val="20"/>
                <w:szCs w:val="20"/>
              </w:rPr>
            </w:pPr>
          </w:p>
        </w:tc>
        <w:tc>
          <w:tcPr>
            <w:tcW w:w="3547" w:type="dxa"/>
          </w:tcPr>
          <w:p w:rsidR="00A400DF" w:rsidRDefault="00A400DF" w:rsidP="009F16E2">
            <w:pPr>
              <w:widowControl w:val="0"/>
              <w:autoSpaceDE w:val="0"/>
              <w:autoSpaceDN w:val="0"/>
              <w:adjustRightInd w:val="0"/>
              <w:jc w:val="both"/>
              <w:rPr>
                <w:sz w:val="20"/>
                <w:szCs w:val="20"/>
              </w:rPr>
            </w:pPr>
            <w:r w:rsidRPr="000C322A">
              <w:rPr>
                <w:sz w:val="20"/>
                <w:szCs w:val="20"/>
              </w:rPr>
              <w:t>3. Закрытие значительного числа дошкольных образовательных организаций в 1990-е годы; опережение темпов роста рождаемости над темпами ввода дополнительных мест в дошкольных организациях.</w:t>
            </w:r>
          </w:p>
        </w:tc>
      </w:tr>
      <w:tr w:rsidR="00A400DF" w:rsidRPr="000C322A" w:rsidTr="009F16E2">
        <w:trPr>
          <w:trHeight w:val="390"/>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Default="00A400DF" w:rsidP="007955A5">
            <w:pPr>
              <w:widowControl w:val="0"/>
              <w:autoSpaceDE w:val="0"/>
              <w:autoSpaceDN w:val="0"/>
              <w:adjustRightInd w:val="0"/>
              <w:ind w:left="-57" w:right="-57"/>
              <w:jc w:val="both"/>
              <w:outlineLvl w:val="2"/>
              <w:rPr>
                <w:sz w:val="20"/>
                <w:szCs w:val="20"/>
              </w:rPr>
            </w:pPr>
            <w:r w:rsidRPr="000C322A">
              <w:rPr>
                <w:sz w:val="20"/>
                <w:szCs w:val="20"/>
              </w:rPr>
              <w:t>4. Несоответствие системы подготовки, переподготовки и повышения квалификации кадров существующим и перспективным потребностям рынка труда.</w:t>
            </w:r>
          </w:p>
        </w:tc>
        <w:tc>
          <w:tcPr>
            <w:tcW w:w="3547" w:type="dxa"/>
          </w:tcPr>
          <w:p w:rsidR="00A400DF" w:rsidRDefault="00A400DF" w:rsidP="009F16E2">
            <w:pPr>
              <w:widowControl w:val="0"/>
              <w:autoSpaceDE w:val="0"/>
              <w:autoSpaceDN w:val="0"/>
              <w:adjustRightInd w:val="0"/>
              <w:jc w:val="both"/>
              <w:rPr>
                <w:sz w:val="20"/>
                <w:szCs w:val="20"/>
              </w:rPr>
            </w:pPr>
            <w:r>
              <w:rPr>
                <w:sz w:val="20"/>
                <w:szCs w:val="20"/>
              </w:rPr>
              <w:t>4. Д</w:t>
            </w:r>
            <w:r w:rsidRPr="000C322A">
              <w:rPr>
                <w:sz w:val="20"/>
                <w:szCs w:val="20"/>
              </w:rPr>
              <w:t>ефиц</w:t>
            </w:r>
            <w:r>
              <w:rPr>
                <w:sz w:val="20"/>
                <w:szCs w:val="20"/>
              </w:rPr>
              <w:t xml:space="preserve">ит кадров в сфере образования, культуры, </w:t>
            </w:r>
            <w:r w:rsidRPr="000C322A">
              <w:rPr>
                <w:sz w:val="20"/>
                <w:szCs w:val="20"/>
              </w:rPr>
              <w:t>социального обслуживания.</w:t>
            </w:r>
            <w:r>
              <w:rPr>
                <w:sz w:val="20"/>
                <w:szCs w:val="20"/>
              </w:rPr>
              <w:t xml:space="preserve"> </w:t>
            </w:r>
            <w:r w:rsidRPr="000C322A">
              <w:rPr>
                <w:sz w:val="20"/>
                <w:szCs w:val="20"/>
              </w:rPr>
              <w:t>Недостаточный уровень профессиональной ориентации молодежи.</w:t>
            </w:r>
            <w:r>
              <w:rPr>
                <w:sz w:val="20"/>
                <w:szCs w:val="20"/>
              </w:rPr>
              <w:t xml:space="preserve"> </w:t>
            </w:r>
            <w:r w:rsidRPr="000C322A">
              <w:rPr>
                <w:sz w:val="20"/>
                <w:szCs w:val="20"/>
              </w:rPr>
              <w:t>Недостаточный уровень осведомленности выпускников школ о приоритетах развития области и перспективах состояния регионального рынка труда.</w:t>
            </w:r>
          </w:p>
        </w:tc>
      </w:tr>
      <w:tr w:rsidR="00A400DF" w:rsidRPr="000C322A" w:rsidTr="009F16E2">
        <w:trPr>
          <w:trHeight w:val="390"/>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0C322A" w:rsidRDefault="00A400DF" w:rsidP="003C5B89">
            <w:pPr>
              <w:widowControl w:val="0"/>
              <w:autoSpaceDE w:val="0"/>
              <w:autoSpaceDN w:val="0"/>
              <w:adjustRightInd w:val="0"/>
              <w:ind w:left="-48" w:right="-57"/>
              <w:jc w:val="both"/>
              <w:outlineLvl w:val="2"/>
              <w:rPr>
                <w:sz w:val="20"/>
                <w:szCs w:val="20"/>
              </w:rPr>
            </w:pPr>
            <w:r>
              <w:rPr>
                <w:sz w:val="20"/>
                <w:szCs w:val="20"/>
              </w:rPr>
              <w:t xml:space="preserve">5. </w:t>
            </w:r>
            <w:r w:rsidRPr="000C322A">
              <w:rPr>
                <w:sz w:val="20"/>
                <w:szCs w:val="20"/>
              </w:rPr>
              <w:t>Недостаточная заинтересованность работников в результатах своего труда.</w:t>
            </w:r>
          </w:p>
        </w:tc>
        <w:tc>
          <w:tcPr>
            <w:tcW w:w="3547" w:type="dxa"/>
            <w:vMerge w:val="restart"/>
          </w:tcPr>
          <w:p w:rsidR="00A400DF" w:rsidRPr="000C322A" w:rsidRDefault="00A400DF" w:rsidP="007955A5">
            <w:pPr>
              <w:widowControl w:val="0"/>
              <w:autoSpaceDE w:val="0"/>
              <w:autoSpaceDN w:val="0"/>
              <w:adjustRightInd w:val="0"/>
              <w:ind w:left="-57" w:right="-57"/>
              <w:jc w:val="both"/>
              <w:outlineLvl w:val="2"/>
              <w:rPr>
                <w:sz w:val="20"/>
                <w:szCs w:val="20"/>
              </w:rPr>
            </w:pPr>
            <w:r>
              <w:rPr>
                <w:sz w:val="20"/>
                <w:szCs w:val="20"/>
              </w:rPr>
              <w:t>5</w:t>
            </w:r>
            <w:r w:rsidRPr="000C322A">
              <w:rPr>
                <w:sz w:val="20"/>
                <w:szCs w:val="20"/>
              </w:rPr>
              <w:t xml:space="preserve">. </w:t>
            </w:r>
            <w:r w:rsidR="0027505C" w:rsidRPr="000C322A">
              <w:rPr>
                <w:sz w:val="20"/>
                <w:szCs w:val="20"/>
              </w:rPr>
              <w:t>Значительная межрегиональная дифференциация по уровню оплаты труда между Ивановской областью и ближними регионами - Москвой и Московской областью, С.-Петербургом, Н.</w:t>
            </w:r>
            <w:r w:rsidR="0027505C">
              <w:rPr>
                <w:sz w:val="20"/>
                <w:szCs w:val="20"/>
              </w:rPr>
              <w:t xml:space="preserve"> </w:t>
            </w:r>
            <w:r w:rsidR="0027505C" w:rsidRPr="000C322A">
              <w:rPr>
                <w:sz w:val="20"/>
                <w:szCs w:val="20"/>
              </w:rPr>
              <w:t>Новгородом, что стимулирует маятниковую и вахтовую занятость и отток трудоспособного населения.</w:t>
            </w:r>
          </w:p>
          <w:p w:rsidR="00A400DF" w:rsidRDefault="00A400DF" w:rsidP="009F16E2">
            <w:pPr>
              <w:widowControl w:val="0"/>
              <w:autoSpaceDE w:val="0"/>
              <w:autoSpaceDN w:val="0"/>
              <w:adjustRightInd w:val="0"/>
              <w:jc w:val="both"/>
              <w:rPr>
                <w:sz w:val="20"/>
                <w:szCs w:val="20"/>
              </w:rPr>
            </w:pPr>
          </w:p>
        </w:tc>
      </w:tr>
      <w:tr w:rsidR="00A400DF" w:rsidRPr="000C322A" w:rsidTr="009F16E2">
        <w:trPr>
          <w:trHeight w:val="390"/>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Default="00A400DF" w:rsidP="003C5B89">
            <w:pPr>
              <w:widowControl w:val="0"/>
              <w:autoSpaceDE w:val="0"/>
              <w:autoSpaceDN w:val="0"/>
              <w:adjustRightInd w:val="0"/>
              <w:ind w:left="-57" w:right="-57"/>
              <w:jc w:val="both"/>
              <w:outlineLvl w:val="2"/>
              <w:rPr>
                <w:sz w:val="20"/>
                <w:szCs w:val="20"/>
              </w:rPr>
            </w:pPr>
            <w:r w:rsidRPr="000C322A">
              <w:rPr>
                <w:sz w:val="20"/>
                <w:szCs w:val="20"/>
              </w:rPr>
              <w:t>6. Дефицит кадров по отдельным видам экономической деятельности.</w:t>
            </w:r>
          </w:p>
        </w:tc>
        <w:tc>
          <w:tcPr>
            <w:tcW w:w="3547" w:type="dxa"/>
            <w:vMerge/>
          </w:tcPr>
          <w:p w:rsidR="00A400DF" w:rsidRDefault="00A400DF" w:rsidP="009F16E2">
            <w:pPr>
              <w:widowControl w:val="0"/>
              <w:autoSpaceDE w:val="0"/>
              <w:autoSpaceDN w:val="0"/>
              <w:adjustRightInd w:val="0"/>
              <w:jc w:val="both"/>
              <w:rPr>
                <w:sz w:val="20"/>
                <w:szCs w:val="20"/>
              </w:rPr>
            </w:pPr>
          </w:p>
        </w:tc>
      </w:tr>
      <w:tr w:rsidR="00A400DF" w:rsidRPr="000C322A" w:rsidTr="009F16E2">
        <w:trPr>
          <w:trHeight w:val="390"/>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0C322A" w:rsidRDefault="00A400DF" w:rsidP="003C5B89">
            <w:pPr>
              <w:widowControl w:val="0"/>
              <w:autoSpaceDE w:val="0"/>
              <w:autoSpaceDN w:val="0"/>
              <w:adjustRightInd w:val="0"/>
              <w:ind w:left="-57" w:right="-57"/>
              <w:jc w:val="both"/>
              <w:outlineLvl w:val="2"/>
              <w:rPr>
                <w:sz w:val="20"/>
                <w:szCs w:val="20"/>
              </w:rPr>
            </w:pPr>
            <w:r>
              <w:rPr>
                <w:sz w:val="20"/>
                <w:szCs w:val="20"/>
              </w:rPr>
              <w:t xml:space="preserve">7. </w:t>
            </w:r>
            <w:r w:rsidRPr="000C322A">
              <w:rPr>
                <w:sz w:val="20"/>
                <w:szCs w:val="20"/>
              </w:rPr>
              <w:t>Возрастная диспропорция кадров в отраслях социальной сферы.</w:t>
            </w:r>
          </w:p>
        </w:tc>
        <w:tc>
          <w:tcPr>
            <w:tcW w:w="3547" w:type="dxa"/>
            <w:vMerge/>
          </w:tcPr>
          <w:p w:rsidR="00A400DF" w:rsidRDefault="00A400DF" w:rsidP="009F16E2">
            <w:pPr>
              <w:widowControl w:val="0"/>
              <w:autoSpaceDE w:val="0"/>
              <w:autoSpaceDN w:val="0"/>
              <w:adjustRightInd w:val="0"/>
              <w:jc w:val="both"/>
              <w:rPr>
                <w:sz w:val="20"/>
                <w:szCs w:val="20"/>
              </w:rPr>
            </w:pPr>
          </w:p>
        </w:tc>
      </w:tr>
      <w:tr w:rsidR="00A400DF" w:rsidRPr="000C322A" w:rsidTr="009F16E2">
        <w:trPr>
          <w:trHeight w:val="390"/>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0C322A" w:rsidRDefault="00A400DF" w:rsidP="003949F0">
            <w:pPr>
              <w:widowControl w:val="0"/>
              <w:autoSpaceDE w:val="0"/>
              <w:autoSpaceDN w:val="0"/>
              <w:adjustRightInd w:val="0"/>
              <w:ind w:left="-57" w:right="-57"/>
              <w:jc w:val="both"/>
              <w:outlineLvl w:val="2"/>
              <w:rPr>
                <w:sz w:val="20"/>
                <w:szCs w:val="20"/>
              </w:rPr>
            </w:pPr>
            <w:r w:rsidRPr="000C322A">
              <w:rPr>
                <w:sz w:val="20"/>
                <w:szCs w:val="20"/>
              </w:rPr>
              <w:t>8. Диспропорция между числом людей трудоспособного возраста, имеющих высшее образование, и потребностями рынка труда</w:t>
            </w:r>
            <w:r>
              <w:rPr>
                <w:sz w:val="20"/>
                <w:szCs w:val="20"/>
              </w:rPr>
              <w:t>.</w:t>
            </w:r>
          </w:p>
        </w:tc>
        <w:tc>
          <w:tcPr>
            <w:tcW w:w="3547" w:type="dxa"/>
            <w:vMerge/>
          </w:tcPr>
          <w:p w:rsidR="00A400DF" w:rsidRDefault="00A400DF" w:rsidP="009F16E2">
            <w:pPr>
              <w:widowControl w:val="0"/>
              <w:autoSpaceDE w:val="0"/>
              <w:autoSpaceDN w:val="0"/>
              <w:adjustRightInd w:val="0"/>
              <w:jc w:val="both"/>
              <w:rPr>
                <w:sz w:val="20"/>
                <w:szCs w:val="20"/>
              </w:rPr>
            </w:pPr>
          </w:p>
        </w:tc>
      </w:tr>
      <w:tr w:rsidR="00A400DF" w:rsidRPr="000C322A" w:rsidTr="009F16E2">
        <w:trPr>
          <w:trHeight w:val="390"/>
        </w:trPr>
        <w:tc>
          <w:tcPr>
            <w:tcW w:w="483" w:type="dxa"/>
            <w:gridSpan w:val="2"/>
            <w:vMerge w:val="restart"/>
          </w:tcPr>
          <w:p w:rsidR="00A400DF" w:rsidRDefault="00A400DF" w:rsidP="003C5B89">
            <w:pPr>
              <w:widowControl w:val="0"/>
              <w:autoSpaceDE w:val="0"/>
              <w:autoSpaceDN w:val="0"/>
              <w:adjustRightInd w:val="0"/>
              <w:jc w:val="both"/>
              <w:rPr>
                <w:b/>
                <w:sz w:val="20"/>
                <w:szCs w:val="20"/>
              </w:rPr>
            </w:pPr>
            <w:r>
              <w:rPr>
                <w:b/>
                <w:sz w:val="20"/>
                <w:szCs w:val="20"/>
              </w:rPr>
              <w:t>6</w:t>
            </w:r>
            <w:r w:rsidRPr="000C322A">
              <w:rPr>
                <w:b/>
                <w:sz w:val="20"/>
                <w:szCs w:val="20"/>
              </w:rPr>
              <w:t>.</w:t>
            </w: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400" w:type="dxa"/>
            <w:vMerge w:val="restart"/>
          </w:tcPr>
          <w:p w:rsidR="00A400DF" w:rsidRDefault="00A400DF" w:rsidP="003C5B89">
            <w:pPr>
              <w:widowControl w:val="0"/>
              <w:autoSpaceDE w:val="0"/>
              <w:autoSpaceDN w:val="0"/>
              <w:adjustRightInd w:val="0"/>
              <w:jc w:val="both"/>
              <w:rPr>
                <w:b/>
                <w:sz w:val="20"/>
                <w:szCs w:val="20"/>
              </w:rPr>
            </w:pPr>
            <w:r w:rsidRPr="000C322A">
              <w:rPr>
                <w:b/>
                <w:sz w:val="20"/>
                <w:szCs w:val="20"/>
              </w:rPr>
              <w:lastRenderedPageBreak/>
              <w:t>Инвестиционное развитие</w:t>
            </w: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974" w:type="dxa"/>
          </w:tcPr>
          <w:p w:rsidR="00A400DF" w:rsidRPr="00023EB2" w:rsidRDefault="00A400DF" w:rsidP="003C5B89">
            <w:pPr>
              <w:widowControl w:val="0"/>
              <w:autoSpaceDE w:val="0"/>
              <w:autoSpaceDN w:val="0"/>
              <w:adjustRightInd w:val="0"/>
              <w:jc w:val="both"/>
              <w:rPr>
                <w:sz w:val="20"/>
                <w:szCs w:val="20"/>
              </w:rPr>
            </w:pPr>
            <w:r w:rsidRPr="00023EB2">
              <w:rPr>
                <w:sz w:val="20"/>
                <w:szCs w:val="20"/>
              </w:rPr>
              <w:lastRenderedPageBreak/>
              <w:t xml:space="preserve">1. Отставание от других территорий активных в сфере </w:t>
            </w:r>
            <w:r w:rsidRPr="00023EB2">
              <w:rPr>
                <w:sz w:val="20"/>
                <w:szCs w:val="20"/>
              </w:rPr>
              <w:lastRenderedPageBreak/>
              <w:t>привлечения инвестиций в области подготовки новых «коричневых» площадок.</w:t>
            </w:r>
          </w:p>
        </w:tc>
        <w:tc>
          <w:tcPr>
            <w:tcW w:w="3547" w:type="dxa"/>
            <w:vMerge w:val="restart"/>
          </w:tcPr>
          <w:p w:rsidR="00A400DF" w:rsidRPr="000C322A" w:rsidRDefault="00A400DF" w:rsidP="0094666C">
            <w:pPr>
              <w:widowControl w:val="0"/>
              <w:autoSpaceDE w:val="0"/>
              <w:autoSpaceDN w:val="0"/>
              <w:adjustRightInd w:val="0"/>
              <w:jc w:val="both"/>
              <w:rPr>
                <w:sz w:val="20"/>
                <w:szCs w:val="20"/>
              </w:rPr>
            </w:pPr>
            <w:r>
              <w:rPr>
                <w:sz w:val="20"/>
                <w:szCs w:val="20"/>
              </w:rPr>
              <w:lastRenderedPageBreak/>
              <w:t>Нехватка финансовых средств в местном бюджете.</w:t>
            </w:r>
          </w:p>
        </w:tc>
      </w:tr>
      <w:tr w:rsidR="00A400DF" w:rsidRPr="000C322A" w:rsidTr="009F16E2">
        <w:trPr>
          <w:trHeight w:val="390"/>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023EB2" w:rsidRDefault="00A400DF" w:rsidP="009F16E2">
            <w:pPr>
              <w:widowControl w:val="0"/>
              <w:autoSpaceDE w:val="0"/>
              <w:autoSpaceDN w:val="0"/>
              <w:adjustRightInd w:val="0"/>
              <w:jc w:val="both"/>
              <w:rPr>
                <w:sz w:val="20"/>
                <w:szCs w:val="20"/>
              </w:rPr>
            </w:pPr>
            <w:r w:rsidRPr="00023EB2">
              <w:rPr>
                <w:sz w:val="20"/>
                <w:szCs w:val="20"/>
              </w:rPr>
              <w:t>2. Недостаточная финансовая поддержка со стороны местного самоуправления инвестиционных проектов, реализуемых местными хозяйственными субъектами на территории городского округа Вичуга.</w:t>
            </w:r>
          </w:p>
        </w:tc>
        <w:tc>
          <w:tcPr>
            <w:tcW w:w="3547" w:type="dxa"/>
            <w:vMerge/>
          </w:tcPr>
          <w:p w:rsidR="00A400DF" w:rsidRDefault="00A400DF" w:rsidP="009F16E2">
            <w:pPr>
              <w:widowControl w:val="0"/>
              <w:autoSpaceDE w:val="0"/>
              <w:autoSpaceDN w:val="0"/>
              <w:adjustRightInd w:val="0"/>
              <w:jc w:val="both"/>
              <w:rPr>
                <w:sz w:val="20"/>
                <w:szCs w:val="20"/>
              </w:rPr>
            </w:pPr>
          </w:p>
        </w:tc>
      </w:tr>
      <w:tr w:rsidR="00A400DF" w:rsidRPr="000C322A" w:rsidTr="003949F0">
        <w:trPr>
          <w:trHeight w:val="953"/>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023EB2" w:rsidRDefault="00A400DF" w:rsidP="009F16E2">
            <w:pPr>
              <w:widowControl w:val="0"/>
              <w:autoSpaceDE w:val="0"/>
              <w:autoSpaceDN w:val="0"/>
              <w:adjustRightInd w:val="0"/>
              <w:jc w:val="both"/>
              <w:rPr>
                <w:sz w:val="20"/>
                <w:szCs w:val="20"/>
              </w:rPr>
            </w:pPr>
            <w:r w:rsidRPr="00023EB2">
              <w:rPr>
                <w:sz w:val="20"/>
                <w:szCs w:val="20"/>
              </w:rPr>
              <w:t>3. Недостаточная работа по привлечению на территорию городского округа Вичуга внешних инвесторов.</w:t>
            </w:r>
          </w:p>
        </w:tc>
        <w:tc>
          <w:tcPr>
            <w:tcW w:w="3547" w:type="dxa"/>
            <w:vMerge/>
          </w:tcPr>
          <w:p w:rsidR="00A400DF" w:rsidRDefault="00A400DF" w:rsidP="009F16E2">
            <w:pPr>
              <w:widowControl w:val="0"/>
              <w:autoSpaceDE w:val="0"/>
              <w:autoSpaceDN w:val="0"/>
              <w:adjustRightInd w:val="0"/>
              <w:jc w:val="both"/>
              <w:rPr>
                <w:sz w:val="20"/>
                <w:szCs w:val="20"/>
              </w:rPr>
            </w:pPr>
          </w:p>
        </w:tc>
      </w:tr>
      <w:tr w:rsidR="00A400DF" w:rsidRPr="000C322A" w:rsidTr="007E6C85">
        <w:trPr>
          <w:trHeight w:val="413"/>
        </w:trPr>
        <w:tc>
          <w:tcPr>
            <w:tcW w:w="483" w:type="dxa"/>
            <w:gridSpan w:val="2"/>
            <w:vMerge w:val="restart"/>
          </w:tcPr>
          <w:p w:rsidR="00A400DF" w:rsidRDefault="00A400DF" w:rsidP="003C5B89">
            <w:pPr>
              <w:widowControl w:val="0"/>
              <w:autoSpaceDE w:val="0"/>
              <w:autoSpaceDN w:val="0"/>
              <w:adjustRightInd w:val="0"/>
              <w:jc w:val="both"/>
              <w:rPr>
                <w:b/>
                <w:sz w:val="20"/>
                <w:szCs w:val="20"/>
              </w:rPr>
            </w:pPr>
            <w:r>
              <w:rPr>
                <w:b/>
                <w:sz w:val="20"/>
                <w:szCs w:val="20"/>
              </w:rPr>
              <w:t>7</w:t>
            </w:r>
            <w:r w:rsidRPr="000C322A">
              <w:rPr>
                <w:b/>
                <w:sz w:val="20"/>
                <w:szCs w:val="20"/>
              </w:rPr>
              <w:t xml:space="preserve">. </w:t>
            </w: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400" w:type="dxa"/>
            <w:vMerge w:val="restart"/>
          </w:tcPr>
          <w:p w:rsidR="00A400DF" w:rsidRDefault="00A400DF" w:rsidP="003C5B89">
            <w:pPr>
              <w:widowControl w:val="0"/>
              <w:autoSpaceDE w:val="0"/>
              <w:autoSpaceDN w:val="0"/>
              <w:adjustRightInd w:val="0"/>
              <w:jc w:val="both"/>
              <w:rPr>
                <w:b/>
                <w:sz w:val="20"/>
                <w:szCs w:val="20"/>
              </w:rPr>
            </w:pPr>
            <w:r>
              <w:rPr>
                <w:b/>
                <w:sz w:val="20"/>
                <w:szCs w:val="20"/>
              </w:rPr>
              <w:t>Развитие бюджета городского округа</w:t>
            </w: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974" w:type="dxa"/>
          </w:tcPr>
          <w:p w:rsidR="00A400DF" w:rsidRPr="000C322A" w:rsidRDefault="00A400DF" w:rsidP="003C5B89">
            <w:pPr>
              <w:widowControl w:val="0"/>
              <w:autoSpaceDE w:val="0"/>
              <w:autoSpaceDN w:val="0"/>
              <w:adjustRightInd w:val="0"/>
              <w:jc w:val="both"/>
              <w:rPr>
                <w:sz w:val="20"/>
                <w:szCs w:val="20"/>
              </w:rPr>
            </w:pPr>
            <w:r>
              <w:rPr>
                <w:sz w:val="20"/>
                <w:szCs w:val="20"/>
              </w:rPr>
              <w:t>1</w:t>
            </w:r>
            <w:r w:rsidRPr="000C322A">
              <w:rPr>
                <w:sz w:val="20"/>
                <w:szCs w:val="20"/>
              </w:rPr>
              <w:t>. Дотационность бюд</w:t>
            </w:r>
            <w:r>
              <w:rPr>
                <w:sz w:val="20"/>
                <w:szCs w:val="20"/>
              </w:rPr>
              <w:t>жета городского округа со стороны област</w:t>
            </w:r>
            <w:r w:rsidRPr="000C322A">
              <w:rPr>
                <w:sz w:val="20"/>
                <w:szCs w:val="20"/>
              </w:rPr>
              <w:t>ного бюджета.</w:t>
            </w:r>
          </w:p>
        </w:tc>
        <w:tc>
          <w:tcPr>
            <w:tcW w:w="3547" w:type="dxa"/>
            <w:vMerge w:val="restart"/>
          </w:tcPr>
          <w:p w:rsidR="00A400DF" w:rsidRDefault="00A400DF" w:rsidP="007E6C85">
            <w:pPr>
              <w:widowControl w:val="0"/>
              <w:autoSpaceDE w:val="0"/>
              <w:autoSpaceDN w:val="0"/>
              <w:adjustRightInd w:val="0"/>
              <w:jc w:val="both"/>
              <w:rPr>
                <w:sz w:val="20"/>
                <w:szCs w:val="20"/>
              </w:rPr>
            </w:pPr>
            <w:r>
              <w:rPr>
                <w:sz w:val="20"/>
                <w:szCs w:val="20"/>
              </w:rPr>
              <w:t xml:space="preserve">1. </w:t>
            </w:r>
            <w:r w:rsidRPr="000C322A">
              <w:rPr>
                <w:sz w:val="20"/>
                <w:szCs w:val="20"/>
              </w:rPr>
              <w:t>Со</w:t>
            </w:r>
            <w:r>
              <w:rPr>
                <w:sz w:val="20"/>
                <w:szCs w:val="20"/>
              </w:rPr>
              <w:t>кращение доходов от предприятий в связи с сокращением их численности.</w:t>
            </w:r>
          </w:p>
          <w:p w:rsidR="00A400DF" w:rsidRDefault="00A400DF" w:rsidP="007E6C85">
            <w:pPr>
              <w:widowControl w:val="0"/>
              <w:autoSpaceDE w:val="0"/>
              <w:autoSpaceDN w:val="0"/>
              <w:adjustRightInd w:val="0"/>
              <w:jc w:val="both"/>
              <w:rPr>
                <w:sz w:val="20"/>
                <w:szCs w:val="20"/>
              </w:rPr>
            </w:pPr>
            <w:r>
              <w:rPr>
                <w:sz w:val="20"/>
                <w:szCs w:val="20"/>
              </w:rPr>
              <w:t>2. Сокращение нормативов отчислений.</w:t>
            </w:r>
          </w:p>
          <w:p w:rsidR="00A400DF" w:rsidRDefault="00A400DF" w:rsidP="007E6C85">
            <w:pPr>
              <w:widowControl w:val="0"/>
              <w:autoSpaceDE w:val="0"/>
              <w:autoSpaceDN w:val="0"/>
              <w:adjustRightInd w:val="0"/>
              <w:jc w:val="both"/>
              <w:rPr>
                <w:sz w:val="20"/>
                <w:szCs w:val="20"/>
              </w:rPr>
            </w:pPr>
            <w:r>
              <w:rPr>
                <w:sz w:val="20"/>
                <w:szCs w:val="20"/>
              </w:rPr>
              <w:t xml:space="preserve">3. От существующей системы налогообложения местными предприятиями зачисляется значительная часть налогов не в местный, а в областной и федеральный бюджеты. </w:t>
            </w:r>
          </w:p>
          <w:p w:rsidR="00A400DF" w:rsidRDefault="00A400DF" w:rsidP="007E6C85">
            <w:pPr>
              <w:widowControl w:val="0"/>
              <w:autoSpaceDE w:val="0"/>
              <w:autoSpaceDN w:val="0"/>
              <w:adjustRightInd w:val="0"/>
              <w:jc w:val="both"/>
              <w:rPr>
                <w:sz w:val="20"/>
                <w:szCs w:val="20"/>
              </w:rPr>
            </w:pPr>
            <w:r>
              <w:rPr>
                <w:sz w:val="20"/>
                <w:szCs w:val="20"/>
              </w:rPr>
              <w:t>4. Фиктивное банкротство предприятий.</w:t>
            </w:r>
          </w:p>
          <w:p w:rsidR="00A400DF" w:rsidRDefault="00A400DF" w:rsidP="007E6C85">
            <w:pPr>
              <w:widowControl w:val="0"/>
              <w:autoSpaceDE w:val="0"/>
              <w:autoSpaceDN w:val="0"/>
              <w:adjustRightInd w:val="0"/>
              <w:jc w:val="both"/>
              <w:rPr>
                <w:sz w:val="20"/>
                <w:szCs w:val="20"/>
              </w:rPr>
            </w:pPr>
            <w:r>
              <w:rPr>
                <w:sz w:val="20"/>
                <w:szCs w:val="20"/>
              </w:rPr>
              <w:t>5. Наличие «теневого» сектора экономики, при котором налоги не уплачиваются.</w:t>
            </w:r>
          </w:p>
        </w:tc>
      </w:tr>
      <w:tr w:rsidR="00A400DF" w:rsidRPr="000C322A" w:rsidTr="00E158DE">
        <w:trPr>
          <w:trHeight w:val="456"/>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Pr="00954147" w:rsidRDefault="00A400DF" w:rsidP="007E6C85">
            <w:pPr>
              <w:widowControl w:val="0"/>
              <w:autoSpaceDE w:val="0"/>
              <w:autoSpaceDN w:val="0"/>
              <w:adjustRightInd w:val="0"/>
              <w:jc w:val="both"/>
              <w:rPr>
                <w:color w:val="FF0000"/>
                <w:sz w:val="20"/>
                <w:szCs w:val="20"/>
              </w:rPr>
            </w:pPr>
            <w:r>
              <w:rPr>
                <w:sz w:val="20"/>
                <w:szCs w:val="20"/>
              </w:rPr>
              <w:t>2</w:t>
            </w:r>
            <w:r w:rsidRPr="000C322A">
              <w:rPr>
                <w:sz w:val="20"/>
                <w:szCs w:val="20"/>
              </w:rPr>
              <w:t>. Отсутствие четкой системы межбюджетных отношений.</w:t>
            </w:r>
          </w:p>
        </w:tc>
        <w:tc>
          <w:tcPr>
            <w:tcW w:w="3547" w:type="dxa"/>
            <w:vMerge/>
          </w:tcPr>
          <w:p w:rsidR="00A400DF" w:rsidRDefault="00A400DF" w:rsidP="009F16E2">
            <w:pPr>
              <w:widowControl w:val="0"/>
              <w:autoSpaceDE w:val="0"/>
              <w:autoSpaceDN w:val="0"/>
              <w:adjustRightInd w:val="0"/>
              <w:jc w:val="both"/>
              <w:rPr>
                <w:sz w:val="20"/>
                <w:szCs w:val="20"/>
              </w:rPr>
            </w:pPr>
          </w:p>
        </w:tc>
      </w:tr>
      <w:tr w:rsidR="00A400DF" w:rsidRPr="000C322A" w:rsidTr="007E6C85">
        <w:trPr>
          <w:trHeight w:val="2281"/>
        </w:trPr>
        <w:tc>
          <w:tcPr>
            <w:tcW w:w="483" w:type="dxa"/>
            <w:gridSpan w:val="2"/>
            <w:vMerge/>
          </w:tcPr>
          <w:p w:rsidR="00A400DF" w:rsidRDefault="00A400DF" w:rsidP="009F16E2">
            <w:pPr>
              <w:widowControl w:val="0"/>
              <w:autoSpaceDE w:val="0"/>
              <w:autoSpaceDN w:val="0"/>
              <w:adjustRightInd w:val="0"/>
              <w:jc w:val="both"/>
              <w:rPr>
                <w:b/>
                <w:sz w:val="20"/>
                <w:szCs w:val="20"/>
              </w:rPr>
            </w:pPr>
          </w:p>
        </w:tc>
        <w:tc>
          <w:tcPr>
            <w:tcW w:w="2400" w:type="dxa"/>
            <w:vMerge/>
          </w:tcPr>
          <w:p w:rsidR="00A400DF" w:rsidRPr="000C322A" w:rsidRDefault="00A400DF" w:rsidP="009F16E2">
            <w:pPr>
              <w:widowControl w:val="0"/>
              <w:autoSpaceDE w:val="0"/>
              <w:autoSpaceDN w:val="0"/>
              <w:adjustRightInd w:val="0"/>
              <w:jc w:val="both"/>
              <w:rPr>
                <w:b/>
                <w:sz w:val="20"/>
                <w:szCs w:val="20"/>
              </w:rPr>
            </w:pPr>
          </w:p>
        </w:tc>
        <w:tc>
          <w:tcPr>
            <w:tcW w:w="2974" w:type="dxa"/>
          </w:tcPr>
          <w:p w:rsidR="00A400DF" w:rsidRDefault="00A400DF" w:rsidP="007E6C85">
            <w:pPr>
              <w:widowControl w:val="0"/>
              <w:autoSpaceDE w:val="0"/>
              <w:autoSpaceDN w:val="0"/>
              <w:adjustRightInd w:val="0"/>
              <w:jc w:val="both"/>
              <w:rPr>
                <w:sz w:val="20"/>
                <w:szCs w:val="20"/>
              </w:rPr>
            </w:pPr>
            <w:r>
              <w:rPr>
                <w:sz w:val="20"/>
                <w:szCs w:val="20"/>
              </w:rPr>
              <w:t>3. Незначительная доля налоговых доходов среди всех поступающих доходов в бюджет города.</w:t>
            </w:r>
          </w:p>
        </w:tc>
        <w:tc>
          <w:tcPr>
            <w:tcW w:w="3547" w:type="dxa"/>
            <w:vMerge/>
          </w:tcPr>
          <w:p w:rsidR="00A400DF" w:rsidRDefault="00A400DF" w:rsidP="009F16E2">
            <w:pPr>
              <w:widowControl w:val="0"/>
              <w:autoSpaceDE w:val="0"/>
              <w:autoSpaceDN w:val="0"/>
              <w:adjustRightInd w:val="0"/>
              <w:jc w:val="both"/>
              <w:rPr>
                <w:sz w:val="20"/>
                <w:szCs w:val="20"/>
              </w:rPr>
            </w:pPr>
          </w:p>
        </w:tc>
      </w:tr>
      <w:tr w:rsidR="00A400DF" w:rsidRPr="000C322A" w:rsidTr="007E6C85">
        <w:trPr>
          <w:trHeight w:val="405"/>
        </w:trPr>
        <w:tc>
          <w:tcPr>
            <w:tcW w:w="483" w:type="dxa"/>
            <w:gridSpan w:val="2"/>
          </w:tcPr>
          <w:p w:rsidR="00A400DF" w:rsidRPr="000C322A" w:rsidRDefault="00A400DF" w:rsidP="003C5B89">
            <w:pPr>
              <w:widowControl w:val="0"/>
              <w:autoSpaceDE w:val="0"/>
              <w:autoSpaceDN w:val="0"/>
              <w:adjustRightInd w:val="0"/>
              <w:jc w:val="both"/>
              <w:outlineLvl w:val="2"/>
              <w:rPr>
                <w:b/>
                <w:sz w:val="20"/>
                <w:szCs w:val="20"/>
              </w:rPr>
            </w:pPr>
            <w:r>
              <w:rPr>
                <w:b/>
                <w:sz w:val="20"/>
                <w:szCs w:val="20"/>
              </w:rPr>
              <w:t>8</w:t>
            </w:r>
            <w:r w:rsidRPr="000C322A">
              <w:rPr>
                <w:b/>
                <w:sz w:val="20"/>
                <w:szCs w:val="20"/>
              </w:rPr>
              <w:t>.</w:t>
            </w:r>
          </w:p>
        </w:tc>
        <w:tc>
          <w:tcPr>
            <w:tcW w:w="2400" w:type="dxa"/>
          </w:tcPr>
          <w:p w:rsidR="00A400DF" w:rsidRPr="000C322A" w:rsidRDefault="00A400DF" w:rsidP="003C5B89">
            <w:pPr>
              <w:widowControl w:val="0"/>
              <w:autoSpaceDE w:val="0"/>
              <w:autoSpaceDN w:val="0"/>
              <w:adjustRightInd w:val="0"/>
              <w:jc w:val="both"/>
              <w:outlineLvl w:val="2"/>
              <w:rPr>
                <w:b/>
                <w:sz w:val="20"/>
                <w:szCs w:val="20"/>
              </w:rPr>
            </w:pPr>
            <w:r w:rsidRPr="000C322A">
              <w:rPr>
                <w:b/>
                <w:sz w:val="20"/>
                <w:szCs w:val="20"/>
              </w:rPr>
              <w:t>Охрана окружающей среды</w:t>
            </w:r>
          </w:p>
        </w:tc>
        <w:tc>
          <w:tcPr>
            <w:tcW w:w="2974" w:type="dxa"/>
          </w:tcPr>
          <w:p w:rsidR="00A400DF" w:rsidRPr="000C322A" w:rsidRDefault="00A400DF" w:rsidP="003C5B89">
            <w:pPr>
              <w:widowControl w:val="0"/>
              <w:autoSpaceDE w:val="0"/>
              <w:autoSpaceDN w:val="0"/>
              <w:adjustRightInd w:val="0"/>
              <w:ind w:left="-57" w:right="-57"/>
              <w:jc w:val="both"/>
              <w:outlineLvl w:val="2"/>
              <w:rPr>
                <w:sz w:val="20"/>
                <w:szCs w:val="20"/>
              </w:rPr>
            </w:pPr>
            <w:r>
              <w:rPr>
                <w:sz w:val="20"/>
                <w:szCs w:val="20"/>
              </w:rPr>
              <w:t>1</w:t>
            </w:r>
            <w:r w:rsidRPr="000C322A">
              <w:rPr>
                <w:sz w:val="20"/>
                <w:szCs w:val="20"/>
              </w:rPr>
              <w:t xml:space="preserve">. </w:t>
            </w:r>
            <w:r>
              <w:rPr>
                <w:sz w:val="20"/>
                <w:szCs w:val="20"/>
              </w:rPr>
              <w:t xml:space="preserve">Отсутствие </w:t>
            </w:r>
            <w:r w:rsidRPr="000C322A">
              <w:rPr>
                <w:sz w:val="20"/>
                <w:szCs w:val="20"/>
              </w:rPr>
              <w:t>контейнерных площадок</w:t>
            </w:r>
            <w:r>
              <w:rPr>
                <w:sz w:val="20"/>
                <w:szCs w:val="20"/>
              </w:rPr>
              <w:t>.</w:t>
            </w:r>
          </w:p>
        </w:tc>
        <w:tc>
          <w:tcPr>
            <w:tcW w:w="3547" w:type="dxa"/>
          </w:tcPr>
          <w:p w:rsidR="00A400DF" w:rsidRDefault="00A400DF" w:rsidP="003C5B89">
            <w:pPr>
              <w:widowControl w:val="0"/>
              <w:autoSpaceDE w:val="0"/>
              <w:autoSpaceDN w:val="0"/>
              <w:adjustRightInd w:val="0"/>
              <w:ind w:left="-45" w:right="-57"/>
              <w:jc w:val="both"/>
              <w:outlineLvl w:val="2"/>
              <w:rPr>
                <w:sz w:val="20"/>
                <w:szCs w:val="20"/>
              </w:rPr>
            </w:pPr>
            <w:r>
              <w:rPr>
                <w:sz w:val="20"/>
                <w:szCs w:val="20"/>
              </w:rPr>
              <w:t>1</w:t>
            </w:r>
            <w:r w:rsidRPr="000C322A">
              <w:rPr>
                <w:sz w:val="20"/>
                <w:szCs w:val="20"/>
              </w:rPr>
              <w:t>. Недостаточно</w:t>
            </w:r>
            <w:r>
              <w:rPr>
                <w:sz w:val="20"/>
                <w:szCs w:val="20"/>
              </w:rPr>
              <w:t>е выделение средств.</w:t>
            </w:r>
          </w:p>
          <w:p w:rsidR="00A400DF" w:rsidRPr="000C322A" w:rsidRDefault="00A400DF" w:rsidP="003C5B89">
            <w:pPr>
              <w:widowControl w:val="0"/>
              <w:autoSpaceDE w:val="0"/>
              <w:autoSpaceDN w:val="0"/>
              <w:adjustRightInd w:val="0"/>
              <w:ind w:left="-45" w:right="-57"/>
              <w:jc w:val="both"/>
              <w:outlineLvl w:val="2"/>
              <w:rPr>
                <w:sz w:val="20"/>
                <w:szCs w:val="20"/>
              </w:rPr>
            </w:pPr>
            <w:r>
              <w:rPr>
                <w:sz w:val="20"/>
                <w:szCs w:val="20"/>
              </w:rPr>
              <w:t>2. Наличие на территории городского округа безконтейнерной системы вывоза мусора.</w:t>
            </w:r>
          </w:p>
        </w:tc>
      </w:tr>
      <w:tr w:rsidR="00A400DF" w:rsidRPr="000C322A" w:rsidTr="007E6C85">
        <w:trPr>
          <w:trHeight w:val="405"/>
        </w:trPr>
        <w:tc>
          <w:tcPr>
            <w:tcW w:w="483" w:type="dxa"/>
            <w:gridSpan w:val="2"/>
          </w:tcPr>
          <w:p w:rsidR="00A400DF" w:rsidRDefault="00A400DF" w:rsidP="003C5B89">
            <w:pPr>
              <w:widowControl w:val="0"/>
              <w:autoSpaceDE w:val="0"/>
              <w:autoSpaceDN w:val="0"/>
              <w:adjustRightInd w:val="0"/>
              <w:jc w:val="both"/>
              <w:rPr>
                <w:b/>
                <w:sz w:val="20"/>
                <w:szCs w:val="20"/>
              </w:rPr>
            </w:pPr>
            <w:r>
              <w:rPr>
                <w:b/>
                <w:sz w:val="20"/>
                <w:szCs w:val="20"/>
              </w:rPr>
              <w:t>9</w:t>
            </w:r>
            <w:r w:rsidRPr="000C322A">
              <w:rPr>
                <w:b/>
                <w:sz w:val="20"/>
                <w:szCs w:val="20"/>
              </w:rPr>
              <w:t>.</w:t>
            </w: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400" w:type="dxa"/>
          </w:tcPr>
          <w:p w:rsidR="00A400DF" w:rsidRDefault="00A400DF" w:rsidP="003C5B89">
            <w:pPr>
              <w:widowControl w:val="0"/>
              <w:autoSpaceDE w:val="0"/>
              <w:autoSpaceDN w:val="0"/>
              <w:adjustRightInd w:val="0"/>
              <w:jc w:val="both"/>
              <w:rPr>
                <w:b/>
                <w:sz w:val="20"/>
                <w:szCs w:val="20"/>
              </w:rPr>
            </w:pPr>
            <w:r w:rsidRPr="000C322A">
              <w:rPr>
                <w:b/>
                <w:sz w:val="20"/>
                <w:szCs w:val="20"/>
              </w:rPr>
              <w:t>Развитие туристско-рекреационного комплекса</w:t>
            </w:r>
          </w:p>
          <w:p w:rsidR="00A400DF" w:rsidRDefault="00A400DF" w:rsidP="003C5B89">
            <w:pPr>
              <w:widowControl w:val="0"/>
              <w:autoSpaceDE w:val="0"/>
              <w:autoSpaceDN w:val="0"/>
              <w:adjustRightInd w:val="0"/>
              <w:jc w:val="both"/>
              <w:rPr>
                <w:b/>
                <w:sz w:val="20"/>
                <w:szCs w:val="20"/>
              </w:rPr>
            </w:pPr>
          </w:p>
          <w:p w:rsidR="00A400DF" w:rsidRDefault="00A400DF" w:rsidP="003C5B89">
            <w:pPr>
              <w:widowControl w:val="0"/>
              <w:autoSpaceDE w:val="0"/>
              <w:autoSpaceDN w:val="0"/>
              <w:adjustRightInd w:val="0"/>
              <w:jc w:val="both"/>
              <w:rPr>
                <w:b/>
                <w:sz w:val="20"/>
                <w:szCs w:val="20"/>
              </w:rPr>
            </w:pPr>
          </w:p>
          <w:p w:rsidR="00A400DF" w:rsidRPr="000C322A" w:rsidRDefault="00A400DF" w:rsidP="003C5B89">
            <w:pPr>
              <w:widowControl w:val="0"/>
              <w:autoSpaceDE w:val="0"/>
              <w:autoSpaceDN w:val="0"/>
              <w:adjustRightInd w:val="0"/>
              <w:jc w:val="both"/>
              <w:rPr>
                <w:b/>
                <w:sz w:val="20"/>
                <w:szCs w:val="20"/>
              </w:rPr>
            </w:pPr>
          </w:p>
        </w:tc>
        <w:tc>
          <w:tcPr>
            <w:tcW w:w="2974" w:type="dxa"/>
          </w:tcPr>
          <w:p w:rsidR="00A400DF" w:rsidRDefault="00A400DF" w:rsidP="003C5B89">
            <w:pPr>
              <w:widowControl w:val="0"/>
              <w:autoSpaceDE w:val="0"/>
              <w:autoSpaceDN w:val="0"/>
              <w:adjustRightInd w:val="0"/>
              <w:jc w:val="both"/>
              <w:rPr>
                <w:sz w:val="20"/>
                <w:szCs w:val="20"/>
              </w:rPr>
            </w:pPr>
            <w:r>
              <w:rPr>
                <w:sz w:val="20"/>
                <w:szCs w:val="20"/>
              </w:rPr>
              <w:t xml:space="preserve">1. </w:t>
            </w:r>
            <w:r w:rsidRPr="000C322A">
              <w:rPr>
                <w:sz w:val="20"/>
                <w:szCs w:val="20"/>
              </w:rPr>
              <w:t xml:space="preserve">Туристско-рекреационный потенциал </w:t>
            </w:r>
            <w:r>
              <w:rPr>
                <w:sz w:val="20"/>
                <w:szCs w:val="20"/>
              </w:rPr>
              <w:t xml:space="preserve">городского округа Вичуга </w:t>
            </w:r>
            <w:r w:rsidRPr="000C322A">
              <w:rPr>
                <w:sz w:val="20"/>
                <w:szCs w:val="20"/>
              </w:rPr>
              <w:t>реализуется явно недостаточно.</w:t>
            </w:r>
          </w:p>
          <w:p w:rsidR="00A400DF" w:rsidRPr="000C322A" w:rsidRDefault="00A400DF" w:rsidP="003C5B89">
            <w:pPr>
              <w:widowControl w:val="0"/>
              <w:autoSpaceDE w:val="0"/>
              <w:autoSpaceDN w:val="0"/>
              <w:adjustRightInd w:val="0"/>
              <w:jc w:val="both"/>
              <w:rPr>
                <w:sz w:val="20"/>
                <w:szCs w:val="20"/>
              </w:rPr>
            </w:pPr>
          </w:p>
        </w:tc>
        <w:tc>
          <w:tcPr>
            <w:tcW w:w="3547" w:type="dxa"/>
          </w:tcPr>
          <w:p w:rsidR="00A400DF" w:rsidRPr="000C322A" w:rsidRDefault="00A400DF" w:rsidP="003C5B89">
            <w:pPr>
              <w:widowControl w:val="0"/>
              <w:autoSpaceDE w:val="0"/>
              <w:autoSpaceDN w:val="0"/>
              <w:adjustRightInd w:val="0"/>
              <w:jc w:val="both"/>
              <w:rPr>
                <w:sz w:val="20"/>
                <w:szCs w:val="20"/>
              </w:rPr>
            </w:pPr>
            <w:r w:rsidRPr="000C322A">
              <w:rPr>
                <w:sz w:val="20"/>
                <w:szCs w:val="20"/>
              </w:rPr>
              <w:t>1. Нехватка инвестиций в развитие туристической инфраструктуры.</w:t>
            </w:r>
          </w:p>
          <w:p w:rsidR="00A400DF" w:rsidRPr="000C322A" w:rsidRDefault="00A400DF" w:rsidP="003C5B89">
            <w:pPr>
              <w:widowControl w:val="0"/>
              <w:autoSpaceDE w:val="0"/>
              <w:autoSpaceDN w:val="0"/>
              <w:adjustRightInd w:val="0"/>
              <w:jc w:val="both"/>
              <w:rPr>
                <w:sz w:val="20"/>
                <w:szCs w:val="20"/>
              </w:rPr>
            </w:pPr>
            <w:r>
              <w:rPr>
                <w:sz w:val="20"/>
                <w:szCs w:val="20"/>
              </w:rPr>
              <w:t xml:space="preserve">2. </w:t>
            </w:r>
            <w:r w:rsidRPr="000C322A">
              <w:rPr>
                <w:sz w:val="20"/>
                <w:szCs w:val="20"/>
              </w:rPr>
              <w:t>Отсутствие системы информационно-рекламных ресурсов для информирования потенциальных потребителей об услугах.</w:t>
            </w:r>
          </w:p>
          <w:p w:rsidR="00A400DF" w:rsidRPr="000C322A" w:rsidRDefault="00A400DF" w:rsidP="003C5B89">
            <w:pPr>
              <w:widowControl w:val="0"/>
              <w:autoSpaceDE w:val="0"/>
              <w:autoSpaceDN w:val="0"/>
              <w:adjustRightInd w:val="0"/>
              <w:jc w:val="both"/>
              <w:rPr>
                <w:sz w:val="20"/>
                <w:szCs w:val="20"/>
              </w:rPr>
            </w:pPr>
            <w:r>
              <w:rPr>
                <w:sz w:val="20"/>
                <w:szCs w:val="20"/>
              </w:rPr>
              <w:t>3</w:t>
            </w:r>
            <w:r w:rsidRPr="000C322A">
              <w:rPr>
                <w:sz w:val="20"/>
                <w:szCs w:val="20"/>
              </w:rPr>
              <w:t>. Значительный физический износ существующей материальной базы.</w:t>
            </w:r>
          </w:p>
          <w:p w:rsidR="00A400DF" w:rsidRPr="000C322A" w:rsidRDefault="00A400DF" w:rsidP="003C5B89">
            <w:pPr>
              <w:widowControl w:val="0"/>
              <w:autoSpaceDE w:val="0"/>
              <w:autoSpaceDN w:val="0"/>
              <w:adjustRightInd w:val="0"/>
              <w:jc w:val="both"/>
              <w:rPr>
                <w:sz w:val="20"/>
                <w:szCs w:val="20"/>
              </w:rPr>
            </w:pPr>
            <w:r>
              <w:rPr>
                <w:sz w:val="20"/>
                <w:szCs w:val="20"/>
              </w:rPr>
              <w:t>4</w:t>
            </w:r>
            <w:r w:rsidRPr="000C322A">
              <w:rPr>
                <w:sz w:val="20"/>
                <w:szCs w:val="20"/>
              </w:rPr>
              <w:t>. Существует недостаточно объектов туристско-развлекательной индустрии, объектов показа и развлечения для приема туристов.</w:t>
            </w:r>
          </w:p>
        </w:tc>
      </w:tr>
    </w:tbl>
    <w:p w:rsidR="00A400DF" w:rsidRDefault="00A400DF" w:rsidP="00392906">
      <w:pPr>
        <w:rPr>
          <w:b/>
          <w:sz w:val="28"/>
          <w:szCs w:val="28"/>
        </w:rPr>
      </w:pPr>
    </w:p>
    <w:p w:rsidR="00A400DF" w:rsidRDefault="00A400DF" w:rsidP="00732300">
      <w:pPr>
        <w:spacing w:before="240"/>
        <w:jc w:val="center"/>
        <w:rPr>
          <w:b/>
          <w:sz w:val="28"/>
          <w:szCs w:val="28"/>
        </w:rPr>
      </w:pPr>
      <w:r>
        <w:rPr>
          <w:b/>
          <w:sz w:val="28"/>
          <w:szCs w:val="28"/>
        </w:rPr>
        <w:t>1.2</w:t>
      </w:r>
      <w:r w:rsidRPr="00D05074">
        <w:rPr>
          <w:b/>
          <w:sz w:val="28"/>
          <w:szCs w:val="28"/>
        </w:rPr>
        <w:t xml:space="preserve"> Внешние и внутренние факторы развития</w:t>
      </w:r>
    </w:p>
    <w:p w:rsidR="00A400DF" w:rsidRDefault="00A400DF" w:rsidP="00D05074">
      <w:pPr>
        <w:jc w:val="center"/>
        <w:rPr>
          <w:b/>
          <w:sz w:val="28"/>
          <w:szCs w:val="28"/>
        </w:rPr>
      </w:pPr>
    </w:p>
    <w:p w:rsidR="00A400DF" w:rsidRDefault="00A400DF" w:rsidP="007532F8">
      <w:pPr>
        <w:ind w:firstLine="567"/>
        <w:jc w:val="both"/>
      </w:pPr>
      <w:r>
        <w:t xml:space="preserve">Стратегический выбор дальнейшего социально-экономического развития городского округа невозможен без анализа закономерностей, определяющих процессы развития, и определения внешних и внутренних факторов, влияющих на развитие муниципального образования. </w:t>
      </w:r>
    </w:p>
    <w:p w:rsidR="00A400DF" w:rsidRDefault="00A400DF" w:rsidP="007532F8">
      <w:pPr>
        <w:ind w:firstLine="567"/>
        <w:jc w:val="both"/>
      </w:pPr>
      <w:r>
        <w:t>К внешним факторам социально-экономического развития городского округа Вичуга можно отнести:</w:t>
      </w:r>
    </w:p>
    <w:p w:rsidR="00A400DF" w:rsidRDefault="00A400DF" w:rsidP="007532F8">
      <w:pPr>
        <w:ind w:firstLine="567"/>
        <w:jc w:val="both"/>
      </w:pPr>
      <w:r>
        <w:t>- общемировые и общероссийские тенденции в развитии социальных и экономических отношений;</w:t>
      </w:r>
    </w:p>
    <w:p w:rsidR="00A400DF" w:rsidRDefault="00A400DF" w:rsidP="007532F8">
      <w:pPr>
        <w:ind w:firstLine="567"/>
        <w:jc w:val="both"/>
      </w:pPr>
      <w:r>
        <w:lastRenderedPageBreak/>
        <w:t>- политику федеральных органов государственной власти в области социальных и экономических отношений;</w:t>
      </w:r>
    </w:p>
    <w:p w:rsidR="00A400DF" w:rsidRDefault="00A400DF" w:rsidP="007532F8">
      <w:pPr>
        <w:ind w:firstLine="567"/>
        <w:jc w:val="both"/>
      </w:pPr>
      <w:r>
        <w:t>- политику региональных органов государственной власти в области социальных и экономических отношений;</w:t>
      </w:r>
    </w:p>
    <w:p w:rsidR="00A400DF" w:rsidRDefault="00A400DF" w:rsidP="007532F8">
      <w:pPr>
        <w:ind w:firstLine="567"/>
        <w:jc w:val="both"/>
      </w:pPr>
      <w:r>
        <w:t>- степень развития и эффективность сложившихся межмуниципальных, межрегиональных и международных связей;</w:t>
      </w:r>
    </w:p>
    <w:p w:rsidR="00A400DF" w:rsidRDefault="00A400DF" w:rsidP="007532F8">
      <w:pPr>
        <w:ind w:firstLine="567"/>
        <w:jc w:val="both"/>
      </w:pPr>
      <w:r>
        <w:t>- ценовую политику естественных монополий;</w:t>
      </w:r>
    </w:p>
    <w:p w:rsidR="00A400DF" w:rsidRDefault="00A400DF" w:rsidP="007532F8">
      <w:pPr>
        <w:ind w:firstLine="567"/>
        <w:jc w:val="both"/>
      </w:pPr>
      <w:r>
        <w:t>- близость к Москве и Московской области, городам Иваново, Владимир, Ярославль, Кострома, Нижний Новгород и т.д.;</w:t>
      </w:r>
    </w:p>
    <w:p w:rsidR="00A400DF" w:rsidRDefault="00A400DF" w:rsidP="007532F8">
      <w:pPr>
        <w:ind w:firstLine="567"/>
        <w:jc w:val="both"/>
      </w:pPr>
      <w:r>
        <w:t>- потенциальную заинтересованность внешних инвесторов в возможностях и ресурсах городского округа.</w:t>
      </w:r>
    </w:p>
    <w:p w:rsidR="00A400DF" w:rsidRDefault="00A400DF" w:rsidP="007532F8">
      <w:pPr>
        <w:ind w:firstLine="567"/>
        <w:jc w:val="both"/>
      </w:pPr>
      <w:r>
        <w:t>Влияние внешних факторов на социально-экономическое положение городского округа Вичуга очень велико. Так, отказ федеральных органов государственной власти от реальной, даже административной, поддержки основной отрасли экономики городского округа – текстильной – в конечном итоге привел к ее постепенному «свертыванию». Фактически отрасль проиграла в конкурентной борьбе с производителями тканей из Азии, имеющими существенную поддержку своего Правительства в виде государственных программ развития текстильной промышленности. Трудно переоценить негативные последствия этого решения, оказавшее роковое влияние на социально-экономические процессы в таких населенных пунктах Ивановской области как Вичуга.</w:t>
      </w:r>
    </w:p>
    <w:p w:rsidR="00A400DF" w:rsidRDefault="00A400DF" w:rsidP="007532F8">
      <w:pPr>
        <w:ind w:firstLine="567"/>
        <w:jc w:val="both"/>
      </w:pPr>
      <w:r>
        <w:t xml:space="preserve">К положительным примерам внешних факторов, которые оказали влияние на социально-экономические отношения в муниципальном образовании, можно, например, отнести стабильную выплату и постоянный рост пенсий и зарплат в бюджетной сфере, изменения в налоговом законодательстве, установление специальных налоговых режимов, общенациональные программы по развитию образования и здравоохранения. </w:t>
      </w:r>
    </w:p>
    <w:p w:rsidR="00A400DF" w:rsidRDefault="00A400DF" w:rsidP="007532F8">
      <w:pPr>
        <w:ind w:firstLine="567"/>
        <w:jc w:val="both"/>
      </w:pPr>
      <w:r>
        <w:t>И, напротив, ценовая политика естественных монополий, постоянный рост стоимости электроэнергии и газа, баснословные тарифы на подключение или доступ к лимитам, оказывают существенное влияние на развитие производства на территории города, на уровень жизни населения муниципального образования.</w:t>
      </w:r>
    </w:p>
    <w:p w:rsidR="00A400DF" w:rsidRDefault="00A400DF" w:rsidP="007532F8">
      <w:pPr>
        <w:ind w:firstLine="567"/>
        <w:jc w:val="both"/>
      </w:pPr>
      <w:r>
        <w:t xml:space="preserve">Отсутствие минеральных и сырьевых ресурсов значительно снижает степень заинтересованности потенциальных инвесторов во вложении средств в создание предприятий на территории городского округа. </w:t>
      </w:r>
    </w:p>
    <w:p w:rsidR="00A400DF" w:rsidRDefault="00A400DF" w:rsidP="007532F8">
      <w:pPr>
        <w:ind w:firstLine="567"/>
        <w:jc w:val="both"/>
      </w:pPr>
      <w:r>
        <w:t>Развитие информационных ресурсов, в первую очередь, телевидения и Интернет, оказывают существенное влияние на развитие кругозора, степени образованности, уровня знаний и возможностей жителей городского округа. Одновременно с этим растут запросы вичужан. Причем уровень запросов молодежи значительно выше уровня запросов людей среднего и старшего возраста. Это в свою очередь влияет на желание части молодых людей покинуть городской округ, найти себе работу и место жительства в Иванове и Москве.</w:t>
      </w:r>
    </w:p>
    <w:p w:rsidR="00A400DF" w:rsidRDefault="00A400DF" w:rsidP="007532F8">
      <w:pPr>
        <w:ind w:firstLine="567"/>
        <w:jc w:val="both"/>
      </w:pPr>
      <w:r>
        <w:t>Одним словом, внешние факторы играют ключевую роль в социально-экономическом развитии городского округа Вичуга. От их влияния в дальнейшем во многом будет зависеть реализация настоящей Стратегии социально-экономического развития на период до 2020 года и судьба городского округа Вичуга.</w:t>
      </w:r>
    </w:p>
    <w:p w:rsidR="00A400DF" w:rsidRDefault="00A400DF" w:rsidP="007532F8">
      <w:pPr>
        <w:ind w:firstLine="567"/>
        <w:jc w:val="both"/>
      </w:pPr>
      <w:r>
        <w:t>До анализа внутренних факторов, влияющих на социально-экономическое развитие городского округа Вичуга, целесообразно рассмотреть историю возникновения города, причины его образования. Это поможет осознать уровень внутренних ресурсов муниципального образования, которые окажут влияние на жизнь в муниципальном образовании в будущем.</w:t>
      </w:r>
    </w:p>
    <w:p w:rsidR="00A400DF" w:rsidRDefault="00A400DF" w:rsidP="007532F8">
      <w:pPr>
        <w:ind w:firstLine="567"/>
        <w:jc w:val="both"/>
      </w:pPr>
      <w:r>
        <w:t xml:space="preserve">Итак, </w:t>
      </w:r>
      <w:r>
        <w:rPr>
          <w:rFonts w:cs="Arial"/>
        </w:rPr>
        <w:t>городской округ</w:t>
      </w:r>
      <w:r w:rsidRPr="0041055B">
        <w:rPr>
          <w:rFonts w:cs="Arial"/>
        </w:rPr>
        <w:t xml:space="preserve"> </w:t>
      </w:r>
      <w:r>
        <w:t xml:space="preserve">Вичуга образован в 1925 году путем слияния нескольких сел. До этого, на протяжении века в этих селах развивалось прядение, ткачество и крашение, со временем переросшее в крупные текстильные мануфактуры. Развитие текстильной промышленности, в свою очередь, повлияло на появление чугунолитейного завода, </w:t>
      </w:r>
      <w:r>
        <w:lastRenderedPageBreak/>
        <w:t xml:space="preserve">ориентированного на выпуск оборудования для расположенных в округе текстильных фабрик. Промышленность «потянула» за собой развитие других сфер, в том числе социальных: образование, здравоохранение, культура и т.д. Таким образом, именно наличие промышленности, ее развитие послужило основным элементом для появления и развития Вичуги.  </w:t>
      </w:r>
    </w:p>
    <w:p w:rsidR="00A400DF" w:rsidRDefault="00A400DF" w:rsidP="007532F8">
      <w:pPr>
        <w:ind w:firstLine="567"/>
        <w:jc w:val="both"/>
      </w:pPr>
      <w:r>
        <w:t>К внутренним факторам можно отнести:</w:t>
      </w:r>
    </w:p>
    <w:p w:rsidR="00A400DF" w:rsidRDefault="00A400DF" w:rsidP="007532F8">
      <w:pPr>
        <w:ind w:firstLine="567"/>
        <w:jc w:val="both"/>
      </w:pPr>
      <w:r>
        <w:t>- политику органов местного самоуправления, их способность и желание использовать имеющиеся ресурсы;</w:t>
      </w:r>
    </w:p>
    <w:p w:rsidR="00A400DF" w:rsidRDefault="00A400DF" w:rsidP="007532F8">
      <w:pPr>
        <w:ind w:firstLine="567"/>
        <w:jc w:val="both"/>
      </w:pPr>
      <w:r>
        <w:t>- человеческий потенциал, кадровые ресурсы;</w:t>
      </w:r>
    </w:p>
    <w:p w:rsidR="00A400DF" w:rsidRDefault="00A400DF" w:rsidP="007532F8">
      <w:pPr>
        <w:ind w:firstLine="567"/>
        <w:jc w:val="both"/>
      </w:pPr>
      <w:r>
        <w:t>- наличие деловой активности, прежде всего предпринимателей;</w:t>
      </w:r>
    </w:p>
    <w:p w:rsidR="00A400DF" w:rsidRDefault="00A400DF" w:rsidP="007532F8">
      <w:pPr>
        <w:ind w:firstLine="567"/>
        <w:jc w:val="both"/>
      </w:pPr>
      <w:r>
        <w:t>- инвестиционный климат в муниципальном образовании, наличие предложений для приложения труда и капитала;</w:t>
      </w:r>
    </w:p>
    <w:p w:rsidR="00A400DF" w:rsidRDefault="00A400DF" w:rsidP="007532F8">
      <w:pPr>
        <w:ind w:firstLine="567"/>
        <w:jc w:val="both"/>
      </w:pPr>
      <w:r>
        <w:t>- состояние образования, медицины, наличие  профессиональных училищ, техникума, филиалов высших учебных заведений;</w:t>
      </w:r>
    </w:p>
    <w:p w:rsidR="00A400DF" w:rsidRDefault="00A400DF" w:rsidP="007532F8">
      <w:pPr>
        <w:ind w:firstLine="567"/>
        <w:jc w:val="both"/>
      </w:pPr>
      <w:r>
        <w:t>- развитую систему коммуникаций: дорог, сетей газо- и водоснабжения, канализации;</w:t>
      </w:r>
    </w:p>
    <w:p w:rsidR="00A400DF" w:rsidRDefault="00A400DF" w:rsidP="007532F8">
      <w:pPr>
        <w:ind w:firstLine="567"/>
        <w:jc w:val="both"/>
      </w:pPr>
      <w:r>
        <w:t>- действующее производство ООО «Машиностроительный завод»;</w:t>
      </w:r>
    </w:p>
    <w:p w:rsidR="00A400DF" w:rsidRDefault="00A400DF" w:rsidP="007532F8">
      <w:pPr>
        <w:ind w:firstLine="567"/>
        <w:jc w:val="both"/>
      </w:pPr>
      <w:r>
        <w:t>- географическое расположение города, близость к федеральной трассе, незначительное расстояние до Иванова, Костромы, Владимира, Ярославля, Кинешмы и Шуи.</w:t>
      </w:r>
    </w:p>
    <w:p w:rsidR="00A400DF" w:rsidRPr="00CC7659" w:rsidRDefault="00A400DF" w:rsidP="003949F0">
      <w:pPr>
        <w:ind w:firstLine="567"/>
        <w:jc w:val="both"/>
      </w:pPr>
      <w:r>
        <w:t>В то же время эти ресурсы ограничены и не могут выступать в качестве «спасительных» в социально-экономическом развитии муниципального образования. Например, у органов местного самоуправления есть желание развивать местное производство. Однако значительных финансовых ресурсов оно при этом затратить не может по причине отсутствия достаточного количества средств в местном бюджете на покрытие текущих расходов, решения насущных проблем социальной сферы. Заметим, что основные налоги производители  уплачивают в региональный и федеральный бюджеты. Необходимо также отметить наличие проблемы</w:t>
      </w:r>
      <w:r w:rsidRPr="00EE56B4">
        <w:t xml:space="preserve"> взаимодействия </w:t>
      </w:r>
      <w:r>
        <w:t>торгов</w:t>
      </w:r>
      <w:r w:rsidRPr="00EE56B4">
        <w:t>ых сетей и местных товаропроизводителей</w:t>
      </w:r>
      <w:r>
        <w:t>. К</w:t>
      </w:r>
      <w:r w:rsidRPr="00733B5B">
        <w:t xml:space="preserve">рупные </w:t>
      </w:r>
      <w:r>
        <w:t xml:space="preserve">сетевые предприятия </w:t>
      </w:r>
      <w:r w:rsidRPr="00733B5B">
        <w:t>занимают все больший сегмент рынка</w:t>
      </w:r>
      <w:r>
        <w:t>, а в связи с наличием определенных барьеров и закрытостью полок сетевых магазинов,  доля товаров местных производителей совсем незначительна.</w:t>
      </w:r>
    </w:p>
    <w:p w:rsidR="00A400DF" w:rsidRDefault="00A400DF" w:rsidP="00BA6CE3">
      <w:pPr>
        <w:rPr>
          <w:b/>
          <w:sz w:val="28"/>
          <w:szCs w:val="28"/>
        </w:rPr>
      </w:pPr>
    </w:p>
    <w:p w:rsidR="00A400DF" w:rsidRDefault="00A400DF" w:rsidP="00BA6CE3">
      <w:pPr>
        <w:spacing w:before="240"/>
        <w:jc w:val="center"/>
        <w:rPr>
          <w:b/>
          <w:sz w:val="28"/>
          <w:szCs w:val="28"/>
        </w:rPr>
      </w:pPr>
      <w:r>
        <w:rPr>
          <w:b/>
          <w:sz w:val="28"/>
          <w:szCs w:val="28"/>
        </w:rPr>
        <w:t>1.3</w:t>
      </w:r>
      <w:r w:rsidRPr="00D05074">
        <w:rPr>
          <w:b/>
          <w:sz w:val="28"/>
          <w:szCs w:val="28"/>
        </w:rPr>
        <w:t xml:space="preserve"> Риски социально-экономического развития</w:t>
      </w:r>
    </w:p>
    <w:p w:rsidR="00A400DF" w:rsidRDefault="00A400DF" w:rsidP="00D05074">
      <w:pPr>
        <w:jc w:val="center"/>
        <w:rPr>
          <w:b/>
          <w:sz w:val="28"/>
          <w:szCs w:val="28"/>
        </w:rPr>
      </w:pPr>
    </w:p>
    <w:p w:rsidR="00A400DF" w:rsidRPr="0051104A" w:rsidRDefault="00A400DF" w:rsidP="0051104A">
      <w:pPr>
        <w:widowControl w:val="0"/>
        <w:autoSpaceDE w:val="0"/>
        <w:autoSpaceDN w:val="0"/>
        <w:adjustRightInd w:val="0"/>
        <w:ind w:firstLine="709"/>
        <w:jc w:val="both"/>
      </w:pPr>
      <w:r>
        <w:t>В совокупности на уровне С</w:t>
      </w:r>
      <w:r w:rsidRPr="000C322A">
        <w:t xml:space="preserve">тратегии развития </w:t>
      </w:r>
      <w:r>
        <w:t xml:space="preserve">городско округа </w:t>
      </w:r>
      <w:r w:rsidRPr="000C322A">
        <w:t xml:space="preserve">выделяются в первую очередь </w:t>
      </w:r>
      <w:r w:rsidRPr="0051104A">
        <w:t xml:space="preserve">риски, на которые может оказать влияние </w:t>
      </w:r>
      <w:r>
        <w:t>местные власти</w:t>
      </w:r>
      <w:r w:rsidRPr="0051104A">
        <w:t xml:space="preserve"> посредством организационных, финансовых и контролирующих мероприятий в пределах своих полномочий:</w:t>
      </w:r>
    </w:p>
    <w:p w:rsidR="00A400DF" w:rsidRDefault="00A400DF" w:rsidP="0051104A">
      <w:pPr>
        <w:widowControl w:val="0"/>
        <w:autoSpaceDE w:val="0"/>
        <w:autoSpaceDN w:val="0"/>
        <w:adjustRightInd w:val="0"/>
        <w:ind w:firstLine="709"/>
        <w:jc w:val="both"/>
      </w:pPr>
      <w:r>
        <w:t xml:space="preserve">- </w:t>
      </w:r>
      <w:r w:rsidRPr="000C322A">
        <w:t>риск кадровой недостаточности</w:t>
      </w:r>
      <w:r>
        <w:t xml:space="preserve"> </w:t>
      </w:r>
      <w:r w:rsidRPr="000C322A">
        <w:t>жизнеобеспечивающих специалистов;</w:t>
      </w:r>
    </w:p>
    <w:p w:rsidR="00A400DF" w:rsidRPr="000C322A" w:rsidRDefault="00A400DF" w:rsidP="0051104A">
      <w:pPr>
        <w:widowControl w:val="0"/>
        <w:autoSpaceDE w:val="0"/>
        <w:autoSpaceDN w:val="0"/>
        <w:adjustRightInd w:val="0"/>
        <w:ind w:firstLine="709"/>
        <w:jc w:val="both"/>
      </w:pPr>
      <w:r>
        <w:t xml:space="preserve">- </w:t>
      </w:r>
      <w:r w:rsidRPr="000C322A">
        <w:t xml:space="preserve">риск низкого качества управления </w:t>
      </w:r>
      <w:r>
        <w:t xml:space="preserve"> органами местного самоуправления;</w:t>
      </w:r>
    </w:p>
    <w:p w:rsidR="00A400DF" w:rsidRPr="000C322A" w:rsidRDefault="00A400DF" w:rsidP="0051104A">
      <w:pPr>
        <w:widowControl w:val="0"/>
        <w:autoSpaceDE w:val="0"/>
        <w:autoSpaceDN w:val="0"/>
        <w:adjustRightInd w:val="0"/>
        <w:ind w:firstLine="709"/>
        <w:jc w:val="both"/>
      </w:pPr>
      <w:r>
        <w:t xml:space="preserve">- </w:t>
      </w:r>
      <w:r w:rsidRPr="000C322A">
        <w:t>риск замедления экономического развития;</w:t>
      </w:r>
    </w:p>
    <w:p w:rsidR="00A400DF" w:rsidRDefault="00A400DF" w:rsidP="0051104A">
      <w:pPr>
        <w:widowControl w:val="0"/>
        <w:autoSpaceDE w:val="0"/>
        <w:autoSpaceDN w:val="0"/>
        <w:adjustRightInd w:val="0"/>
        <w:ind w:firstLine="709"/>
        <w:jc w:val="both"/>
      </w:pPr>
      <w:r>
        <w:t xml:space="preserve">- риск ускоренной миграции населения, особенно молодежи; </w:t>
      </w:r>
    </w:p>
    <w:p w:rsidR="00A400DF" w:rsidRPr="000C322A" w:rsidRDefault="00A400DF" w:rsidP="0051104A">
      <w:pPr>
        <w:widowControl w:val="0"/>
        <w:autoSpaceDE w:val="0"/>
        <w:autoSpaceDN w:val="0"/>
        <w:adjustRightInd w:val="0"/>
        <w:ind w:firstLine="709"/>
        <w:jc w:val="both"/>
      </w:pPr>
      <w:r>
        <w:t xml:space="preserve">- </w:t>
      </w:r>
      <w:r w:rsidRPr="000C322A">
        <w:t>р</w:t>
      </w:r>
      <w:r>
        <w:t>иск бюджетной несостоятельности;</w:t>
      </w:r>
    </w:p>
    <w:p w:rsidR="00A400DF" w:rsidRPr="000C322A" w:rsidRDefault="00A400DF" w:rsidP="0051104A">
      <w:pPr>
        <w:widowControl w:val="0"/>
        <w:autoSpaceDE w:val="0"/>
        <w:autoSpaceDN w:val="0"/>
        <w:adjustRightInd w:val="0"/>
        <w:ind w:firstLine="709"/>
        <w:jc w:val="both"/>
      </w:pPr>
      <w:r>
        <w:t xml:space="preserve">- </w:t>
      </w:r>
      <w:r w:rsidRPr="000C322A">
        <w:t>риск снижения доходов населения;</w:t>
      </w:r>
    </w:p>
    <w:p w:rsidR="00A400DF" w:rsidRDefault="00A400DF" w:rsidP="003949F0">
      <w:pPr>
        <w:widowControl w:val="0"/>
        <w:autoSpaceDE w:val="0"/>
        <w:autoSpaceDN w:val="0"/>
        <w:adjustRightInd w:val="0"/>
        <w:ind w:firstLine="709"/>
        <w:jc w:val="both"/>
      </w:pPr>
      <w:r>
        <w:t xml:space="preserve">- </w:t>
      </w:r>
      <w:r w:rsidRPr="000C322A">
        <w:t>риск износа до критического уровня основных фондов</w:t>
      </w:r>
      <w:r>
        <w:t xml:space="preserve"> и инженерных коммуникаций</w:t>
      </w:r>
      <w:r w:rsidRPr="000C322A">
        <w:t xml:space="preserve">, находящихся на балансе </w:t>
      </w:r>
      <w:r>
        <w:t>муниципального образования или муниципальных унитарных предприятий</w:t>
      </w:r>
      <w:r w:rsidRPr="000C322A">
        <w:t>;</w:t>
      </w:r>
    </w:p>
    <w:p w:rsidR="00A400DF" w:rsidRDefault="00A400DF" w:rsidP="003949F0">
      <w:pPr>
        <w:widowControl w:val="0"/>
        <w:autoSpaceDE w:val="0"/>
        <w:autoSpaceDN w:val="0"/>
        <w:adjustRightInd w:val="0"/>
        <w:ind w:firstLine="709"/>
        <w:jc w:val="both"/>
      </w:pPr>
      <w:r>
        <w:t xml:space="preserve">- </w:t>
      </w:r>
      <w:r w:rsidRPr="000C322A">
        <w:t xml:space="preserve">риск недостаточной инвестиционной </w:t>
      </w:r>
      <w:r>
        <w:t>активности.</w:t>
      </w:r>
    </w:p>
    <w:p w:rsidR="00A400DF" w:rsidRPr="003949F0" w:rsidRDefault="00A400DF" w:rsidP="003949F0">
      <w:pPr>
        <w:widowControl w:val="0"/>
        <w:autoSpaceDE w:val="0"/>
        <w:autoSpaceDN w:val="0"/>
        <w:adjustRightInd w:val="0"/>
        <w:ind w:firstLine="709"/>
        <w:jc w:val="both"/>
        <w:sectPr w:rsidR="00A400DF" w:rsidRPr="003949F0" w:rsidSect="00034BEB">
          <w:footerReference w:type="default" r:id="rId10"/>
          <w:pgSz w:w="11906" w:h="16838"/>
          <w:pgMar w:top="1134" w:right="850" w:bottom="1134" w:left="1701" w:header="708" w:footer="708" w:gutter="0"/>
          <w:cols w:space="708"/>
          <w:titlePg/>
          <w:docGrid w:linePitch="360"/>
        </w:sectPr>
      </w:pPr>
    </w:p>
    <w:p w:rsidR="00A400DF" w:rsidRPr="000C322A" w:rsidRDefault="00A400DF" w:rsidP="007D048D">
      <w:pPr>
        <w:widowControl w:val="0"/>
        <w:autoSpaceDE w:val="0"/>
        <w:autoSpaceDN w:val="0"/>
        <w:adjustRightInd w:val="0"/>
        <w:ind w:firstLine="709"/>
        <w:jc w:val="right"/>
        <w:rPr>
          <w:i/>
        </w:rPr>
      </w:pPr>
      <w:r>
        <w:rPr>
          <w:i/>
        </w:rPr>
        <w:lastRenderedPageBreak/>
        <w:t>Таблица 9</w:t>
      </w:r>
    </w:p>
    <w:p w:rsidR="00A400DF" w:rsidRPr="000C322A" w:rsidRDefault="00A400DF" w:rsidP="007D048D">
      <w:pPr>
        <w:widowControl w:val="0"/>
        <w:autoSpaceDE w:val="0"/>
        <w:autoSpaceDN w:val="0"/>
        <w:adjustRightInd w:val="0"/>
        <w:spacing w:after="240"/>
        <w:ind w:firstLine="709"/>
        <w:jc w:val="center"/>
        <w:rPr>
          <w:b/>
        </w:rPr>
      </w:pPr>
      <w:r w:rsidRPr="000C322A">
        <w:rPr>
          <w:b/>
        </w:rPr>
        <w:t xml:space="preserve">Анализ стратегических рисков развития </w:t>
      </w:r>
      <w:r>
        <w:rPr>
          <w:b/>
        </w:rPr>
        <w:t>городского округа Вичуга</w:t>
      </w:r>
    </w:p>
    <w:tbl>
      <w:tblPr>
        <w:tblW w:w="15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3260"/>
        <w:gridCol w:w="2126"/>
        <w:gridCol w:w="2789"/>
        <w:gridCol w:w="3686"/>
        <w:gridCol w:w="1231"/>
      </w:tblGrid>
      <w:tr w:rsidR="00A400DF" w:rsidRPr="000C322A" w:rsidTr="000C2A39">
        <w:tc>
          <w:tcPr>
            <w:tcW w:w="1985" w:type="dxa"/>
            <w:vAlign w:val="center"/>
          </w:tcPr>
          <w:p w:rsidR="00A400DF" w:rsidRPr="000C322A" w:rsidRDefault="00A400DF" w:rsidP="000C2A39">
            <w:pPr>
              <w:widowControl w:val="0"/>
              <w:autoSpaceDE w:val="0"/>
              <w:autoSpaceDN w:val="0"/>
              <w:adjustRightInd w:val="0"/>
              <w:jc w:val="center"/>
              <w:rPr>
                <w:b/>
              </w:rPr>
            </w:pPr>
            <w:r w:rsidRPr="000C322A">
              <w:rPr>
                <w:b/>
              </w:rPr>
              <w:t>Риски</w:t>
            </w:r>
          </w:p>
        </w:tc>
        <w:tc>
          <w:tcPr>
            <w:tcW w:w="3260" w:type="dxa"/>
            <w:vAlign w:val="center"/>
          </w:tcPr>
          <w:p w:rsidR="00A400DF" w:rsidRPr="000C322A" w:rsidRDefault="00A400DF" w:rsidP="000C2A39">
            <w:pPr>
              <w:autoSpaceDE w:val="0"/>
              <w:autoSpaceDN w:val="0"/>
              <w:adjustRightInd w:val="0"/>
              <w:jc w:val="center"/>
              <w:rPr>
                <w:b/>
              </w:rPr>
            </w:pPr>
            <w:r w:rsidRPr="000C322A">
              <w:rPr>
                <w:b/>
              </w:rPr>
              <w:t>Причины</w:t>
            </w:r>
          </w:p>
        </w:tc>
        <w:tc>
          <w:tcPr>
            <w:tcW w:w="2126" w:type="dxa"/>
            <w:vAlign w:val="center"/>
          </w:tcPr>
          <w:p w:rsidR="00A400DF" w:rsidRPr="000C322A" w:rsidRDefault="00A400DF" w:rsidP="000C2A39">
            <w:pPr>
              <w:widowControl w:val="0"/>
              <w:autoSpaceDE w:val="0"/>
              <w:autoSpaceDN w:val="0"/>
              <w:adjustRightInd w:val="0"/>
              <w:jc w:val="center"/>
              <w:rPr>
                <w:b/>
              </w:rPr>
            </w:pPr>
            <w:r w:rsidRPr="000C322A">
              <w:rPr>
                <w:b/>
              </w:rPr>
              <w:t>Факторы</w:t>
            </w:r>
          </w:p>
        </w:tc>
        <w:tc>
          <w:tcPr>
            <w:tcW w:w="2789" w:type="dxa"/>
            <w:vAlign w:val="center"/>
          </w:tcPr>
          <w:p w:rsidR="00A400DF" w:rsidRPr="000C322A" w:rsidRDefault="00A400DF" w:rsidP="000C2A39">
            <w:pPr>
              <w:autoSpaceDE w:val="0"/>
              <w:autoSpaceDN w:val="0"/>
              <w:adjustRightInd w:val="0"/>
              <w:jc w:val="center"/>
              <w:rPr>
                <w:b/>
              </w:rPr>
            </w:pPr>
            <w:r w:rsidRPr="000C322A">
              <w:rPr>
                <w:b/>
              </w:rPr>
              <w:t>Следствие</w:t>
            </w:r>
          </w:p>
        </w:tc>
        <w:tc>
          <w:tcPr>
            <w:tcW w:w="3686" w:type="dxa"/>
            <w:vAlign w:val="center"/>
          </w:tcPr>
          <w:p w:rsidR="00A400DF" w:rsidRPr="000C322A" w:rsidRDefault="00A400DF" w:rsidP="000C2A39">
            <w:pPr>
              <w:autoSpaceDE w:val="0"/>
              <w:autoSpaceDN w:val="0"/>
              <w:adjustRightInd w:val="0"/>
              <w:jc w:val="center"/>
              <w:rPr>
                <w:b/>
              </w:rPr>
            </w:pPr>
            <w:r w:rsidRPr="000C322A">
              <w:rPr>
                <w:b/>
              </w:rPr>
              <w:t>Метод управления</w:t>
            </w:r>
          </w:p>
        </w:tc>
        <w:tc>
          <w:tcPr>
            <w:tcW w:w="1231" w:type="dxa"/>
            <w:vAlign w:val="center"/>
          </w:tcPr>
          <w:p w:rsidR="00A400DF" w:rsidRPr="000C322A" w:rsidRDefault="00A400DF" w:rsidP="000C2A39">
            <w:pPr>
              <w:widowControl w:val="0"/>
              <w:autoSpaceDE w:val="0"/>
              <w:autoSpaceDN w:val="0"/>
              <w:adjustRightInd w:val="0"/>
              <w:jc w:val="center"/>
              <w:rPr>
                <w:b/>
              </w:rPr>
            </w:pPr>
            <w:r w:rsidRPr="000C322A">
              <w:rPr>
                <w:b/>
              </w:rPr>
              <w:t>Примечания</w:t>
            </w:r>
          </w:p>
        </w:tc>
      </w:tr>
      <w:tr w:rsidR="00A400DF" w:rsidRPr="000C322A" w:rsidTr="0093378E">
        <w:tc>
          <w:tcPr>
            <w:tcW w:w="1985" w:type="dxa"/>
          </w:tcPr>
          <w:p w:rsidR="00A400DF" w:rsidRPr="000C322A" w:rsidRDefault="00A400DF" w:rsidP="0093378E">
            <w:pPr>
              <w:widowControl w:val="0"/>
              <w:autoSpaceDE w:val="0"/>
              <w:autoSpaceDN w:val="0"/>
              <w:adjustRightInd w:val="0"/>
            </w:pPr>
            <w:r w:rsidRPr="000C322A">
              <w:t xml:space="preserve">Риск кадровой </w:t>
            </w:r>
            <w:r w:rsidR="0027505C" w:rsidRPr="000C322A">
              <w:t>недостаточности</w:t>
            </w:r>
            <w:r w:rsidR="0027505C">
              <w:t xml:space="preserve"> </w:t>
            </w:r>
            <w:r w:rsidR="0027505C" w:rsidRPr="000C322A">
              <w:t>жизнеобеспечи</w:t>
            </w:r>
            <w:r w:rsidR="0027505C">
              <w:t>-</w:t>
            </w:r>
            <w:r w:rsidR="0027505C" w:rsidRPr="000C322A">
              <w:t>вающих</w:t>
            </w:r>
            <w:r w:rsidRPr="000C322A">
              <w:t xml:space="preserve"> специалистов</w:t>
            </w:r>
            <w:r>
              <w:t>.</w:t>
            </w:r>
          </w:p>
        </w:tc>
        <w:tc>
          <w:tcPr>
            <w:tcW w:w="3260" w:type="dxa"/>
          </w:tcPr>
          <w:p w:rsidR="00A400DF" w:rsidRPr="000C322A" w:rsidRDefault="00A400DF" w:rsidP="0093378E">
            <w:pPr>
              <w:autoSpaceDE w:val="0"/>
              <w:autoSpaceDN w:val="0"/>
              <w:adjustRightInd w:val="0"/>
            </w:pPr>
            <w:r w:rsidRPr="000C322A">
              <w:t>1. Сокращение численности населения.</w:t>
            </w:r>
          </w:p>
          <w:p w:rsidR="00A400DF" w:rsidRPr="000C322A" w:rsidRDefault="00A400DF" w:rsidP="0093378E">
            <w:pPr>
              <w:autoSpaceDE w:val="0"/>
              <w:autoSpaceDN w:val="0"/>
              <w:adjustRightInd w:val="0"/>
            </w:pPr>
            <w:r w:rsidRPr="000C322A">
              <w:t>2. Старение населения.</w:t>
            </w:r>
          </w:p>
          <w:p w:rsidR="00A400DF" w:rsidRPr="000C322A" w:rsidRDefault="00A400DF" w:rsidP="0093378E">
            <w:pPr>
              <w:autoSpaceDE w:val="0"/>
              <w:autoSpaceDN w:val="0"/>
              <w:adjustRightInd w:val="0"/>
            </w:pPr>
            <w:r w:rsidRPr="000C322A">
              <w:t>3. Снижение численности экономически  активного населения.</w:t>
            </w:r>
          </w:p>
          <w:p w:rsidR="00A400DF" w:rsidRPr="000C322A" w:rsidRDefault="00A400DF" w:rsidP="0093378E">
            <w:pPr>
              <w:autoSpaceDE w:val="0"/>
              <w:autoSpaceDN w:val="0"/>
              <w:adjustRightInd w:val="0"/>
            </w:pPr>
            <w:r>
              <w:t>4. Миграция населения.</w:t>
            </w:r>
          </w:p>
          <w:p w:rsidR="00A400DF" w:rsidRDefault="00A400DF" w:rsidP="0093378E">
            <w:pPr>
              <w:autoSpaceDE w:val="0"/>
              <w:autoSpaceDN w:val="0"/>
              <w:adjustRightInd w:val="0"/>
            </w:pPr>
            <w:r w:rsidRPr="000C322A">
              <w:t xml:space="preserve">5. Несоответствие спроса и предложения рабочей силы, нарастание дефицита квалифицированных кадров, обладающих необходимыми знаниями и навыками. </w:t>
            </w:r>
          </w:p>
          <w:p w:rsidR="00A400DF" w:rsidRPr="000C322A" w:rsidRDefault="00A400DF" w:rsidP="0093378E">
            <w:pPr>
              <w:autoSpaceDE w:val="0"/>
              <w:autoSpaceDN w:val="0"/>
              <w:adjustRightInd w:val="0"/>
            </w:pPr>
            <w:r>
              <w:t>6</w:t>
            </w:r>
            <w:r w:rsidRPr="000C322A">
              <w:t>. Низкая производительность труда.</w:t>
            </w:r>
          </w:p>
          <w:p w:rsidR="00A400DF" w:rsidRPr="000C322A" w:rsidRDefault="00A400DF" w:rsidP="0093378E">
            <w:pPr>
              <w:autoSpaceDE w:val="0"/>
              <w:autoSpaceDN w:val="0"/>
              <w:adjustRightInd w:val="0"/>
            </w:pPr>
            <w:r>
              <w:t>7</w:t>
            </w:r>
            <w:r w:rsidRPr="000C322A">
              <w:t>. Низкая мотивация кадров на эффективную работу.</w:t>
            </w:r>
          </w:p>
        </w:tc>
        <w:tc>
          <w:tcPr>
            <w:tcW w:w="2126" w:type="dxa"/>
          </w:tcPr>
          <w:p w:rsidR="00A400DF" w:rsidRPr="000C322A" w:rsidRDefault="00A400DF" w:rsidP="0093378E">
            <w:pPr>
              <w:widowControl w:val="0"/>
              <w:autoSpaceDE w:val="0"/>
              <w:autoSpaceDN w:val="0"/>
              <w:adjustRightInd w:val="0"/>
            </w:pPr>
            <w:r w:rsidRPr="000C322A">
              <w:t xml:space="preserve">Нехватка кадров для реализации </w:t>
            </w:r>
            <w:r>
              <w:t xml:space="preserve">существующих производств и </w:t>
            </w:r>
            <w:r w:rsidRPr="000C322A">
              <w:t>инвестиционных проектов.</w:t>
            </w:r>
          </w:p>
        </w:tc>
        <w:tc>
          <w:tcPr>
            <w:tcW w:w="2789" w:type="dxa"/>
          </w:tcPr>
          <w:p w:rsidR="00A400DF" w:rsidRPr="000C322A" w:rsidRDefault="00A400DF" w:rsidP="0093378E">
            <w:pPr>
              <w:autoSpaceDE w:val="0"/>
              <w:autoSpaceDN w:val="0"/>
              <w:adjustRightInd w:val="0"/>
            </w:pPr>
            <w:r w:rsidRPr="000C322A">
              <w:t>1.Невозможность реализовать новые инвестиционные проекты</w:t>
            </w:r>
          </w:p>
          <w:p w:rsidR="00A400DF" w:rsidRPr="000C322A" w:rsidRDefault="00A400DF" w:rsidP="0093378E">
            <w:pPr>
              <w:autoSpaceDE w:val="0"/>
              <w:autoSpaceDN w:val="0"/>
              <w:adjustRightInd w:val="0"/>
            </w:pPr>
            <w:r>
              <w:t xml:space="preserve">2.Отказ инвесторов от реализации проектов на территории городского округа </w:t>
            </w:r>
            <w:r w:rsidRPr="000C322A">
              <w:t>по причине недостатка квалифицированных кадров.</w:t>
            </w:r>
          </w:p>
        </w:tc>
        <w:tc>
          <w:tcPr>
            <w:tcW w:w="3686" w:type="dxa"/>
          </w:tcPr>
          <w:p w:rsidR="00A400DF" w:rsidRDefault="00A400DF" w:rsidP="0093378E">
            <w:pPr>
              <w:autoSpaceDE w:val="0"/>
              <w:autoSpaceDN w:val="0"/>
              <w:adjustRightInd w:val="0"/>
            </w:pPr>
            <w:r>
              <w:t>1</w:t>
            </w:r>
            <w:r w:rsidRPr="000C322A">
              <w:t>. Создание условий для привлечения кадров</w:t>
            </w:r>
            <w:r>
              <w:t>.</w:t>
            </w:r>
          </w:p>
          <w:p w:rsidR="00A400DF" w:rsidRPr="000C322A" w:rsidRDefault="00A400DF" w:rsidP="0093378E">
            <w:pPr>
              <w:autoSpaceDE w:val="0"/>
              <w:autoSpaceDN w:val="0"/>
              <w:adjustRightInd w:val="0"/>
            </w:pPr>
            <w:r>
              <w:t>2</w:t>
            </w:r>
            <w:r w:rsidRPr="000C322A">
              <w:t>. Развитие систем подготовки, переподготовки и повышения квалификации кадров на рабочем месте сотрудника.</w:t>
            </w:r>
          </w:p>
          <w:p w:rsidR="00A400DF" w:rsidRPr="000C322A" w:rsidRDefault="00A400DF" w:rsidP="0093378E">
            <w:pPr>
              <w:autoSpaceDE w:val="0"/>
              <w:autoSpaceDN w:val="0"/>
              <w:adjustRightInd w:val="0"/>
            </w:pPr>
            <w:r>
              <w:t>3</w:t>
            </w:r>
            <w:r w:rsidRPr="000C322A">
              <w:t>.Профессиональное обучение женщин, находящихся в отпуске по уходу за ребенком до 3 лет, планирующих возвращение к трудовой деятельности;</w:t>
            </w:r>
          </w:p>
          <w:p w:rsidR="00A400DF" w:rsidRDefault="00A400DF" w:rsidP="0093378E">
            <w:pPr>
              <w:widowControl w:val="0"/>
              <w:autoSpaceDE w:val="0"/>
              <w:autoSpaceDN w:val="0"/>
              <w:adjustRightInd w:val="0"/>
            </w:pPr>
            <w:r w:rsidRPr="000C322A">
              <w:t>развитие гибких форм занятости населения, ориентированных на стимулирование использования трудового потенциала работников старшего возраста, инвалидов, женщин, имеющих малолетних детей.</w:t>
            </w:r>
          </w:p>
          <w:p w:rsidR="00A400DF" w:rsidRPr="000C322A" w:rsidRDefault="00A400DF" w:rsidP="0093378E">
            <w:pPr>
              <w:widowControl w:val="0"/>
              <w:autoSpaceDE w:val="0"/>
              <w:autoSpaceDN w:val="0"/>
              <w:adjustRightInd w:val="0"/>
            </w:pPr>
            <w:r>
              <w:t>4. Строительство жилья и инфраструктурных объектов, разработка программ закрепления кадров на предприятиях.</w:t>
            </w:r>
          </w:p>
        </w:tc>
        <w:tc>
          <w:tcPr>
            <w:tcW w:w="1231" w:type="dxa"/>
          </w:tcPr>
          <w:p w:rsidR="00A400DF" w:rsidRPr="000C322A" w:rsidRDefault="00A400DF" w:rsidP="0093378E">
            <w:pPr>
              <w:widowControl w:val="0"/>
              <w:autoSpaceDE w:val="0"/>
              <w:autoSpaceDN w:val="0"/>
              <w:adjustRightInd w:val="0"/>
            </w:pPr>
            <w:r w:rsidRPr="000C322A">
              <w:t>Уровень риска - высокий</w:t>
            </w:r>
          </w:p>
        </w:tc>
      </w:tr>
      <w:tr w:rsidR="00A400DF" w:rsidRPr="000C322A" w:rsidTr="0093378E">
        <w:tc>
          <w:tcPr>
            <w:tcW w:w="1985" w:type="dxa"/>
          </w:tcPr>
          <w:p w:rsidR="00A400DF" w:rsidRPr="000C322A" w:rsidRDefault="00A400DF" w:rsidP="0093378E">
            <w:pPr>
              <w:widowControl w:val="0"/>
              <w:autoSpaceDE w:val="0"/>
              <w:autoSpaceDN w:val="0"/>
              <w:adjustRightInd w:val="0"/>
            </w:pPr>
            <w:r w:rsidRPr="000C322A">
              <w:t xml:space="preserve">Риск низкого качества управления </w:t>
            </w:r>
            <w:r>
              <w:t xml:space="preserve"> органами местного самоуправления.</w:t>
            </w:r>
          </w:p>
          <w:p w:rsidR="00A400DF" w:rsidRPr="000C322A" w:rsidRDefault="00A400DF" w:rsidP="0093378E">
            <w:pPr>
              <w:widowControl w:val="0"/>
              <w:autoSpaceDE w:val="0"/>
              <w:autoSpaceDN w:val="0"/>
              <w:adjustRightInd w:val="0"/>
            </w:pPr>
          </w:p>
        </w:tc>
        <w:tc>
          <w:tcPr>
            <w:tcW w:w="3260" w:type="dxa"/>
          </w:tcPr>
          <w:p w:rsidR="00A400DF" w:rsidRDefault="00A400DF" w:rsidP="00074D8B">
            <w:pPr>
              <w:autoSpaceDE w:val="0"/>
              <w:autoSpaceDN w:val="0"/>
              <w:adjustRightInd w:val="0"/>
            </w:pPr>
            <w:r>
              <w:lastRenderedPageBreak/>
              <w:t xml:space="preserve">1. Дублирование функций </w:t>
            </w:r>
            <w:r w:rsidRPr="000C322A">
              <w:t>в органах местного самоуправления.</w:t>
            </w:r>
          </w:p>
          <w:p w:rsidR="00A400DF" w:rsidRDefault="00A400DF" w:rsidP="00074D8B">
            <w:pPr>
              <w:autoSpaceDE w:val="0"/>
              <w:autoSpaceDN w:val="0"/>
              <w:adjustRightInd w:val="0"/>
            </w:pPr>
            <w:r>
              <w:t>2. Отсутствие конкретных задач на среднесрочную и долгосрочную перспективы.</w:t>
            </w:r>
          </w:p>
          <w:p w:rsidR="00A400DF" w:rsidRPr="000C322A" w:rsidRDefault="00A400DF" w:rsidP="0093378E">
            <w:pPr>
              <w:autoSpaceDE w:val="0"/>
              <w:autoSpaceDN w:val="0"/>
              <w:adjustRightInd w:val="0"/>
              <w:ind w:left="-108"/>
            </w:pPr>
          </w:p>
          <w:p w:rsidR="00A400DF" w:rsidRPr="000C322A" w:rsidRDefault="00A400DF" w:rsidP="0093378E">
            <w:pPr>
              <w:autoSpaceDE w:val="0"/>
              <w:autoSpaceDN w:val="0"/>
              <w:adjustRightInd w:val="0"/>
              <w:ind w:left="-108"/>
            </w:pPr>
          </w:p>
        </w:tc>
        <w:tc>
          <w:tcPr>
            <w:tcW w:w="2126" w:type="dxa"/>
          </w:tcPr>
          <w:p w:rsidR="00A400DF" w:rsidRPr="000C322A" w:rsidRDefault="00A400DF" w:rsidP="0093378E">
            <w:pPr>
              <w:widowControl w:val="0"/>
              <w:autoSpaceDE w:val="0"/>
              <w:autoSpaceDN w:val="0"/>
              <w:adjustRightInd w:val="0"/>
            </w:pPr>
            <w:r w:rsidRPr="000C322A">
              <w:lastRenderedPageBreak/>
              <w:t xml:space="preserve">Нехватка </w:t>
            </w:r>
            <w:r>
              <w:t xml:space="preserve">высококвалифицированных специалистов </w:t>
            </w:r>
            <w:r w:rsidRPr="000C322A">
              <w:t>в органах</w:t>
            </w:r>
            <w:r>
              <w:t xml:space="preserve"> местного самоуправления</w:t>
            </w:r>
            <w:r w:rsidRPr="000C322A">
              <w:t xml:space="preserve">, а </w:t>
            </w:r>
            <w:r w:rsidRPr="000C322A">
              <w:lastRenderedPageBreak/>
              <w:t xml:space="preserve">также в сферах, зависящих от </w:t>
            </w:r>
            <w:r>
              <w:t>муниципаль</w:t>
            </w:r>
            <w:r w:rsidRPr="000C322A">
              <w:t>ного финансирования.</w:t>
            </w:r>
          </w:p>
        </w:tc>
        <w:tc>
          <w:tcPr>
            <w:tcW w:w="2789" w:type="dxa"/>
          </w:tcPr>
          <w:p w:rsidR="00A400DF" w:rsidRPr="000C322A" w:rsidRDefault="00A400DF" w:rsidP="0093378E">
            <w:pPr>
              <w:autoSpaceDE w:val="0"/>
              <w:autoSpaceDN w:val="0"/>
              <w:adjustRightInd w:val="0"/>
            </w:pPr>
            <w:r w:rsidRPr="000C322A">
              <w:lastRenderedPageBreak/>
              <w:t xml:space="preserve">1. </w:t>
            </w:r>
            <w:r>
              <w:t xml:space="preserve">Перегруженность специалистов, либо выполнение ненужных задач и функций для достижения целей Стратегии.  </w:t>
            </w:r>
          </w:p>
          <w:p w:rsidR="00A400DF" w:rsidRPr="000C322A" w:rsidRDefault="00A400DF" w:rsidP="0093378E">
            <w:pPr>
              <w:autoSpaceDE w:val="0"/>
              <w:autoSpaceDN w:val="0"/>
              <w:adjustRightInd w:val="0"/>
            </w:pPr>
            <w:r w:rsidRPr="000C322A">
              <w:lastRenderedPageBreak/>
              <w:t>2. Затягивание времени выполнения функций и работ.</w:t>
            </w:r>
          </w:p>
          <w:p w:rsidR="00A400DF" w:rsidRPr="000C322A" w:rsidRDefault="00A400DF" w:rsidP="0093378E">
            <w:pPr>
              <w:autoSpaceDE w:val="0"/>
              <w:autoSpaceDN w:val="0"/>
              <w:adjustRightInd w:val="0"/>
            </w:pPr>
            <w:r w:rsidRPr="000C322A">
              <w:t>3. Низкое качество выполнения работ.</w:t>
            </w:r>
          </w:p>
          <w:p w:rsidR="00A400DF" w:rsidRDefault="00A400DF" w:rsidP="0093378E">
            <w:pPr>
              <w:autoSpaceDE w:val="0"/>
              <w:autoSpaceDN w:val="0"/>
              <w:adjustRightInd w:val="0"/>
            </w:pPr>
            <w:r w:rsidRPr="000C322A">
              <w:t>4. Недовольство населения.</w:t>
            </w:r>
          </w:p>
          <w:p w:rsidR="00A400DF" w:rsidRPr="000C322A" w:rsidRDefault="00A400DF" w:rsidP="0093378E">
            <w:pPr>
              <w:autoSpaceDE w:val="0"/>
              <w:autoSpaceDN w:val="0"/>
              <w:adjustRightInd w:val="0"/>
            </w:pPr>
            <w:r>
              <w:t>5. Отход от достижения установленных стратегических целей.</w:t>
            </w:r>
          </w:p>
        </w:tc>
        <w:tc>
          <w:tcPr>
            <w:tcW w:w="3686" w:type="dxa"/>
          </w:tcPr>
          <w:p w:rsidR="00A400DF" w:rsidRDefault="00A400DF" w:rsidP="0093378E">
            <w:pPr>
              <w:autoSpaceDE w:val="0"/>
              <w:autoSpaceDN w:val="0"/>
              <w:adjustRightInd w:val="0"/>
            </w:pPr>
            <w:r>
              <w:lastRenderedPageBreak/>
              <w:t>1. Регулярный контроль за реализацией Стратегии.</w:t>
            </w:r>
          </w:p>
          <w:p w:rsidR="00A400DF" w:rsidRPr="000C322A" w:rsidRDefault="00A400DF" w:rsidP="0093378E">
            <w:pPr>
              <w:autoSpaceDE w:val="0"/>
              <w:autoSpaceDN w:val="0"/>
              <w:adjustRightInd w:val="0"/>
            </w:pPr>
            <w:r>
              <w:t>2. Разработка и реализация муниципальных программ.</w:t>
            </w:r>
          </w:p>
        </w:tc>
        <w:tc>
          <w:tcPr>
            <w:tcW w:w="1231" w:type="dxa"/>
          </w:tcPr>
          <w:p w:rsidR="00A400DF" w:rsidRPr="000C322A" w:rsidRDefault="00A400DF" w:rsidP="0093378E">
            <w:pPr>
              <w:widowControl w:val="0"/>
              <w:autoSpaceDE w:val="0"/>
              <w:autoSpaceDN w:val="0"/>
              <w:adjustRightInd w:val="0"/>
            </w:pPr>
            <w:r w:rsidRPr="000C322A">
              <w:t>Уровень риска - высокий</w:t>
            </w:r>
          </w:p>
        </w:tc>
      </w:tr>
      <w:tr w:rsidR="00A400DF" w:rsidRPr="000C322A" w:rsidTr="0093378E">
        <w:tc>
          <w:tcPr>
            <w:tcW w:w="1985" w:type="dxa"/>
          </w:tcPr>
          <w:p w:rsidR="00A400DF" w:rsidRPr="000C322A" w:rsidRDefault="00A400DF" w:rsidP="0093378E">
            <w:pPr>
              <w:widowControl w:val="0"/>
              <w:autoSpaceDE w:val="0"/>
              <w:autoSpaceDN w:val="0"/>
              <w:adjustRightInd w:val="0"/>
            </w:pPr>
            <w:r w:rsidRPr="000C322A">
              <w:lastRenderedPageBreak/>
              <w:t>Риск замедления экономического развития.</w:t>
            </w:r>
          </w:p>
        </w:tc>
        <w:tc>
          <w:tcPr>
            <w:tcW w:w="3260" w:type="dxa"/>
          </w:tcPr>
          <w:p w:rsidR="00A400DF" w:rsidRPr="000C322A" w:rsidRDefault="00A400DF" w:rsidP="0093378E">
            <w:pPr>
              <w:autoSpaceDE w:val="0"/>
              <w:autoSpaceDN w:val="0"/>
              <w:adjustRightInd w:val="0"/>
            </w:pPr>
            <w:r w:rsidRPr="000C322A">
              <w:t>1. Снижение объемов инвестиций.</w:t>
            </w:r>
          </w:p>
          <w:p w:rsidR="00A400DF" w:rsidRDefault="00A400DF" w:rsidP="0093378E">
            <w:pPr>
              <w:autoSpaceDE w:val="0"/>
              <w:autoSpaceDN w:val="0"/>
              <w:adjustRightInd w:val="0"/>
            </w:pPr>
            <w:r w:rsidRPr="000C322A">
              <w:t xml:space="preserve">2. Низкая конкурентоспособность продукции предприятий </w:t>
            </w:r>
            <w:r>
              <w:t>городского округа.</w:t>
            </w:r>
          </w:p>
          <w:p w:rsidR="00A400DF" w:rsidRPr="000C322A" w:rsidRDefault="00A400DF" w:rsidP="0093378E">
            <w:pPr>
              <w:autoSpaceDE w:val="0"/>
              <w:autoSpaceDN w:val="0"/>
              <w:adjustRightInd w:val="0"/>
            </w:pPr>
            <w:r>
              <w:t>3. Снижение спроса на товары, работы и услуги, произведенные на территории городского округа.</w:t>
            </w:r>
          </w:p>
        </w:tc>
        <w:tc>
          <w:tcPr>
            <w:tcW w:w="2126" w:type="dxa"/>
          </w:tcPr>
          <w:p w:rsidR="00A400DF" w:rsidRDefault="00A400DF" w:rsidP="0093378E">
            <w:pPr>
              <w:widowControl w:val="0"/>
              <w:autoSpaceDE w:val="0"/>
              <w:autoSpaceDN w:val="0"/>
              <w:adjustRightInd w:val="0"/>
            </w:pPr>
            <w:r w:rsidRPr="000C322A">
              <w:t>1. Снижение темпов развит</w:t>
            </w:r>
            <w:r>
              <w:t>ия производства.</w:t>
            </w:r>
          </w:p>
          <w:p w:rsidR="00A400DF" w:rsidRPr="000C322A" w:rsidRDefault="00A400DF" w:rsidP="0093378E">
            <w:pPr>
              <w:widowControl w:val="0"/>
              <w:autoSpaceDE w:val="0"/>
              <w:autoSpaceDN w:val="0"/>
              <w:adjustRightInd w:val="0"/>
            </w:pPr>
            <w:r>
              <w:t>2. Стагнация экономического развития Российской Федерации.</w:t>
            </w:r>
          </w:p>
          <w:p w:rsidR="00A400DF" w:rsidRPr="000C322A" w:rsidRDefault="00A400DF" w:rsidP="0093378E">
            <w:pPr>
              <w:widowControl w:val="0"/>
              <w:autoSpaceDE w:val="0"/>
              <w:autoSpaceDN w:val="0"/>
              <w:adjustRightInd w:val="0"/>
            </w:pPr>
          </w:p>
        </w:tc>
        <w:tc>
          <w:tcPr>
            <w:tcW w:w="2789" w:type="dxa"/>
          </w:tcPr>
          <w:p w:rsidR="00A400DF" w:rsidRPr="000C322A" w:rsidRDefault="00A400DF" w:rsidP="0093378E">
            <w:pPr>
              <w:autoSpaceDE w:val="0"/>
              <w:autoSpaceDN w:val="0"/>
              <w:adjustRightInd w:val="0"/>
            </w:pPr>
            <w:r w:rsidRPr="000C322A">
              <w:t>1. Снижение темпов экономического роста.</w:t>
            </w:r>
          </w:p>
          <w:p w:rsidR="00A400DF" w:rsidRPr="000C322A" w:rsidRDefault="00A400DF" w:rsidP="0093378E">
            <w:pPr>
              <w:autoSpaceDE w:val="0"/>
              <w:autoSpaceDN w:val="0"/>
              <w:adjustRightInd w:val="0"/>
            </w:pPr>
            <w:r w:rsidRPr="000C322A">
              <w:t xml:space="preserve">2. Недоиспользование потенциала </w:t>
            </w:r>
            <w:r>
              <w:t>городского округа.</w:t>
            </w:r>
          </w:p>
          <w:p w:rsidR="00A400DF" w:rsidRPr="000C322A" w:rsidRDefault="00A400DF" w:rsidP="0093378E">
            <w:pPr>
              <w:autoSpaceDE w:val="0"/>
              <w:autoSpaceDN w:val="0"/>
              <w:adjustRightInd w:val="0"/>
            </w:pPr>
            <w:r w:rsidRPr="000C322A">
              <w:t>3. Нехватка ресурсо</w:t>
            </w:r>
            <w:r>
              <w:t>в для развития социальной сферы.</w:t>
            </w:r>
          </w:p>
        </w:tc>
        <w:tc>
          <w:tcPr>
            <w:tcW w:w="3686" w:type="dxa"/>
          </w:tcPr>
          <w:p w:rsidR="00A400DF" w:rsidRDefault="00A400DF" w:rsidP="0093378E">
            <w:pPr>
              <w:autoSpaceDE w:val="0"/>
              <w:autoSpaceDN w:val="0"/>
              <w:adjustRightInd w:val="0"/>
            </w:pPr>
            <w:r>
              <w:t>1. Стимулирование инвестиций.</w:t>
            </w:r>
          </w:p>
          <w:p w:rsidR="00A400DF" w:rsidRDefault="00A400DF" w:rsidP="0093378E">
            <w:pPr>
              <w:autoSpaceDE w:val="0"/>
              <w:autoSpaceDN w:val="0"/>
              <w:adjustRightInd w:val="0"/>
            </w:pPr>
            <w:r>
              <w:t>2. Реализация проектов муниципально-частного партнерства.</w:t>
            </w:r>
          </w:p>
          <w:p w:rsidR="00A400DF" w:rsidRDefault="00A400DF" w:rsidP="0093378E">
            <w:pPr>
              <w:autoSpaceDE w:val="0"/>
              <w:autoSpaceDN w:val="0"/>
              <w:adjustRightInd w:val="0"/>
            </w:pPr>
            <w:r>
              <w:t>3. Развитие предпринимательства в производственном секторе.</w:t>
            </w:r>
          </w:p>
          <w:p w:rsidR="00A400DF" w:rsidRPr="000C322A" w:rsidRDefault="00A400DF" w:rsidP="0093378E">
            <w:pPr>
              <w:autoSpaceDE w:val="0"/>
              <w:autoSpaceDN w:val="0"/>
              <w:adjustRightInd w:val="0"/>
            </w:pPr>
            <w:r>
              <w:t>4. Содействие в сбыте продукции, произведенной на территории городского округа.</w:t>
            </w:r>
          </w:p>
        </w:tc>
        <w:tc>
          <w:tcPr>
            <w:tcW w:w="1231" w:type="dxa"/>
          </w:tcPr>
          <w:p w:rsidR="00A400DF" w:rsidRPr="000C322A" w:rsidRDefault="00A400DF" w:rsidP="0093378E">
            <w:pPr>
              <w:widowControl w:val="0"/>
              <w:autoSpaceDE w:val="0"/>
              <w:autoSpaceDN w:val="0"/>
              <w:adjustRightInd w:val="0"/>
            </w:pPr>
            <w:r w:rsidRPr="000C322A">
              <w:t xml:space="preserve">Уровень риска - </w:t>
            </w:r>
            <w:r>
              <w:t>высокий</w:t>
            </w:r>
          </w:p>
        </w:tc>
      </w:tr>
      <w:tr w:rsidR="00A400DF" w:rsidRPr="000C322A" w:rsidTr="0093378E">
        <w:tc>
          <w:tcPr>
            <w:tcW w:w="1985" w:type="dxa"/>
          </w:tcPr>
          <w:p w:rsidR="00A400DF" w:rsidRPr="000C322A" w:rsidRDefault="00A400DF" w:rsidP="0093378E">
            <w:pPr>
              <w:widowControl w:val="0"/>
              <w:autoSpaceDE w:val="0"/>
              <w:autoSpaceDN w:val="0"/>
              <w:adjustRightInd w:val="0"/>
            </w:pPr>
            <w:r>
              <w:t>Риск ускоренной миграции населения, особенно молодежи.</w:t>
            </w:r>
          </w:p>
        </w:tc>
        <w:tc>
          <w:tcPr>
            <w:tcW w:w="3260" w:type="dxa"/>
          </w:tcPr>
          <w:p w:rsidR="00A400DF" w:rsidRDefault="00A400DF" w:rsidP="0093378E">
            <w:pPr>
              <w:autoSpaceDE w:val="0"/>
              <w:autoSpaceDN w:val="0"/>
              <w:adjustRightInd w:val="0"/>
            </w:pPr>
            <w:r>
              <w:t xml:space="preserve">1. </w:t>
            </w:r>
            <w:r w:rsidRPr="007D7C80">
              <w:t>Низкий размер средней заработной платы и среднедушевых доходов</w:t>
            </w:r>
            <w:r>
              <w:t xml:space="preserve"> в городском округе по сравнению с другими муниципальными образованиями.</w:t>
            </w:r>
          </w:p>
          <w:p w:rsidR="00A400DF" w:rsidRDefault="00A400DF" w:rsidP="0093378E">
            <w:pPr>
              <w:autoSpaceDE w:val="0"/>
              <w:autoSpaceDN w:val="0"/>
              <w:adjustRightInd w:val="0"/>
            </w:pPr>
            <w:r>
              <w:t xml:space="preserve">2. </w:t>
            </w:r>
            <w:r w:rsidRPr="007D7C80">
              <w:t>Несоответствие системы подготовки, переподготовки и повышения квалификации кадров существующим и перспективным потребностям рынка труда.</w:t>
            </w:r>
          </w:p>
          <w:p w:rsidR="00A400DF" w:rsidRPr="000C322A" w:rsidRDefault="00A400DF" w:rsidP="0093378E">
            <w:pPr>
              <w:autoSpaceDE w:val="0"/>
              <w:autoSpaceDN w:val="0"/>
              <w:adjustRightInd w:val="0"/>
            </w:pPr>
            <w:r>
              <w:lastRenderedPageBreak/>
              <w:t>3. Недостаточное количество инфраструктурных объектов.</w:t>
            </w:r>
          </w:p>
        </w:tc>
        <w:tc>
          <w:tcPr>
            <w:tcW w:w="2126" w:type="dxa"/>
          </w:tcPr>
          <w:p w:rsidR="00A400DF" w:rsidRDefault="00A400DF" w:rsidP="0093378E">
            <w:pPr>
              <w:widowControl w:val="0"/>
              <w:autoSpaceDE w:val="0"/>
              <w:autoSpaceDN w:val="0"/>
              <w:adjustRightInd w:val="0"/>
            </w:pPr>
            <w:r>
              <w:lastRenderedPageBreak/>
              <w:t xml:space="preserve">Нехватка средств бюджета для увеличения заработной платы </w:t>
            </w:r>
            <w:r w:rsidRPr="007D7C80">
              <w:t>в сферах, зависящих от муниципального финансирования.</w:t>
            </w:r>
          </w:p>
          <w:p w:rsidR="00A400DF" w:rsidRPr="000C322A" w:rsidRDefault="00A400DF" w:rsidP="0093378E">
            <w:pPr>
              <w:widowControl w:val="0"/>
              <w:autoSpaceDE w:val="0"/>
              <w:autoSpaceDN w:val="0"/>
              <w:adjustRightInd w:val="0"/>
            </w:pPr>
            <w:r>
              <w:t>Низкая рентабельность предприятий.</w:t>
            </w:r>
          </w:p>
        </w:tc>
        <w:tc>
          <w:tcPr>
            <w:tcW w:w="2789" w:type="dxa"/>
          </w:tcPr>
          <w:p w:rsidR="00A400DF" w:rsidRDefault="00A400DF" w:rsidP="0093378E">
            <w:pPr>
              <w:autoSpaceDE w:val="0"/>
              <w:autoSpaceDN w:val="0"/>
              <w:adjustRightInd w:val="0"/>
            </w:pPr>
            <w:r>
              <w:t>1. Отток высококвалифицированных кадров и молодых специалистов в областной центр, Москву, Московскую область.</w:t>
            </w:r>
          </w:p>
          <w:p w:rsidR="00A400DF" w:rsidRDefault="00A400DF" w:rsidP="0093378E">
            <w:pPr>
              <w:autoSpaceDE w:val="0"/>
              <w:autoSpaceDN w:val="0"/>
              <w:adjustRightInd w:val="0"/>
            </w:pPr>
            <w:r>
              <w:t xml:space="preserve">2. Появление тенденции старения кадров. </w:t>
            </w:r>
          </w:p>
          <w:p w:rsidR="00A400DF" w:rsidRDefault="00A400DF" w:rsidP="0093378E">
            <w:pPr>
              <w:autoSpaceDE w:val="0"/>
              <w:autoSpaceDN w:val="0"/>
              <w:adjustRightInd w:val="0"/>
            </w:pPr>
            <w:r>
              <w:t>3. Увеличение незанятых рабочих мест.</w:t>
            </w:r>
          </w:p>
          <w:p w:rsidR="00A400DF" w:rsidRPr="000C322A" w:rsidRDefault="00A400DF" w:rsidP="0093378E">
            <w:pPr>
              <w:widowControl w:val="0"/>
              <w:autoSpaceDE w:val="0"/>
              <w:autoSpaceDN w:val="0"/>
              <w:adjustRightInd w:val="0"/>
            </w:pPr>
          </w:p>
        </w:tc>
        <w:tc>
          <w:tcPr>
            <w:tcW w:w="3686" w:type="dxa"/>
          </w:tcPr>
          <w:p w:rsidR="00A400DF" w:rsidRDefault="00A400DF" w:rsidP="0093378E">
            <w:pPr>
              <w:autoSpaceDE w:val="0"/>
              <w:autoSpaceDN w:val="0"/>
              <w:adjustRightInd w:val="0"/>
            </w:pPr>
            <w:r>
              <w:t xml:space="preserve">1. </w:t>
            </w:r>
            <w:r w:rsidRPr="000C322A">
              <w:t>Создание условий для привлечения кадров</w:t>
            </w:r>
            <w:r>
              <w:t>.</w:t>
            </w:r>
          </w:p>
          <w:p w:rsidR="00A400DF" w:rsidRDefault="00A400DF" w:rsidP="0093378E">
            <w:pPr>
              <w:autoSpaceDE w:val="0"/>
              <w:autoSpaceDN w:val="0"/>
              <w:adjustRightInd w:val="0"/>
            </w:pPr>
            <w:r>
              <w:t>2</w:t>
            </w:r>
            <w:r w:rsidRPr="000C322A">
              <w:t>. Развитие систем подготовки, переподготовки и повышения квалификации кадр</w:t>
            </w:r>
            <w:r>
              <w:t>ов на рабочем месте сотрудника.</w:t>
            </w:r>
          </w:p>
          <w:p w:rsidR="00A400DF" w:rsidRDefault="00A400DF" w:rsidP="0093378E">
            <w:pPr>
              <w:autoSpaceDE w:val="0"/>
              <w:autoSpaceDN w:val="0"/>
              <w:adjustRightInd w:val="0"/>
            </w:pPr>
            <w:r>
              <w:t>3. Повышение заработной платы.</w:t>
            </w:r>
          </w:p>
          <w:p w:rsidR="00A400DF" w:rsidRDefault="00A400DF" w:rsidP="0093378E">
            <w:pPr>
              <w:autoSpaceDE w:val="0"/>
              <w:autoSpaceDN w:val="0"/>
              <w:adjustRightInd w:val="0"/>
            </w:pPr>
            <w:r>
              <w:t>4.. Строительство жилья для молодых специалистов.</w:t>
            </w:r>
          </w:p>
          <w:p w:rsidR="00A400DF" w:rsidRPr="000C322A" w:rsidRDefault="00A400DF" w:rsidP="0093378E">
            <w:pPr>
              <w:autoSpaceDE w:val="0"/>
              <w:autoSpaceDN w:val="0"/>
              <w:adjustRightInd w:val="0"/>
            </w:pPr>
            <w:r>
              <w:t>5. Строительство инфраструктурных объектов.</w:t>
            </w:r>
          </w:p>
        </w:tc>
        <w:tc>
          <w:tcPr>
            <w:tcW w:w="1231" w:type="dxa"/>
          </w:tcPr>
          <w:p w:rsidR="00A400DF" w:rsidRPr="000C322A" w:rsidRDefault="00A400DF" w:rsidP="0093378E">
            <w:pPr>
              <w:widowControl w:val="0"/>
              <w:autoSpaceDE w:val="0"/>
              <w:autoSpaceDN w:val="0"/>
              <w:adjustRightInd w:val="0"/>
            </w:pPr>
            <w:r w:rsidRPr="000C322A">
              <w:t>Уровень риска - высокий</w:t>
            </w:r>
          </w:p>
        </w:tc>
      </w:tr>
      <w:tr w:rsidR="00A400DF" w:rsidRPr="000C322A" w:rsidTr="000C2A39">
        <w:tc>
          <w:tcPr>
            <w:tcW w:w="1985" w:type="dxa"/>
          </w:tcPr>
          <w:p w:rsidR="00A400DF" w:rsidRPr="000C322A" w:rsidRDefault="00A400DF" w:rsidP="000C2A39">
            <w:pPr>
              <w:widowControl w:val="0"/>
              <w:autoSpaceDE w:val="0"/>
              <w:autoSpaceDN w:val="0"/>
              <w:adjustRightInd w:val="0"/>
            </w:pPr>
            <w:r w:rsidRPr="000C322A">
              <w:lastRenderedPageBreak/>
              <w:t>Риск бюджетной несостоятельности</w:t>
            </w:r>
            <w:r>
              <w:t>.</w:t>
            </w:r>
          </w:p>
        </w:tc>
        <w:tc>
          <w:tcPr>
            <w:tcW w:w="3260" w:type="dxa"/>
          </w:tcPr>
          <w:p w:rsidR="00A400DF" w:rsidRPr="000C322A" w:rsidRDefault="00A400DF" w:rsidP="000C2A39">
            <w:pPr>
              <w:autoSpaceDE w:val="0"/>
              <w:autoSpaceDN w:val="0"/>
              <w:adjustRightInd w:val="0"/>
            </w:pPr>
            <w:r w:rsidRPr="000C322A">
              <w:t xml:space="preserve">1. </w:t>
            </w:r>
            <w:r>
              <w:t>Нестабильность экономики городского округа.</w:t>
            </w:r>
          </w:p>
          <w:p w:rsidR="00A400DF" w:rsidRPr="000C322A" w:rsidRDefault="00A400DF" w:rsidP="000C2A39">
            <w:pPr>
              <w:autoSpaceDE w:val="0"/>
              <w:autoSpaceDN w:val="0"/>
              <w:adjustRightInd w:val="0"/>
            </w:pPr>
            <w:r w:rsidRPr="000C322A">
              <w:t xml:space="preserve">2. Изменение рыночной конъюнктуры основных налогоплательщиков </w:t>
            </w:r>
            <w:r>
              <w:t>городского округа.</w:t>
            </w:r>
          </w:p>
          <w:p w:rsidR="00A400DF" w:rsidRPr="000C322A" w:rsidRDefault="00A400DF" w:rsidP="00C96CBB">
            <w:pPr>
              <w:autoSpaceDE w:val="0"/>
              <w:autoSpaceDN w:val="0"/>
              <w:adjustRightInd w:val="0"/>
            </w:pPr>
            <w:r>
              <w:t>3. И</w:t>
            </w:r>
            <w:r w:rsidRPr="000C322A">
              <w:t>зменение нормативов отчислений по основным налогам</w:t>
            </w:r>
            <w:r>
              <w:t>.</w:t>
            </w:r>
          </w:p>
        </w:tc>
        <w:tc>
          <w:tcPr>
            <w:tcW w:w="2126" w:type="dxa"/>
          </w:tcPr>
          <w:p w:rsidR="00A400DF" w:rsidRPr="000C322A" w:rsidRDefault="00A400DF" w:rsidP="000C2A39">
            <w:pPr>
              <w:widowControl w:val="0"/>
              <w:autoSpaceDE w:val="0"/>
              <w:autoSpaceDN w:val="0"/>
              <w:adjustRightInd w:val="0"/>
            </w:pPr>
            <w:r w:rsidRPr="000C322A">
              <w:t>Нехватка средств бюджета.</w:t>
            </w:r>
          </w:p>
        </w:tc>
        <w:tc>
          <w:tcPr>
            <w:tcW w:w="2789" w:type="dxa"/>
          </w:tcPr>
          <w:p w:rsidR="00A400DF" w:rsidRDefault="00A400DF" w:rsidP="00C96CBB">
            <w:pPr>
              <w:autoSpaceDE w:val="0"/>
              <w:autoSpaceDN w:val="0"/>
              <w:adjustRightInd w:val="0"/>
            </w:pPr>
            <w:r>
              <w:t>1. В</w:t>
            </w:r>
            <w:r w:rsidRPr="000C322A">
              <w:t xml:space="preserve">ыполнение </w:t>
            </w:r>
            <w:r>
              <w:t xml:space="preserve">не в полном объеме </w:t>
            </w:r>
            <w:r w:rsidRPr="000C322A">
              <w:t>обязательств органами местного самоуправления</w:t>
            </w:r>
            <w:r>
              <w:t xml:space="preserve"> в рамках бюджетного финансирования.</w:t>
            </w:r>
          </w:p>
          <w:p w:rsidR="00A400DF" w:rsidRPr="000C322A" w:rsidRDefault="00A400DF" w:rsidP="00C96CBB">
            <w:pPr>
              <w:autoSpaceDE w:val="0"/>
              <w:autoSpaceDN w:val="0"/>
              <w:adjustRightInd w:val="0"/>
            </w:pPr>
          </w:p>
        </w:tc>
        <w:tc>
          <w:tcPr>
            <w:tcW w:w="3686" w:type="dxa"/>
          </w:tcPr>
          <w:p w:rsidR="00A400DF" w:rsidRDefault="00A400DF" w:rsidP="00C96CBB">
            <w:pPr>
              <w:autoSpaceDE w:val="0"/>
              <w:autoSpaceDN w:val="0"/>
              <w:adjustRightInd w:val="0"/>
            </w:pPr>
            <w:r>
              <w:t>1</w:t>
            </w:r>
            <w:r w:rsidRPr="000C322A">
              <w:t xml:space="preserve">. </w:t>
            </w:r>
            <w:r>
              <w:t>Развитие малого и среднего бизнеса с помощью муниципальных программ развития и поддержки малого и среднего предпринимательства, а также планомерная работа по улучшению делового предпринимательского климата, оказание финансовой, информационной, консультационной поддержки субъектам малого и среднего предпринимательства.</w:t>
            </w:r>
          </w:p>
          <w:p w:rsidR="00A400DF" w:rsidRDefault="00A400DF" w:rsidP="00C96CBB">
            <w:pPr>
              <w:autoSpaceDE w:val="0"/>
              <w:autoSpaceDN w:val="0"/>
              <w:adjustRightInd w:val="0"/>
            </w:pPr>
            <w:r>
              <w:t xml:space="preserve">2. </w:t>
            </w:r>
            <w:r w:rsidRPr="000C322A">
              <w:t>Снижение дефицита бюджета, увеличение собственных доходов</w:t>
            </w:r>
            <w:r>
              <w:t>, повышение качества и эффективности предоставления услуг.</w:t>
            </w:r>
          </w:p>
          <w:p w:rsidR="00A400DF" w:rsidRPr="000C322A" w:rsidRDefault="00A400DF" w:rsidP="00C96CBB">
            <w:pPr>
              <w:autoSpaceDE w:val="0"/>
              <w:autoSpaceDN w:val="0"/>
              <w:adjustRightInd w:val="0"/>
            </w:pPr>
            <w:r>
              <w:t>3. Моделирование бюджетных доходов в соответствии с рыночной конъюнктурой основных налогоплательщиков городского округа Вичуга.</w:t>
            </w:r>
          </w:p>
        </w:tc>
        <w:tc>
          <w:tcPr>
            <w:tcW w:w="1231" w:type="dxa"/>
          </w:tcPr>
          <w:p w:rsidR="00A400DF" w:rsidRPr="000C322A" w:rsidRDefault="00A400DF" w:rsidP="000C2A39">
            <w:pPr>
              <w:widowControl w:val="0"/>
              <w:autoSpaceDE w:val="0"/>
              <w:autoSpaceDN w:val="0"/>
              <w:adjustRightInd w:val="0"/>
            </w:pPr>
            <w:r w:rsidRPr="000C322A">
              <w:t>Уровень риска - средний</w:t>
            </w:r>
          </w:p>
        </w:tc>
      </w:tr>
      <w:tr w:rsidR="00A400DF" w:rsidRPr="000C322A" w:rsidTr="00074D8B">
        <w:trPr>
          <w:trHeight w:val="1933"/>
        </w:trPr>
        <w:tc>
          <w:tcPr>
            <w:tcW w:w="1985" w:type="dxa"/>
          </w:tcPr>
          <w:p w:rsidR="00A400DF" w:rsidRPr="000C322A" w:rsidRDefault="00A400DF" w:rsidP="000C2A39">
            <w:pPr>
              <w:widowControl w:val="0"/>
              <w:autoSpaceDE w:val="0"/>
              <w:autoSpaceDN w:val="0"/>
              <w:adjustRightInd w:val="0"/>
            </w:pPr>
            <w:r w:rsidRPr="000C322A">
              <w:t>Риск снижения доходов населения.</w:t>
            </w:r>
          </w:p>
        </w:tc>
        <w:tc>
          <w:tcPr>
            <w:tcW w:w="3260" w:type="dxa"/>
          </w:tcPr>
          <w:p w:rsidR="00A400DF" w:rsidRDefault="00A400DF" w:rsidP="00C75B93">
            <w:pPr>
              <w:autoSpaceDE w:val="0"/>
              <w:autoSpaceDN w:val="0"/>
              <w:adjustRightInd w:val="0"/>
            </w:pPr>
            <w:r w:rsidRPr="000C322A">
              <w:t xml:space="preserve">1. </w:t>
            </w:r>
            <w:r>
              <w:t>Бюджетная несостоятельность.</w:t>
            </w:r>
          </w:p>
          <w:p w:rsidR="00A400DF" w:rsidRDefault="00A400DF" w:rsidP="00C75B93">
            <w:pPr>
              <w:autoSpaceDE w:val="0"/>
              <w:autoSpaceDN w:val="0"/>
              <w:adjustRightInd w:val="0"/>
            </w:pPr>
            <w:r>
              <w:t>2. Сокращение объемов производств.</w:t>
            </w:r>
          </w:p>
          <w:p w:rsidR="00A400DF" w:rsidRPr="000C322A" w:rsidRDefault="00A400DF" w:rsidP="000C2A39">
            <w:pPr>
              <w:autoSpaceDE w:val="0"/>
              <w:autoSpaceDN w:val="0"/>
              <w:adjustRightInd w:val="0"/>
            </w:pPr>
            <w:r>
              <w:t>3. Сворачивание предпринимательской деятельности.</w:t>
            </w:r>
          </w:p>
        </w:tc>
        <w:tc>
          <w:tcPr>
            <w:tcW w:w="2126" w:type="dxa"/>
          </w:tcPr>
          <w:p w:rsidR="00A400DF" w:rsidRPr="000C322A" w:rsidRDefault="00A400DF" w:rsidP="00C75B93">
            <w:pPr>
              <w:widowControl w:val="0"/>
              <w:autoSpaceDE w:val="0"/>
              <w:autoSpaceDN w:val="0"/>
              <w:adjustRightInd w:val="0"/>
            </w:pPr>
            <w:r w:rsidRPr="000C322A">
              <w:t>Отставание от среднего уровня заработной платы</w:t>
            </w:r>
            <w:r>
              <w:t xml:space="preserve"> по сравнению с другими муниципальными образованиями.</w:t>
            </w:r>
          </w:p>
        </w:tc>
        <w:tc>
          <w:tcPr>
            <w:tcW w:w="2789" w:type="dxa"/>
          </w:tcPr>
          <w:p w:rsidR="00A400DF" w:rsidRDefault="00A400DF" w:rsidP="000C2A39">
            <w:pPr>
              <w:autoSpaceDE w:val="0"/>
              <w:autoSpaceDN w:val="0"/>
              <w:adjustRightInd w:val="0"/>
            </w:pPr>
            <w:r>
              <w:t>1. Миграция населения.</w:t>
            </w:r>
          </w:p>
          <w:p w:rsidR="00A400DF" w:rsidRPr="000C322A" w:rsidRDefault="00A400DF" w:rsidP="000C2A39">
            <w:pPr>
              <w:autoSpaceDE w:val="0"/>
              <w:autoSpaceDN w:val="0"/>
              <w:adjustRightInd w:val="0"/>
            </w:pPr>
            <w:r>
              <w:t>2. Митинги, акции протеста, забастовки.</w:t>
            </w:r>
          </w:p>
        </w:tc>
        <w:tc>
          <w:tcPr>
            <w:tcW w:w="3686" w:type="dxa"/>
          </w:tcPr>
          <w:p w:rsidR="00A400DF" w:rsidRDefault="00A400DF" w:rsidP="000C2A39">
            <w:pPr>
              <w:autoSpaceDE w:val="0"/>
              <w:autoSpaceDN w:val="0"/>
              <w:adjustRightInd w:val="0"/>
            </w:pPr>
            <w:r>
              <w:t>1. Финансирование мероприятий по дифференциации экономики городского округа.</w:t>
            </w:r>
          </w:p>
          <w:p w:rsidR="00A400DF" w:rsidRPr="000C322A" w:rsidRDefault="00A400DF" w:rsidP="000C2A39">
            <w:pPr>
              <w:autoSpaceDE w:val="0"/>
              <w:autoSpaceDN w:val="0"/>
              <w:adjustRightInd w:val="0"/>
            </w:pPr>
            <w:r>
              <w:t>2. Сбалансированность бюджета.</w:t>
            </w:r>
          </w:p>
        </w:tc>
        <w:tc>
          <w:tcPr>
            <w:tcW w:w="1231" w:type="dxa"/>
          </w:tcPr>
          <w:p w:rsidR="00A400DF" w:rsidRPr="000C322A" w:rsidRDefault="00A400DF" w:rsidP="000C2A39">
            <w:pPr>
              <w:widowControl w:val="0"/>
              <w:autoSpaceDE w:val="0"/>
              <w:autoSpaceDN w:val="0"/>
              <w:adjustRightInd w:val="0"/>
            </w:pPr>
            <w:r w:rsidRPr="000C322A">
              <w:t>Уровень риска - средний</w:t>
            </w:r>
          </w:p>
        </w:tc>
      </w:tr>
      <w:tr w:rsidR="00A400DF" w:rsidRPr="000C322A" w:rsidTr="000C2A39">
        <w:tc>
          <w:tcPr>
            <w:tcW w:w="1985" w:type="dxa"/>
          </w:tcPr>
          <w:p w:rsidR="00A400DF" w:rsidRPr="000C322A" w:rsidRDefault="00A400DF" w:rsidP="0093378E">
            <w:pPr>
              <w:widowControl w:val="0"/>
              <w:autoSpaceDE w:val="0"/>
              <w:autoSpaceDN w:val="0"/>
              <w:adjustRightInd w:val="0"/>
            </w:pPr>
            <w:r w:rsidRPr="00F303A9">
              <w:t xml:space="preserve">Риск износа до критического </w:t>
            </w:r>
            <w:r w:rsidRPr="00F303A9">
              <w:lastRenderedPageBreak/>
              <w:t>уровня основных фондов и инженерных коммуникаций, находящихся на балансе муниципального образования или муниципальных унитарных предприятий</w:t>
            </w:r>
            <w:r>
              <w:t>.</w:t>
            </w:r>
          </w:p>
        </w:tc>
        <w:tc>
          <w:tcPr>
            <w:tcW w:w="3260" w:type="dxa"/>
          </w:tcPr>
          <w:p w:rsidR="00A400DF" w:rsidRPr="000C322A" w:rsidRDefault="00A400DF" w:rsidP="0093378E">
            <w:pPr>
              <w:autoSpaceDE w:val="0"/>
              <w:autoSpaceDN w:val="0"/>
              <w:adjustRightInd w:val="0"/>
            </w:pPr>
            <w:r w:rsidRPr="000C322A">
              <w:lastRenderedPageBreak/>
              <w:t>1. Низкая мотивация инвесторов.</w:t>
            </w:r>
          </w:p>
          <w:p w:rsidR="00A400DF" w:rsidRPr="000C322A" w:rsidRDefault="00A400DF" w:rsidP="0093378E">
            <w:pPr>
              <w:autoSpaceDE w:val="0"/>
              <w:autoSpaceDN w:val="0"/>
              <w:adjustRightInd w:val="0"/>
            </w:pPr>
            <w:r>
              <w:lastRenderedPageBreak/>
              <w:t>2</w:t>
            </w:r>
            <w:r w:rsidRPr="000C322A">
              <w:t xml:space="preserve">. </w:t>
            </w:r>
            <w:r>
              <w:t>Несвоевременность реконструкции по причине отсутствия средств в бюджете и у предприятий.</w:t>
            </w:r>
          </w:p>
          <w:p w:rsidR="00A400DF" w:rsidRPr="000C322A" w:rsidRDefault="00A400DF" w:rsidP="0093378E">
            <w:pPr>
              <w:autoSpaceDE w:val="0"/>
              <w:autoSpaceDN w:val="0"/>
              <w:adjustRightInd w:val="0"/>
            </w:pPr>
          </w:p>
        </w:tc>
        <w:tc>
          <w:tcPr>
            <w:tcW w:w="2126" w:type="dxa"/>
          </w:tcPr>
          <w:p w:rsidR="00A400DF" w:rsidRPr="000C322A" w:rsidRDefault="00A400DF" w:rsidP="0093378E">
            <w:pPr>
              <w:widowControl w:val="0"/>
              <w:autoSpaceDE w:val="0"/>
              <w:autoSpaceDN w:val="0"/>
              <w:adjustRightInd w:val="0"/>
            </w:pPr>
            <w:r w:rsidRPr="000C322A">
              <w:lastRenderedPageBreak/>
              <w:t>Изн</w:t>
            </w:r>
            <w:r>
              <w:t>ос жизнеобеспечива</w:t>
            </w:r>
            <w:r>
              <w:lastRenderedPageBreak/>
              <w:t xml:space="preserve">ющих зданий, </w:t>
            </w:r>
            <w:r w:rsidRPr="000C322A">
              <w:t xml:space="preserve">сооружений </w:t>
            </w:r>
            <w:r>
              <w:t xml:space="preserve">и коммуникаций </w:t>
            </w:r>
            <w:r w:rsidRPr="000C322A">
              <w:t xml:space="preserve">на территории </w:t>
            </w:r>
            <w:r>
              <w:t>городского округа.</w:t>
            </w:r>
          </w:p>
        </w:tc>
        <w:tc>
          <w:tcPr>
            <w:tcW w:w="2789" w:type="dxa"/>
          </w:tcPr>
          <w:p w:rsidR="00A400DF" w:rsidRDefault="00A400DF" w:rsidP="0093378E">
            <w:pPr>
              <w:autoSpaceDE w:val="0"/>
              <w:autoSpaceDN w:val="0"/>
              <w:adjustRightInd w:val="0"/>
            </w:pPr>
            <w:r>
              <w:lastRenderedPageBreak/>
              <w:t>1. Увеличение количества аварий.</w:t>
            </w:r>
          </w:p>
          <w:p w:rsidR="00A400DF" w:rsidRPr="000C322A" w:rsidRDefault="00A400DF" w:rsidP="0093378E">
            <w:pPr>
              <w:autoSpaceDE w:val="0"/>
              <w:autoSpaceDN w:val="0"/>
              <w:adjustRightInd w:val="0"/>
            </w:pPr>
            <w:r>
              <w:lastRenderedPageBreak/>
              <w:t>2. Перебои с поставкой топливно-энергетических ресурсов.</w:t>
            </w:r>
          </w:p>
          <w:p w:rsidR="00A400DF" w:rsidRPr="000C322A" w:rsidRDefault="00A400DF" w:rsidP="0093378E">
            <w:pPr>
              <w:autoSpaceDE w:val="0"/>
              <w:autoSpaceDN w:val="0"/>
              <w:adjustRightInd w:val="0"/>
            </w:pPr>
          </w:p>
        </w:tc>
        <w:tc>
          <w:tcPr>
            <w:tcW w:w="3686" w:type="dxa"/>
          </w:tcPr>
          <w:p w:rsidR="00A400DF" w:rsidRDefault="00A400DF" w:rsidP="0093378E">
            <w:pPr>
              <w:autoSpaceDE w:val="0"/>
              <w:autoSpaceDN w:val="0"/>
              <w:adjustRightInd w:val="0"/>
            </w:pPr>
            <w:r w:rsidRPr="000C322A">
              <w:lastRenderedPageBreak/>
              <w:t xml:space="preserve">1. </w:t>
            </w:r>
            <w:r>
              <w:t xml:space="preserve">Увеличение средств, направленных на замену </w:t>
            </w:r>
            <w:r>
              <w:lastRenderedPageBreak/>
              <w:t>коммуникаций.</w:t>
            </w:r>
          </w:p>
          <w:p w:rsidR="00A400DF" w:rsidRPr="000C322A" w:rsidRDefault="00A400DF" w:rsidP="0093378E">
            <w:pPr>
              <w:autoSpaceDE w:val="0"/>
              <w:autoSpaceDN w:val="0"/>
              <w:adjustRightInd w:val="0"/>
            </w:pPr>
            <w:r>
              <w:t>2. Использование современных технологий и материалов.</w:t>
            </w:r>
          </w:p>
          <w:p w:rsidR="00A400DF" w:rsidRPr="000C322A" w:rsidRDefault="00A400DF" w:rsidP="0093378E">
            <w:pPr>
              <w:autoSpaceDE w:val="0"/>
              <w:autoSpaceDN w:val="0"/>
              <w:adjustRightInd w:val="0"/>
            </w:pPr>
          </w:p>
        </w:tc>
        <w:tc>
          <w:tcPr>
            <w:tcW w:w="1231" w:type="dxa"/>
          </w:tcPr>
          <w:p w:rsidR="00A400DF" w:rsidRPr="000C322A" w:rsidRDefault="00A400DF" w:rsidP="0093378E">
            <w:pPr>
              <w:widowControl w:val="0"/>
              <w:autoSpaceDE w:val="0"/>
              <w:autoSpaceDN w:val="0"/>
              <w:adjustRightInd w:val="0"/>
            </w:pPr>
            <w:r w:rsidRPr="000C322A">
              <w:lastRenderedPageBreak/>
              <w:t xml:space="preserve">Уровень риска - </w:t>
            </w:r>
            <w:r>
              <w:lastRenderedPageBreak/>
              <w:t>средний</w:t>
            </w:r>
          </w:p>
        </w:tc>
      </w:tr>
      <w:tr w:rsidR="00A400DF" w:rsidRPr="000C322A" w:rsidTr="000C2A39">
        <w:tc>
          <w:tcPr>
            <w:tcW w:w="1985" w:type="dxa"/>
          </w:tcPr>
          <w:p w:rsidR="00A400DF" w:rsidRPr="009F18BA" w:rsidRDefault="00A400DF" w:rsidP="009F18BA">
            <w:pPr>
              <w:widowControl w:val="0"/>
              <w:autoSpaceDE w:val="0"/>
              <w:autoSpaceDN w:val="0"/>
              <w:adjustRightInd w:val="0"/>
            </w:pPr>
            <w:r w:rsidRPr="009F18BA">
              <w:lastRenderedPageBreak/>
              <w:t xml:space="preserve">Риск недостаточной инвестиционной </w:t>
            </w:r>
            <w:r>
              <w:t>активности.</w:t>
            </w:r>
          </w:p>
        </w:tc>
        <w:tc>
          <w:tcPr>
            <w:tcW w:w="3260" w:type="dxa"/>
          </w:tcPr>
          <w:p w:rsidR="00A400DF" w:rsidRDefault="00A400DF" w:rsidP="009F18BA">
            <w:pPr>
              <w:autoSpaceDE w:val="0"/>
              <w:autoSpaceDN w:val="0"/>
              <w:adjustRightInd w:val="0"/>
            </w:pPr>
            <w:r>
              <w:t>1. Отсутствие для инвесторов предложений для эффективного вложения капитала.</w:t>
            </w:r>
          </w:p>
          <w:p w:rsidR="00A400DF" w:rsidRPr="000C322A" w:rsidRDefault="00A400DF" w:rsidP="009F18BA">
            <w:pPr>
              <w:autoSpaceDE w:val="0"/>
              <w:autoSpaceDN w:val="0"/>
              <w:adjustRightInd w:val="0"/>
            </w:pPr>
            <w:r>
              <w:t>2. Ухудшение экономической ситуации в стране и области.</w:t>
            </w:r>
          </w:p>
        </w:tc>
        <w:tc>
          <w:tcPr>
            <w:tcW w:w="2126" w:type="dxa"/>
          </w:tcPr>
          <w:p w:rsidR="00A400DF" w:rsidRPr="000C322A" w:rsidRDefault="00A400DF" w:rsidP="00E06CD4">
            <w:pPr>
              <w:widowControl w:val="0"/>
              <w:autoSpaceDE w:val="0"/>
              <w:autoSpaceDN w:val="0"/>
              <w:adjustRightInd w:val="0"/>
            </w:pPr>
            <w:r>
              <w:t>Недостаточное количество предлагаемых земельных участков, отсутствие проектов муниципально-частного партнерства.</w:t>
            </w:r>
          </w:p>
        </w:tc>
        <w:tc>
          <w:tcPr>
            <w:tcW w:w="2789" w:type="dxa"/>
          </w:tcPr>
          <w:p w:rsidR="00A400DF" w:rsidRPr="000C322A" w:rsidRDefault="00A400DF" w:rsidP="000C2A39">
            <w:pPr>
              <w:autoSpaceDE w:val="0"/>
              <w:autoSpaceDN w:val="0"/>
              <w:adjustRightInd w:val="0"/>
            </w:pPr>
            <w:r w:rsidRPr="000C322A">
              <w:t>1. Снижение объемов инвестиций.</w:t>
            </w:r>
          </w:p>
          <w:p w:rsidR="00A400DF" w:rsidRPr="000C322A" w:rsidRDefault="00A400DF" w:rsidP="000C2A39">
            <w:pPr>
              <w:autoSpaceDE w:val="0"/>
              <w:autoSpaceDN w:val="0"/>
              <w:adjustRightInd w:val="0"/>
            </w:pPr>
            <w:r w:rsidRPr="000C322A">
              <w:t xml:space="preserve">2. Уход стратегических инвесторов в другие </w:t>
            </w:r>
            <w:r>
              <w:t>города и районы.</w:t>
            </w:r>
          </w:p>
          <w:p w:rsidR="00A400DF" w:rsidRPr="000C322A" w:rsidRDefault="00A400DF" w:rsidP="000C2A39">
            <w:pPr>
              <w:autoSpaceDE w:val="0"/>
              <w:autoSpaceDN w:val="0"/>
              <w:adjustRightInd w:val="0"/>
            </w:pPr>
          </w:p>
        </w:tc>
        <w:tc>
          <w:tcPr>
            <w:tcW w:w="3686" w:type="dxa"/>
          </w:tcPr>
          <w:p w:rsidR="00A400DF" w:rsidRPr="000C322A" w:rsidRDefault="00A400DF" w:rsidP="000C2A39">
            <w:pPr>
              <w:autoSpaceDE w:val="0"/>
              <w:autoSpaceDN w:val="0"/>
              <w:adjustRightInd w:val="0"/>
            </w:pPr>
            <w:r>
              <w:t>Поддержка инвестиционных проектов, отвечающих интересам городского округа.</w:t>
            </w:r>
          </w:p>
        </w:tc>
        <w:tc>
          <w:tcPr>
            <w:tcW w:w="1231" w:type="dxa"/>
          </w:tcPr>
          <w:p w:rsidR="00A400DF" w:rsidRPr="000C322A" w:rsidRDefault="00A400DF" w:rsidP="009F18BA">
            <w:pPr>
              <w:widowControl w:val="0"/>
              <w:autoSpaceDE w:val="0"/>
              <w:autoSpaceDN w:val="0"/>
              <w:adjustRightInd w:val="0"/>
            </w:pPr>
            <w:r w:rsidRPr="000C322A">
              <w:t xml:space="preserve">Уровень риска - </w:t>
            </w:r>
            <w:r>
              <w:t>средний</w:t>
            </w:r>
          </w:p>
        </w:tc>
      </w:tr>
    </w:tbl>
    <w:p w:rsidR="00A400DF" w:rsidRDefault="00A400DF" w:rsidP="00573F5A">
      <w:pPr>
        <w:jc w:val="both"/>
        <w:sectPr w:rsidR="00A400DF" w:rsidSect="000D04C4">
          <w:pgSz w:w="16838" w:h="11906" w:orient="landscape"/>
          <w:pgMar w:top="1134" w:right="1134" w:bottom="851" w:left="1134" w:header="709" w:footer="709" w:gutter="0"/>
          <w:cols w:space="708"/>
          <w:docGrid w:linePitch="360"/>
        </w:sectPr>
      </w:pPr>
    </w:p>
    <w:p w:rsidR="00A400DF" w:rsidRPr="00D05074" w:rsidRDefault="00A400DF" w:rsidP="00573F5A">
      <w:pPr>
        <w:jc w:val="center"/>
        <w:rPr>
          <w:b/>
          <w:sz w:val="28"/>
          <w:szCs w:val="28"/>
        </w:rPr>
      </w:pPr>
      <w:r w:rsidRPr="00D05074">
        <w:rPr>
          <w:b/>
          <w:sz w:val="28"/>
          <w:szCs w:val="28"/>
        </w:rPr>
        <w:lastRenderedPageBreak/>
        <w:t>1.</w:t>
      </w:r>
      <w:r>
        <w:rPr>
          <w:b/>
          <w:sz w:val="28"/>
          <w:szCs w:val="28"/>
        </w:rPr>
        <w:t>4</w:t>
      </w:r>
      <w:r w:rsidRPr="00D05074">
        <w:rPr>
          <w:b/>
          <w:sz w:val="28"/>
          <w:szCs w:val="28"/>
        </w:rPr>
        <w:t xml:space="preserve"> Сильные и слабые стороны, возможности и угрозы</w:t>
      </w:r>
    </w:p>
    <w:p w:rsidR="00A400DF" w:rsidRDefault="00A400DF" w:rsidP="00D05074">
      <w:pPr>
        <w:ind w:firstLine="567"/>
        <w:jc w:val="center"/>
        <w:rPr>
          <w:sz w:val="32"/>
          <w:szCs w:val="32"/>
        </w:rPr>
      </w:pPr>
    </w:p>
    <w:p w:rsidR="00A400DF" w:rsidRDefault="00A400DF" w:rsidP="00573F5A">
      <w:pPr>
        <w:ind w:firstLine="567"/>
        <w:jc w:val="both"/>
      </w:pPr>
      <w:r>
        <w:t xml:space="preserve">У городского округа Вичуга </w:t>
      </w:r>
      <w:r w:rsidRPr="00573F5A">
        <w:t>по сравнению с другим</w:t>
      </w:r>
      <w:r>
        <w:t xml:space="preserve">и муниципальными образованиями </w:t>
      </w:r>
      <w:r w:rsidRPr="00573F5A">
        <w:t>есть</w:t>
      </w:r>
      <w:r>
        <w:t xml:space="preserve"> как сильные, так и слабые стороны, которые будут либо способствовать, либо препятствовать социально-экономическому развитию городского округа.</w:t>
      </w:r>
    </w:p>
    <w:p w:rsidR="00A400DF" w:rsidRDefault="00A400DF" w:rsidP="00573F5A">
      <w:pPr>
        <w:ind w:firstLine="567"/>
        <w:jc w:val="right"/>
        <w:rPr>
          <w:i/>
        </w:rPr>
      </w:pPr>
      <w:r>
        <w:rPr>
          <w:i/>
        </w:rPr>
        <w:t>Таблица 10</w:t>
      </w:r>
    </w:p>
    <w:p w:rsidR="00A400DF" w:rsidRPr="00573F5A" w:rsidRDefault="00A400DF" w:rsidP="00573F5A">
      <w:pPr>
        <w:ind w:firstLine="567"/>
        <w:jc w:val="right"/>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3"/>
        <w:gridCol w:w="4644"/>
      </w:tblGrid>
      <w:tr w:rsidR="00A400DF" w:rsidTr="00573F5A">
        <w:trPr>
          <w:jc w:val="center"/>
        </w:trPr>
        <w:tc>
          <w:tcPr>
            <w:tcW w:w="4643" w:type="dxa"/>
          </w:tcPr>
          <w:p w:rsidR="00A400DF" w:rsidRPr="00573F5A" w:rsidRDefault="00A400DF" w:rsidP="000C2A39">
            <w:pPr>
              <w:jc w:val="center"/>
              <w:rPr>
                <w:b/>
              </w:rPr>
            </w:pPr>
            <w:r w:rsidRPr="00573F5A">
              <w:rPr>
                <w:b/>
              </w:rPr>
              <w:t>Сильные стороны</w:t>
            </w:r>
          </w:p>
        </w:tc>
        <w:tc>
          <w:tcPr>
            <w:tcW w:w="4644" w:type="dxa"/>
          </w:tcPr>
          <w:p w:rsidR="00A400DF" w:rsidRPr="00573F5A" w:rsidRDefault="00A400DF" w:rsidP="000C2A39">
            <w:pPr>
              <w:jc w:val="center"/>
              <w:rPr>
                <w:b/>
              </w:rPr>
            </w:pPr>
            <w:r w:rsidRPr="00573F5A">
              <w:rPr>
                <w:b/>
              </w:rPr>
              <w:t>Слабые стороны</w:t>
            </w:r>
          </w:p>
        </w:tc>
      </w:tr>
      <w:tr w:rsidR="00A400DF" w:rsidTr="00573F5A">
        <w:trPr>
          <w:jc w:val="center"/>
        </w:trPr>
        <w:tc>
          <w:tcPr>
            <w:tcW w:w="4643" w:type="dxa"/>
          </w:tcPr>
          <w:p w:rsidR="00A400DF" w:rsidRPr="00573F5A" w:rsidRDefault="00A400DF" w:rsidP="00573F5A">
            <w:pPr>
              <w:pStyle w:val="a7"/>
              <w:numPr>
                <w:ilvl w:val="0"/>
                <w:numId w:val="3"/>
              </w:numPr>
              <w:tabs>
                <w:tab w:val="left" w:pos="426"/>
              </w:tabs>
              <w:ind w:left="0" w:firstLine="131"/>
              <w:jc w:val="both"/>
            </w:pPr>
            <w:r w:rsidRPr="00573F5A">
              <w:t>географическое расположение – городской округ расположен практически в центре Ивановской области, в</w:t>
            </w:r>
            <w:r>
              <w:t xml:space="preserve"> непосредственной близости от городов </w:t>
            </w:r>
            <w:r w:rsidRPr="00573F5A">
              <w:t>Иваново, Шуя, Кинешма, Костромской и Нижегородской областей;</w:t>
            </w:r>
          </w:p>
          <w:p w:rsidR="00A400DF" w:rsidRPr="00573F5A" w:rsidRDefault="00A400DF" w:rsidP="00573F5A">
            <w:pPr>
              <w:pStyle w:val="a7"/>
              <w:numPr>
                <w:ilvl w:val="0"/>
                <w:numId w:val="3"/>
              </w:numPr>
              <w:tabs>
                <w:tab w:val="left" w:pos="426"/>
              </w:tabs>
              <w:ind w:left="0" w:firstLine="131"/>
              <w:jc w:val="both"/>
            </w:pPr>
            <w:r w:rsidRPr="00573F5A">
              <w:t>наличие в черте города железнодорожной ветки – этот факт всегда привлекателен для потенциальных инвесторов, особенно ориентированных на производственную деятельность;</w:t>
            </w:r>
          </w:p>
          <w:p w:rsidR="00A400DF" w:rsidRPr="00573F5A" w:rsidRDefault="00A400DF" w:rsidP="00573F5A">
            <w:pPr>
              <w:pStyle w:val="a7"/>
              <w:numPr>
                <w:ilvl w:val="0"/>
                <w:numId w:val="3"/>
              </w:numPr>
              <w:tabs>
                <w:tab w:val="left" w:pos="426"/>
              </w:tabs>
              <w:ind w:left="0" w:firstLine="131"/>
              <w:jc w:val="both"/>
            </w:pPr>
            <w:r w:rsidRPr="00573F5A">
              <w:t>резервы электрических, тепловых, водно-канализационных и газовых мощностей;</w:t>
            </w:r>
          </w:p>
          <w:p w:rsidR="00A400DF" w:rsidRPr="00573F5A" w:rsidRDefault="00A400DF" w:rsidP="00573F5A">
            <w:pPr>
              <w:pStyle w:val="a7"/>
              <w:numPr>
                <w:ilvl w:val="0"/>
                <w:numId w:val="3"/>
              </w:numPr>
              <w:tabs>
                <w:tab w:val="left" w:pos="426"/>
              </w:tabs>
              <w:ind w:left="0" w:firstLine="131"/>
              <w:jc w:val="both"/>
            </w:pPr>
            <w:r w:rsidRPr="00573F5A">
              <w:t>наличие земельных участков для организации любых видов предпринимательской деятельности;</w:t>
            </w:r>
          </w:p>
          <w:p w:rsidR="00A400DF" w:rsidRPr="00573F5A" w:rsidRDefault="00A400DF" w:rsidP="00573F5A">
            <w:pPr>
              <w:pStyle w:val="a7"/>
              <w:numPr>
                <w:ilvl w:val="0"/>
                <w:numId w:val="3"/>
              </w:numPr>
              <w:tabs>
                <w:tab w:val="left" w:pos="426"/>
              </w:tabs>
              <w:ind w:left="0" w:firstLine="131"/>
              <w:jc w:val="both"/>
            </w:pPr>
            <w:r w:rsidRPr="00573F5A">
              <w:t>трудовые ресурсы, человеческий потенциал – основная часть населени</w:t>
            </w:r>
            <w:r>
              <w:t>я является экономически активной</w:t>
            </w:r>
            <w:r w:rsidRPr="00573F5A">
              <w:t>;</w:t>
            </w:r>
          </w:p>
          <w:p w:rsidR="00A400DF" w:rsidRPr="00573F5A" w:rsidRDefault="00A400DF" w:rsidP="00573F5A">
            <w:pPr>
              <w:pStyle w:val="a7"/>
              <w:numPr>
                <w:ilvl w:val="0"/>
                <w:numId w:val="3"/>
              </w:numPr>
              <w:tabs>
                <w:tab w:val="left" w:pos="426"/>
              </w:tabs>
              <w:ind w:left="0" w:firstLine="131"/>
              <w:jc w:val="both"/>
            </w:pPr>
            <w:r w:rsidRPr="00573F5A">
              <w:t>наличие производственных площадей – из-за кризиса в некоторых областях промышленности в городе имеются помещения для организации новых производств, в том числе принадлежащих муниципальному образованию;</w:t>
            </w:r>
          </w:p>
          <w:p w:rsidR="00A400DF" w:rsidRPr="00573F5A" w:rsidRDefault="00A400DF" w:rsidP="00573F5A">
            <w:pPr>
              <w:pStyle w:val="a7"/>
              <w:numPr>
                <w:ilvl w:val="0"/>
                <w:numId w:val="3"/>
              </w:numPr>
              <w:tabs>
                <w:tab w:val="left" w:pos="426"/>
              </w:tabs>
              <w:ind w:left="0" w:firstLine="131"/>
              <w:jc w:val="both"/>
            </w:pPr>
            <w:r w:rsidRPr="00573F5A">
              <w:t>достаточное количество имущества, находящегося в муниципальной собственности;</w:t>
            </w:r>
          </w:p>
          <w:p w:rsidR="00A400DF" w:rsidRPr="00573F5A" w:rsidRDefault="00A400DF" w:rsidP="00573F5A">
            <w:pPr>
              <w:pStyle w:val="a7"/>
              <w:numPr>
                <w:ilvl w:val="0"/>
                <w:numId w:val="3"/>
              </w:numPr>
              <w:tabs>
                <w:tab w:val="left" w:pos="426"/>
              </w:tabs>
              <w:ind w:left="0" w:firstLine="131"/>
              <w:jc w:val="both"/>
            </w:pPr>
            <w:r w:rsidRPr="00573F5A">
              <w:t>благоприятная экологическая обстановка – хорошее состояние окружающей среды имеет ключевое влияние для выбора места жительства;</w:t>
            </w:r>
          </w:p>
          <w:p w:rsidR="00A400DF" w:rsidRDefault="00A400DF" w:rsidP="00573F5A">
            <w:pPr>
              <w:pStyle w:val="a7"/>
              <w:numPr>
                <w:ilvl w:val="0"/>
                <w:numId w:val="3"/>
              </w:numPr>
              <w:tabs>
                <w:tab w:val="left" w:pos="426"/>
              </w:tabs>
              <w:ind w:left="0" w:firstLine="131"/>
              <w:jc w:val="both"/>
            </w:pPr>
            <w:r w:rsidRPr="00573F5A">
              <w:t>близость шоссе Ковров-Кинешма – в последние годы поток автотранспорта по этой трассе значительно вырос</w:t>
            </w:r>
            <w:r>
              <w:t>;</w:t>
            </w:r>
          </w:p>
          <w:p w:rsidR="00A400DF" w:rsidRPr="00573F5A" w:rsidRDefault="00A400DF" w:rsidP="00573F5A">
            <w:pPr>
              <w:pStyle w:val="a7"/>
              <w:numPr>
                <w:ilvl w:val="0"/>
                <w:numId w:val="3"/>
              </w:numPr>
              <w:tabs>
                <w:tab w:val="left" w:pos="426"/>
              </w:tabs>
              <w:ind w:left="0" w:firstLine="131"/>
              <w:jc w:val="both"/>
            </w:pPr>
            <w:r>
              <w:t xml:space="preserve"> работающие и имеющие перспективы развития предприятия.</w:t>
            </w:r>
          </w:p>
        </w:tc>
        <w:tc>
          <w:tcPr>
            <w:tcW w:w="4644" w:type="dxa"/>
          </w:tcPr>
          <w:p w:rsidR="00A400DF" w:rsidRDefault="00DC39F3" w:rsidP="00573F5A">
            <w:pPr>
              <w:pStyle w:val="a7"/>
              <w:numPr>
                <w:ilvl w:val="0"/>
                <w:numId w:val="3"/>
              </w:numPr>
              <w:tabs>
                <w:tab w:val="left" w:pos="319"/>
              </w:tabs>
              <w:ind w:left="35" w:firstLine="142"/>
              <w:jc w:val="both"/>
            </w:pPr>
            <w:r>
              <w:t xml:space="preserve"> </w:t>
            </w:r>
            <w:r w:rsidR="00A400DF">
              <w:t>монопрофильность экономики города (около 50% отгруженных</w:t>
            </w:r>
            <w:r w:rsidR="00A400DF" w:rsidRPr="005A70E6">
              <w:t xml:space="preserve"> товаров собс</w:t>
            </w:r>
            <w:r w:rsidR="00A400DF">
              <w:t>твенного производства, выполненных</w:t>
            </w:r>
            <w:r w:rsidR="00A400DF" w:rsidRPr="005A70E6">
              <w:t xml:space="preserve"> работ и услуг собственными</w:t>
            </w:r>
            <w:r w:rsidR="00A400DF">
              <w:t xml:space="preserve"> силами принадлежит градообразующему предприятию).</w:t>
            </w:r>
          </w:p>
          <w:p w:rsidR="00A400DF" w:rsidRPr="00573F5A" w:rsidRDefault="00DC39F3" w:rsidP="00573F5A">
            <w:pPr>
              <w:pStyle w:val="a7"/>
              <w:numPr>
                <w:ilvl w:val="0"/>
                <w:numId w:val="3"/>
              </w:numPr>
              <w:tabs>
                <w:tab w:val="left" w:pos="319"/>
              </w:tabs>
              <w:ind w:left="35" w:firstLine="142"/>
              <w:jc w:val="both"/>
            </w:pPr>
            <w:r>
              <w:t xml:space="preserve"> </w:t>
            </w:r>
            <w:r w:rsidR="00A400DF" w:rsidRPr="00573F5A">
              <w:t>демографическая проблема – численность постоянно проживающего населения на территории городского округа сокращается;</w:t>
            </w:r>
          </w:p>
          <w:p w:rsidR="00A400DF" w:rsidRPr="00573F5A" w:rsidRDefault="00DC39F3" w:rsidP="00573F5A">
            <w:pPr>
              <w:pStyle w:val="a7"/>
              <w:numPr>
                <w:ilvl w:val="0"/>
                <w:numId w:val="3"/>
              </w:numPr>
              <w:tabs>
                <w:tab w:val="left" w:pos="319"/>
              </w:tabs>
              <w:ind w:left="35" w:firstLine="142"/>
              <w:jc w:val="both"/>
            </w:pPr>
            <w:r>
              <w:t xml:space="preserve"> </w:t>
            </w:r>
            <w:r w:rsidR="00A400DF" w:rsidRPr="00573F5A">
              <w:t>высокий удельный вес населения пенсионного возраста;</w:t>
            </w:r>
          </w:p>
          <w:p w:rsidR="00A400DF" w:rsidRPr="00573F5A" w:rsidRDefault="00DC39F3" w:rsidP="00573F5A">
            <w:pPr>
              <w:pStyle w:val="a7"/>
              <w:numPr>
                <w:ilvl w:val="0"/>
                <w:numId w:val="3"/>
              </w:numPr>
              <w:tabs>
                <w:tab w:val="left" w:pos="319"/>
              </w:tabs>
              <w:ind w:left="35" w:firstLine="142"/>
              <w:jc w:val="both"/>
            </w:pPr>
            <w:r>
              <w:t xml:space="preserve"> </w:t>
            </w:r>
            <w:r w:rsidR="00A400DF" w:rsidRPr="00573F5A">
              <w:t>отток молодежи – многие уезжают в столичный регион и другие крупные города в поисках более высокого дохода;</w:t>
            </w:r>
          </w:p>
          <w:p w:rsidR="00A400DF" w:rsidRPr="00573F5A" w:rsidRDefault="00DC39F3" w:rsidP="00573F5A">
            <w:pPr>
              <w:pStyle w:val="a7"/>
              <w:numPr>
                <w:ilvl w:val="0"/>
                <w:numId w:val="3"/>
              </w:numPr>
              <w:tabs>
                <w:tab w:val="left" w:pos="319"/>
              </w:tabs>
              <w:ind w:left="35" w:firstLine="142"/>
              <w:jc w:val="both"/>
            </w:pPr>
            <w:r>
              <w:t xml:space="preserve"> </w:t>
            </w:r>
            <w:r w:rsidR="00A400DF" w:rsidRPr="00573F5A">
              <w:t>низкий уровень доходов жителей – порядка  12 % населения имеют ежемесячный доход ниже величины прожиточного минимума;</w:t>
            </w:r>
          </w:p>
          <w:p w:rsidR="00A400DF" w:rsidRPr="00573F5A" w:rsidRDefault="00DC39F3" w:rsidP="00573F5A">
            <w:pPr>
              <w:pStyle w:val="a7"/>
              <w:numPr>
                <w:ilvl w:val="0"/>
                <w:numId w:val="3"/>
              </w:numPr>
              <w:tabs>
                <w:tab w:val="left" w:pos="319"/>
              </w:tabs>
              <w:ind w:left="35" w:firstLine="142"/>
              <w:jc w:val="both"/>
            </w:pPr>
            <w:r>
              <w:t xml:space="preserve"> </w:t>
            </w:r>
            <w:r w:rsidR="00A400DF" w:rsidRPr="00573F5A">
              <w:t>сокращение из-за последствий экономического кризиса объемов производства градообразующего предприятия – ООО «Машиностроительный завод» и предприятий текстильной отрасли;</w:t>
            </w:r>
          </w:p>
          <w:p w:rsidR="00A400DF" w:rsidRPr="00573F5A" w:rsidRDefault="00DC39F3" w:rsidP="00573F5A">
            <w:pPr>
              <w:pStyle w:val="a7"/>
              <w:numPr>
                <w:ilvl w:val="0"/>
                <w:numId w:val="3"/>
              </w:numPr>
              <w:tabs>
                <w:tab w:val="left" w:pos="319"/>
              </w:tabs>
              <w:ind w:left="35" w:firstLine="142"/>
              <w:jc w:val="both"/>
            </w:pPr>
            <w:r>
              <w:t xml:space="preserve"> </w:t>
            </w:r>
            <w:r w:rsidR="00A400DF" w:rsidRPr="00573F5A">
              <w:t>низкая инновационная активность в промышленности;</w:t>
            </w:r>
          </w:p>
          <w:p w:rsidR="00A400DF" w:rsidRPr="00573F5A" w:rsidRDefault="00DC39F3" w:rsidP="00573F5A">
            <w:pPr>
              <w:pStyle w:val="a7"/>
              <w:numPr>
                <w:ilvl w:val="0"/>
                <w:numId w:val="3"/>
              </w:numPr>
              <w:tabs>
                <w:tab w:val="left" w:pos="319"/>
              </w:tabs>
              <w:ind w:left="35" w:firstLine="142"/>
              <w:jc w:val="both"/>
            </w:pPr>
            <w:r>
              <w:t xml:space="preserve"> </w:t>
            </w:r>
            <w:r w:rsidR="00A400DF" w:rsidRPr="00573F5A">
              <w:t>нерешенные проблемы в благоустройстве города – места общего пользования многоквартирных домов и зоны отдыха недостаточно оперативно очищаются от мусора; низкая эффективность борьбы с несанкционированными свалками; многие частные владельцы домостроений недостаточно активно поддерживают свою собственность в надлежащем состоянии;</w:t>
            </w:r>
          </w:p>
          <w:p w:rsidR="00A400DF" w:rsidRPr="00573F5A" w:rsidRDefault="00DC39F3" w:rsidP="00573F5A">
            <w:pPr>
              <w:pStyle w:val="a7"/>
              <w:numPr>
                <w:ilvl w:val="0"/>
                <w:numId w:val="3"/>
              </w:numPr>
              <w:tabs>
                <w:tab w:val="left" w:pos="319"/>
              </w:tabs>
              <w:ind w:left="35" w:firstLine="142"/>
              <w:jc w:val="both"/>
            </w:pPr>
            <w:r>
              <w:t xml:space="preserve"> </w:t>
            </w:r>
            <w:r w:rsidR="00A400DF" w:rsidRPr="00573F5A">
              <w:t>значительный износ инженерных коммуникаций – водопроводных, канализационных, тепловых, электрических магистральных сетей;</w:t>
            </w:r>
          </w:p>
          <w:p w:rsidR="00A400DF" w:rsidRPr="00573F5A" w:rsidRDefault="00DC39F3" w:rsidP="00573F5A">
            <w:pPr>
              <w:pStyle w:val="a7"/>
              <w:numPr>
                <w:ilvl w:val="0"/>
                <w:numId w:val="3"/>
              </w:numPr>
              <w:tabs>
                <w:tab w:val="left" w:pos="319"/>
              </w:tabs>
              <w:ind w:left="35" w:firstLine="142"/>
              <w:jc w:val="both"/>
            </w:pPr>
            <w:r>
              <w:lastRenderedPageBreak/>
              <w:t xml:space="preserve"> </w:t>
            </w:r>
            <w:r w:rsidR="00A400DF" w:rsidRPr="00573F5A">
              <w:t>жилищные проблемы – имеется очередь на получение жилья;</w:t>
            </w:r>
          </w:p>
          <w:p w:rsidR="00A400DF" w:rsidRPr="00573F5A" w:rsidRDefault="00DC39F3" w:rsidP="00573F5A">
            <w:pPr>
              <w:pStyle w:val="a7"/>
              <w:numPr>
                <w:ilvl w:val="0"/>
                <w:numId w:val="3"/>
              </w:numPr>
              <w:tabs>
                <w:tab w:val="left" w:pos="319"/>
              </w:tabs>
              <w:ind w:left="35" w:firstLine="142"/>
              <w:jc w:val="both"/>
            </w:pPr>
            <w:r>
              <w:t xml:space="preserve"> </w:t>
            </w:r>
            <w:r w:rsidR="00A400DF" w:rsidRPr="00573F5A">
              <w:t>проблемы здравоохранения в больницах города недостаточное количество современного медицинского оборудования; есть резервы в повышении уровня квалификации медицинских работников, привлечении молодых кадров;</w:t>
            </w:r>
          </w:p>
          <w:p w:rsidR="00A400DF" w:rsidRPr="00573F5A" w:rsidRDefault="00DC39F3" w:rsidP="00573F5A">
            <w:pPr>
              <w:pStyle w:val="a7"/>
              <w:numPr>
                <w:ilvl w:val="0"/>
                <w:numId w:val="3"/>
              </w:numPr>
              <w:tabs>
                <w:tab w:val="left" w:pos="319"/>
              </w:tabs>
              <w:ind w:left="35" w:firstLine="142"/>
              <w:jc w:val="both"/>
            </w:pPr>
            <w:r>
              <w:t xml:space="preserve"> </w:t>
            </w:r>
            <w:r w:rsidR="00A400DF" w:rsidRPr="00573F5A">
              <w:t>невозможность удовлетворить все заявки родителей по устройству детей в детские сады;</w:t>
            </w:r>
          </w:p>
          <w:p w:rsidR="00A400DF" w:rsidRPr="00573F5A" w:rsidRDefault="00DC39F3" w:rsidP="00115926">
            <w:pPr>
              <w:pStyle w:val="a7"/>
              <w:numPr>
                <w:ilvl w:val="0"/>
                <w:numId w:val="3"/>
              </w:numPr>
              <w:tabs>
                <w:tab w:val="left" w:pos="319"/>
              </w:tabs>
              <w:ind w:left="35" w:firstLine="142"/>
              <w:jc w:val="both"/>
            </w:pPr>
            <w:r>
              <w:t xml:space="preserve"> </w:t>
            </w:r>
            <w:r w:rsidR="00A400DF" w:rsidRPr="00573F5A">
              <w:t>недостаток квалифицированных кадров – предприятия и учреждения города всех форм собственности испытывают потребность в кадрах</w:t>
            </w:r>
            <w:r w:rsidR="00A400DF">
              <w:t>.</w:t>
            </w:r>
          </w:p>
        </w:tc>
      </w:tr>
    </w:tbl>
    <w:p w:rsidR="00A400DF" w:rsidRDefault="00A400DF" w:rsidP="00573F5A">
      <w:pPr>
        <w:ind w:firstLine="567"/>
        <w:jc w:val="both"/>
      </w:pPr>
    </w:p>
    <w:p w:rsidR="00A400DF" w:rsidRDefault="00A400DF" w:rsidP="00573F5A">
      <w:pPr>
        <w:ind w:firstLine="567"/>
        <w:jc w:val="both"/>
      </w:pPr>
      <w:r w:rsidRPr="00573F5A">
        <w:t xml:space="preserve">Исходя из анализа внешних и внутренних факторов, влияющих на социально-экономическое развитие городского округа Вичуга, </w:t>
      </w:r>
      <w:r>
        <w:t xml:space="preserve">сильных и слабых сторон </w:t>
      </w:r>
      <w:r w:rsidRPr="00573F5A">
        <w:t xml:space="preserve">муниципального образования  можно определить возможности дальнейшего социально-экономического развития городского округа, а также назвать угрозы, которые могут препятствовать реализации Стратегии социально-экономического развития </w:t>
      </w:r>
      <w:r>
        <w:t>городского округа Вичуга</w:t>
      </w:r>
      <w:r w:rsidRPr="00573F5A">
        <w:t xml:space="preserve"> на период до 2020 года.</w:t>
      </w:r>
    </w:p>
    <w:p w:rsidR="00A400DF" w:rsidRDefault="00A400DF" w:rsidP="00684ACB">
      <w:pPr>
        <w:spacing w:after="240"/>
        <w:ind w:firstLine="567"/>
        <w:jc w:val="right"/>
        <w:rPr>
          <w:i/>
        </w:rPr>
      </w:pPr>
      <w:r>
        <w:rPr>
          <w:i/>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3"/>
        <w:gridCol w:w="4644"/>
      </w:tblGrid>
      <w:tr w:rsidR="00A400DF" w:rsidRPr="00113796" w:rsidTr="000C2A39">
        <w:tc>
          <w:tcPr>
            <w:tcW w:w="4643" w:type="dxa"/>
          </w:tcPr>
          <w:p w:rsidR="00A400DF" w:rsidRPr="00573F5A" w:rsidRDefault="00A400DF" w:rsidP="000C2A39">
            <w:pPr>
              <w:jc w:val="center"/>
              <w:rPr>
                <w:b/>
              </w:rPr>
            </w:pPr>
            <w:r w:rsidRPr="00573F5A">
              <w:rPr>
                <w:b/>
              </w:rPr>
              <w:t>возможности</w:t>
            </w:r>
          </w:p>
        </w:tc>
        <w:tc>
          <w:tcPr>
            <w:tcW w:w="4644" w:type="dxa"/>
          </w:tcPr>
          <w:p w:rsidR="00A400DF" w:rsidRPr="00573F5A" w:rsidRDefault="00A400DF" w:rsidP="000C2A39">
            <w:pPr>
              <w:jc w:val="center"/>
              <w:rPr>
                <w:b/>
              </w:rPr>
            </w:pPr>
            <w:r w:rsidRPr="00573F5A">
              <w:rPr>
                <w:b/>
              </w:rPr>
              <w:t>угрозы</w:t>
            </w:r>
          </w:p>
        </w:tc>
      </w:tr>
      <w:tr w:rsidR="00A400DF" w:rsidRPr="00113796" w:rsidTr="000C2A39">
        <w:tc>
          <w:tcPr>
            <w:tcW w:w="9287" w:type="dxa"/>
            <w:gridSpan w:val="2"/>
          </w:tcPr>
          <w:p w:rsidR="00A400DF" w:rsidRPr="00573F5A" w:rsidRDefault="00A400DF" w:rsidP="000C2A39">
            <w:pPr>
              <w:jc w:val="center"/>
              <w:rPr>
                <w:b/>
              </w:rPr>
            </w:pPr>
            <w:r w:rsidRPr="00573F5A">
              <w:rPr>
                <w:b/>
              </w:rPr>
              <w:t>Экономические</w:t>
            </w:r>
          </w:p>
        </w:tc>
      </w:tr>
      <w:tr w:rsidR="00A400DF" w:rsidRPr="00113796" w:rsidTr="000C2A39">
        <w:tc>
          <w:tcPr>
            <w:tcW w:w="4643" w:type="dxa"/>
          </w:tcPr>
          <w:p w:rsidR="00A400DF" w:rsidRPr="00573F5A" w:rsidRDefault="00A400DF" w:rsidP="00573F5A">
            <w:pPr>
              <w:pStyle w:val="a7"/>
              <w:numPr>
                <w:ilvl w:val="0"/>
                <w:numId w:val="4"/>
              </w:numPr>
              <w:tabs>
                <w:tab w:val="left" w:pos="426"/>
              </w:tabs>
              <w:ind w:left="0" w:firstLine="234"/>
              <w:jc w:val="both"/>
            </w:pPr>
            <w:r w:rsidRPr="00573F5A">
              <w:t>привлечение инвестиций в расширение, техническое перевооружение существующих производств, создание новых производств, новых видов продукции;</w:t>
            </w:r>
          </w:p>
          <w:p w:rsidR="00A400DF" w:rsidRPr="00573F5A" w:rsidRDefault="00A400DF" w:rsidP="00573F5A">
            <w:pPr>
              <w:pStyle w:val="a7"/>
              <w:numPr>
                <w:ilvl w:val="0"/>
                <w:numId w:val="4"/>
              </w:numPr>
              <w:tabs>
                <w:tab w:val="left" w:pos="426"/>
              </w:tabs>
              <w:ind w:left="0" w:firstLine="234"/>
              <w:jc w:val="both"/>
            </w:pPr>
            <w:r w:rsidRPr="00573F5A">
              <w:t>увеличение объемов промышленного производства за счет развития переработки сельхозпродукции, текстильной промышленности и машиностроения;</w:t>
            </w:r>
          </w:p>
          <w:p w:rsidR="00A400DF" w:rsidRPr="00573F5A" w:rsidRDefault="00A400DF" w:rsidP="00573F5A">
            <w:pPr>
              <w:pStyle w:val="a7"/>
              <w:numPr>
                <w:ilvl w:val="0"/>
                <w:numId w:val="4"/>
              </w:numPr>
              <w:tabs>
                <w:tab w:val="left" w:pos="426"/>
              </w:tabs>
              <w:ind w:left="0" w:firstLine="234"/>
              <w:jc w:val="both"/>
            </w:pPr>
            <w:r w:rsidRPr="00573F5A">
              <w:t>развитие малого бизнеса в сферах, не занятых средним и крупным бизнесом;</w:t>
            </w:r>
          </w:p>
          <w:p w:rsidR="00A400DF" w:rsidRPr="00573F5A" w:rsidRDefault="00A400DF" w:rsidP="00573F5A">
            <w:pPr>
              <w:pStyle w:val="a7"/>
              <w:numPr>
                <w:ilvl w:val="0"/>
                <w:numId w:val="4"/>
              </w:numPr>
              <w:tabs>
                <w:tab w:val="left" w:pos="426"/>
              </w:tabs>
              <w:ind w:left="0" w:firstLine="234"/>
              <w:jc w:val="both"/>
            </w:pPr>
            <w:r w:rsidRPr="00573F5A">
              <w:t>расширение сферы сбыта и повышение качества производимой продукции;</w:t>
            </w:r>
          </w:p>
          <w:p w:rsidR="00A400DF" w:rsidRPr="00573F5A" w:rsidRDefault="00A400DF" w:rsidP="00573F5A">
            <w:pPr>
              <w:pStyle w:val="a7"/>
              <w:numPr>
                <w:ilvl w:val="0"/>
                <w:numId w:val="4"/>
              </w:numPr>
              <w:tabs>
                <w:tab w:val="left" w:pos="426"/>
              </w:tabs>
              <w:ind w:left="0" w:firstLine="234"/>
              <w:jc w:val="both"/>
            </w:pPr>
            <w:r w:rsidRPr="00573F5A">
              <w:t>развитие транспортной инфраструктуры;</w:t>
            </w:r>
          </w:p>
          <w:p w:rsidR="00A400DF" w:rsidRPr="00573F5A" w:rsidRDefault="00A400DF" w:rsidP="00573F5A">
            <w:pPr>
              <w:pStyle w:val="a7"/>
              <w:numPr>
                <w:ilvl w:val="0"/>
                <w:numId w:val="4"/>
              </w:numPr>
              <w:tabs>
                <w:tab w:val="left" w:pos="426"/>
              </w:tabs>
              <w:ind w:left="0" w:firstLine="234"/>
              <w:jc w:val="both"/>
            </w:pPr>
            <w:r w:rsidRPr="00573F5A">
              <w:t>сотрудничество органов местного самоуправления и бизнес-сообщества в целях развития экономики;</w:t>
            </w:r>
          </w:p>
          <w:p w:rsidR="00A400DF" w:rsidRPr="00573F5A" w:rsidRDefault="00A400DF" w:rsidP="00573F5A">
            <w:pPr>
              <w:pStyle w:val="a7"/>
              <w:numPr>
                <w:ilvl w:val="0"/>
                <w:numId w:val="4"/>
              </w:numPr>
              <w:tabs>
                <w:tab w:val="left" w:pos="426"/>
              </w:tabs>
              <w:ind w:left="0" w:firstLine="234"/>
              <w:jc w:val="both"/>
            </w:pPr>
            <w:r w:rsidRPr="00573F5A">
              <w:t>увеличение до</w:t>
            </w:r>
            <w:r>
              <w:t>ли собственных доходов бюджета.</w:t>
            </w:r>
          </w:p>
          <w:p w:rsidR="00A400DF" w:rsidRPr="00AF7478" w:rsidRDefault="00A400DF" w:rsidP="00AF7478">
            <w:pPr>
              <w:pStyle w:val="a7"/>
              <w:numPr>
                <w:ilvl w:val="0"/>
                <w:numId w:val="4"/>
              </w:numPr>
              <w:tabs>
                <w:tab w:val="left" w:pos="426"/>
              </w:tabs>
              <w:ind w:left="0" w:firstLine="234"/>
              <w:jc w:val="both"/>
            </w:pPr>
            <w:r w:rsidRPr="00573F5A">
              <w:t xml:space="preserve">достижение максимально возможного уровня занятости населения, </w:t>
            </w:r>
            <w:r w:rsidRPr="00573F5A">
              <w:lastRenderedPageBreak/>
              <w:t>эффективного использования трудовых ресурсов, минимизация уровня безработицы, увеличение доли занятых в малом бизнесе</w:t>
            </w:r>
            <w:r>
              <w:t>.</w:t>
            </w:r>
          </w:p>
        </w:tc>
        <w:tc>
          <w:tcPr>
            <w:tcW w:w="4644" w:type="dxa"/>
          </w:tcPr>
          <w:p w:rsidR="00A400DF" w:rsidRDefault="00A400DF" w:rsidP="00684ACB">
            <w:pPr>
              <w:pStyle w:val="a7"/>
              <w:numPr>
                <w:ilvl w:val="0"/>
                <w:numId w:val="5"/>
              </w:numPr>
              <w:tabs>
                <w:tab w:val="left" w:pos="460"/>
              </w:tabs>
              <w:ind w:left="97" w:firstLine="183"/>
              <w:jc w:val="both"/>
            </w:pPr>
            <w:r>
              <w:lastRenderedPageBreak/>
              <w:t>финансово-экономические кризисы и их последствия;</w:t>
            </w:r>
          </w:p>
          <w:p w:rsidR="00A400DF" w:rsidRPr="00573F5A" w:rsidRDefault="00A400DF" w:rsidP="00684ACB">
            <w:pPr>
              <w:pStyle w:val="a7"/>
              <w:numPr>
                <w:ilvl w:val="0"/>
                <w:numId w:val="5"/>
              </w:numPr>
              <w:tabs>
                <w:tab w:val="left" w:pos="460"/>
              </w:tabs>
              <w:ind w:left="97" w:firstLine="183"/>
              <w:jc w:val="both"/>
            </w:pPr>
            <w:r w:rsidRPr="00573F5A">
              <w:t>нестабильность федерального и регионального законодательства;</w:t>
            </w:r>
          </w:p>
          <w:p w:rsidR="00A400DF" w:rsidRPr="00573F5A" w:rsidRDefault="00A400DF" w:rsidP="00684ACB">
            <w:pPr>
              <w:pStyle w:val="a7"/>
              <w:numPr>
                <w:ilvl w:val="0"/>
                <w:numId w:val="5"/>
              </w:numPr>
              <w:tabs>
                <w:tab w:val="left" w:pos="460"/>
              </w:tabs>
              <w:ind w:left="97" w:firstLine="183"/>
              <w:jc w:val="both"/>
            </w:pPr>
            <w:r>
              <w:t xml:space="preserve">снижение </w:t>
            </w:r>
            <w:r w:rsidRPr="00573F5A">
              <w:t>притока инвестиций в экономику;</w:t>
            </w:r>
          </w:p>
          <w:p w:rsidR="00A400DF" w:rsidRPr="00573F5A" w:rsidRDefault="00A400DF" w:rsidP="00684ACB">
            <w:pPr>
              <w:pStyle w:val="a7"/>
              <w:numPr>
                <w:ilvl w:val="0"/>
                <w:numId w:val="5"/>
              </w:numPr>
              <w:tabs>
                <w:tab w:val="left" w:pos="460"/>
              </w:tabs>
              <w:ind w:left="97" w:firstLine="183"/>
              <w:jc w:val="both"/>
            </w:pPr>
            <w:r w:rsidRPr="00573F5A">
              <w:t>снижение темпов развития про</w:t>
            </w:r>
            <w:r>
              <w:t>изводства</w:t>
            </w:r>
            <w:r w:rsidRPr="00573F5A">
              <w:t>;</w:t>
            </w:r>
          </w:p>
          <w:p w:rsidR="00A400DF" w:rsidRPr="00573F5A" w:rsidRDefault="00A400DF" w:rsidP="00684ACB">
            <w:pPr>
              <w:pStyle w:val="a7"/>
              <w:numPr>
                <w:ilvl w:val="0"/>
                <w:numId w:val="5"/>
              </w:numPr>
              <w:tabs>
                <w:tab w:val="left" w:pos="460"/>
              </w:tabs>
              <w:ind w:left="97" w:firstLine="183"/>
              <w:jc w:val="both"/>
            </w:pPr>
            <w:r>
              <w:t>большая зависимость города от одного предприятия</w:t>
            </w:r>
            <w:r w:rsidRPr="00573F5A">
              <w:t>;</w:t>
            </w:r>
          </w:p>
          <w:p w:rsidR="00A400DF" w:rsidRPr="00573F5A" w:rsidRDefault="00A400DF" w:rsidP="00684ACB">
            <w:pPr>
              <w:pStyle w:val="a7"/>
              <w:numPr>
                <w:ilvl w:val="0"/>
                <w:numId w:val="5"/>
              </w:numPr>
              <w:tabs>
                <w:tab w:val="left" w:pos="460"/>
              </w:tabs>
              <w:ind w:left="97" w:firstLine="183"/>
              <w:jc w:val="both"/>
            </w:pPr>
            <w:r>
              <w:t xml:space="preserve">сокращение числа вичужан, </w:t>
            </w:r>
            <w:r w:rsidRPr="00573F5A">
              <w:t>желающих открыть свое дело;</w:t>
            </w:r>
          </w:p>
          <w:p w:rsidR="00A400DF" w:rsidRPr="00573F5A" w:rsidRDefault="00A400DF" w:rsidP="00684ACB">
            <w:pPr>
              <w:pStyle w:val="a7"/>
              <w:numPr>
                <w:ilvl w:val="0"/>
                <w:numId w:val="5"/>
              </w:numPr>
              <w:tabs>
                <w:tab w:val="left" w:pos="460"/>
              </w:tabs>
              <w:ind w:left="97" w:firstLine="183"/>
              <w:jc w:val="both"/>
            </w:pPr>
            <w:r w:rsidRPr="00573F5A">
              <w:t>сокращение собственных доходов бюджета, в том числе за счет сокра</w:t>
            </w:r>
            <w:r>
              <w:t>щения доли налогов, зачисляемы</w:t>
            </w:r>
            <w:r w:rsidRPr="00573F5A">
              <w:t>х в местный бюджет;</w:t>
            </w:r>
          </w:p>
          <w:p w:rsidR="00A400DF" w:rsidRPr="00573F5A" w:rsidRDefault="00A400DF" w:rsidP="00684ACB">
            <w:pPr>
              <w:pStyle w:val="a7"/>
              <w:numPr>
                <w:ilvl w:val="0"/>
                <w:numId w:val="5"/>
              </w:numPr>
              <w:tabs>
                <w:tab w:val="left" w:pos="460"/>
              </w:tabs>
              <w:ind w:left="97" w:firstLine="183"/>
              <w:jc w:val="both"/>
              <w:rPr>
                <w:b/>
              </w:rPr>
            </w:pPr>
            <w:r w:rsidRPr="00573F5A">
              <w:t>рост нехватки квалифицированных кадров, рост оттока молодежи в целях поиска высокооплачиваемой работы.</w:t>
            </w:r>
          </w:p>
        </w:tc>
      </w:tr>
      <w:tr w:rsidR="00A400DF" w:rsidRPr="00113796" w:rsidTr="000C2A39">
        <w:tc>
          <w:tcPr>
            <w:tcW w:w="9287" w:type="dxa"/>
            <w:gridSpan w:val="2"/>
          </w:tcPr>
          <w:p w:rsidR="00A400DF" w:rsidRPr="00573F5A" w:rsidRDefault="00A400DF" w:rsidP="000C2A39">
            <w:pPr>
              <w:pStyle w:val="a7"/>
              <w:tabs>
                <w:tab w:val="left" w:pos="381"/>
              </w:tabs>
              <w:ind w:left="183"/>
              <w:jc w:val="center"/>
              <w:rPr>
                <w:b/>
              </w:rPr>
            </w:pPr>
            <w:r w:rsidRPr="00573F5A">
              <w:rPr>
                <w:b/>
              </w:rPr>
              <w:lastRenderedPageBreak/>
              <w:t>Социальные</w:t>
            </w:r>
          </w:p>
        </w:tc>
      </w:tr>
      <w:tr w:rsidR="00A400DF" w:rsidRPr="002D3911" w:rsidTr="000C2A39">
        <w:tc>
          <w:tcPr>
            <w:tcW w:w="4643" w:type="dxa"/>
          </w:tcPr>
          <w:p w:rsidR="00A400DF" w:rsidRPr="00573F5A" w:rsidRDefault="00A400DF" w:rsidP="00684ACB">
            <w:pPr>
              <w:pStyle w:val="a7"/>
              <w:numPr>
                <w:ilvl w:val="0"/>
                <w:numId w:val="6"/>
              </w:numPr>
              <w:tabs>
                <w:tab w:val="left" w:pos="426"/>
              </w:tabs>
              <w:ind w:left="0" w:firstLine="284"/>
              <w:jc w:val="both"/>
            </w:pPr>
            <w:r>
              <w:t xml:space="preserve"> </w:t>
            </w:r>
            <w:r w:rsidRPr="00573F5A">
              <w:t>стабилизация и улучшение демографической ситуации (увеличение численности населения, рост рождаемости, снижение смертности, в том числе детской, миграционный прирост населения за счет притока экономически активного населения, рост продолжительности жизни);</w:t>
            </w:r>
          </w:p>
          <w:p w:rsidR="00A400DF" w:rsidRPr="00573F5A" w:rsidRDefault="00A400DF" w:rsidP="00684ACB">
            <w:pPr>
              <w:pStyle w:val="a7"/>
              <w:numPr>
                <w:ilvl w:val="0"/>
                <w:numId w:val="6"/>
              </w:numPr>
              <w:tabs>
                <w:tab w:val="left" w:pos="426"/>
              </w:tabs>
              <w:ind w:left="0" w:firstLine="284"/>
              <w:jc w:val="both"/>
            </w:pPr>
            <w:r>
              <w:t xml:space="preserve"> </w:t>
            </w:r>
            <w:r w:rsidRPr="00573F5A">
              <w:t>значительный рост покупательной способности и заработной платы во всех социально-экономических сферах;</w:t>
            </w:r>
          </w:p>
          <w:p w:rsidR="00A400DF" w:rsidRPr="00573F5A" w:rsidRDefault="00A400DF" w:rsidP="00684ACB">
            <w:pPr>
              <w:pStyle w:val="a7"/>
              <w:numPr>
                <w:ilvl w:val="0"/>
                <w:numId w:val="6"/>
              </w:numPr>
              <w:tabs>
                <w:tab w:val="left" w:pos="426"/>
              </w:tabs>
              <w:ind w:left="0" w:firstLine="284"/>
              <w:jc w:val="both"/>
            </w:pPr>
            <w:r w:rsidRPr="00573F5A">
              <w:t xml:space="preserve"> высокий уровень развития сферы услуг, высокое качество услуг;</w:t>
            </w:r>
          </w:p>
          <w:p w:rsidR="00A400DF" w:rsidRPr="00573F5A" w:rsidRDefault="00A400DF" w:rsidP="00684ACB">
            <w:pPr>
              <w:pStyle w:val="a7"/>
              <w:numPr>
                <w:ilvl w:val="0"/>
                <w:numId w:val="6"/>
              </w:numPr>
              <w:tabs>
                <w:tab w:val="left" w:pos="426"/>
              </w:tabs>
              <w:ind w:left="0" w:firstLine="284"/>
              <w:jc w:val="both"/>
            </w:pPr>
            <w:r>
              <w:t xml:space="preserve"> </w:t>
            </w:r>
            <w:r w:rsidRPr="00573F5A">
              <w:t>модернизация жилищно-коммунального комплекса, работа над улучшением жилищно-коммунальных услуг и повышение уровня благоустройства муниципального образования;</w:t>
            </w:r>
          </w:p>
          <w:p w:rsidR="00A400DF" w:rsidRPr="00573F5A" w:rsidRDefault="00A400DF" w:rsidP="00684ACB">
            <w:pPr>
              <w:pStyle w:val="a7"/>
              <w:numPr>
                <w:ilvl w:val="0"/>
                <w:numId w:val="6"/>
              </w:numPr>
              <w:tabs>
                <w:tab w:val="left" w:pos="426"/>
              </w:tabs>
              <w:ind w:left="0" w:firstLine="284"/>
              <w:jc w:val="both"/>
            </w:pPr>
            <w:r>
              <w:t xml:space="preserve"> </w:t>
            </w:r>
            <w:r w:rsidRPr="00573F5A">
              <w:t>формирование современной эффективной системы образования, повышения уровня образованности населения;</w:t>
            </w:r>
          </w:p>
          <w:p w:rsidR="00A400DF" w:rsidRPr="00573F5A" w:rsidRDefault="00A400DF" w:rsidP="00684ACB">
            <w:pPr>
              <w:pStyle w:val="a7"/>
              <w:numPr>
                <w:ilvl w:val="0"/>
                <w:numId w:val="6"/>
              </w:numPr>
              <w:tabs>
                <w:tab w:val="left" w:pos="426"/>
              </w:tabs>
              <w:ind w:left="0" w:firstLine="284"/>
              <w:jc w:val="both"/>
            </w:pPr>
            <w:r>
              <w:t xml:space="preserve"> </w:t>
            </w:r>
            <w:r w:rsidRPr="00573F5A">
              <w:t>повышение уровня культуры, организации досуга населения;</w:t>
            </w:r>
          </w:p>
          <w:p w:rsidR="00A400DF" w:rsidRPr="00573F5A" w:rsidRDefault="00A400DF" w:rsidP="00684ACB">
            <w:pPr>
              <w:pStyle w:val="a7"/>
              <w:numPr>
                <w:ilvl w:val="0"/>
                <w:numId w:val="6"/>
              </w:numPr>
              <w:tabs>
                <w:tab w:val="left" w:pos="426"/>
              </w:tabs>
              <w:ind w:left="0" w:firstLine="284"/>
              <w:jc w:val="both"/>
            </w:pPr>
            <w:r>
              <w:t xml:space="preserve"> </w:t>
            </w:r>
            <w:r w:rsidRPr="00573F5A">
              <w:t>укрепление правопорядка;</w:t>
            </w:r>
          </w:p>
          <w:p w:rsidR="00A400DF" w:rsidRPr="00573F5A" w:rsidRDefault="00A400DF" w:rsidP="00684ACB">
            <w:pPr>
              <w:pStyle w:val="a7"/>
              <w:numPr>
                <w:ilvl w:val="0"/>
                <w:numId w:val="6"/>
              </w:numPr>
              <w:tabs>
                <w:tab w:val="left" w:pos="426"/>
              </w:tabs>
              <w:ind w:left="0" w:firstLine="284"/>
              <w:jc w:val="both"/>
            </w:pPr>
            <w:r>
              <w:t xml:space="preserve"> </w:t>
            </w:r>
            <w:r w:rsidRPr="00573F5A">
              <w:t>благоприятная экологическая обстановка;</w:t>
            </w:r>
          </w:p>
          <w:p w:rsidR="00A400DF" w:rsidRPr="00573F5A" w:rsidRDefault="00A400DF" w:rsidP="00684ACB">
            <w:pPr>
              <w:pStyle w:val="a7"/>
              <w:numPr>
                <w:ilvl w:val="0"/>
                <w:numId w:val="6"/>
              </w:numPr>
              <w:tabs>
                <w:tab w:val="left" w:pos="426"/>
              </w:tabs>
              <w:ind w:left="0" w:firstLine="284"/>
              <w:jc w:val="both"/>
            </w:pPr>
            <w:r>
              <w:t xml:space="preserve"> </w:t>
            </w:r>
            <w:r w:rsidRPr="00573F5A">
              <w:t>здоровое, образованное, культурное, занятое трудовой деятельностью молодое поколение</w:t>
            </w:r>
          </w:p>
        </w:tc>
        <w:tc>
          <w:tcPr>
            <w:tcW w:w="4644" w:type="dxa"/>
          </w:tcPr>
          <w:p w:rsidR="00A400DF" w:rsidRPr="00573F5A" w:rsidRDefault="00A400DF" w:rsidP="00684ACB">
            <w:pPr>
              <w:pStyle w:val="a7"/>
              <w:numPr>
                <w:ilvl w:val="0"/>
                <w:numId w:val="7"/>
              </w:numPr>
              <w:tabs>
                <w:tab w:val="left" w:pos="381"/>
              </w:tabs>
              <w:ind w:left="0" w:firstLine="142"/>
              <w:jc w:val="both"/>
            </w:pPr>
            <w:r w:rsidRPr="00573F5A">
              <w:t>ухудшение демографической ситуации (снижение уровня рождаемости, повышение уровня смертности, «вымирание» и «старение» населения, значительный отток активной части населения);</w:t>
            </w:r>
          </w:p>
          <w:p w:rsidR="00A400DF" w:rsidRPr="00573F5A" w:rsidRDefault="00A400DF" w:rsidP="00684ACB">
            <w:pPr>
              <w:pStyle w:val="a7"/>
              <w:numPr>
                <w:ilvl w:val="0"/>
                <w:numId w:val="7"/>
              </w:numPr>
              <w:tabs>
                <w:tab w:val="left" w:pos="381"/>
              </w:tabs>
              <w:ind w:left="0" w:firstLine="142"/>
              <w:jc w:val="both"/>
            </w:pPr>
            <w:r w:rsidRPr="00573F5A">
              <w:t>снижение уровня доходов населения под влиянием внешних факторов;</w:t>
            </w:r>
          </w:p>
          <w:p w:rsidR="00A400DF" w:rsidRPr="00573F5A" w:rsidRDefault="00A400DF" w:rsidP="00684ACB">
            <w:pPr>
              <w:pStyle w:val="a7"/>
              <w:numPr>
                <w:ilvl w:val="0"/>
                <w:numId w:val="7"/>
              </w:numPr>
              <w:tabs>
                <w:tab w:val="left" w:pos="381"/>
              </w:tabs>
              <w:ind w:left="0" w:firstLine="142"/>
              <w:jc w:val="both"/>
            </w:pPr>
            <w:r w:rsidRPr="00573F5A">
              <w:t>увеличение степени износа инженерных сетей, неплатежи за жилищно-коммунальные услуги;</w:t>
            </w:r>
          </w:p>
          <w:p w:rsidR="00A400DF" w:rsidRPr="00573F5A" w:rsidRDefault="00A400DF" w:rsidP="00684ACB">
            <w:pPr>
              <w:pStyle w:val="a7"/>
              <w:numPr>
                <w:ilvl w:val="0"/>
                <w:numId w:val="7"/>
              </w:numPr>
              <w:tabs>
                <w:tab w:val="left" w:pos="381"/>
              </w:tabs>
              <w:ind w:left="0" w:firstLine="142"/>
              <w:jc w:val="both"/>
            </w:pPr>
            <w:r w:rsidRPr="00573F5A">
              <w:t>снижение уровня образованности и культуры населения;</w:t>
            </w:r>
          </w:p>
          <w:p w:rsidR="00A400DF" w:rsidRPr="00573F5A" w:rsidRDefault="00A400DF" w:rsidP="00684ACB">
            <w:pPr>
              <w:pStyle w:val="a7"/>
              <w:numPr>
                <w:ilvl w:val="0"/>
                <w:numId w:val="7"/>
              </w:numPr>
              <w:tabs>
                <w:tab w:val="left" w:pos="381"/>
              </w:tabs>
              <w:ind w:left="0" w:firstLine="142"/>
              <w:jc w:val="both"/>
            </w:pPr>
            <w:r w:rsidRPr="00573F5A">
              <w:t>рост преступности.</w:t>
            </w:r>
          </w:p>
          <w:p w:rsidR="00A400DF" w:rsidRPr="00573F5A" w:rsidRDefault="00A400DF" w:rsidP="000C2A39">
            <w:pPr>
              <w:ind w:firstLine="203"/>
              <w:jc w:val="both"/>
            </w:pPr>
          </w:p>
          <w:p w:rsidR="00A400DF" w:rsidRPr="00573F5A" w:rsidRDefault="00A400DF" w:rsidP="000C2A39">
            <w:pPr>
              <w:ind w:firstLine="203"/>
              <w:jc w:val="both"/>
            </w:pPr>
          </w:p>
          <w:p w:rsidR="00A400DF" w:rsidRPr="00573F5A" w:rsidRDefault="00A400DF" w:rsidP="000C2A39">
            <w:pPr>
              <w:ind w:firstLine="203"/>
              <w:jc w:val="both"/>
            </w:pPr>
          </w:p>
          <w:p w:rsidR="00A400DF" w:rsidRPr="00573F5A" w:rsidRDefault="00A400DF" w:rsidP="000C2A39">
            <w:pPr>
              <w:ind w:firstLine="203"/>
              <w:jc w:val="both"/>
            </w:pPr>
          </w:p>
          <w:p w:rsidR="00A400DF" w:rsidRPr="00573F5A" w:rsidRDefault="00A400DF" w:rsidP="000C2A39">
            <w:pPr>
              <w:ind w:firstLine="203"/>
              <w:jc w:val="both"/>
            </w:pPr>
          </w:p>
        </w:tc>
      </w:tr>
    </w:tbl>
    <w:p w:rsidR="00A400DF" w:rsidRDefault="00A400DF" w:rsidP="00270065">
      <w:pPr>
        <w:rPr>
          <w:b/>
          <w:sz w:val="32"/>
          <w:szCs w:val="32"/>
        </w:rPr>
      </w:pPr>
    </w:p>
    <w:p w:rsidR="00A400DF" w:rsidRDefault="00A400DF" w:rsidP="00D05074">
      <w:pPr>
        <w:jc w:val="center"/>
        <w:rPr>
          <w:b/>
          <w:sz w:val="32"/>
          <w:szCs w:val="32"/>
        </w:rPr>
      </w:pPr>
    </w:p>
    <w:p w:rsidR="00A400DF" w:rsidRDefault="00A400DF" w:rsidP="00D05074">
      <w:pPr>
        <w:jc w:val="center"/>
        <w:rPr>
          <w:b/>
          <w:sz w:val="32"/>
          <w:szCs w:val="32"/>
        </w:rPr>
      </w:pPr>
    </w:p>
    <w:p w:rsidR="00A400DF" w:rsidRDefault="00A400DF" w:rsidP="00D05074">
      <w:pPr>
        <w:jc w:val="center"/>
        <w:rPr>
          <w:b/>
          <w:sz w:val="32"/>
          <w:szCs w:val="32"/>
        </w:rPr>
      </w:pPr>
    </w:p>
    <w:p w:rsidR="00A400DF" w:rsidRDefault="00A400DF" w:rsidP="00D05074">
      <w:pPr>
        <w:jc w:val="center"/>
        <w:rPr>
          <w:b/>
          <w:sz w:val="32"/>
          <w:szCs w:val="32"/>
        </w:rPr>
      </w:pPr>
    </w:p>
    <w:p w:rsidR="00A400DF" w:rsidRDefault="00A400DF" w:rsidP="00D05074">
      <w:pPr>
        <w:jc w:val="center"/>
        <w:rPr>
          <w:b/>
          <w:sz w:val="32"/>
          <w:szCs w:val="32"/>
        </w:rPr>
      </w:pPr>
    </w:p>
    <w:p w:rsidR="00A400DF" w:rsidRDefault="00A400DF" w:rsidP="00D05074">
      <w:pPr>
        <w:jc w:val="center"/>
        <w:rPr>
          <w:b/>
          <w:sz w:val="32"/>
          <w:szCs w:val="32"/>
        </w:rPr>
      </w:pPr>
    </w:p>
    <w:p w:rsidR="00A400DF" w:rsidRDefault="00A400DF" w:rsidP="00D05074">
      <w:pPr>
        <w:jc w:val="center"/>
        <w:rPr>
          <w:b/>
          <w:sz w:val="32"/>
          <w:szCs w:val="32"/>
        </w:rPr>
      </w:pPr>
    </w:p>
    <w:p w:rsidR="00A400DF" w:rsidRDefault="00A400DF" w:rsidP="00D05074">
      <w:pPr>
        <w:jc w:val="center"/>
        <w:rPr>
          <w:b/>
          <w:sz w:val="32"/>
          <w:szCs w:val="32"/>
        </w:rPr>
      </w:pPr>
    </w:p>
    <w:p w:rsidR="00A400DF" w:rsidRDefault="00A400DF" w:rsidP="00732300">
      <w:pPr>
        <w:rPr>
          <w:b/>
          <w:sz w:val="32"/>
          <w:szCs w:val="32"/>
        </w:rPr>
      </w:pPr>
    </w:p>
    <w:p w:rsidR="00A400DF" w:rsidRDefault="00A400DF" w:rsidP="00732300">
      <w:pPr>
        <w:rPr>
          <w:b/>
          <w:sz w:val="32"/>
          <w:szCs w:val="32"/>
        </w:rPr>
      </w:pPr>
    </w:p>
    <w:p w:rsidR="00A400DF" w:rsidRDefault="00A400DF" w:rsidP="00D05074">
      <w:pPr>
        <w:jc w:val="center"/>
        <w:rPr>
          <w:b/>
          <w:sz w:val="32"/>
          <w:szCs w:val="32"/>
        </w:rPr>
      </w:pPr>
      <w:r w:rsidRPr="00D05074">
        <w:rPr>
          <w:b/>
          <w:sz w:val="32"/>
          <w:szCs w:val="32"/>
          <w:lang w:val="en-US"/>
        </w:rPr>
        <w:lastRenderedPageBreak/>
        <w:t>II</w:t>
      </w:r>
      <w:r w:rsidRPr="00D05074">
        <w:rPr>
          <w:b/>
          <w:sz w:val="32"/>
          <w:szCs w:val="32"/>
        </w:rPr>
        <w:t>. Альтернативы, сценарии, цели и задачи стратегического развития городского округа Вичуга</w:t>
      </w:r>
    </w:p>
    <w:p w:rsidR="00A400DF" w:rsidRDefault="00A400DF" w:rsidP="00C24107">
      <w:pPr>
        <w:widowControl w:val="0"/>
        <w:autoSpaceDE w:val="0"/>
        <w:autoSpaceDN w:val="0"/>
        <w:adjustRightInd w:val="0"/>
        <w:ind w:firstLine="567"/>
        <w:jc w:val="both"/>
      </w:pPr>
    </w:p>
    <w:p w:rsidR="00A400DF" w:rsidRPr="000C322A" w:rsidRDefault="00A400DF" w:rsidP="005678C7">
      <w:pPr>
        <w:widowControl w:val="0"/>
        <w:autoSpaceDE w:val="0"/>
        <w:autoSpaceDN w:val="0"/>
        <w:adjustRightInd w:val="0"/>
        <w:ind w:firstLine="567"/>
        <w:jc w:val="both"/>
        <w:rPr>
          <w:b/>
          <w:i/>
        </w:rPr>
      </w:pPr>
      <w:r w:rsidRPr="000C322A">
        <w:t xml:space="preserve">В зависимости от дальнейшего состояния российской </w:t>
      </w:r>
      <w:r>
        <w:t xml:space="preserve">экономики и </w:t>
      </w:r>
      <w:r w:rsidRPr="000C322A">
        <w:t>экономики</w:t>
      </w:r>
      <w:r>
        <w:t xml:space="preserve"> Ивановской области </w:t>
      </w:r>
      <w:r w:rsidRPr="000C322A">
        <w:t>возможны как минимум два сценария развития</w:t>
      </w:r>
      <w:r>
        <w:t xml:space="preserve"> городского округа Вичуга</w:t>
      </w:r>
      <w:r w:rsidRPr="000C322A">
        <w:t>: «</w:t>
      </w:r>
      <w:r w:rsidRPr="000C322A">
        <w:rPr>
          <w:b/>
          <w:i/>
        </w:rPr>
        <w:t xml:space="preserve">консервативный» </w:t>
      </w:r>
      <w:r w:rsidRPr="00E06CD4">
        <w:t>и</w:t>
      </w:r>
      <w:r w:rsidRPr="000C322A">
        <w:rPr>
          <w:b/>
          <w:i/>
        </w:rPr>
        <w:t xml:space="preserve"> «интенсивный».</w:t>
      </w:r>
    </w:p>
    <w:p w:rsidR="00A400DF" w:rsidRPr="000B292D" w:rsidRDefault="00A400DF" w:rsidP="005678C7">
      <w:pPr>
        <w:jc w:val="center"/>
        <w:rPr>
          <w:b/>
          <w:sz w:val="28"/>
          <w:szCs w:val="28"/>
        </w:rPr>
      </w:pPr>
    </w:p>
    <w:p w:rsidR="00A400DF" w:rsidRPr="00D05074" w:rsidRDefault="00A400DF" w:rsidP="005678C7">
      <w:pPr>
        <w:spacing w:before="240"/>
        <w:jc w:val="center"/>
        <w:rPr>
          <w:b/>
          <w:sz w:val="28"/>
          <w:szCs w:val="28"/>
        </w:rPr>
      </w:pPr>
      <w:r w:rsidRPr="00D05074">
        <w:rPr>
          <w:b/>
          <w:sz w:val="28"/>
          <w:szCs w:val="28"/>
        </w:rPr>
        <w:t>2.1 Оценка сценария интенсивного развития</w:t>
      </w:r>
    </w:p>
    <w:p w:rsidR="00A400DF" w:rsidRDefault="00A400DF" w:rsidP="00D05074">
      <w:pPr>
        <w:jc w:val="center"/>
        <w:rPr>
          <w:b/>
          <w:sz w:val="28"/>
          <w:szCs w:val="28"/>
        </w:rPr>
      </w:pPr>
    </w:p>
    <w:p w:rsidR="00A400DF" w:rsidRPr="000C322A" w:rsidRDefault="00A400DF" w:rsidP="00C24107">
      <w:pPr>
        <w:widowControl w:val="0"/>
        <w:autoSpaceDE w:val="0"/>
        <w:autoSpaceDN w:val="0"/>
        <w:adjustRightInd w:val="0"/>
        <w:ind w:firstLine="567"/>
        <w:jc w:val="both"/>
      </w:pPr>
      <w:r w:rsidRPr="000C322A">
        <w:t>Учитывая нарастающие угрозы в виде усиления межрегиональной конкуренции, в данном случае саморегулирующей силы рынка для обеспечения ощутимого экономического ра</w:t>
      </w:r>
      <w:r>
        <w:t xml:space="preserve">звития уже недостаточно. Выход – </w:t>
      </w:r>
      <w:r w:rsidRPr="000C322A">
        <w:t xml:space="preserve">в максимальной активизации усилий </w:t>
      </w:r>
      <w:r>
        <w:t xml:space="preserve">местных властей </w:t>
      </w:r>
      <w:r w:rsidRPr="000C322A">
        <w:t>по обеспечению условий для интенсивного роста</w:t>
      </w:r>
      <w:r>
        <w:t xml:space="preserve"> экономики муниципального образования</w:t>
      </w:r>
      <w:r w:rsidRPr="000C322A">
        <w:t>. Интенсивный сценарий характеризуется тем, что выявленные путем анализа стратегически перспективные отрасли реального сектора экономики должны развиваться темпами в 2 - 3 раза выше существующих.</w:t>
      </w:r>
    </w:p>
    <w:p w:rsidR="00A400DF" w:rsidRPr="00591DA0" w:rsidRDefault="00A400DF" w:rsidP="00C24107">
      <w:pPr>
        <w:widowControl w:val="0"/>
        <w:autoSpaceDE w:val="0"/>
        <w:autoSpaceDN w:val="0"/>
        <w:adjustRightInd w:val="0"/>
        <w:ind w:left="113" w:firstLine="567"/>
        <w:jc w:val="both"/>
      </w:pPr>
      <w:r w:rsidRPr="000C322A">
        <w:t xml:space="preserve">Для этого необходимо сосредоточиться на двух условных направлениях: </w:t>
      </w:r>
      <w:r w:rsidRPr="00591DA0">
        <w:t>инвестиционном и инновационном.</w:t>
      </w:r>
    </w:p>
    <w:p w:rsidR="00A400DF" w:rsidRPr="000C322A" w:rsidRDefault="00A400DF" w:rsidP="00C24107">
      <w:pPr>
        <w:widowControl w:val="0"/>
        <w:autoSpaceDE w:val="0"/>
        <w:autoSpaceDN w:val="0"/>
        <w:adjustRightInd w:val="0"/>
        <w:ind w:left="113" w:firstLine="567"/>
        <w:jc w:val="both"/>
      </w:pPr>
      <w:r>
        <w:t xml:space="preserve">В данном случае </w:t>
      </w:r>
      <w:r w:rsidRPr="000C322A">
        <w:t xml:space="preserve"> речь идет о:</w:t>
      </w:r>
    </w:p>
    <w:p w:rsidR="00A400DF" w:rsidRPr="000C322A" w:rsidRDefault="00A400DF" w:rsidP="00C24107">
      <w:pPr>
        <w:widowControl w:val="0"/>
        <w:autoSpaceDE w:val="0"/>
        <w:autoSpaceDN w:val="0"/>
        <w:adjustRightInd w:val="0"/>
        <w:ind w:left="113" w:firstLine="567"/>
        <w:jc w:val="both"/>
      </w:pPr>
      <w:r>
        <w:t xml:space="preserve">- развитии инфраструктуры </w:t>
      </w:r>
      <w:r w:rsidRPr="000C322A">
        <w:t>инновационной системы, включая финансовое, информационное, консалтинговое, маркетинговое обеспечение;</w:t>
      </w:r>
    </w:p>
    <w:p w:rsidR="00A400DF" w:rsidRDefault="00A400DF" w:rsidP="00C24107">
      <w:pPr>
        <w:widowControl w:val="0"/>
        <w:autoSpaceDE w:val="0"/>
        <w:autoSpaceDN w:val="0"/>
        <w:adjustRightInd w:val="0"/>
        <w:ind w:left="113" w:firstLine="567"/>
        <w:jc w:val="both"/>
      </w:pPr>
      <w:r w:rsidRPr="000C322A">
        <w:t>- привлечении инвестиций для создания новейших высокотехнологичных производств, формировании на их основе интеграционных систем кластерного типа;</w:t>
      </w:r>
    </w:p>
    <w:p w:rsidR="00A400DF" w:rsidRDefault="00A400DF" w:rsidP="00C24107">
      <w:pPr>
        <w:widowControl w:val="0"/>
        <w:autoSpaceDE w:val="0"/>
        <w:autoSpaceDN w:val="0"/>
        <w:adjustRightInd w:val="0"/>
        <w:ind w:left="113" w:firstLine="567"/>
        <w:jc w:val="both"/>
      </w:pPr>
      <w:r>
        <w:t>- действенной работе механизмов муниципально-частного партнерства;</w:t>
      </w:r>
    </w:p>
    <w:p w:rsidR="00A400DF" w:rsidRPr="000C322A" w:rsidRDefault="00A400DF" w:rsidP="00C24107">
      <w:pPr>
        <w:widowControl w:val="0"/>
        <w:autoSpaceDE w:val="0"/>
        <w:autoSpaceDN w:val="0"/>
        <w:adjustRightInd w:val="0"/>
        <w:ind w:left="113" w:firstLine="567"/>
        <w:jc w:val="both"/>
      </w:pPr>
      <w:r>
        <w:t>- активной поддержке малого и среднего бизнеса, работающего в производственной сфере;</w:t>
      </w:r>
    </w:p>
    <w:p w:rsidR="00A400DF" w:rsidRDefault="00A400DF" w:rsidP="00C24107">
      <w:pPr>
        <w:widowControl w:val="0"/>
        <w:autoSpaceDE w:val="0"/>
        <w:autoSpaceDN w:val="0"/>
        <w:adjustRightInd w:val="0"/>
        <w:ind w:left="113" w:firstLine="567"/>
        <w:jc w:val="both"/>
      </w:pPr>
      <w:r w:rsidRPr="000C322A">
        <w:t>- реализации программ промышле</w:t>
      </w:r>
      <w:r>
        <w:t>нного оздоровления предприятий муниципального образования</w:t>
      </w:r>
      <w:r w:rsidRPr="000C322A">
        <w:t>, поддержки продвижения товаров</w:t>
      </w:r>
      <w:r>
        <w:t>, произведенных на территории городского округа;</w:t>
      </w:r>
    </w:p>
    <w:p w:rsidR="00A400DF" w:rsidRPr="000C322A" w:rsidRDefault="00A400DF" w:rsidP="00C24107">
      <w:pPr>
        <w:widowControl w:val="0"/>
        <w:autoSpaceDE w:val="0"/>
        <w:autoSpaceDN w:val="0"/>
        <w:adjustRightInd w:val="0"/>
        <w:ind w:left="113" w:firstLine="567"/>
        <w:jc w:val="both"/>
      </w:pPr>
      <w:r w:rsidRPr="000C322A">
        <w:t>- развитии кадрового потенциала</w:t>
      </w:r>
      <w:r>
        <w:t xml:space="preserve"> муниципального образования</w:t>
      </w:r>
      <w:r w:rsidRPr="000C322A">
        <w:t>, особенно системы подготовки рабочих кадров.</w:t>
      </w:r>
    </w:p>
    <w:p w:rsidR="00A400DF" w:rsidRPr="000C322A" w:rsidRDefault="00A400DF" w:rsidP="00C24107">
      <w:pPr>
        <w:widowControl w:val="0"/>
        <w:autoSpaceDE w:val="0"/>
        <w:autoSpaceDN w:val="0"/>
        <w:adjustRightInd w:val="0"/>
        <w:ind w:left="113" w:firstLine="567"/>
        <w:jc w:val="both"/>
      </w:pPr>
      <w:r w:rsidRPr="000C322A">
        <w:t>Реализация данного сценария, оптимального в экономических условиях</w:t>
      </w:r>
      <w:r>
        <w:t xml:space="preserve"> муниципального образования</w:t>
      </w:r>
      <w:r w:rsidRPr="000C322A">
        <w:t>, имеет ряд условий и ограничений.</w:t>
      </w:r>
    </w:p>
    <w:p w:rsidR="00A400DF" w:rsidRPr="000C322A" w:rsidRDefault="00A400DF" w:rsidP="00C24107">
      <w:pPr>
        <w:widowControl w:val="0"/>
        <w:autoSpaceDE w:val="0"/>
        <w:autoSpaceDN w:val="0"/>
        <w:adjustRightInd w:val="0"/>
        <w:ind w:left="113" w:firstLine="567"/>
        <w:jc w:val="both"/>
      </w:pPr>
      <w:r w:rsidRPr="000C322A">
        <w:t xml:space="preserve">Создание инновационной и инвестиционной инфраструктур должно носить плановый, системный, устойчивый характер. Цель инфраструктурных систем, обслуживающих инвестиционный и инновационный процессы, - продуцирование эффективных партнерских связей </w:t>
      </w:r>
      <w:r>
        <w:t xml:space="preserve">местных </w:t>
      </w:r>
      <w:r w:rsidRPr="000C322A">
        <w:t>органов, банковских, страховых, инвестиционных структур и общественных организаций. Это необходимое условие успешности предполагает создание гибкой системы, деятельность которой планируема и управляема, а ее результаты прогнозируемы на годы вперед.</w:t>
      </w:r>
    </w:p>
    <w:p w:rsidR="00A400DF" w:rsidRPr="000C322A" w:rsidRDefault="00A400DF" w:rsidP="00C24107">
      <w:pPr>
        <w:widowControl w:val="0"/>
        <w:autoSpaceDE w:val="0"/>
        <w:autoSpaceDN w:val="0"/>
        <w:adjustRightInd w:val="0"/>
        <w:ind w:left="113" w:firstLine="567"/>
        <w:jc w:val="both"/>
      </w:pPr>
      <w:r w:rsidRPr="000C322A">
        <w:t xml:space="preserve">Главным ограничением данного сценария является крайняя ограниченность бюджетных средств, зависимость от дотаций </w:t>
      </w:r>
      <w:r>
        <w:t>област</w:t>
      </w:r>
      <w:r w:rsidRPr="000C322A">
        <w:t xml:space="preserve">ного центра. Переход на современную, оптимальную систему </w:t>
      </w:r>
      <w:r>
        <w:t>муниципаль</w:t>
      </w:r>
      <w:r w:rsidRPr="000C322A">
        <w:t xml:space="preserve">ного управления и бюджетирования даст несомненную отдачу в виде более эффективного использования денежных потоков. Кроме того, дальнейшее развитие бюджетных отношений с </w:t>
      </w:r>
      <w:r>
        <w:t xml:space="preserve">областным и федеральным </w:t>
      </w:r>
      <w:r w:rsidRPr="000C322A">
        <w:t xml:space="preserve"> центром предполагает выделение денег сверх национальных проектов и нормативного минимума под экономически обоснованные, стратегически важные </w:t>
      </w:r>
      <w:r>
        <w:t>муниципаль</w:t>
      </w:r>
      <w:r w:rsidRPr="000C322A">
        <w:t xml:space="preserve">ные проекты. Это мощный ресурс, на получение которого необходимо сосредоточить усилия. Инвестиционные средства, страховые деньги, длинные кредиты и прочий финансовый инструментарий, основанный на доверии власти и бизнеса, станет третьим источником </w:t>
      </w:r>
      <w:r w:rsidRPr="000C322A">
        <w:lastRenderedPageBreak/>
        <w:t>необходимых денежных ресурсов.</w:t>
      </w:r>
    </w:p>
    <w:p w:rsidR="00A400DF" w:rsidRPr="00591DA0" w:rsidRDefault="00A400DF" w:rsidP="00C24107">
      <w:pPr>
        <w:autoSpaceDE w:val="0"/>
        <w:autoSpaceDN w:val="0"/>
        <w:adjustRightInd w:val="0"/>
        <w:ind w:left="113" w:firstLine="567"/>
        <w:jc w:val="both"/>
      </w:pPr>
      <w:r w:rsidRPr="00591DA0">
        <w:t>Таким образом, в случае</w:t>
      </w:r>
      <w:r>
        <w:t xml:space="preserve"> реализации этого сценария</w:t>
      </w:r>
      <w:r w:rsidRPr="00591DA0">
        <w:t xml:space="preserve"> в городском округе Вичуга ожидаются:</w:t>
      </w:r>
    </w:p>
    <w:p w:rsidR="00A400DF" w:rsidRPr="000C322A" w:rsidRDefault="00A400DF" w:rsidP="00C24107">
      <w:pPr>
        <w:autoSpaceDE w:val="0"/>
        <w:autoSpaceDN w:val="0"/>
        <w:adjustRightInd w:val="0"/>
        <w:ind w:firstLine="567"/>
        <w:jc w:val="both"/>
      </w:pPr>
      <w:r w:rsidRPr="000C322A">
        <w:t>1. Повышение инвестиционной активности;</w:t>
      </w:r>
    </w:p>
    <w:p w:rsidR="00A400DF" w:rsidRPr="000C322A" w:rsidRDefault="00A400DF" w:rsidP="00C24107">
      <w:pPr>
        <w:autoSpaceDE w:val="0"/>
        <w:autoSpaceDN w:val="0"/>
        <w:adjustRightInd w:val="0"/>
        <w:ind w:firstLine="567"/>
        <w:jc w:val="both"/>
      </w:pPr>
      <w:r w:rsidRPr="000C322A">
        <w:t>2. Модернизация и технологическое перевооружение осн</w:t>
      </w:r>
      <w:r>
        <w:t>овных отраслей экономики муниципального образования</w:t>
      </w:r>
      <w:r w:rsidRPr="000C322A">
        <w:t>;</w:t>
      </w:r>
    </w:p>
    <w:p w:rsidR="00A400DF" w:rsidRPr="000C322A" w:rsidRDefault="00A400DF" w:rsidP="00C24107">
      <w:pPr>
        <w:autoSpaceDE w:val="0"/>
        <w:autoSpaceDN w:val="0"/>
        <w:adjustRightInd w:val="0"/>
        <w:ind w:firstLine="567"/>
        <w:jc w:val="both"/>
      </w:pPr>
      <w:r w:rsidRPr="000C322A">
        <w:t>3. Формирование эффективной инновационной инфраструктуры;</w:t>
      </w:r>
    </w:p>
    <w:p w:rsidR="00A400DF" w:rsidRPr="000C322A" w:rsidRDefault="00A400DF" w:rsidP="00C24107">
      <w:pPr>
        <w:autoSpaceDE w:val="0"/>
        <w:autoSpaceDN w:val="0"/>
        <w:adjustRightInd w:val="0"/>
        <w:ind w:firstLine="567"/>
        <w:jc w:val="both"/>
      </w:pPr>
      <w:r w:rsidRPr="000C322A">
        <w:t>4. Восстановление системы подготовки кадров в целях перехода на инновационный тип экономики;</w:t>
      </w:r>
    </w:p>
    <w:p w:rsidR="00A400DF" w:rsidRPr="000C322A" w:rsidRDefault="00A400DF" w:rsidP="00C24107">
      <w:pPr>
        <w:autoSpaceDE w:val="0"/>
        <w:autoSpaceDN w:val="0"/>
        <w:adjustRightInd w:val="0"/>
        <w:ind w:firstLine="567"/>
        <w:jc w:val="both"/>
      </w:pPr>
      <w:r w:rsidRPr="000C322A">
        <w:t>5. Сокращение безработицы;</w:t>
      </w:r>
    </w:p>
    <w:p w:rsidR="00A400DF" w:rsidRPr="000C322A" w:rsidRDefault="00A400DF" w:rsidP="00C24107">
      <w:pPr>
        <w:autoSpaceDE w:val="0"/>
        <w:autoSpaceDN w:val="0"/>
        <w:adjustRightInd w:val="0"/>
        <w:ind w:firstLine="567"/>
        <w:jc w:val="both"/>
      </w:pPr>
      <w:r w:rsidRPr="000C322A">
        <w:t>6. Рост уровня доходов населения;</w:t>
      </w:r>
    </w:p>
    <w:p w:rsidR="00A400DF" w:rsidRPr="000C322A" w:rsidRDefault="00A400DF" w:rsidP="00C24107">
      <w:pPr>
        <w:autoSpaceDE w:val="0"/>
        <w:autoSpaceDN w:val="0"/>
        <w:adjustRightInd w:val="0"/>
        <w:ind w:firstLine="567"/>
        <w:jc w:val="both"/>
      </w:pPr>
      <w:r w:rsidRPr="000C322A">
        <w:t>7. Сокращение оттока населения;</w:t>
      </w:r>
    </w:p>
    <w:p w:rsidR="00A400DF" w:rsidRPr="000C322A" w:rsidRDefault="00A400DF" w:rsidP="00C24107">
      <w:pPr>
        <w:autoSpaceDE w:val="0"/>
        <w:autoSpaceDN w:val="0"/>
        <w:adjustRightInd w:val="0"/>
        <w:ind w:firstLine="567"/>
        <w:jc w:val="both"/>
      </w:pPr>
      <w:r w:rsidRPr="000C322A">
        <w:t>8. Рост внутреннего и внешнего спроса;</w:t>
      </w:r>
    </w:p>
    <w:p w:rsidR="00A400DF" w:rsidRPr="000C322A" w:rsidRDefault="00A400DF" w:rsidP="00C24107">
      <w:pPr>
        <w:autoSpaceDE w:val="0"/>
        <w:autoSpaceDN w:val="0"/>
        <w:adjustRightInd w:val="0"/>
        <w:ind w:firstLine="567"/>
        <w:jc w:val="both"/>
      </w:pPr>
      <w:r>
        <w:t>9. Диверсификация экономики.</w:t>
      </w:r>
    </w:p>
    <w:p w:rsidR="00A400DF" w:rsidRPr="00591DA0" w:rsidRDefault="00A400DF" w:rsidP="00C24107">
      <w:pPr>
        <w:ind w:firstLine="567"/>
        <w:jc w:val="both"/>
      </w:pPr>
      <w:r w:rsidRPr="000C322A">
        <w:t xml:space="preserve">Данный сценарий требует от </w:t>
      </w:r>
      <w:r>
        <w:t>муниципа</w:t>
      </w:r>
      <w:r w:rsidRPr="000C322A">
        <w:t xml:space="preserve">льных властей эффективных решений, связанных с </w:t>
      </w:r>
      <w:r>
        <w:t>привлечением в экономику городского округа</w:t>
      </w:r>
      <w:r w:rsidRPr="000C322A">
        <w:t xml:space="preserve"> необходимого объема инвестиций и развитием необходимой инфраструктуры, принятием соответствующих мер </w:t>
      </w:r>
      <w:r w:rsidRPr="00591DA0">
        <w:t>по обеспечению потребностей экономики в трудовых ресурсах, развитию малого и среднего бизнеса в муниципальном образовании.</w:t>
      </w:r>
    </w:p>
    <w:p w:rsidR="00A400DF" w:rsidRDefault="00A400DF" w:rsidP="00C24107">
      <w:pPr>
        <w:ind w:firstLine="567"/>
        <w:jc w:val="both"/>
      </w:pPr>
      <w:r w:rsidRPr="00591DA0">
        <w:t xml:space="preserve">Основная цель для муниципального образования при таком сценарии – снижение уровня зависимости городского округа от областных </w:t>
      </w:r>
      <w:r>
        <w:t>субсидий и дотаций, повышение уровня доходов населения.</w:t>
      </w:r>
    </w:p>
    <w:p w:rsidR="00A400DF" w:rsidRDefault="00A400DF" w:rsidP="00F6282D">
      <w:pPr>
        <w:widowControl w:val="0"/>
        <w:autoSpaceDE w:val="0"/>
        <w:autoSpaceDN w:val="0"/>
        <w:adjustRightInd w:val="0"/>
        <w:ind w:firstLine="709"/>
        <w:jc w:val="both"/>
      </w:pPr>
      <w:r>
        <w:t>С учетом инвестиционного потенциала городских округов и муниципальных районов на территории Ивановской области, городской округ Вичуга, согласно решению Правительства Ивановской области,  включен в агломерацию № 2 (Кинешма с близлежащим городским округом Вичуга и муниципальными районами: Вичугский, Заволжский, Кинешемский, Пучежский и Юрьевецкий). Похожие, а в некоторых случаях единые составляющие образуют тесные связи и взаимосвязи между этими муниципальными образованиями, делая их единым целым.</w:t>
      </w:r>
    </w:p>
    <w:p w:rsidR="00A400DF" w:rsidRDefault="00A400DF" w:rsidP="00F6282D">
      <w:pPr>
        <w:widowControl w:val="0"/>
        <w:autoSpaceDE w:val="0"/>
        <w:autoSpaceDN w:val="0"/>
        <w:adjustRightInd w:val="0"/>
        <w:ind w:firstLine="709"/>
        <w:jc w:val="both"/>
      </w:pPr>
      <w:r>
        <w:t>Основными составляющими, которые образуют данную агломерацию, являются:</w:t>
      </w:r>
    </w:p>
    <w:p w:rsidR="00A400DF" w:rsidRDefault="00A400DF" w:rsidP="00F6282D">
      <w:pPr>
        <w:widowControl w:val="0"/>
        <w:autoSpaceDE w:val="0"/>
        <w:autoSpaceDN w:val="0"/>
        <w:adjustRightInd w:val="0"/>
        <w:ind w:firstLine="709"/>
        <w:jc w:val="both"/>
      </w:pPr>
      <w:r>
        <w:t>- Географическое расположение и транспортные сети. Городской округ Вичуга находится в непосредственной близости от городского округа Кинешма и муниципальных районов, включенных в агломерацию № 2. Все субъекты в агломерации соединены автомобильными сетями, а городские округа Вичуга и Кинешма еще и железнодорожным сообщением. Наличие в черте города железнодорожной ветки и  автобусных маршрутов позволяет людям, не имеющих собственный автотранспорт, без трудностей добраться до городского округа Кинешма и в прилегающие муниципальные районы.</w:t>
      </w:r>
    </w:p>
    <w:p w:rsidR="00A400DF" w:rsidRDefault="00A400DF" w:rsidP="00F6282D">
      <w:pPr>
        <w:widowControl w:val="0"/>
        <w:autoSpaceDE w:val="0"/>
        <w:autoSpaceDN w:val="0"/>
        <w:adjustRightInd w:val="0"/>
        <w:ind w:firstLine="709"/>
        <w:jc w:val="both"/>
      </w:pPr>
      <w:r>
        <w:t>- Учебные ресурсы. На территории городского округа Кинешма находится филиал Московского государственного индустриального университета, филиал Текстильного института Ивановского политехнического университета, Кинешемский медицинский колледж, Кинешемский педагогический колледж. В эти учебные заведения с целью получения среднего профессионального и высшего образования ездит учиться молодежь, в том числе из городского округа Вичуга. Учиться молодежь приезжает и в Вичугский многопрофильный колледж, а после получения профессии ребята остаются работать на предприятии ООО «Машиностроительный завод».</w:t>
      </w:r>
    </w:p>
    <w:p w:rsidR="00A400DF" w:rsidRDefault="00A400DF" w:rsidP="00F6282D">
      <w:pPr>
        <w:widowControl w:val="0"/>
        <w:autoSpaceDE w:val="0"/>
        <w:autoSpaceDN w:val="0"/>
        <w:adjustRightInd w:val="0"/>
        <w:ind w:firstLine="709"/>
        <w:jc w:val="both"/>
      </w:pPr>
      <w:r>
        <w:t>- Трудовые ресурсы. Среди муниципальных образований данной агломерации имеет место трудовая маятниковая миграция. В целях получения более высокого дохода, работы по профессии и др. часть населения ездит работать в соседние города и районы.</w:t>
      </w:r>
    </w:p>
    <w:p w:rsidR="00A400DF" w:rsidRDefault="00A400DF" w:rsidP="00F6282D">
      <w:pPr>
        <w:widowControl w:val="0"/>
        <w:autoSpaceDE w:val="0"/>
        <w:autoSpaceDN w:val="0"/>
        <w:adjustRightInd w:val="0"/>
        <w:ind w:firstLine="709"/>
        <w:jc w:val="both"/>
      </w:pPr>
      <w:r>
        <w:t xml:space="preserve">- Бизнес и предпринимательство. Взаимосвязь между муниципалитетами проявляется также в таких сферах как торговля, сбыт продукции, рынок услуг. На территории городского округа Вичуга нередко предпринимательскую деятельность осуществляют предприниматели из других муниципальных образований и наоборот </w:t>
      </w:r>
      <w:r>
        <w:lastRenderedPageBreak/>
        <w:t>вичугские предприниматели развивают свой бизнес также в других городах и районах.</w:t>
      </w:r>
    </w:p>
    <w:p w:rsidR="00A400DF" w:rsidRDefault="00A400DF" w:rsidP="00F6282D">
      <w:pPr>
        <w:widowControl w:val="0"/>
        <w:autoSpaceDE w:val="0"/>
        <w:autoSpaceDN w:val="0"/>
        <w:adjustRightInd w:val="0"/>
        <w:ind w:firstLine="709"/>
        <w:jc w:val="both"/>
      </w:pPr>
      <w:r>
        <w:t>- Спортивное единство. Соревнования и турниры никак не обходятся без участников из соседних городов и районов. Такое взаимодействие позволяет обмениваться опытом, развиваться и стремится к новым победам.</w:t>
      </w:r>
    </w:p>
    <w:p w:rsidR="00A400DF" w:rsidRDefault="00A400DF" w:rsidP="00F6282D">
      <w:pPr>
        <w:widowControl w:val="0"/>
        <w:autoSpaceDE w:val="0"/>
        <w:autoSpaceDN w:val="0"/>
        <w:adjustRightInd w:val="0"/>
        <w:ind w:firstLine="709"/>
        <w:jc w:val="both"/>
      </w:pPr>
      <w:r>
        <w:t xml:space="preserve">- Культурные и рекреационные связи. Нередко проходят различные областные фестивали и концерты, в которых активное участие принимают творческие коллективы, ансамбли и объединения городского округа Вичуга. Объединяют муниципалитеты и рекреационные связи. На территории городского округа Вичуга  находится Воскресенская («красная») церковь – один из крупнейших храмов Центральной России, много и других достопримечательностей. К тому же через </w:t>
      </w:r>
      <w:r>
        <w:rPr>
          <w:rFonts w:cs="Arial"/>
        </w:rPr>
        <w:t>городской округ</w:t>
      </w:r>
      <w:r>
        <w:t xml:space="preserve"> Вичуга проходит путь следования «Золотого кольца России». С удовольствием люди ездят отдыхать на пляж и набережную реки Волга в городской округ Кинешма, деревню Семигорье в Вичугском муниципальном районе и др.</w:t>
      </w:r>
    </w:p>
    <w:p w:rsidR="00A400DF" w:rsidRDefault="00A400DF" w:rsidP="00F6282D">
      <w:pPr>
        <w:widowControl w:val="0"/>
        <w:autoSpaceDE w:val="0"/>
        <w:autoSpaceDN w:val="0"/>
        <w:adjustRightInd w:val="0"/>
        <w:ind w:firstLine="709"/>
        <w:jc w:val="both"/>
      </w:pPr>
      <w:r>
        <w:t>Конкурентным преимуществом данной агломерации является наличие историко-архитектурных ресурсов, позволяющих осуществить брэндирование муниципалитетов.</w:t>
      </w:r>
    </w:p>
    <w:p w:rsidR="00A400DF" w:rsidRPr="00C24107" w:rsidRDefault="00A400DF" w:rsidP="005678C7">
      <w:pPr>
        <w:widowControl w:val="0"/>
        <w:autoSpaceDE w:val="0"/>
        <w:autoSpaceDN w:val="0"/>
        <w:adjustRightInd w:val="0"/>
        <w:ind w:firstLine="709"/>
        <w:jc w:val="both"/>
      </w:pPr>
    </w:p>
    <w:p w:rsidR="00A400DF" w:rsidRPr="00D05074" w:rsidRDefault="00A400DF" w:rsidP="005678C7">
      <w:pPr>
        <w:spacing w:before="240"/>
        <w:jc w:val="center"/>
        <w:rPr>
          <w:b/>
          <w:sz w:val="28"/>
          <w:szCs w:val="28"/>
        </w:rPr>
      </w:pPr>
      <w:r w:rsidRPr="00D05074">
        <w:rPr>
          <w:b/>
          <w:sz w:val="28"/>
          <w:szCs w:val="28"/>
        </w:rPr>
        <w:t>2.2 Оценка консервативного сценария</w:t>
      </w:r>
    </w:p>
    <w:p w:rsidR="00A400DF" w:rsidRDefault="00A400DF" w:rsidP="00D05074">
      <w:pPr>
        <w:jc w:val="center"/>
        <w:rPr>
          <w:b/>
          <w:sz w:val="28"/>
          <w:szCs w:val="28"/>
        </w:rPr>
      </w:pPr>
    </w:p>
    <w:p w:rsidR="00A400DF" w:rsidRPr="000C322A" w:rsidRDefault="00A400DF" w:rsidP="00EC6E37">
      <w:pPr>
        <w:widowControl w:val="0"/>
        <w:autoSpaceDE w:val="0"/>
        <w:autoSpaceDN w:val="0"/>
        <w:adjustRightInd w:val="0"/>
        <w:ind w:firstLine="567"/>
        <w:jc w:val="both"/>
      </w:pPr>
      <w:r>
        <w:t>В случае если</w:t>
      </w:r>
      <w:r w:rsidRPr="000C322A">
        <w:t xml:space="preserve"> намерения </w:t>
      </w:r>
      <w:r>
        <w:t xml:space="preserve">местных властей муниципального образования </w:t>
      </w:r>
      <w:r w:rsidRPr="000C322A">
        <w:t>не будут реализованы по причине непреодолимых факторов, вступит в силу «консерватив</w:t>
      </w:r>
      <w:r>
        <w:t>ный» сценарий</w:t>
      </w:r>
      <w:r w:rsidRPr="000C322A">
        <w:t>. При этом формирующиеся условия будут способствовать развитию текстильного производства (в частности через модернизацию материально-техни</w:t>
      </w:r>
      <w:r>
        <w:t>ческой и производственной базы) и</w:t>
      </w:r>
      <w:r w:rsidRPr="000C322A">
        <w:t xml:space="preserve"> маш</w:t>
      </w:r>
      <w:r>
        <w:t xml:space="preserve">иностроения. </w:t>
      </w:r>
      <w:r w:rsidRPr="000C322A">
        <w:t xml:space="preserve">Можно ожидать стабильного роста основных показателей экономического развития, повышения качества жизни населения. Вероятным будет уменьшение </w:t>
      </w:r>
      <w:r>
        <w:t xml:space="preserve">областных </w:t>
      </w:r>
      <w:r w:rsidRPr="000C322A">
        <w:t xml:space="preserve">дотаций. </w:t>
      </w:r>
    </w:p>
    <w:p w:rsidR="00A400DF" w:rsidRPr="000C322A" w:rsidRDefault="00A400DF" w:rsidP="00EC6E37">
      <w:pPr>
        <w:widowControl w:val="0"/>
        <w:autoSpaceDE w:val="0"/>
        <w:autoSpaceDN w:val="0"/>
        <w:adjustRightInd w:val="0"/>
        <w:ind w:left="113" w:firstLine="567"/>
        <w:jc w:val="both"/>
      </w:pPr>
      <w:r w:rsidRPr="000C322A">
        <w:t>В то же время можно сделать вывод, что при реализации данного сценария не снимается с повестки дня угроза постепенной потери рынков продукции, производимой на территории</w:t>
      </w:r>
      <w:r>
        <w:t xml:space="preserve"> муниципального образования</w:t>
      </w:r>
      <w:r w:rsidRPr="000C322A">
        <w:t xml:space="preserve">. Связано это с тем, что удержание и расширение рынков, особенно внешних, требует активной переговорной и лоббистской политики, часто на уровне руководства </w:t>
      </w:r>
      <w:r>
        <w:t xml:space="preserve">города и </w:t>
      </w:r>
      <w:r w:rsidRPr="000C322A">
        <w:t>субъекта</w:t>
      </w:r>
      <w:r>
        <w:t xml:space="preserve"> Федерации</w:t>
      </w:r>
      <w:r w:rsidRPr="000C322A">
        <w:t>, направленной на формирование, поддержку и защиту</w:t>
      </w:r>
      <w:r>
        <w:t xml:space="preserve"> местных производителей</w:t>
      </w:r>
      <w:r w:rsidRPr="000C322A">
        <w:t>.</w:t>
      </w:r>
    </w:p>
    <w:p w:rsidR="00A400DF" w:rsidRPr="005D1B65" w:rsidRDefault="00A400DF" w:rsidP="00EC6E37">
      <w:pPr>
        <w:autoSpaceDE w:val="0"/>
        <w:autoSpaceDN w:val="0"/>
        <w:adjustRightInd w:val="0"/>
        <w:ind w:left="113" w:firstLine="567"/>
        <w:jc w:val="both"/>
      </w:pPr>
      <w:r w:rsidRPr="005D1B65">
        <w:t>Таким образом, при реализации данного сценария возможны с</w:t>
      </w:r>
      <w:r>
        <w:t>ледующие последствия для муниципального образования</w:t>
      </w:r>
      <w:r w:rsidRPr="005D1B65">
        <w:t>:</w:t>
      </w:r>
    </w:p>
    <w:p w:rsidR="00A400DF" w:rsidRPr="000C322A" w:rsidRDefault="00A400DF" w:rsidP="00EC6E37">
      <w:pPr>
        <w:autoSpaceDE w:val="0"/>
        <w:autoSpaceDN w:val="0"/>
        <w:adjustRightInd w:val="0"/>
        <w:ind w:left="113" w:firstLine="567"/>
        <w:jc w:val="both"/>
      </w:pPr>
      <w:r w:rsidRPr="000C322A">
        <w:t>1. Снижение инвестиционной активности;</w:t>
      </w:r>
    </w:p>
    <w:p w:rsidR="00A400DF" w:rsidRPr="000C322A" w:rsidRDefault="00A400DF" w:rsidP="00EC6E37">
      <w:pPr>
        <w:autoSpaceDE w:val="0"/>
        <w:autoSpaceDN w:val="0"/>
        <w:adjustRightInd w:val="0"/>
        <w:ind w:left="113" w:firstLine="567"/>
        <w:jc w:val="both"/>
      </w:pPr>
      <w:r w:rsidRPr="000C322A">
        <w:t>2. Рост стоимости финансовых ресурсов для ведения хозяйственной деятельности;</w:t>
      </w:r>
    </w:p>
    <w:p w:rsidR="00A400DF" w:rsidRPr="000C322A" w:rsidRDefault="00A400DF" w:rsidP="00EC6E37">
      <w:pPr>
        <w:autoSpaceDE w:val="0"/>
        <w:autoSpaceDN w:val="0"/>
        <w:adjustRightInd w:val="0"/>
        <w:ind w:left="113" w:firstLine="567"/>
        <w:jc w:val="both"/>
      </w:pPr>
      <w:r w:rsidRPr="000C322A">
        <w:t>3. Рост безработицы;</w:t>
      </w:r>
    </w:p>
    <w:p w:rsidR="00A400DF" w:rsidRPr="000C322A" w:rsidRDefault="00A400DF" w:rsidP="00EC6E37">
      <w:pPr>
        <w:autoSpaceDE w:val="0"/>
        <w:autoSpaceDN w:val="0"/>
        <w:adjustRightInd w:val="0"/>
        <w:ind w:left="113" w:firstLine="567"/>
        <w:jc w:val="both"/>
      </w:pPr>
      <w:r w:rsidRPr="000C322A">
        <w:t>4. Падение уровня доходов населения;</w:t>
      </w:r>
    </w:p>
    <w:p w:rsidR="00A400DF" w:rsidRPr="000C322A" w:rsidRDefault="00A400DF" w:rsidP="00EC6E37">
      <w:pPr>
        <w:autoSpaceDE w:val="0"/>
        <w:autoSpaceDN w:val="0"/>
        <w:adjustRightInd w:val="0"/>
        <w:ind w:left="113" w:firstLine="567"/>
        <w:jc w:val="both"/>
      </w:pPr>
      <w:r w:rsidRPr="000C322A">
        <w:t xml:space="preserve">5. Усиление миграционных потоков в более развитые </w:t>
      </w:r>
      <w:r>
        <w:t xml:space="preserve">города Ивановской области и </w:t>
      </w:r>
      <w:r w:rsidRPr="000C322A">
        <w:t>регионы РФ;</w:t>
      </w:r>
    </w:p>
    <w:p w:rsidR="00A400DF" w:rsidRPr="000C322A" w:rsidRDefault="00A400DF" w:rsidP="00EC6E37">
      <w:pPr>
        <w:autoSpaceDE w:val="0"/>
        <w:autoSpaceDN w:val="0"/>
        <w:adjustRightInd w:val="0"/>
        <w:ind w:left="113" w:firstLine="567"/>
        <w:jc w:val="both"/>
      </w:pPr>
      <w:r w:rsidRPr="000C322A">
        <w:t>6. Сокращение спроса на продукцию ряда секторов экономики;</w:t>
      </w:r>
    </w:p>
    <w:p w:rsidR="00A400DF" w:rsidRPr="000C322A" w:rsidRDefault="00A400DF" w:rsidP="00EC6E37">
      <w:pPr>
        <w:autoSpaceDE w:val="0"/>
        <w:autoSpaceDN w:val="0"/>
        <w:adjustRightInd w:val="0"/>
        <w:ind w:left="113" w:firstLine="567"/>
        <w:jc w:val="both"/>
      </w:pPr>
      <w:r w:rsidRPr="000C322A">
        <w:t xml:space="preserve">7. Сокращение субсидий со стороны </w:t>
      </w:r>
      <w:r>
        <w:t>област</w:t>
      </w:r>
      <w:r w:rsidRPr="000C322A">
        <w:t>ного центра.</w:t>
      </w:r>
    </w:p>
    <w:p w:rsidR="00A400DF" w:rsidRPr="00965E87" w:rsidRDefault="00A400DF" w:rsidP="00256698">
      <w:pPr>
        <w:autoSpaceDE w:val="0"/>
        <w:autoSpaceDN w:val="0"/>
        <w:adjustRightInd w:val="0"/>
        <w:ind w:left="113" w:firstLine="567"/>
        <w:jc w:val="both"/>
      </w:pPr>
      <w:r w:rsidRPr="000C322A">
        <w:t xml:space="preserve">При таком сценарии от руководства </w:t>
      </w:r>
      <w:r>
        <w:t xml:space="preserve">городского округа </w:t>
      </w:r>
      <w:r w:rsidRPr="000C322A">
        <w:t>потребуются меры по диверсификации отраслевой структуры экономики с целью снижения рисков, увеличению экспорта и расширению географ</w:t>
      </w:r>
      <w:r>
        <w:t xml:space="preserve">ии сбыта продукции предприятий </w:t>
      </w:r>
      <w:r w:rsidRPr="000C322A">
        <w:t xml:space="preserve"> с целью сокращения зависимости от внутреннего рынка, а также меры по развитию условий для малого бизнеса с целью увеличения его доли в экономике и поддержания устойчивой занятости населения. От успешности проведения указанных мер во многом будет зависеть снижение негативных тенденций в развитии социально-</w:t>
      </w:r>
      <w:r>
        <w:t>экономической ситуации в городском округе</w:t>
      </w:r>
      <w:r w:rsidRPr="000C322A">
        <w:t>.</w:t>
      </w:r>
      <w:r>
        <w:t xml:space="preserve"> </w:t>
      </w:r>
      <w:r w:rsidRPr="000C322A">
        <w:t xml:space="preserve">Из рассмотренных выше сценариев социально-экономического развития </w:t>
      </w:r>
      <w:r w:rsidRPr="005D1B65">
        <w:t>наиболее весомый вклад в повышение уровня развития городского округа приносит сценарий интенсивного развития.</w:t>
      </w:r>
    </w:p>
    <w:p w:rsidR="00A400DF" w:rsidRDefault="00A400DF" w:rsidP="005678C7">
      <w:pPr>
        <w:jc w:val="center"/>
        <w:rPr>
          <w:b/>
          <w:sz w:val="28"/>
          <w:szCs w:val="28"/>
        </w:rPr>
      </w:pPr>
      <w:r w:rsidRPr="00D05074">
        <w:rPr>
          <w:b/>
          <w:sz w:val="28"/>
          <w:szCs w:val="28"/>
        </w:rPr>
        <w:lastRenderedPageBreak/>
        <w:t xml:space="preserve">2.3 Обоснование выбора стратегического сценария и </w:t>
      </w:r>
    </w:p>
    <w:p w:rsidR="00A400DF" w:rsidRPr="00D05074" w:rsidRDefault="00A400DF" w:rsidP="00D05074">
      <w:pPr>
        <w:jc w:val="center"/>
        <w:rPr>
          <w:b/>
          <w:sz w:val="28"/>
          <w:szCs w:val="28"/>
        </w:rPr>
      </w:pPr>
      <w:r>
        <w:rPr>
          <w:b/>
          <w:sz w:val="28"/>
          <w:szCs w:val="28"/>
        </w:rPr>
        <w:t xml:space="preserve">миссия </w:t>
      </w:r>
      <w:r w:rsidRPr="00D05074">
        <w:rPr>
          <w:b/>
          <w:sz w:val="28"/>
          <w:szCs w:val="28"/>
        </w:rPr>
        <w:t>городского округа</w:t>
      </w:r>
    </w:p>
    <w:p w:rsidR="00A400DF" w:rsidRDefault="00A400DF" w:rsidP="00D05074">
      <w:pPr>
        <w:jc w:val="center"/>
        <w:rPr>
          <w:b/>
          <w:sz w:val="28"/>
          <w:szCs w:val="28"/>
        </w:rPr>
      </w:pPr>
    </w:p>
    <w:p w:rsidR="00A400DF" w:rsidRPr="000C322A" w:rsidRDefault="00A400DF" w:rsidP="00EC6E37">
      <w:pPr>
        <w:widowControl w:val="0"/>
        <w:autoSpaceDE w:val="0"/>
        <w:autoSpaceDN w:val="0"/>
        <w:adjustRightInd w:val="0"/>
        <w:ind w:firstLine="567"/>
        <w:jc w:val="both"/>
      </w:pPr>
      <w:r w:rsidRPr="000C322A">
        <w:t xml:space="preserve">Выявленные тенденции развития мировой экономики, долговременные стратегические приоритеты Российской Федерации и особенности </w:t>
      </w:r>
      <w:r>
        <w:t>област</w:t>
      </w:r>
      <w:r w:rsidRPr="000C322A">
        <w:t>ного развития, основны</w:t>
      </w:r>
      <w:r>
        <w:t xml:space="preserve">е внутренние и внешние факторы </w:t>
      </w:r>
      <w:r w:rsidRPr="000C322A">
        <w:t>позволяют обоснованно произвести выбор стратегического целевого сценария на основе описанных выше внешних и внутренних факторов.</w:t>
      </w:r>
    </w:p>
    <w:p w:rsidR="00A400DF" w:rsidRPr="000C322A" w:rsidRDefault="00A400DF" w:rsidP="00EC6E37">
      <w:pPr>
        <w:widowControl w:val="0"/>
        <w:autoSpaceDE w:val="0"/>
        <w:autoSpaceDN w:val="0"/>
        <w:adjustRightInd w:val="0"/>
        <w:ind w:left="113" w:firstLine="567"/>
        <w:jc w:val="both"/>
      </w:pPr>
      <w:r w:rsidRPr="000C322A">
        <w:t xml:space="preserve">Для определения стратегического ориентира развития </w:t>
      </w:r>
      <w:r>
        <w:t xml:space="preserve">муниципального образования </w:t>
      </w:r>
      <w:r w:rsidRPr="000C322A">
        <w:t>из совокупности факторов, определяющих критерии для выбора сценария</w:t>
      </w:r>
      <w:r w:rsidRPr="000C322A">
        <w:rPr>
          <w:i/>
        </w:rPr>
        <w:t xml:space="preserve">, </w:t>
      </w:r>
      <w:r w:rsidRPr="00884CAC">
        <w:t>следует выделить факторы, ориентированные на идею баланса развития экономики и социальной сферы, повышения качества жизни населения на основе преимуществ данной территории.</w:t>
      </w:r>
      <w:r w:rsidRPr="000C322A">
        <w:t xml:space="preserve"> В долгосрочной перспективе </w:t>
      </w:r>
      <w:r>
        <w:t xml:space="preserve">городскому округу Вичуга </w:t>
      </w:r>
      <w:r w:rsidRPr="000C322A">
        <w:t>необходима ориентация на сбалансированное развитие экономики и социальной сферы на базе реализации основных конкурентных преимуществ</w:t>
      </w:r>
      <w:r>
        <w:t xml:space="preserve"> муниципального образования</w:t>
      </w:r>
      <w:r w:rsidRPr="000C322A">
        <w:t>, позволяющих создать благоприятные условия проживания населения на территории</w:t>
      </w:r>
      <w:r>
        <w:t xml:space="preserve"> городского округа Вичуга</w:t>
      </w:r>
      <w:r w:rsidRPr="000C322A">
        <w:t>.</w:t>
      </w:r>
    </w:p>
    <w:p w:rsidR="00A400DF" w:rsidRPr="000C322A" w:rsidRDefault="00A400DF" w:rsidP="00EC6E37">
      <w:pPr>
        <w:widowControl w:val="0"/>
        <w:autoSpaceDE w:val="0"/>
        <w:autoSpaceDN w:val="0"/>
        <w:adjustRightInd w:val="0"/>
        <w:ind w:left="113" w:firstLine="567"/>
        <w:jc w:val="both"/>
      </w:pPr>
      <w:r w:rsidRPr="000C322A">
        <w:t>Такими образом, критериями выбора будут являться:</w:t>
      </w:r>
    </w:p>
    <w:p w:rsidR="00A400DF" w:rsidRPr="000C322A" w:rsidRDefault="00A400DF" w:rsidP="00EC6E37">
      <w:pPr>
        <w:widowControl w:val="0"/>
        <w:autoSpaceDE w:val="0"/>
        <w:autoSpaceDN w:val="0"/>
        <w:adjustRightInd w:val="0"/>
        <w:ind w:left="113" w:firstLine="567"/>
        <w:jc w:val="both"/>
      </w:pPr>
      <w:r w:rsidRPr="000C322A">
        <w:t>- процесс развития текстильно</w:t>
      </w:r>
      <w:r>
        <w:t xml:space="preserve">й </w:t>
      </w:r>
      <w:r w:rsidRPr="000C322A">
        <w:t>промышленн</w:t>
      </w:r>
      <w:r>
        <w:t>ости</w:t>
      </w:r>
      <w:r w:rsidRPr="000C322A">
        <w:t xml:space="preserve"> и машиностроительного производственного комплекса, означающий коренную модернизацию предприятий основного элемента экономики</w:t>
      </w:r>
      <w:r>
        <w:t xml:space="preserve"> муниципального образования</w:t>
      </w:r>
      <w:r w:rsidRPr="000C322A">
        <w:t>;</w:t>
      </w:r>
    </w:p>
    <w:p w:rsidR="00A400DF" w:rsidRPr="000C322A" w:rsidRDefault="00A400DF" w:rsidP="00EC6E37">
      <w:pPr>
        <w:ind w:left="113" w:firstLine="567"/>
        <w:jc w:val="both"/>
        <w:rPr>
          <w:iCs/>
        </w:rPr>
      </w:pPr>
      <w:r w:rsidRPr="000C322A">
        <w:rPr>
          <w:iCs/>
        </w:rPr>
        <w:t>- создание и развитие инфраструктуры в рамках формирования индустриальных парков;</w:t>
      </w:r>
    </w:p>
    <w:p w:rsidR="00A400DF" w:rsidRPr="000C322A" w:rsidRDefault="00A400DF" w:rsidP="00EC6E37">
      <w:pPr>
        <w:ind w:left="113" w:firstLine="567"/>
        <w:jc w:val="both"/>
        <w:rPr>
          <w:iCs/>
        </w:rPr>
      </w:pPr>
      <w:r w:rsidRPr="000C322A">
        <w:rPr>
          <w:iCs/>
        </w:rPr>
        <w:t>- повышение конкурентоспособности и производительности труда;</w:t>
      </w:r>
    </w:p>
    <w:p w:rsidR="00A400DF" w:rsidRPr="000C322A" w:rsidRDefault="00A400DF" w:rsidP="00EC6E37">
      <w:pPr>
        <w:ind w:left="113" w:firstLine="567"/>
        <w:jc w:val="both"/>
        <w:rPr>
          <w:iCs/>
        </w:rPr>
      </w:pPr>
      <w:r w:rsidRPr="000C322A">
        <w:rPr>
          <w:iCs/>
        </w:rPr>
        <w:t>- обеспечение производственной кооперации с научными достижениями, коммерциализации результатов научно-технической деятельности, а также технологическая модернизация промышленности и экономики в целом;</w:t>
      </w:r>
    </w:p>
    <w:p w:rsidR="00A400DF" w:rsidRPr="000C322A" w:rsidRDefault="00A400DF" w:rsidP="00EC6E37">
      <w:pPr>
        <w:widowControl w:val="0"/>
        <w:autoSpaceDE w:val="0"/>
        <w:autoSpaceDN w:val="0"/>
        <w:adjustRightInd w:val="0"/>
        <w:ind w:left="113" w:firstLine="567"/>
        <w:jc w:val="both"/>
      </w:pPr>
      <w:r w:rsidRPr="000C322A">
        <w:t>- повышение инвестиц</w:t>
      </w:r>
      <w:r>
        <w:t>ионной привлекательности муниципального образования</w:t>
      </w:r>
      <w:r w:rsidRPr="000C322A">
        <w:t xml:space="preserve"> в целях динамичного развития экономики;</w:t>
      </w:r>
    </w:p>
    <w:p w:rsidR="00A400DF" w:rsidRPr="000C322A" w:rsidRDefault="00A400DF" w:rsidP="00EC6E37">
      <w:pPr>
        <w:widowControl w:val="0"/>
        <w:autoSpaceDE w:val="0"/>
        <w:autoSpaceDN w:val="0"/>
        <w:adjustRightInd w:val="0"/>
        <w:ind w:left="113" w:firstLine="567"/>
        <w:jc w:val="both"/>
      </w:pPr>
      <w:r w:rsidRPr="000C322A">
        <w:t>- эффективное использование научного и образовательного уровня населения, означающее ориентацию на «экономику знаний»;</w:t>
      </w:r>
    </w:p>
    <w:p w:rsidR="00A400DF" w:rsidRPr="000C322A" w:rsidRDefault="00A400DF" w:rsidP="00EC6E37">
      <w:pPr>
        <w:widowControl w:val="0"/>
        <w:autoSpaceDE w:val="0"/>
        <w:autoSpaceDN w:val="0"/>
        <w:adjustRightInd w:val="0"/>
        <w:ind w:left="113" w:firstLine="567"/>
        <w:jc w:val="both"/>
      </w:pPr>
      <w:r w:rsidRPr="000C322A">
        <w:t>- содействие межрегиональной интеграции, позволяющей формировать кооперативные произв</w:t>
      </w:r>
      <w:r>
        <w:t>одственно-технологические связи.</w:t>
      </w:r>
    </w:p>
    <w:p w:rsidR="00A400DF" w:rsidRPr="000C322A" w:rsidRDefault="00A400DF" w:rsidP="00EC6E37">
      <w:pPr>
        <w:widowControl w:val="0"/>
        <w:autoSpaceDE w:val="0"/>
        <w:autoSpaceDN w:val="0"/>
        <w:adjustRightInd w:val="0"/>
        <w:ind w:left="113" w:firstLine="567"/>
        <w:jc w:val="both"/>
      </w:pPr>
      <w:r w:rsidRPr="000C322A">
        <w:t>Данные критерии предполагают формирование экономики инновационного типа, что в совокупности определяет выбор варианта сценария интенсивного развития как стратегического.</w:t>
      </w:r>
    </w:p>
    <w:p w:rsidR="00A400DF" w:rsidRDefault="00A400DF" w:rsidP="00EC6E37">
      <w:pPr>
        <w:widowControl w:val="0"/>
        <w:autoSpaceDE w:val="0"/>
        <w:autoSpaceDN w:val="0"/>
        <w:adjustRightInd w:val="0"/>
        <w:ind w:left="113" w:firstLine="567"/>
        <w:jc w:val="both"/>
      </w:pPr>
      <w:r w:rsidRPr="000C322A">
        <w:t xml:space="preserve">В случае реализации консервативного сценария разрыв уровня развития </w:t>
      </w:r>
      <w:r>
        <w:t xml:space="preserve">городского округа Вичуга </w:t>
      </w:r>
      <w:r w:rsidRPr="000C322A">
        <w:t xml:space="preserve">и </w:t>
      </w:r>
      <w:r>
        <w:t xml:space="preserve">городов-лидеров Ивановской области </w:t>
      </w:r>
      <w:r w:rsidRPr="000C322A">
        <w:t xml:space="preserve">не будет преодолен, основная стратегическая цель </w:t>
      </w:r>
      <w:r>
        <w:t>муниципального образования</w:t>
      </w:r>
      <w:r w:rsidRPr="000C322A">
        <w:t xml:space="preserve"> не будет достигнута. Реализация консервативного сценария не позволит в должной мере реализовать конкурентные преимущества </w:t>
      </w:r>
      <w:r>
        <w:t>муниципального образования</w:t>
      </w:r>
      <w:r w:rsidRPr="000C322A">
        <w:t xml:space="preserve"> в текстильной отрасли и машиностроении, несмотря на стабильный рост основных показателей экономического развития и повышение качества жизни населения. </w:t>
      </w:r>
    </w:p>
    <w:p w:rsidR="00A400DF" w:rsidRDefault="00A400DF" w:rsidP="00EC6E37">
      <w:pPr>
        <w:widowControl w:val="0"/>
        <w:autoSpaceDE w:val="0"/>
        <w:autoSpaceDN w:val="0"/>
        <w:adjustRightInd w:val="0"/>
        <w:ind w:left="113" w:firstLine="567"/>
        <w:jc w:val="both"/>
      </w:pPr>
      <w:r w:rsidRPr="000C322A">
        <w:t xml:space="preserve">Реализация данного сценария произойдет в случае значительного усиления </w:t>
      </w:r>
      <w:r>
        <w:t xml:space="preserve">негативных </w:t>
      </w:r>
      <w:r w:rsidRPr="000C322A">
        <w:t xml:space="preserve">внешних факторов, доминирования неблагоприятных </w:t>
      </w:r>
      <w:r>
        <w:t xml:space="preserve">финансовых условий </w:t>
      </w:r>
      <w:r w:rsidRPr="000C322A">
        <w:t xml:space="preserve">в </w:t>
      </w:r>
      <w:r>
        <w:t xml:space="preserve">экономике </w:t>
      </w:r>
      <w:r w:rsidRPr="000C322A">
        <w:t>Российской Федерации</w:t>
      </w:r>
      <w:r>
        <w:t xml:space="preserve"> и Ивановской области,</w:t>
      </w:r>
      <w:r w:rsidRPr="000C322A">
        <w:t xml:space="preserve"> и усиления внутренних факторов - снижения инвестиционной и инновационной активности при отсутствии необходимого уровня стратегического партнерства власти и бизнеса</w:t>
      </w:r>
      <w:r>
        <w:t>,</w:t>
      </w:r>
      <w:r w:rsidRPr="000C322A">
        <w:t xml:space="preserve"> и при замедленном совершенствовании налогово-бюджетного законодательства на региональном и муниципальном уровнях.</w:t>
      </w:r>
    </w:p>
    <w:p w:rsidR="00A400DF" w:rsidRDefault="00A400DF" w:rsidP="00EC6E37">
      <w:pPr>
        <w:widowControl w:val="0"/>
        <w:autoSpaceDE w:val="0"/>
        <w:autoSpaceDN w:val="0"/>
        <w:adjustRightInd w:val="0"/>
        <w:ind w:left="113" w:firstLine="567"/>
        <w:jc w:val="both"/>
      </w:pPr>
    </w:p>
    <w:p w:rsidR="00A400DF" w:rsidRDefault="00A400DF" w:rsidP="00EC6E37">
      <w:pPr>
        <w:widowControl w:val="0"/>
        <w:autoSpaceDE w:val="0"/>
        <w:autoSpaceDN w:val="0"/>
        <w:adjustRightInd w:val="0"/>
        <w:ind w:left="113" w:firstLine="567"/>
        <w:jc w:val="both"/>
      </w:pPr>
      <w:r w:rsidRPr="007230D2">
        <w:rPr>
          <w:i/>
        </w:rPr>
        <w:lastRenderedPageBreak/>
        <w:t>Ключевая идеология Стратегии социально-экономического развития городского округа Вичуга на период до 2020 года</w:t>
      </w:r>
      <w:r>
        <w:t xml:space="preserve"> предполагает, что устойчивое социально-экономическое развитие реализуемо в условиях сохранения баланса между экономическим и историческим развитием муниципального образования, ростом социального благополучия населения и сохранением и умножением имеющихся ресурсов. Кроме этого, реализация выбранного стратегического сценария муниципального образования обеспечивается внутренними ресурсами и определяется на основании особенностей экономико-географического положения городского округа Вичуга в составе Ивановской области и России. Также важным условием устойчивого социально-экономического развития городского округа Вичуга является баланс областных и местных интересов, как со стороны органов муниципальной власти, так и со стороны бизнес-структур и общественных организаций.</w:t>
      </w:r>
    </w:p>
    <w:p w:rsidR="00A400DF" w:rsidRPr="0092798E" w:rsidRDefault="00A400DF" w:rsidP="00EC6E37">
      <w:pPr>
        <w:widowControl w:val="0"/>
        <w:autoSpaceDE w:val="0"/>
        <w:autoSpaceDN w:val="0"/>
        <w:adjustRightInd w:val="0"/>
        <w:ind w:left="113" w:firstLine="567"/>
        <w:jc w:val="both"/>
      </w:pPr>
      <w:r>
        <w:rPr>
          <w:i/>
        </w:rPr>
        <w:t xml:space="preserve">Бренд городского округа: </w:t>
      </w:r>
      <w:r>
        <w:t>Вичуга – Родина Виноградовского движения в текстильной промышленности.</w:t>
      </w:r>
    </w:p>
    <w:p w:rsidR="00A400DF" w:rsidRDefault="00A400DF" w:rsidP="00EC6E37">
      <w:pPr>
        <w:ind w:firstLine="567"/>
        <w:jc w:val="both"/>
      </w:pPr>
      <w:r w:rsidRPr="007230D2">
        <w:rPr>
          <w:i/>
        </w:rPr>
        <w:t>Миссия городского округа Вичуга</w:t>
      </w:r>
      <w:r w:rsidRPr="005755E1">
        <w:t xml:space="preserve"> – создание  уютного для проживания города, в котором имеются все условия для долгосрочного роста экономики, широких возможностей для самореализации его жителей, всестороннего развития системы социальной справедливости и заботы об окружающем мире.</w:t>
      </w:r>
    </w:p>
    <w:p w:rsidR="00A400DF" w:rsidRPr="00884CAC" w:rsidRDefault="00A400DF" w:rsidP="00884CAC">
      <w:pPr>
        <w:ind w:firstLine="567"/>
        <w:jc w:val="both"/>
      </w:pPr>
    </w:p>
    <w:p w:rsidR="00A400DF" w:rsidRPr="00D05074" w:rsidRDefault="00A400DF" w:rsidP="005678C7">
      <w:pPr>
        <w:spacing w:before="240"/>
        <w:jc w:val="center"/>
        <w:rPr>
          <w:b/>
          <w:sz w:val="28"/>
          <w:szCs w:val="28"/>
        </w:rPr>
      </w:pPr>
      <w:r w:rsidRPr="00D05074">
        <w:rPr>
          <w:b/>
          <w:sz w:val="28"/>
          <w:szCs w:val="28"/>
        </w:rPr>
        <w:t>2.4 Стратегические цели и задачи социально-экономического развития</w:t>
      </w:r>
    </w:p>
    <w:p w:rsidR="00A400DF" w:rsidRDefault="00A400DF" w:rsidP="00D05074">
      <w:pPr>
        <w:jc w:val="center"/>
        <w:rPr>
          <w:b/>
          <w:sz w:val="28"/>
          <w:szCs w:val="28"/>
        </w:rPr>
      </w:pPr>
    </w:p>
    <w:p w:rsidR="00A400DF" w:rsidRPr="000C322A" w:rsidRDefault="00A400DF" w:rsidP="00EC6E37">
      <w:pPr>
        <w:widowControl w:val="0"/>
        <w:autoSpaceDE w:val="0"/>
        <w:autoSpaceDN w:val="0"/>
        <w:adjustRightInd w:val="0"/>
        <w:ind w:firstLine="567"/>
        <w:jc w:val="both"/>
      </w:pPr>
      <w:r w:rsidRPr="000C322A">
        <w:t xml:space="preserve">Определение значения </w:t>
      </w:r>
      <w:r>
        <w:t xml:space="preserve">городского округа Вичуга </w:t>
      </w:r>
      <w:r w:rsidRPr="000C322A">
        <w:t>в составе</w:t>
      </w:r>
      <w:r>
        <w:t xml:space="preserve"> Ивановской области и</w:t>
      </w:r>
      <w:r w:rsidRPr="000C322A">
        <w:t xml:space="preserve"> России предполагает формулирование глобальной цели развития - повы</w:t>
      </w:r>
      <w:r>
        <w:t xml:space="preserve">шение качества жизни населения муниципального образования </w:t>
      </w:r>
      <w:r w:rsidRPr="000C322A">
        <w:t xml:space="preserve">до уровня не ниже среднего по </w:t>
      </w:r>
      <w:r>
        <w:t xml:space="preserve">Ивановской области и </w:t>
      </w:r>
      <w:r w:rsidRPr="000C322A">
        <w:t>ЦФО, создание условий для развития человеческого капитала на основе реализации его географического, промышленного, научного и культурно-туристического потенциала.</w:t>
      </w:r>
    </w:p>
    <w:p w:rsidR="00A400DF" w:rsidRPr="008D086B" w:rsidRDefault="00A400DF" w:rsidP="00EC6E37">
      <w:pPr>
        <w:widowControl w:val="0"/>
        <w:autoSpaceDE w:val="0"/>
        <w:autoSpaceDN w:val="0"/>
        <w:adjustRightInd w:val="0"/>
        <w:ind w:firstLine="567"/>
        <w:jc w:val="both"/>
      </w:pPr>
      <w:r w:rsidRPr="000C322A">
        <w:t xml:space="preserve">Данная </w:t>
      </w:r>
      <w:r w:rsidRPr="008D086B">
        <w:t>общая стратегическая цель будет обеспечиваться через достижение следующих целей:</w:t>
      </w:r>
    </w:p>
    <w:p w:rsidR="00A400DF" w:rsidRPr="000C322A" w:rsidRDefault="00A400DF" w:rsidP="00EC6E37">
      <w:pPr>
        <w:widowControl w:val="0"/>
        <w:autoSpaceDE w:val="0"/>
        <w:autoSpaceDN w:val="0"/>
        <w:adjustRightInd w:val="0"/>
        <w:ind w:left="113" w:firstLine="567"/>
        <w:jc w:val="both"/>
      </w:pPr>
      <w:r>
        <w:t xml:space="preserve">- </w:t>
      </w:r>
      <w:r w:rsidRPr="000C322A">
        <w:t>р</w:t>
      </w:r>
      <w:r>
        <w:t xml:space="preserve">азвитие </w:t>
      </w:r>
      <w:r w:rsidRPr="000C322A">
        <w:t>производственного комплекса;</w:t>
      </w:r>
    </w:p>
    <w:p w:rsidR="00A400DF" w:rsidRPr="000C322A" w:rsidRDefault="00A400DF" w:rsidP="00EC6E37">
      <w:pPr>
        <w:ind w:left="113" w:firstLine="567"/>
        <w:jc w:val="both"/>
        <w:rPr>
          <w:iCs/>
        </w:rPr>
      </w:pPr>
      <w:r w:rsidRPr="000C322A">
        <w:rPr>
          <w:iCs/>
        </w:rPr>
        <w:t>- создание и развитие инфраструктуры в рамках формирования индустриальных парков;</w:t>
      </w:r>
    </w:p>
    <w:p w:rsidR="00A400DF" w:rsidRDefault="00A400DF" w:rsidP="00F638AD">
      <w:pPr>
        <w:widowControl w:val="0"/>
        <w:autoSpaceDE w:val="0"/>
        <w:autoSpaceDN w:val="0"/>
        <w:adjustRightInd w:val="0"/>
        <w:ind w:left="113" w:firstLine="567"/>
        <w:jc w:val="both"/>
      </w:pPr>
      <w:r w:rsidRPr="000C322A">
        <w:t>- формирование инновационной инфраструктуры и инфраструктуры научной деятельности;</w:t>
      </w:r>
    </w:p>
    <w:p w:rsidR="00A400DF" w:rsidRPr="000C322A" w:rsidRDefault="00A400DF" w:rsidP="00F638AD">
      <w:pPr>
        <w:widowControl w:val="0"/>
        <w:autoSpaceDE w:val="0"/>
        <w:autoSpaceDN w:val="0"/>
        <w:adjustRightInd w:val="0"/>
        <w:ind w:left="113" w:firstLine="567"/>
        <w:jc w:val="both"/>
      </w:pPr>
      <w:r w:rsidRPr="000C322A">
        <w:t>- развитие инженерной, транспортной и туристической инфраструктуры;</w:t>
      </w:r>
    </w:p>
    <w:p w:rsidR="00A400DF" w:rsidRPr="000C322A" w:rsidRDefault="00A400DF" w:rsidP="00F638AD">
      <w:pPr>
        <w:widowControl w:val="0"/>
        <w:autoSpaceDE w:val="0"/>
        <w:autoSpaceDN w:val="0"/>
        <w:adjustRightInd w:val="0"/>
        <w:ind w:firstLine="709"/>
        <w:jc w:val="both"/>
      </w:pPr>
      <w:r w:rsidRPr="000C322A">
        <w:t xml:space="preserve">- переход на нулевой уровень естественной убыли населения, улучшение здоровья населения, значительное сокращение миграции в </w:t>
      </w:r>
      <w:r>
        <w:t xml:space="preserve">областной центр и соседние  </w:t>
      </w:r>
      <w:r w:rsidRPr="000C322A">
        <w:t>регионы;</w:t>
      </w:r>
    </w:p>
    <w:p w:rsidR="00A400DF" w:rsidRPr="000C322A" w:rsidRDefault="00A400DF" w:rsidP="00F638AD">
      <w:pPr>
        <w:widowControl w:val="0"/>
        <w:autoSpaceDE w:val="0"/>
        <w:autoSpaceDN w:val="0"/>
        <w:adjustRightInd w:val="0"/>
        <w:ind w:firstLine="709"/>
        <w:jc w:val="both"/>
      </w:pPr>
      <w:r w:rsidRPr="000C322A">
        <w:t>- создание условий для развити</w:t>
      </w:r>
      <w:r>
        <w:t>я человеческого капитала муниципального образования</w:t>
      </w:r>
      <w:r w:rsidRPr="000C322A">
        <w:t>;</w:t>
      </w:r>
    </w:p>
    <w:p w:rsidR="00A400DF" w:rsidRPr="000C322A" w:rsidRDefault="00A400DF" w:rsidP="00F638AD">
      <w:pPr>
        <w:widowControl w:val="0"/>
        <w:autoSpaceDE w:val="0"/>
        <w:autoSpaceDN w:val="0"/>
        <w:adjustRightInd w:val="0"/>
        <w:ind w:firstLine="567"/>
        <w:jc w:val="both"/>
      </w:pPr>
      <w:r w:rsidRPr="000C322A">
        <w:t>- увеличение доходов населения и повышение качества социального обслуживания.</w:t>
      </w:r>
    </w:p>
    <w:p w:rsidR="00A400DF" w:rsidRPr="000C2A39" w:rsidRDefault="00A400DF" w:rsidP="00F638AD">
      <w:pPr>
        <w:widowControl w:val="0"/>
        <w:autoSpaceDE w:val="0"/>
        <w:autoSpaceDN w:val="0"/>
        <w:adjustRightInd w:val="0"/>
        <w:ind w:left="113" w:firstLine="567"/>
        <w:jc w:val="both"/>
        <w:rPr>
          <w:b/>
          <w:i/>
        </w:rPr>
      </w:pPr>
      <w:r w:rsidRPr="000C2A39">
        <w:rPr>
          <w:i/>
        </w:rPr>
        <w:t xml:space="preserve">Достижение описанных целей в рамках выбранного сценария развития муниципального образования </w:t>
      </w:r>
      <w:r w:rsidR="00B84F17">
        <w:rPr>
          <w:i/>
        </w:rPr>
        <w:t>обеспечивается решением органов</w:t>
      </w:r>
      <w:r w:rsidRPr="000C2A39">
        <w:rPr>
          <w:i/>
        </w:rPr>
        <w:t xml:space="preserve"> местной власти следующих подцелей, а именно:</w:t>
      </w:r>
    </w:p>
    <w:p w:rsidR="00A400DF" w:rsidRPr="000C2A39" w:rsidRDefault="00A400DF" w:rsidP="00F638AD">
      <w:pPr>
        <w:widowControl w:val="0"/>
        <w:autoSpaceDE w:val="0"/>
        <w:autoSpaceDN w:val="0"/>
        <w:adjustRightInd w:val="0"/>
        <w:ind w:left="113" w:firstLine="567"/>
        <w:jc w:val="both"/>
        <w:rPr>
          <w:b/>
          <w:i/>
        </w:rPr>
      </w:pPr>
      <w:r w:rsidRPr="000C2A39">
        <w:rPr>
          <w:b/>
          <w:i/>
        </w:rPr>
        <w:t>Цели по развитию экономического потенциала:</w:t>
      </w:r>
    </w:p>
    <w:p w:rsidR="00A400DF" w:rsidRPr="000C322A" w:rsidRDefault="00A400DF" w:rsidP="00F638AD">
      <w:pPr>
        <w:widowControl w:val="0"/>
        <w:autoSpaceDE w:val="0"/>
        <w:autoSpaceDN w:val="0"/>
        <w:adjustRightInd w:val="0"/>
        <w:ind w:left="113" w:firstLine="567"/>
        <w:jc w:val="both"/>
      </w:pPr>
      <w:r w:rsidRPr="000C322A">
        <w:t>- развитие традиционных и</w:t>
      </w:r>
      <w:r>
        <w:t xml:space="preserve"> формирование новых направлений </w:t>
      </w:r>
      <w:r w:rsidRPr="000C322A">
        <w:t>производства;</w:t>
      </w:r>
    </w:p>
    <w:p w:rsidR="00A400DF" w:rsidRDefault="00A400DF" w:rsidP="00F638AD">
      <w:pPr>
        <w:ind w:left="113" w:firstLine="567"/>
        <w:jc w:val="both"/>
      </w:pPr>
      <w:r w:rsidRPr="000C322A">
        <w:t>- обеспечение эффективной поддержки малого и среднего предпринимательства</w:t>
      </w:r>
      <w:r>
        <w:t>;</w:t>
      </w:r>
    </w:p>
    <w:p w:rsidR="00A400DF" w:rsidRPr="000C322A" w:rsidRDefault="00A400DF" w:rsidP="00F638AD">
      <w:pPr>
        <w:widowControl w:val="0"/>
        <w:autoSpaceDE w:val="0"/>
        <w:autoSpaceDN w:val="0"/>
        <w:adjustRightInd w:val="0"/>
        <w:ind w:left="113" w:firstLine="567"/>
        <w:jc w:val="both"/>
      </w:pPr>
      <w:r>
        <w:t xml:space="preserve">- </w:t>
      </w:r>
      <w:r w:rsidRPr="000C322A">
        <w:t>расширение бюджетно-ресурсной базы и повышение эффективности использования бюджетных средств.</w:t>
      </w:r>
    </w:p>
    <w:p w:rsidR="00A400DF" w:rsidRPr="000C2A39" w:rsidRDefault="00A400DF" w:rsidP="00F638AD">
      <w:pPr>
        <w:widowControl w:val="0"/>
        <w:autoSpaceDE w:val="0"/>
        <w:autoSpaceDN w:val="0"/>
        <w:adjustRightInd w:val="0"/>
        <w:ind w:left="113" w:firstLine="567"/>
        <w:jc w:val="both"/>
        <w:rPr>
          <w:b/>
          <w:i/>
        </w:rPr>
      </w:pPr>
      <w:r w:rsidRPr="000C2A39">
        <w:rPr>
          <w:b/>
          <w:i/>
        </w:rPr>
        <w:t>Цели по развитию социальной сферы:</w:t>
      </w:r>
    </w:p>
    <w:p w:rsidR="00A400DF" w:rsidRDefault="00A400DF" w:rsidP="00F638AD">
      <w:pPr>
        <w:widowControl w:val="0"/>
        <w:autoSpaceDE w:val="0"/>
        <w:autoSpaceDN w:val="0"/>
        <w:adjustRightInd w:val="0"/>
        <w:ind w:firstLine="709"/>
        <w:jc w:val="both"/>
      </w:pPr>
      <w:r w:rsidRPr="000C322A">
        <w:t>- улучшение демографической ситуации;</w:t>
      </w:r>
    </w:p>
    <w:p w:rsidR="00A400DF" w:rsidRDefault="00A400DF" w:rsidP="00F638AD">
      <w:pPr>
        <w:widowControl w:val="0"/>
        <w:autoSpaceDE w:val="0"/>
        <w:autoSpaceDN w:val="0"/>
        <w:adjustRightInd w:val="0"/>
        <w:ind w:firstLine="709"/>
        <w:jc w:val="both"/>
      </w:pPr>
      <w:r w:rsidRPr="000C322A">
        <w:t xml:space="preserve">- повышение качества и доступности образования в соответствии с запросами </w:t>
      </w:r>
      <w:r w:rsidRPr="000C322A">
        <w:lastRenderedPageBreak/>
        <w:t xml:space="preserve">населения </w:t>
      </w:r>
      <w:r>
        <w:t xml:space="preserve">городского округа Вичуга </w:t>
      </w:r>
      <w:r w:rsidRPr="000C322A">
        <w:t>и перспективными зад</w:t>
      </w:r>
      <w:r>
        <w:t xml:space="preserve">ачами развития экономики </w:t>
      </w:r>
      <w:r w:rsidRPr="000C2A39">
        <w:t>муниципального образования</w:t>
      </w:r>
      <w:r w:rsidRPr="000C322A">
        <w:t>;</w:t>
      </w:r>
    </w:p>
    <w:p w:rsidR="00A400DF" w:rsidRPr="000C322A" w:rsidRDefault="00A400DF" w:rsidP="00F638AD">
      <w:pPr>
        <w:widowControl w:val="0"/>
        <w:autoSpaceDE w:val="0"/>
        <w:autoSpaceDN w:val="0"/>
        <w:adjustRightInd w:val="0"/>
        <w:ind w:firstLine="709"/>
        <w:jc w:val="both"/>
      </w:pPr>
      <w:r w:rsidRPr="000C322A">
        <w:t>- реализация права граждан на доступ к услугам и учреждениям физической культур</w:t>
      </w:r>
      <w:r>
        <w:t xml:space="preserve">ы и спорта на всей территории </w:t>
      </w:r>
      <w:r w:rsidRPr="000C2A39">
        <w:t>муниципального образования</w:t>
      </w:r>
      <w:r w:rsidRPr="000C322A">
        <w:t>;</w:t>
      </w:r>
    </w:p>
    <w:p w:rsidR="00A400DF" w:rsidRPr="000C322A" w:rsidRDefault="00A400DF" w:rsidP="00F638AD">
      <w:pPr>
        <w:widowControl w:val="0"/>
        <w:autoSpaceDE w:val="0"/>
        <w:autoSpaceDN w:val="0"/>
        <w:adjustRightInd w:val="0"/>
        <w:ind w:left="113" w:firstLine="567"/>
        <w:jc w:val="both"/>
      </w:pPr>
      <w:r w:rsidRPr="000C322A">
        <w:t>- обеспечение права граждан на доступ к культурным ценностям;</w:t>
      </w:r>
    </w:p>
    <w:p w:rsidR="00A400DF" w:rsidRPr="000C322A" w:rsidRDefault="00A400DF" w:rsidP="00F638AD">
      <w:pPr>
        <w:widowControl w:val="0"/>
        <w:autoSpaceDE w:val="0"/>
        <w:autoSpaceDN w:val="0"/>
        <w:adjustRightInd w:val="0"/>
        <w:ind w:left="113" w:firstLine="567"/>
        <w:jc w:val="both"/>
      </w:pPr>
      <w:r w:rsidRPr="000C322A">
        <w:t>- обеспечение предоставления социальных гарантий и мер социальной поддержки отдельным категориям граждан, 100%-ое удовлетворение потребности граждан пожилого возраста, инвалидов, семей с детьми в качественном социальном обслуживании;</w:t>
      </w:r>
    </w:p>
    <w:p w:rsidR="00A400DF" w:rsidRPr="000C322A" w:rsidRDefault="00A400DF" w:rsidP="00F638AD">
      <w:pPr>
        <w:widowControl w:val="0"/>
        <w:autoSpaceDE w:val="0"/>
        <w:autoSpaceDN w:val="0"/>
        <w:adjustRightInd w:val="0"/>
        <w:ind w:left="113" w:firstLine="567"/>
        <w:jc w:val="both"/>
      </w:pPr>
      <w:r w:rsidRPr="000C322A">
        <w:t>- содействие в реализации прав граждан на безопасный и здоровый труд, полную, продуктивную занятость и обеспечение социальной защиты от безработицы;</w:t>
      </w:r>
    </w:p>
    <w:p w:rsidR="00A400DF" w:rsidRDefault="00A400DF" w:rsidP="00F638AD">
      <w:pPr>
        <w:widowControl w:val="0"/>
        <w:autoSpaceDE w:val="0"/>
        <w:autoSpaceDN w:val="0"/>
        <w:adjustRightInd w:val="0"/>
        <w:ind w:left="113" w:firstLine="567"/>
        <w:jc w:val="both"/>
      </w:pPr>
      <w:r w:rsidRPr="000C322A">
        <w:t>- реализация потенциала молодежи через развитие эффективных моделей и форм ее вовлечения в социа</w:t>
      </w:r>
      <w:r>
        <w:t>льно-значимые виды деятельности;</w:t>
      </w:r>
    </w:p>
    <w:p w:rsidR="00A400DF" w:rsidRPr="000C322A" w:rsidRDefault="00A400DF" w:rsidP="00F638AD">
      <w:pPr>
        <w:widowControl w:val="0"/>
        <w:autoSpaceDE w:val="0"/>
        <w:autoSpaceDN w:val="0"/>
        <w:adjustRightInd w:val="0"/>
        <w:ind w:left="113" w:firstLine="567"/>
        <w:jc w:val="both"/>
      </w:pPr>
      <w:r w:rsidRPr="000C322A">
        <w:t>- 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 повышение качества и надежности предоставления жилищно-коммунальных услуг населению;</w:t>
      </w:r>
    </w:p>
    <w:p w:rsidR="00A400DF" w:rsidRPr="000C322A" w:rsidRDefault="00A400DF" w:rsidP="00F638AD">
      <w:pPr>
        <w:widowControl w:val="0"/>
        <w:autoSpaceDE w:val="0"/>
        <w:autoSpaceDN w:val="0"/>
        <w:adjustRightInd w:val="0"/>
        <w:ind w:left="113" w:firstLine="567"/>
        <w:jc w:val="both"/>
      </w:pPr>
      <w:r w:rsidRPr="000C322A">
        <w:t>- сбалансированное развитие опорной транспортной инфраструктуры;</w:t>
      </w:r>
    </w:p>
    <w:p w:rsidR="00A400DF" w:rsidRDefault="00A400DF" w:rsidP="00F638AD">
      <w:pPr>
        <w:widowControl w:val="0"/>
        <w:autoSpaceDE w:val="0"/>
        <w:autoSpaceDN w:val="0"/>
        <w:adjustRightInd w:val="0"/>
        <w:ind w:left="113" w:firstLine="567"/>
        <w:jc w:val="both"/>
      </w:pPr>
      <w:r w:rsidRPr="000C322A">
        <w:t>- повышение энергетической обеспеченности, развитие системы газоснабжения и инфраструктуры жилищно-коммунального хозяйства региона для улучшения социально-экономических условий жизни населения и обеспечения равномерного развития экономики и социальной сферы.</w:t>
      </w:r>
    </w:p>
    <w:p w:rsidR="009A6B4F" w:rsidRPr="009A6B4F" w:rsidRDefault="009A6B4F" w:rsidP="009A6B4F">
      <w:pPr>
        <w:widowControl w:val="0"/>
        <w:autoSpaceDE w:val="0"/>
        <w:autoSpaceDN w:val="0"/>
        <w:adjustRightInd w:val="0"/>
        <w:ind w:left="113" w:firstLine="567"/>
        <w:jc w:val="both"/>
        <w:rPr>
          <w:i/>
        </w:rPr>
      </w:pPr>
      <w:r w:rsidRPr="009A6B4F">
        <w:rPr>
          <w:b/>
          <w:i/>
        </w:rPr>
        <w:t>Цели по созданию условий для развития информационного общества</w:t>
      </w:r>
      <w:r w:rsidRPr="009A6B4F">
        <w:rPr>
          <w:i/>
        </w:rPr>
        <w:t>:</w:t>
      </w:r>
    </w:p>
    <w:p w:rsidR="009A6B4F" w:rsidRPr="009A6B4F" w:rsidRDefault="009A6B4F" w:rsidP="009A6B4F">
      <w:pPr>
        <w:widowControl w:val="0"/>
        <w:autoSpaceDE w:val="0"/>
        <w:autoSpaceDN w:val="0"/>
        <w:adjustRightInd w:val="0"/>
        <w:ind w:left="113" w:firstLine="567"/>
        <w:jc w:val="both"/>
      </w:pPr>
      <w:r w:rsidRPr="009A6B4F">
        <w:t xml:space="preserve">- обеспечение населению доступа к получению государственных и  муниципальных услуг на базе </w:t>
      </w:r>
      <w:r w:rsidRPr="009A6B4F">
        <w:rPr>
          <w:bCs/>
        </w:rPr>
        <w:t>муниципального казённого учреждения городского округа Вичуга «Многофункциональный центр предоставления государственных и муниципальных услуг»</w:t>
      </w:r>
      <w:r w:rsidRPr="009A6B4F">
        <w:t xml:space="preserve"> (далее – МФЦ) по принципу «одного окна», в том числе в электронном виде;</w:t>
      </w:r>
    </w:p>
    <w:p w:rsidR="009A6B4F" w:rsidRPr="009A6B4F" w:rsidRDefault="009A6B4F" w:rsidP="009A6B4F">
      <w:pPr>
        <w:widowControl w:val="0"/>
        <w:autoSpaceDE w:val="0"/>
        <w:autoSpaceDN w:val="0"/>
        <w:adjustRightInd w:val="0"/>
        <w:ind w:left="113" w:firstLine="567"/>
        <w:jc w:val="both"/>
      </w:pPr>
      <w:r w:rsidRPr="009A6B4F">
        <w:t>- обеспечение качества и доступности государственных и муниципальных услуг, оказываемых в МФЦ;</w:t>
      </w:r>
    </w:p>
    <w:p w:rsidR="009A6B4F" w:rsidRPr="000C322A" w:rsidRDefault="009A6B4F" w:rsidP="009A6B4F">
      <w:pPr>
        <w:widowControl w:val="0"/>
        <w:autoSpaceDE w:val="0"/>
        <w:autoSpaceDN w:val="0"/>
        <w:adjustRightInd w:val="0"/>
        <w:ind w:left="113" w:firstLine="567"/>
        <w:jc w:val="both"/>
      </w:pPr>
      <w:r w:rsidRPr="009A6B4F">
        <w:t xml:space="preserve">- обеспечение выполнения требований законодательства Российской Федерации в области технической защиты информации при создании, модернизации, эксплуатации и при выводе из эксплуатации муниципальных информационных систем и информационных ресурсов. </w:t>
      </w:r>
    </w:p>
    <w:p w:rsidR="00A400DF" w:rsidRPr="000C2A39" w:rsidRDefault="00A400DF" w:rsidP="00EC6E37">
      <w:pPr>
        <w:widowControl w:val="0"/>
        <w:autoSpaceDE w:val="0"/>
        <w:autoSpaceDN w:val="0"/>
        <w:adjustRightInd w:val="0"/>
        <w:ind w:left="113" w:firstLine="567"/>
        <w:jc w:val="both"/>
        <w:rPr>
          <w:i/>
        </w:rPr>
      </w:pPr>
      <w:r w:rsidRPr="000C2A39">
        <w:rPr>
          <w:i/>
        </w:rPr>
        <w:t>Достижение описанных целей и подцелей в рамках выбр</w:t>
      </w:r>
      <w:r>
        <w:rPr>
          <w:i/>
        </w:rPr>
        <w:t xml:space="preserve">анного сценария развития </w:t>
      </w:r>
      <w:r w:rsidRPr="000C2A39">
        <w:rPr>
          <w:i/>
        </w:rPr>
        <w:t xml:space="preserve">муниципального образования </w:t>
      </w:r>
      <w:r w:rsidR="00B84F17">
        <w:rPr>
          <w:i/>
        </w:rPr>
        <w:t>обеспечивается решением органов</w:t>
      </w:r>
      <w:r w:rsidRPr="000C2A39">
        <w:rPr>
          <w:i/>
        </w:rPr>
        <w:t xml:space="preserve"> </w:t>
      </w:r>
      <w:r>
        <w:rPr>
          <w:i/>
        </w:rPr>
        <w:t>мест</w:t>
      </w:r>
      <w:r w:rsidRPr="000C2A39">
        <w:rPr>
          <w:i/>
        </w:rPr>
        <w:t>ной власти следующих задач, а именно:</w:t>
      </w:r>
    </w:p>
    <w:p w:rsidR="00A400DF" w:rsidRPr="000C2A39" w:rsidRDefault="00A400DF" w:rsidP="00EC6E37">
      <w:pPr>
        <w:widowControl w:val="0"/>
        <w:autoSpaceDE w:val="0"/>
        <w:autoSpaceDN w:val="0"/>
        <w:adjustRightInd w:val="0"/>
        <w:ind w:left="113" w:firstLine="567"/>
        <w:jc w:val="both"/>
        <w:rPr>
          <w:b/>
          <w:i/>
        </w:rPr>
      </w:pPr>
      <w:r w:rsidRPr="000C2A39">
        <w:rPr>
          <w:b/>
          <w:i/>
        </w:rPr>
        <w:t>Задачи по развитию экономического потенциала:</w:t>
      </w:r>
    </w:p>
    <w:p w:rsidR="00A400DF" w:rsidRDefault="00A400DF" w:rsidP="00EC6E37">
      <w:pPr>
        <w:widowControl w:val="0"/>
        <w:autoSpaceDE w:val="0"/>
        <w:autoSpaceDN w:val="0"/>
        <w:adjustRightInd w:val="0"/>
        <w:ind w:left="113" w:firstLine="567"/>
        <w:jc w:val="both"/>
      </w:pPr>
      <w:r w:rsidRPr="000C322A">
        <w:t>- создание условий для формирования благоприятного инвестиционного климата на территории</w:t>
      </w:r>
      <w:r>
        <w:t xml:space="preserve"> городского округа</w:t>
      </w:r>
      <w:r w:rsidRPr="000C322A">
        <w:t xml:space="preserve">, предусматривающих развитие традиционных и </w:t>
      </w:r>
      <w:r>
        <w:t>формирование новых направлений</w:t>
      </w:r>
      <w:r w:rsidRPr="000C322A">
        <w:t xml:space="preserve"> производства</w:t>
      </w:r>
      <w:r>
        <w:t>;</w:t>
      </w:r>
    </w:p>
    <w:p w:rsidR="00A400DF" w:rsidRPr="000C322A" w:rsidRDefault="00A400DF" w:rsidP="00EC6E37">
      <w:pPr>
        <w:widowControl w:val="0"/>
        <w:autoSpaceDE w:val="0"/>
        <w:autoSpaceDN w:val="0"/>
        <w:adjustRightInd w:val="0"/>
        <w:ind w:left="113" w:firstLine="567"/>
        <w:jc w:val="both"/>
      </w:pPr>
      <w:r w:rsidRPr="000C322A">
        <w:t xml:space="preserve">- стимулирование развития малого и среднего предпринимательства, подразумевающее дальнейшее развитие </w:t>
      </w:r>
      <w:r>
        <w:t>производственн</w:t>
      </w:r>
      <w:r w:rsidRPr="000C322A">
        <w:t>ого сектора, совершенствование существующих механизмов и реализация новых направлений государственной поддержки, укрепление местного рынка товаров и услуг, решение именно м</w:t>
      </w:r>
      <w:r>
        <w:t>естных потребностей городского округа</w:t>
      </w:r>
      <w:r w:rsidRPr="000C322A">
        <w:t>;</w:t>
      </w:r>
    </w:p>
    <w:p w:rsidR="00A400DF" w:rsidRPr="000C322A" w:rsidRDefault="00A400DF" w:rsidP="00EC6E37">
      <w:pPr>
        <w:widowControl w:val="0"/>
        <w:autoSpaceDE w:val="0"/>
        <w:autoSpaceDN w:val="0"/>
        <w:adjustRightInd w:val="0"/>
        <w:ind w:left="113" w:firstLine="567"/>
        <w:jc w:val="both"/>
      </w:pPr>
      <w:r w:rsidRPr="000C322A">
        <w:t xml:space="preserve">- проведение органами </w:t>
      </w:r>
      <w:r>
        <w:t>мест</w:t>
      </w:r>
      <w:r w:rsidRPr="000C322A">
        <w:t>ной власти мероприятий по расширению бюджетно-ресурсной базы и повышение эффективности использования бюджетных средств.</w:t>
      </w:r>
    </w:p>
    <w:p w:rsidR="00A400DF" w:rsidRPr="009F57AC" w:rsidRDefault="00A400DF" w:rsidP="00EC6E37">
      <w:pPr>
        <w:widowControl w:val="0"/>
        <w:autoSpaceDE w:val="0"/>
        <w:autoSpaceDN w:val="0"/>
        <w:adjustRightInd w:val="0"/>
        <w:ind w:left="113" w:firstLine="567"/>
        <w:jc w:val="both"/>
        <w:rPr>
          <w:b/>
          <w:i/>
        </w:rPr>
      </w:pPr>
      <w:r w:rsidRPr="009F57AC">
        <w:rPr>
          <w:b/>
          <w:i/>
        </w:rPr>
        <w:t>Задачи по развитию социальной сферы:</w:t>
      </w:r>
    </w:p>
    <w:p w:rsidR="00A400DF" w:rsidRPr="000C322A" w:rsidRDefault="00A400DF" w:rsidP="00EC6E37">
      <w:pPr>
        <w:widowControl w:val="0"/>
        <w:autoSpaceDE w:val="0"/>
        <w:autoSpaceDN w:val="0"/>
        <w:adjustRightInd w:val="0"/>
        <w:ind w:left="113" w:firstLine="567"/>
        <w:jc w:val="both"/>
      </w:pPr>
      <w:r w:rsidRPr="000C322A">
        <w:t>- создание условий для роста уровня рождаемости, стимулирование третьего и последующих рождений</w:t>
      </w:r>
      <w:r>
        <w:t xml:space="preserve"> детей</w:t>
      </w:r>
      <w:r w:rsidRPr="000C322A">
        <w:t>, повышение суммарного коэффициента рождаемости, увеличение продолжительности жизни, снижение смертности населения; создание условий для комфортной жизни в</w:t>
      </w:r>
      <w:r>
        <w:t xml:space="preserve"> городском округе Вичуга</w:t>
      </w:r>
      <w:r w:rsidRPr="000C322A">
        <w:t xml:space="preserve">, сокращение оттока </w:t>
      </w:r>
      <w:r w:rsidRPr="000C322A">
        <w:lastRenderedPageBreak/>
        <w:t>населения и увеличение миграционного прироста;</w:t>
      </w:r>
    </w:p>
    <w:p w:rsidR="00A400DF" w:rsidRPr="000C322A" w:rsidRDefault="00A400DF" w:rsidP="009F57AC">
      <w:pPr>
        <w:widowControl w:val="0"/>
        <w:autoSpaceDE w:val="0"/>
        <w:autoSpaceDN w:val="0"/>
        <w:adjustRightInd w:val="0"/>
        <w:ind w:left="113" w:firstLine="567"/>
        <w:jc w:val="both"/>
      </w:pPr>
      <w:r w:rsidRPr="000C322A">
        <w:t>- обеспечение доступности качественного дошкольного, общего образования всем детям независимо от места жительства, состояния здоровья, материального и социального положения семей; повышение качества услуг и разнообразия ресурсов дополнительного образования; повышение воспитательных функций образовательных организаций по формированию у обучающихся социальных компетенций и гражданских установок; развитие ресурсного потенциала профессиональных образовательных организаций во взаимодействии с организациями ре</w:t>
      </w:r>
      <w:r>
        <w:t>ального сектора экономики муниципального образования</w:t>
      </w:r>
      <w:r w:rsidRPr="000C322A">
        <w:t xml:space="preserve"> для подготовки квалифицированных рабочих кадров и специалистов среднего звена в соответствии с перспективными потребн</w:t>
      </w:r>
      <w:r>
        <w:t>остями регионального рынка труда</w:t>
      </w:r>
      <w:r w:rsidRPr="000C322A">
        <w:t>; развитие системы оценки качества и информационной открытости  образовательных организаций;</w:t>
      </w:r>
    </w:p>
    <w:p w:rsidR="00A400DF" w:rsidRPr="000C322A" w:rsidRDefault="00A400DF" w:rsidP="00EC6E37">
      <w:pPr>
        <w:widowControl w:val="0"/>
        <w:autoSpaceDE w:val="0"/>
        <w:autoSpaceDN w:val="0"/>
        <w:adjustRightInd w:val="0"/>
        <w:ind w:left="113" w:firstLine="567"/>
        <w:jc w:val="both"/>
      </w:pPr>
      <w:r w:rsidRPr="000C322A">
        <w:t>- развитие и содержание собственной материально-технической базы физической культуры и спорта, использование физической культуры и спорта как одного из средств профилактики заболеваний, укрепления здоровья, поддержания высокой работоспособности человека; формирование потребности людей в физическом совершенстве и повышение заинтересованности в собственном здоровье;</w:t>
      </w:r>
    </w:p>
    <w:p w:rsidR="00A400DF" w:rsidRPr="000C322A" w:rsidRDefault="00A400DF" w:rsidP="00EC6E37">
      <w:pPr>
        <w:widowControl w:val="0"/>
        <w:autoSpaceDE w:val="0"/>
        <w:autoSpaceDN w:val="0"/>
        <w:adjustRightInd w:val="0"/>
        <w:ind w:firstLine="567"/>
        <w:jc w:val="both"/>
      </w:pPr>
      <w:r w:rsidRPr="000C322A">
        <w:t>- создание для  молодежи благоприятных условий для трудоустройства, открытия собственного дела; вовлечение молодежи в волонтерскую и иную общественную деятельность, поддержка и продвижение инициатив молодежи в со</w:t>
      </w:r>
      <w:r>
        <w:t>циальной сфере, сфере технологий</w:t>
      </w:r>
      <w:r w:rsidRPr="000C322A">
        <w:t xml:space="preserve"> и научно-исследовательских разработок; обеспечение эффективной социализации молодежи, в том числе формирование гражданственности, патриотизма и культуры здорового образа жизни; поддержка молодых семей; содействие деятельности молодежных общественных объединений и организаций;</w:t>
      </w:r>
    </w:p>
    <w:p w:rsidR="00A400DF" w:rsidRPr="000C322A" w:rsidRDefault="00A400DF" w:rsidP="00EC6E37">
      <w:pPr>
        <w:widowControl w:val="0"/>
        <w:autoSpaceDE w:val="0"/>
        <w:autoSpaceDN w:val="0"/>
        <w:adjustRightInd w:val="0"/>
        <w:ind w:left="113" w:firstLine="567"/>
        <w:jc w:val="both"/>
      </w:pPr>
      <w:r w:rsidRPr="000C322A">
        <w:t>- сохранение культурного и исторического наследия, в т. ч. развитие народного художественного творчества, реализация потребностей населения в культурном и духовном развитии, создание условий для улучшения доступа населения области к культурным ценностям, информации и знаниям, развити</w:t>
      </w:r>
      <w:r>
        <w:t>е творческого потенциала городского округа</w:t>
      </w:r>
      <w:r w:rsidRPr="000C322A">
        <w:t>,</w:t>
      </w:r>
      <w:r>
        <w:t xml:space="preserve"> </w:t>
      </w:r>
      <w:r w:rsidRPr="000C322A">
        <w:t>обеспечение доступности получения профессионального художественного образования, расширение межрегионального и международного сотрудничества, укрепление материально-технической базы учреждений культуры и искусства, компьютер</w:t>
      </w:r>
      <w:r>
        <w:t>изация и информатизация отрасли</w:t>
      </w:r>
      <w:r w:rsidRPr="000C322A">
        <w:t>;</w:t>
      </w:r>
    </w:p>
    <w:p w:rsidR="00A400DF" w:rsidRPr="000C322A" w:rsidRDefault="00A400DF" w:rsidP="00EC6E37">
      <w:pPr>
        <w:widowControl w:val="0"/>
        <w:autoSpaceDE w:val="0"/>
        <w:autoSpaceDN w:val="0"/>
        <w:adjustRightInd w:val="0"/>
        <w:ind w:firstLine="567"/>
        <w:jc w:val="both"/>
      </w:pPr>
      <w:r w:rsidRPr="000C322A">
        <w:t>- поэтапный рост средней заработной платы отдельных категор</w:t>
      </w:r>
      <w:r>
        <w:t xml:space="preserve">ий работников </w:t>
      </w:r>
      <w:r w:rsidRPr="000C322A">
        <w:t>муниципальных учреждений до уровня средне</w:t>
      </w:r>
      <w:r>
        <w:t>й заработной платы по экономике</w:t>
      </w:r>
      <w:r w:rsidRPr="000C322A">
        <w:t>;</w:t>
      </w:r>
    </w:p>
    <w:p w:rsidR="00A400DF" w:rsidRPr="000C322A" w:rsidRDefault="00A400DF" w:rsidP="00EC6E37">
      <w:pPr>
        <w:widowControl w:val="0"/>
        <w:autoSpaceDE w:val="0"/>
        <w:autoSpaceDN w:val="0"/>
        <w:adjustRightInd w:val="0"/>
        <w:ind w:firstLine="567"/>
        <w:jc w:val="both"/>
      </w:pPr>
      <w:r w:rsidRPr="000C322A">
        <w:t>- повышение эффективности социального обслуживания граждан, в том числе пожилого возраста и инвалидов; повышение качества и обес</w:t>
      </w:r>
      <w:r>
        <w:t>печение доступности муниципаль</w:t>
      </w:r>
      <w:r w:rsidRPr="000C322A">
        <w:t>ных услуг в сфере социальной защиты населения; оказание адресной социальной помощи и поддержки малоимущим гражданам и семьям с детьми; развитие института замещающих семей, обеспечивающего устройство детей-сирот и детей, оставшихся без попечения родит</w:t>
      </w:r>
      <w:r>
        <w:t>елей</w:t>
      </w:r>
      <w:r w:rsidRPr="000C322A">
        <w:t>;</w:t>
      </w:r>
    </w:p>
    <w:p w:rsidR="00A400DF" w:rsidRPr="000C322A" w:rsidRDefault="00A400DF" w:rsidP="00EC6E37">
      <w:pPr>
        <w:widowControl w:val="0"/>
        <w:autoSpaceDE w:val="0"/>
        <w:autoSpaceDN w:val="0"/>
        <w:adjustRightInd w:val="0"/>
        <w:ind w:firstLine="567"/>
        <w:jc w:val="both"/>
      </w:pPr>
      <w:r w:rsidRPr="000C322A">
        <w:t>- формирование доступной среды для инвалидов и других маломобильных групп населения;</w:t>
      </w:r>
    </w:p>
    <w:p w:rsidR="00A400DF" w:rsidRPr="000C322A" w:rsidRDefault="00A400DF" w:rsidP="00EC6E37">
      <w:pPr>
        <w:widowControl w:val="0"/>
        <w:autoSpaceDE w:val="0"/>
        <w:autoSpaceDN w:val="0"/>
        <w:adjustRightInd w:val="0"/>
        <w:ind w:firstLine="567"/>
        <w:jc w:val="both"/>
      </w:pPr>
      <w:r>
        <w:t>- оказание муниципаль</w:t>
      </w:r>
      <w:r w:rsidRPr="000C322A">
        <w:t xml:space="preserve">ных услуг в сфере содействия занятости населения, а также выполнение установленных законодательством Российской Федерации </w:t>
      </w:r>
      <w:r>
        <w:t xml:space="preserve">и Ивановской области </w:t>
      </w:r>
      <w:r w:rsidRPr="000C322A">
        <w:t>о занятости населения обязательств по поддержке безработных граждан и содействию занятости населения.</w:t>
      </w:r>
    </w:p>
    <w:p w:rsidR="00A400DF" w:rsidRPr="000C322A" w:rsidRDefault="00A400DF" w:rsidP="00EC6E37">
      <w:pPr>
        <w:widowControl w:val="0"/>
        <w:autoSpaceDE w:val="0"/>
        <w:autoSpaceDN w:val="0"/>
        <w:adjustRightInd w:val="0"/>
        <w:ind w:left="113" w:firstLine="567"/>
        <w:jc w:val="both"/>
      </w:pPr>
      <w:r w:rsidRPr="000C322A">
        <w:t xml:space="preserve">- повышение качества услуг транспортного комплекса для населения и в интересах предприятий, </w:t>
      </w:r>
      <w:r>
        <w:t>работающих на территории городского округа</w:t>
      </w:r>
      <w:r w:rsidRPr="000C322A">
        <w:t>, через повышение пропускной способности и технической оснащенности транспортной инфраструктуры; разработка и реализация мер в области развития энергосбережения; развитие системы газоснабжения и инфраструктуры жилищно</w:t>
      </w:r>
      <w:r>
        <w:t>-коммунального хозяйства муниципального образования</w:t>
      </w:r>
      <w:r w:rsidRPr="000C322A">
        <w:t>;</w:t>
      </w:r>
    </w:p>
    <w:p w:rsidR="00A400DF" w:rsidRPr="000C322A" w:rsidRDefault="00A400DF" w:rsidP="00EC6E37">
      <w:pPr>
        <w:widowControl w:val="0"/>
        <w:autoSpaceDE w:val="0"/>
        <w:autoSpaceDN w:val="0"/>
        <w:adjustRightInd w:val="0"/>
        <w:ind w:left="113" w:firstLine="567"/>
        <w:jc w:val="both"/>
      </w:pPr>
      <w:r w:rsidRPr="000C322A">
        <w:lastRenderedPageBreak/>
        <w:t xml:space="preserve">- развитие механизмов кредитования жилищного строительства и строительства коммунальной инфраструктуры, повышение доступности ипотечных жилищных кредитов для населения, выполнение </w:t>
      </w:r>
      <w:r>
        <w:t>муниципаль</w:t>
      </w:r>
      <w:r w:rsidRPr="000C322A">
        <w:t xml:space="preserve">ных обязательств по обеспечению жильем категорий граждан, установленных федеральным </w:t>
      </w:r>
      <w:r>
        <w:t xml:space="preserve">и областным </w:t>
      </w:r>
      <w:r w:rsidRPr="000C322A">
        <w:t>законодательством, обеспечение жильем и предоставление государственной поддержки на приобретение жилья молодым семьям;</w:t>
      </w:r>
    </w:p>
    <w:p w:rsidR="00A400DF" w:rsidRDefault="00A400DF" w:rsidP="00A86948">
      <w:pPr>
        <w:widowControl w:val="0"/>
        <w:autoSpaceDE w:val="0"/>
        <w:autoSpaceDN w:val="0"/>
        <w:adjustRightInd w:val="0"/>
        <w:ind w:left="113" w:firstLine="567"/>
        <w:jc w:val="both"/>
      </w:pPr>
      <w:r w:rsidRPr="000C322A">
        <w:t>- обеспечение возможности равного доступа к информации, к современным информационным технологиям и услугам; развитие информационно-коммуникационных технологий в сферах образования, здравоохранения и социальной защиты населения, жилищно-коммунального хозяйства, культурно</w:t>
      </w:r>
      <w:r>
        <w:t xml:space="preserve">го и гуманитарного просвещения </w:t>
      </w:r>
      <w:r w:rsidRPr="000C322A">
        <w:t>и повышение компьютерной грамотности населения</w:t>
      </w:r>
      <w:r>
        <w:t xml:space="preserve"> городского округа Вичуга</w:t>
      </w:r>
      <w:r w:rsidRPr="000C322A">
        <w:t>.</w:t>
      </w:r>
    </w:p>
    <w:p w:rsidR="009A6B4F" w:rsidRPr="00577D82" w:rsidRDefault="009A6B4F" w:rsidP="009A6B4F">
      <w:pPr>
        <w:widowControl w:val="0"/>
        <w:autoSpaceDE w:val="0"/>
        <w:autoSpaceDN w:val="0"/>
        <w:adjustRightInd w:val="0"/>
        <w:ind w:firstLine="709"/>
        <w:jc w:val="both"/>
        <w:rPr>
          <w:b/>
          <w:i/>
        </w:rPr>
      </w:pPr>
      <w:r w:rsidRPr="00577D82">
        <w:rPr>
          <w:b/>
          <w:i/>
        </w:rPr>
        <w:t>Задачи по созданию условий для развития информационного общества:</w:t>
      </w:r>
    </w:p>
    <w:p w:rsidR="009A6B4F" w:rsidRPr="00577D82" w:rsidRDefault="009A6B4F" w:rsidP="009A6B4F">
      <w:pPr>
        <w:widowControl w:val="0"/>
        <w:autoSpaceDE w:val="0"/>
        <w:autoSpaceDN w:val="0"/>
        <w:adjustRightInd w:val="0"/>
        <w:ind w:firstLine="709"/>
        <w:jc w:val="both"/>
      </w:pPr>
      <w:r w:rsidRPr="00577D82">
        <w:t>- обеспечение деятельности и дальнейшее развитие МФЦ по предоставлению населению государственных и муниципальных услуг на территории городского округа Вичуга по принципу «одного окна», в том числе в электронном виде;</w:t>
      </w:r>
    </w:p>
    <w:p w:rsidR="009A6B4F" w:rsidRPr="00577D82" w:rsidRDefault="009A6B4F" w:rsidP="009A6B4F">
      <w:pPr>
        <w:widowControl w:val="0"/>
        <w:autoSpaceDE w:val="0"/>
        <w:autoSpaceDN w:val="0"/>
        <w:adjustRightInd w:val="0"/>
        <w:ind w:firstLine="709"/>
        <w:jc w:val="both"/>
      </w:pPr>
      <w:r w:rsidRPr="00577D82">
        <w:t>- создание условий для граждан по равному доступу к получению государственных и муниципальных услуг в МФЦ;</w:t>
      </w:r>
    </w:p>
    <w:p w:rsidR="009A6B4F" w:rsidRPr="00577D82" w:rsidRDefault="009A6B4F" w:rsidP="009A6B4F">
      <w:pPr>
        <w:widowControl w:val="0"/>
        <w:autoSpaceDE w:val="0"/>
        <w:autoSpaceDN w:val="0"/>
        <w:adjustRightInd w:val="0"/>
        <w:ind w:firstLine="709"/>
        <w:jc w:val="both"/>
      </w:pPr>
      <w:r w:rsidRPr="00577D82">
        <w:t>- информационное просвещение граждан по вопросам оказания государственных и муниципальных услуг в МФЦ;</w:t>
      </w:r>
    </w:p>
    <w:p w:rsidR="009A6B4F" w:rsidRPr="00577D82" w:rsidRDefault="009A6B4F" w:rsidP="009A6B4F">
      <w:pPr>
        <w:widowControl w:val="0"/>
        <w:autoSpaceDE w:val="0"/>
        <w:autoSpaceDN w:val="0"/>
        <w:adjustRightInd w:val="0"/>
        <w:ind w:firstLine="709"/>
        <w:jc w:val="both"/>
      </w:pPr>
      <w:r w:rsidRPr="00577D82">
        <w:t>- обеспечение повышения качества и доступности государственных и муниципальных услуг, оказываемых МФЦ;</w:t>
      </w:r>
    </w:p>
    <w:p w:rsidR="009A6B4F" w:rsidRPr="00577D82" w:rsidRDefault="009A6B4F" w:rsidP="009A6B4F">
      <w:pPr>
        <w:widowControl w:val="0"/>
        <w:autoSpaceDE w:val="0"/>
        <w:autoSpaceDN w:val="0"/>
        <w:adjustRightInd w:val="0"/>
        <w:ind w:firstLine="709"/>
        <w:jc w:val="both"/>
      </w:pPr>
      <w:r w:rsidRPr="00577D82">
        <w:t xml:space="preserve">- приведение нормативных правовых актов органов местного самоуправления городского округа Вичуга в соответствие с требованиями законодательства Российской Федерации в области технической защиты информации. </w:t>
      </w:r>
    </w:p>
    <w:p w:rsidR="009A6B4F" w:rsidRPr="00577D82" w:rsidRDefault="009A6B4F" w:rsidP="009A6B4F">
      <w:pPr>
        <w:widowControl w:val="0"/>
        <w:autoSpaceDE w:val="0"/>
        <w:autoSpaceDN w:val="0"/>
        <w:adjustRightInd w:val="0"/>
        <w:ind w:firstLine="709"/>
        <w:jc w:val="both"/>
      </w:pPr>
      <w:r w:rsidRPr="00577D82">
        <w:t xml:space="preserve">- обеспечение выполнения требований по технической защите информации при подключении к информационно-телекоммуникационным сетям международного информационного обмена информационно-телекоммуникационных сетей и информационных сетей, а также средств вычислительной техники, применяемой для обработки информации ограниченного доступа в органах местного самоуправления городского округа Вичуга. </w:t>
      </w:r>
    </w:p>
    <w:p w:rsidR="009A6B4F" w:rsidRDefault="009A6B4F" w:rsidP="00A86948">
      <w:pPr>
        <w:widowControl w:val="0"/>
        <w:autoSpaceDE w:val="0"/>
        <w:autoSpaceDN w:val="0"/>
        <w:adjustRightInd w:val="0"/>
        <w:ind w:left="113" w:firstLine="567"/>
        <w:jc w:val="both"/>
      </w:pPr>
    </w:p>
    <w:p w:rsidR="00DE617E" w:rsidRPr="005755E1" w:rsidRDefault="00DE617E" w:rsidP="00A86948">
      <w:pPr>
        <w:widowControl w:val="0"/>
        <w:autoSpaceDE w:val="0"/>
        <w:autoSpaceDN w:val="0"/>
        <w:adjustRightInd w:val="0"/>
        <w:ind w:left="113" w:firstLine="567"/>
        <w:jc w:val="both"/>
      </w:pPr>
    </w:p>
    <w:p w:rsidR="00A400DF" w:rsidRPr="00D05074" w:rsidRDefault="00A400DF" w:rsidP="009A6B4F">
      <w:pPr>
        <w:spacing w:before="240"/>
        <w:jc w:val="center"/>
        <w:rPr>
          <w:b/>
          <w:sz w:val="28"/>
          <w:szCs w:val="28"/>
        </w:rPr>
      </w:pPr>
      <w:r w:rsidRPr="00D05074">
        <w:rPr>
          <w:b/>
          <w:sz w:val="28"/>
          <w:szCs w:val="28"/>
        </w:rPr>
        <w:t>2.5 Целевые индикаторы для анализа реализации Стратегии социально-экономического развития городского округа Вичуга до 2020 года</w:t>
      </w:r>
    </w:p>
    <w:p w:rsidR="00A400DF" w:rsidRDefault="00A400DF" w:rsidP="00D05074">
      <w:pPr>
        <w:ind w:firstLine="567"/>
        <w:jc w:val="both"/>
        <w:rPr>
          <w:sz w:val="28"/>
          <w:szCs w:val="28"/>
        </w:rPr>
      </w:pPr>
    </w:p>
    <w:p w:rsidR="00A400DF" w:rsidRDefault="00A400DF" w:rsidP="00EC6E37">
      <w:pPr>
        <w:widowControl w:val="0"/>
        <w:autoSpaceDE w:val="0"/>
        <w:autoSpaceDN w:val="0"/>
        <w:adjustRightInd w:val="0"/>
        <w:ind w:firstLine="567"/>
        <w:jc w:val="both"/>
      </w:pPr>
      <w:r w:rsidRPr="000C322A">
        <w:t>Определение стратегических задач на весь период планирования предполагает</w:t>
      </w:r>
      <w:r>
        <w:t xml:space="preserve"> формулирование системы целевых </w:t>
      </w:r>
      <w:r w:rsidRPr="000C322A">
        <w:t>индикат</w:t>
      </w:r>
      <w:r>
        <w:t>оров</w:t>
      </w:r>
      <w:r w:rsidRPr="000C322A">
        <w:t>, достижение которых показывает обоснованность заложенных стратегических ц</w:t>
      </w:r>
      <w:r>
        <w:t>елей и подцелей развития муниципального образования</w:t>
      </w:r>
      <w:r w:rsidRPr="000C322A">
        <w:t>.</w:t>
      </w:r>
      <w:r w:rsidRPr="006538C3">
        <w:rPr>
          <w:sz w:val="20"/>
          <w:szCs w:val="20"/>
        </w:rPr>
        <w:t xml:space="preserve"> </w:t>
      </w:r>
    </w:p>
    <w:p w:rsidR="009747FF" w:rsidRDefault="009747FF" w:rsidP="005678C7">
      <w:pPr>
        <w:spacing w:after="240"/>
        <w:ind w:firstLine="567"/>
        <w:jc w:val="right"/>
        <w:rPr>
          <w:i/>
        </w:rPr>
        <w:sectPr w:rsidR="009747FF" w:rsidSect="005C3A5D">
          <w:pgSz w:w="11906" w:h="16838"/>
          <w:pgMar w:top="1134" w:right="851" w:bottom="1134" w:left="1701" w:header="709" w:footer="709" w:gutter="0"/>
          <w:cols w:space="708"/>
          <w:docGrid w:linePitch="360"/>
        </w:sectPr>
      </w:pPr>
    </w:p>
    <w:p w:rsidR="00A400DF" w:rsidRPr="00EC6E37" w:rsidRDefault="00A400DF" w:rsidP="005678C7">
      <w:pPr>
        <w:spacing w:after="240"/>
        <w:ind w:firstLine="567"/>
        <w:jc w:val="right"/>
        <w:rPr>
          <w:i/>
        </w:rPr>
      </w:pPr>
      <w:r>
        <w:rPr>
          <w:i/>
        </w:rPr>
        <w:lastRenderedPageBreak/>
        <w:t>Таблица 12</w:t>
      </w:r>
    </w:p>
    <w:p w:rsidR="00A400DF" w:rsidRPr="005678C7" w:rsidRDefault="00A400DF" w:rsidP="008D0A4F">
      <w:pPr>
        <w:spacing w:after="240"/>
        <w:ind w:firstLine="567"/>
        <w:jc w:val="center"/>
        <w:rPr>
          <w:b/>
          <w:i/>
        </w:rPr>
      </w:pPr>
      <w:r w:rsidRPr="005678C7">
        <w:rPr>
          <w:b/>
          <w:i/>
        </w:rPr>
        <w:t>Индикаторы для анализа реализации Стратегии социально – экономического развития городского округа Вичуга до 2020 года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261"/>
        <w:gridCol w:w="1275"/>
        <w:gridCol w:w="1276"/>
        <w:gridCol w:w="1276"/>
        <w:gridCol w:w="1276"/>
        <w:gridCol w:w="141"/>
        <w:gridCol w:w="1418"/>
        <w:gridCol w:w="1417"/>
        <w:gridCol w:w="1418"/>
        <w:gridCol w:w="1276"/>
      </w:tblGrid>
      <w:tr w:rsidR="009747FF" w:rsidRPr="009C354E" w:rsidTr="000B2070">
        <w:trPr>
          <w:trHeight w:val="307"/>
        </w:trPr>
        <w:tc>
          <w:tcPr>
            <w:tcW w:w="567" w:type="dxa"/>
            <w:vMerge w:val="restart"/>
            <w:vAlign w:val="center"/>
          </w:tcPr>
          <w:p w:rsidR="009747FF" w:rsidRPr="009C354E" w:rsidRDefault="009747FF" w:rsidP="000B2070">
            <w:pPr>
              <w:rPr>
                <w:b/>
                <w:szCs w:val="20"/>
                <w:lang w:eastAsia="en-US"/>
              </w:rPr>
            </w:pPr>
            <w:r w:rsidRPr="009C354E">
              <w:rPr>
                <w:b/>
                <w:sz w:val="22"/>
                <w:szCs w:val="20"/>
              </w:rPr>
              <w:t>№ п/п</w:t>
            </w:r>
          </w:p>
        </w:tc>
        <w:tc>
          <w:tcPr>
            <w:tcW w:w="3261" w:type="dxa"/>
            <w:vMerge w:val="restart"/>
            <w:vAlign w:val="center"/>
          </w:tcPr>
          <w:p w:rsidR="009747FF" w:rsidRPr="009C354E" w:rsidRDefault="009747FF" w:rsidP="000B2070">
            <w:pPr>
              <w:jc w:val="center"/>
              <w:rPr>
                <w:b/>
                <w:szCs w:val="20"/>
                <w:lang w:eastAsia="en-US"/>
              </w:rPr>
            </w:pPr>
            <w:r w:rsidRPr="009C354E">
              <w:rPr>
                <w:b/>
                <w:sz w:val="22"/>
                <w:szCs w:val="20"/>
              </w:rPr>
              <w:t>Индикаторы</w:t>
            </w:r>
          </w:p>
        </w:tc>
        <w:tc>
          <w:tcPr>
            <w:tcW w:w="1275" w:type="dxa"/>
            <w:vMerge w:val="restart"/>
            <w:vAlign w:val="center"/>
          </w:tcPr>
          <w:p w:rsidR="009747FF" w:rsidRPr="009C354E" w:rsidRDefault="009747FF" w:rsidP="000B2070">
            <w:pPr>
              <w:jc w:val="center"/>
              <w:rPr>
                <w:b/>
                <w:szCs w:val="20"/>
                <w:lang w:eastAsia="en-US"/>
              </w:rPr>
            </w:pPr>
            <w:r w:rsidRPr="009C354E">
              <w:rPr>
                <w:b/>
                <w:sz w:val="22"/>
                <w:szCs w:val="20"/>
              </w:rPr>
              <w:t>2013 г.</w:t>
            </w:r>
          </w:p>
        </w:tc>
        <w:tc>
          <w:tcPr>
            <w:tcW w:w="1276" w:type="dxa"/>
            <w:vMerge w:val="restart"/>
            <w:vAlign w:val="center"/>
          </w:tcPr>
          <w:p w:rsidR="009747FF" w:rsidRPr="009C354E" w:rsidRDefault="009747FF" w:rsidP="000B2070">
            <w:pPr>
              <w:jc w:val="center"/>
              <w:rPr>
                <w:b/>
                <w:szCs w:val="20"/>
                <w:lang w:eastAsia="en-US"/>
              </w:rPr>
            </w:pPr>
            <w:r w:rsidRPr="009C354E">
              <w:rPr>
                <w:b/>
                <w:sz w:val="22"/>
                <w:szCs w:val="20"/>
              </w:rPr>
              <w:t>2014 г.</w:t>
            </w:r>
          </w:p>
        </w:tc>
        <w:tc>
          <w:tcPr>
            <w:tcW w:w="8222" w:type="dxa"/>
            <w:gridSpan w:val="7"/>
            <w:vAlign w:val="center"/>
          </w:tcPr>
          <w:p w:rsidR="009747FF" w:rsidRPr="009C354E" w:rsidRDefault="009747FF" w:rsidP="000B2070">
            <w:pPr>
              <w:jc w:val="center"/>
              <w:rPr>
                <w:b/>
                <w:szCs w:val="20"/>
              </w:rPr>
            </w:pPr>
            <w:r w:rsidRPr="009C354E">
              <w:rPr>
                <w:b/>
                <w:sz w:val="22"/>
                <w:szCs w:val="20"/>
              </w:rPr>
              <w:t>Плановый период</w:t>
            </w:r>
          </w:p>
        </w:tc>
      </w:tr>
      <w:tr w:rsidR="009747FF" w:rsidRPr="009C354E" w:rsidTr="000B2070">
        <w:trPr>
          <w:trHeight w:val="315"/>
        </w:trPr>
        <w:tc>
          <w:tcPr>
            <w:tcW w:w="567" w:type="dxa"/>
            <w:vMerge/>
            <w:vAlign w:val="center"/>
          </w:tcPr>
          <w:p w:rsidR="009747FF" w:rsidRPr="009C354E" w:rsidRDefault="009747FF" w:rsidP="000B2070">
            <w:pPr>
              <w:rPr>
                <w:b/>
                <w:szCs w:val="20"/>
                <w:lang w:eastAsia="en-US"/>
              </w:rPr>
            </w:pPr>
          </w:p>
        </w:tc>
        <w:tc>
          <w:tcPr>
            <w:tcW w:w="3261" w:type="dxa"/>
            <w:vMerge/>
            <w:vAlign w:val="center"/>
          </w:tcPr>
          <w:p w:rsidR="009747FF" w:rsidRPr="009C354E" w:rsidRDefault="009747FF" w:rsidP="000B2070">
            <w:pPr>
              <w:rPr>
                <w:b/>
                <w:szCs w:val="20"/>
                <w:lang w:eastAsia="en-US"/>
              </w:rPr>
            </w:pPr>
          </w:p>
        </w:tc>
        <w:tc>
          <w:tcPr>
            <w:tcW w:w="1275" w:type="dxa"/>
            <w:vMerge/>
            <w:vAlign w:val="center"/>
          </w:tcPr>
          <w:p w:rsidR="009747FF" w:rsidRPr="009C354E" w:rsidRDefault="009747FF" w:rsidP="000B2070">
            <w:pPr>
              <w:rPr>
                <w:b/>
                <w:szCs w:val="20"/>
                <w:lang w:eastAsia="en-US"/>
              </w:rPr>
            </w:pPr>
          </w:p>
        </w:tc>
        <w:tc>
          <w:tcPr>
            <w:tcW w:w="1276" w:type="dxa"/>
            <w:vMerge/>
            <w:vAlign w:val="center"/>
          </w:tcPr>
          <w:p w:rsidR="009747FF" w:rsidRPr="009C354E" w:rsidRDefault="009747FF" w:rsidP="000B2070">
            <w:pPr>
              <w:rPr>
                <w:b/>
                <w:szCs w:val="20"/>
                <w:lang w:eastAsia="en-US"/>
              </w:rPr>
            </w:pPr>
          </w:p>
        </w:tc>
        <w:tc>
          <w:tcPr>
            <w:tcW w:w="1276" w:type="dxa"/>
            <w:vAlign w:val="center"/>
          </w:tcPr>
          <w:p w:rsidR="009747FF" w:rsidRPr="009C354E" w:rsidRDefault="009747FF" w:rsidP="000B2070">
            <w:pPr>
              <w:jc w:val="center"/>
              <w:rPr>
                <w:b/>
                <w:szCs w:val="20"/>
                <w:lang w:eastAsia="en-US"/>
              </w:rPr>
            </w:pPr>
            <w:r w:rsidRPr="009C354E">
              <w:rPr>
                <w:b/>
                <w:sz w:val="22"/>
                <w:szCs w:val="20"/>
              </w:rPr>
              <w:t>2015 г.</w:t>
            </w:r>
          </w:p>
        </w:tc>
        <w:tc>
          <w:tcPr>
            <w:tcW w:w="1276" w:type="dxa"/>
            <w:vAlign w:val="center"/>
          </w:tcPr>
          <w:p w:rsidR="009747FF" w:rsidRPr="009C354E" w:rsidRDefault="009747FF" w:rsidP="000B2070">
            <w:pPr>
              <w:jc w:val="center"/>
              <w:rPr>
                <w:b/>
                <w:szCs w:val="20"/>
                <w:lang w:eastAsia="en-US"/>
              </w:rPr>
            </w:pPr>
            <w:r w:rsidRPr="009C354E">
              <w:rPr>
                <w:b/>
                <w:sz w:val="22"/>
                <w:szCs w:val="20"/>
              </w:rPr>
              <w:t>2016 г.</w:t>
            </w:r>
          </w:p>
        </w:tc>
        <w:tc>
          <w:tcPr>
            <w:tcW w:w="1559" w:type="dxa"/>
            <w:gridSpan w:val="2"/>
            <w:vAlign w:val="center"/>
          </w:tcPr>
          <w:p w:rsidR="009747FF" w:rsidRPr="009C354E" w:rsidRDefault="009747FF" w:rsidP="000B2070">
            <w:pPr>
              <w:jc w:val="center"/>
              <w:rPr>
                <w:b/>
                <w:szCs w:val="20"/>
                <w:lang w:eastAsia="en-US"/>
              </w:rPr>
            </w:pPr>
            <w:r w:rsidRPr="009C354E">
              <w:rPr>
                <w:b/>
                <w:sz w:val="22"/>
                <w:szCs w:val="20"/>
              </w:rPr>
              <w:t>2017 г.</w:t>
            </w:r>
          </w:p>
        </w:tc>
        <w:tc>
          <w:tcPr>
            <w:tcW w:w="1417" w:type="dxa"/>
            <w:vAlign w:val="center"/>
          </w:tcPr>
          <w:p w:rsidR="009747FF" w:rsidRPr="009C354E" w:rsidRDefault="009747FF" w:rsidP="000B2070">
            <w:pPr>
              <w:jc w:val="center"/>
              <w:rPr>
                <w:b/>
                <w:szCs w:val="20"/>
              </w:rPr>
            </w:pPr>
            <w:r w:rsidRPr="009C354E">
              <w:rPr>
                <w:b/>
                <w:sz w:val="22"/>
                <w:szCs w:val="20"/>
              </w:rPr>
              <w:t>2018 г.</w:t>
            </w:r>
          </w:p>
        </w:tc>
        <w:tc>
          <w:tcPr>
            <w:tcW w:w="1418" w:type="dxa"/>
            <w:vAlign w:val="center"/>
          </w:tcPr>
          <w:p w:rsidR="009747FF" w:rsidRPr="009C354E" w:rsidRDefault="009747FF" w:rsidP="000B2070">
            <w:pPr>
              <w:jc w:val="center"/>
              <w:rPr>
                <w:b/>
                <w:szCs w:val="20"/>
              </w:rPr>
            </w:pPr>
            <w:r w:rsidRPr="009C354E">
              <w:rPr>
                <w:b/>
                <w:sz w:val="22"/>
                <w:szCs w:val="20"/>
              </w:rPr>
              <w:t>2019 г.</w:t>
            </w:r>
          </w:p>
        </w:tc>
        <w:tc>
          <w:tcPr>
            <w:tcW w:w="1276" w:type="dxa"/>
            <w:vAlign w:val="center"/>
          </w:tcPr>
          <w:p w:rsidR="009747FF" w:rsidRPr="009C354E" w:rsidRDefault="009747FF" w:rsidP="000B2070">
            <w:pPr>
              <w:jc w:val="center"/>
              <w:rPr>
                <w:b/>
                <w:szCs w:val="20"/>
              </w:rPr>
            </w:pPr>
            <w:r w:rsidRPr="009C354E">
              <w:rPr>
                <w:b/>
                <w:sz w:val="22"/>
                <w:szCs w:val="20"/>
              </w:rPr>
              <w:t>2020 г.</w:t>
            </w:r>
          </w:p>
        </w:tc>
      </w:tr>
      <w:tr w:rsidR="009747FF" w:rsidRPr="009C354E" w:rsidTr="000B2070">
        <w:trPr>
          <w:trHeight w:val="315"/>
        </w:trPr>
        <w:tc>
          <w:tcPr>
            <w:tcW w:w="14601" w:type="dxa"/>
            <w:gridSpan w:val="11"/>
          </w:tcPr>
          <w:p w:rsidR="009747FF" w:rsidRPr="009C354E" w:rsidRDefault="009747FF" w:rsidP="000B2070">
            <w:pPr>
              <w:jc w:val="center"/>
              <w:rPr>
                <w:b/>
              </w:rPr>
            </w:pPr>
            <w:r w:rsidRPr="009C354E">
              <w:rPr>
                <w:b/>
                <w:sz w:val="22"/>
                <w:szCs w:val="22"/>
                <w:lang w:val="en-US"/>
              </w:rPr>
              <w:t>I</w:t>
            </w:r>
            <w:r w:rsidRPr="009C354E">
              <w:rPr>
                <w:b/>
                <w:sz w:val="22"/>
                <w:szCs w:val="22"/>
              </w:rPr>
              <w:t>.  Долгосрочная сбалансированность и устойчивость бюджетной системы</w:t>
            </w:r>
          </w:p>
        </w:tc>
      </w:tr>
      <w:tr w:rsidR="00421C51" w:rsidRPr="009C354E" w:rsidTr="000B2070">
        <w:trPr>
          <w:trHeight w:val="189"/>
        </w:trPr>
        <w:tc>
          <w:tcPr>
            <w:tcW w:w="567" w:type="dxa"/>
          </w:tcPr>
          <w:p w:rsidR="00421C51" w:rsidRPr="009C354E" w:rsidRDefault="00421C51" w:rsidP="002D56A5">
            <w:pPr>
              <w:rPr>
                <w:sz w:val="20"/>
                <w:szCs w:val="20"/>
                <w:lang w:eastAsia="en-US"/>
              </w:rPr>
            </w:pPr>
            <w:r w:rsidRPr="009C354E">
              <w:rPr>
                <w:sz w:val="20"/>
                <w:szCs w:val="20"/>
                <w:lang w:eastAsia="en-US"/>
              </w:rPr>
              <w:t>1.</w:t>
            </w:r>
          </w:p>
        </w:tc>
        <w:tc>
          <w:tcPr>
            <w:tcW w:w="3261" w:type="dxa"/>
          </w:tcPr>
          <w:p w:rsidR="00421C51" w:rsidRPr="009C354E" w:rsidRDefault="00421C51" w:rsidP="000B2070">
            <w:pPr>
              <w:jc w:val="both"/>
              <w:rPr>
                <w:sz w:val="20"/>
                <w:szCs w:val="20"/>
                <w:lang w:eastAsia="en-US"/>
              </w:rPr>
            </w:pPr>
            <w:r w:rsidRPr="009C354E">
              <w:rPr>
                <w:sz w:val="20"/>
                <w:szCs w:val="20"/>
              </w:rPr>
              <w:t>Доля расходов бюджета городского округа, формируемых в рамках программ, в общем объеме расходов бюджета (без учета субвенций на исполнение передаваемых полномочий), %</w:t>
            </w:r>
          </w:p>
        </w:tc>
        <w:tc>
          <w:tcPr>
            <w:tcW w:w="1275" w:type="dxa"/>
          </w:tcPr>
          <w:p w:rsidR="00421C51" w:rsidRPr="00C65958" w:rsidRDefault="00421C51" w:rsidP="000B2070">
            <w:pPr>
              <w:spacing w:after="200"/>
              <w:jc w:val="center"/>
              <w:rPr>
                <w:sz w:val="22"/>
                <w:szCs w:val="22"/>
                <w:lang w:eastAsia="en-US"/>
              </w:rPr>
            </w:pPr>
            <w:r w:rsidRPr="00C65958">
              <w:rPr>
                <w:sz w:val="22"/>
                <w:szCs w:val="22"/>
              </w:rPr>
              <w:t>35,7</w:t>
            </w:r>
          </w:p>
        </w:tc>
        <w:tc>
          <w:tcPr>
            <w:tcW w:w="1276" w:type="dxa"/>
          </w:tcPr>
          <w:p w:rsidR="00421C51" w:rsidRPr="00C65958" w:rsidRDefault="00421C51" w:rsidP="000B2070">
            <w:pPr>
              <w:spacing w:after="200"/>
              <w:jc w:val="center"/>
              <w:rPr>
                <w:sz w:val="22"/>
                <w:szCs w:val="22"/>
                <w:lang w:eastAsia="en-US"/>
              </w:rPr>
            </w:pPr>
            <w:r w:rsidRPr="00C65958">
              <w:rPr>
                <w:sz w:val="22"/>
                <w:szCs w:val="22"/>
              </w:rPr>
              <w:t>45,7</w:t>
            </w:r>
          </w:p>
        </w:tc>
        <w:tc>
          <w:tcPr>
            <w:tcW w:w="1276" w:type="dxa"/>
          </w:tcPr>
          <w:p w:rsidR="00421C51" w:rsidRPr="00C65958" w:rsidRDefault="00421C51" w:rsidP="000B2070">
            <w:pPr>
              <w:spacing w:after="200"/>
              <w:jc w:val="center"/>
              <w:rPr>
                <w:sz w:val="22"/>
                <w:szCs w:val="22"/>
                <w:lang w:eastAsia="en-US"/>
              </w:rPr>
            </w:pPr>
            <w:r w:rsidRPr="00C65958">
              <w:rPr>
                <w:sz w:val="22"/>
                <w:szCs w:val="22"/>
                <w:lang w:eastAsia="en-US"/>
              </w:rPr>
              <w:t>92</w:t>
            </w:r>
          </w:p>
        </w:tc>
        <w:tc>
          <w:tcPr>
            <w:tcW w:w="1417" w:type="dxa"/>
            <w:gridSpan w:val="2"/>
          </w:tcPr>
          <w:p w:rsidR="00421C51" w:rsidRPr="00C65958" w:rsidRDefault="00421C51" w:rsidP="000B2070">
            <w:pPr>
              <w:spacing w:after="200"/>
              <w:jc w:val="center"/>
              <w:rPr>
                <w:sz w:val="22"/>
                <w:szCs w:val="22"/>
                <w:lang w:eastAsia="en-US"/>
              </w:rPr>
            </w:pPr>
            <w:r w:rsidRPr="00C65958">
              <w:rPr>
                <w:sz w:val="22"/>
                <w:szCs w:val="22"/>
                <w:lang w:eastAsia="en-US"/>
              </w:rPr>
              <w:t>92</w:t>
            </w:r>
          </w:p>
        </w:tc>
        <w:tc>
          <w:tcPr>
            <w:tcW w:w="1418" w:type="dxa"/>
          </w:tcPr>
          <w:p w:rsidR="00421C51" w:rsidRPr="00C65958" w:rsidRDefault="00421C51" w:rsidP="000B2070">
            <w:pPr>
              <w:spacing w:after="200"/>
              <w:jc w:val="center"/>
              <w:rPr>
                <w:sz w:val="22"/>
                <w:szCs w:val="22"/>
                <w:lang w:eastAsia="en-US"/>
              </w:rPr>
            </w:pPr>
            <w:r w:rsidRPr="00C65958">
              <w:rPr>
                <w:sz w:val="22"/>
                <w:szCs w:val="22"/>
                <w:lang w:eastAsia="en-US"/>
              </w:rPr>
              <w:t>93</w:t>
            </w:r>
          </w:p>
        </w:tc>
        <w:tc>
          <w:tcPr>
            <w:tcW w:w="1417" w:type="dxa"/>
          </w:tcPr>
          <w:p w:rsidR="00421C51" w:rsidRPr="00C65958" w:rsidRDefault="00421C51" w:rsidP="000B2070">
            <w:pPr>
              <w:spacing w:after="200"/>
              <w:jc w:val="center"/>
              <w:rPr>
                <w:sz w:val="22"/>
                <w:szCs w:val="22"/>
                <w:lang w:eastAsia="en-US"/>
              </w:rPr>
            </w:pPr>
            <w:r w:rsidRPr="00C65958">
              <w:rPr>
                <w:sz w:val="22"/>
                <w:szCs w:val="22"/>
                <w:lang w:eastAsia="en-US"/>
              </w:rPr>
              <w:t>93</w:t>
            </w:r>
          </w:p>
        </w:tc>
        <w:tc>
          <w:tcPr>
            <w:tcW w:w="1418" w:type="dxa"/>
          </w:tcPr>
          <w:p w:rsidR="00421C51" w:rsidRPr="00C65958" w:rsidRDefault="00421C51" w:rsidP="000B2070">
            <w:pPr>
              <w:spacing w:after="200"/>
              <w:jc w:val="center"/>
              <w:rPr>
                <w:sz w:val="22"/>
                <w:szCs w:val="22"/>
                <w:lang w:eastAsia="en-US"/>
              </w:rPr>
            </w:pPr>
            <w:r w:rsidRPr="00C65958">
              <w:rPr>
                <w:sz w:val="22"/>
                <w:szCs w:val="22"/>
                <w:lang w:eastAsia="en-US"/>
              </w:rPr>
              <w:t>95</w:t>
            </w:r>
          </w:p>
        </w:tc>
        <w:tc>
          <w:tcPr>
            <w:tcW w:w="1276" w:type="dxa"/>
          </w:tcPr>
          <w:p w:rsidR="00421C51" w:rsidRPr="00C65958" w:rsidRDefault="00421C51" w:rsidP="000B2070">
            <w:pPr>
              <w:spacing w:after="200"/>
              <w:jc w:val="center"/>
              <w:rPr>
                <w:sz w:val="22"/>
                <w:szCs w:val="22"/>
                <w:lang w:eastAsia="en-US"/>
              </w:rPr>
            </w:pPr>
            <w:r w:rsidRPr="00C65958">
              <w:rPr>
                <w:sz w:val="22"/>
                <w:szCs w:val="22"/>
                <w:lang w:eastAsia="en-US"/>
              </w:rPr>
              <w:t>97</w:t>
            </w:r>
          </w:p>
        </w:tc>
      </w:tr>
      <w:tr w:rsidR="00421C51" w:rsidRPr="009C354E" w:rsidTr="000B2070">
        <w:trPr>
          <w:trHeight w:val="189"/>
        </w:trPr>
        <w:tc>
          <w:tcPr>
            <w:tcW w:w="567" w:type="dxa"/>
          </w:tcPr>
          <w:p w:rsidR="00421C51" w:rsidRPr="009C354E" w:rsidRDefault="00421C51" w:rsidP="002D56A5">
            <w:pPr>
              <w:rPr>
                <w:sz w:val="20"/>
                <w:szCs w:val="20"/>
                <w:lang w:eastAsia="en-US"/>
              </w:rPr>
            </w:pPr>
            <w:r w:rsidRPr="009C354E">
              <w:rPr>
                <w:sz w:val="20"/>
                <w:szCs w:val="20"/>
                <w:lang w:eastAsia="en-US"/>
              </w:rPr>
              <w:t>2.</w:t>
            </w:r>
          </w:p>
        </w:tc>
        <w:tc>
          <w:tcPr>
            <w:tcW w:w="3261" w:type="dxa"/>
          </w:tcPr>
          <w:p w:rsidR="00421C51" w:rsidRPr="009C354E" w:rsidRDefault="00421C51" w:rsidP="000B2070">
            <w:pPr>
              <w:jc w:val="both"/>
              <w:rPr>
                <w:sz w:val="20"/>
                <w:szCs w:val="20"/>
                <w:lang w:eastAsia="en-US"/>
              </w:rPr>
            </w:pPr>
            <w:r w:rsidRPr="009C354E">
              <w:rPr>
                <w:sz w:val="20"/>
                <w:szCs w:val="20"/>
              </w:rPr>
              <w:t>Доля налоговых и неналоговых доходов в общей сумме доходов местного бюджета (без учета субвенций), %</w:t>
            </w:r>
          </w:p>
        </w:tc>
        <w:tc>
          <w:tcPr>
            <w:tcW w:w="1275" w:type="dxa"/>
          </w:tcPr>
          <w:p w:rsidR="00421C51" w:rsidRPr="00C65958" w:rsidRDefault="00421C51" w:rsidP="000B2070">
            <w:pPr>
              <w:spacing w:after="200"/>
              <w:jc w:val="center"/>
              <w:rPr>
                <w:sz w:val="22"/>
                <w:szCs w:val="22"/>
                <w:lang w:eastAsia="en-US"/>
              </w:rPr>
            </w:pPr>
            <w:r w:rsidRPr="00C65958">
              <w:rPr>
                <w:sz w:val="22"/>
                <w:szCs w:val="22"/>
              </w:rPr>
              <w:t>25,4</w:t>
            </w:r>
          </w:p>
        </w:tc>
        <w:tc>
          <w:tcPr>
            <w:tcW w:w="1276" w:type="dxa"/>
          </w:tcPr>
          <w:p w:rsidR="00421C51" w:rsidRPr="00C65958" w:rsidRDefault="00421C51" w:rsidP="000B2070">
            <w:pPr>
              <w:spacing w:after="200"/>
              <w:jc w:val="center"/>
              <w:rPr>
                <w:sz w:val="22"/>
                <w:szCs w:val="22"/>
                <w:lang w:eastAsia="en-US"/>
              </w:rPr>
            </w:pPr>
            <w:r w:rsidRPr="00C65958">
              <w:rPr>
                <w:sz w:val="22"/>
                <w:szCs w:val="22"/>
              </w:rPr>
              <w:t>25,1</w:t>
            </w:r>
          </w:p>
        </w:tc>
        <w:tc>
          <w:tcPr>
            <w:tcW w:w="1276" w:type="dxa"/>
          </w:tcPr>
          <w:p w:rsidR="00421C51" w:rsidRPr="00C65958" w:rsidRDefault="00421C51" w:rsidP="000B2070">
            <w:pPr>
              <w:spacing w:after="200"/>
              <w:jc w:val="center"/>
              <w:rPr>
                <w:sz w:val="22"/>
                <w:szCs w:val="22"/>
                <w:lang w:eastAsia="en-US"/>
              </w:rPr>
            </w:pPr>
            <w:r w:rsidRPr="00C65958">
              <w:rPr>
                <w:sz w:val="22"/>
                <w:szCs w:val="22"/>
              </w:rPr>
              <w:t>27,2</w:t>
            </w:r>
          </w:p>
        </w:tc>
        <w:tc>
          <w:tcPr>
            <w:tcW w:w="1417" w:type="dxa"/>
            <w:gridSpan w:val="2"/>
          </w:tcPr>
          <w:p w:rsidR="00421C51" w:rsidRPr="00C65958" w:rsidRDefault="00421C51" w:rsidP="000B2070">
            <w:pPr>
              <w:spacing w:after="200"/>
              <w:jc w:val="center"/>
              <w:rPr>
                <w:sz w:val="22"/>
                <w:szCs w:val="22"/>
                <w:lang w:eastAsia="en-US"/>
              </w:rPr>
            </w:pPr>
            <w:r w:rsidRPr="00C65958">
              <w:rPr>
                <w:sz w:val="22"/>
                <w:szCs w:val="22"/>
                <w:lang w:eastAsia="en-US"/>
              </w:rPr>
              <w:t>42,4</w:t>
            </w:r>
          </w:p>
        </w:tc>
        <w:tc>
          <w:tcPr>
            <w:tcW w:w="1418" w:type="dxa"/>
          </w:tcPr>
          <w:p w:rsidR="00421C51" w:rsidRPr="00C65958" w:rsidRDefault="00421C51" w:rsidP="000B2070">
            <w:pPr>
              <w:spacing w:after="200"/>
              <w:jc w:val="center"/>
              <w:rPr>
                <w:sz w:val="22"/>
                <w:szCs w:val="22"/>
                <w:lang w:eastAsia="en-US"/>
              </w:rPr>
            </w:pPr>
            <w:r>
              <w:rPr>
                <w:sz w:val="22"/>
                <w:szCs w:val="22"/>
                <w:lang w:eastAsia="en-US"/>
              </w:rPr>
              <w:t>41</w:t>
            </w:r>
            <w:r w:rsidRPr="00C65958">
              <w:rPr>
                <w:sz w:val="22"/>
                <w:szCs w:val="22"/>
                <w:lang w:eastAsia="en-US"/>
              </w:rPr>
              <w:t>,</w:t>
            </w:r>
            <w:r>
              <w:rPr>
                <w:sz w:val="22"/>
                <w:szCs w:val="22"/>
                <w:lang w:eastAsia="en-US"/>
              </w:rPr>
              <w:t>7</w:t>
            </w:r>
          </w:p>
        </w:tc>
        <w:tc>
          <w:tcPr>
            <w:tcW w:w="1417" w:type="dxa"/>
          </w:tcPr>
          <w:p w:rsidR="00421C51" w:rsidRPr="00C65958" w:rsidRDefault="00421C51" w:rsidP="000B2070">
            <w:pPr>
              <w:spacing w:after="200"/>
              <w:jc w:val="center"/>
              <w:rPr>
                <w:sz w:val="22"/>
                <w:szCs w:val="22"/>
              </w:rPr>
            </w:pPr>
            <w:r w:rsidRPr="00C65958">
              <w:rPr>
                <w:sz w:val="22"/>
                <w:szCs w:val="22"/>
              </w:rPr>
              <w:t>41,8</w:t>
            </w:r>
          </w:p>
        </w:tc>
        <w:tc>
          <w:tcPr>
            <w:tcW w:w="1418" w:type="dxa"/>
          </w:tcPr>
          <w:p w:rsidR="00421C51" w:rsidRPr="00C65958" w:rsidRDefault="00421C51" w:rsidP="000B2070">
            <w:pPr>
              <w:spacing w:after="200"/>
              <w:jc w:val="center"/>
              <w:rPr>
                <w:sz w:val="22"/>
                <w:szCs w:val="22"/>
              </w:rPr>
            </w:pPr>
            <w:r>
              <w:rPr>
                <w:sz w:val="22"/>
                <w:szCs w:val="22"/>
              </w:rPr>
              <w:t>42</w:t>
            </w:r>
            <w:r w:rsidRPr="00C65958">
              <w:rPr>
                <w:sz w:val="22"/>
                <w:szCs w:val="22"/>
              </w:rPr>
              <w:t>,</w:t>
            </w:r>
            <w:r>
              <w:rPr>
                <w:sz w:val="22"/>
                <w:szCs w:val="22"/>
              </w:rPr>
              <w:t>5</w:t>
            </w:r>
          </w:p>
        </w:tc>
        <w:tc>
          <w:tcPr>
            <w:tcW w:w="1276" w:type="dxa"/>
          </w:tcPr>
          <w:p w:rsidR="00421C51" w:rsidRPr="00C65958" w:rsidRDefault="00421C51" w:rsidP="000B2070">
            <w:pPr>
              <w:spacing w:after="200"/>
              <w:jc w:val="center"/>
              <w:rPr>
                <w:sz w:val="22"/>
                <w:szCs w:val="22"/>
              </w:rPr>
            </w:pPr>
            <w:r>
              <w:rPr>
                <w:sz w:val="22"/>
                <w:szCs w:val="22"/>
              </w:rPr>
              <w:t>43</w:t>
            </w:r>
            <w:r w:rsidRPr="00C65958">
              <w:rPr>
                <w:sz w:val="22"/>
                <w:szCs w:val="22"/>
              </w:rPr>
              <w:t>,0</w:t>
            </w:r>
          </w:p>
        </w:tc>
      </w:tr>
      <w:tr w:rsidR="00421C51" w:rsidRPr="009C354E" w:rsidTr="000B2070">
        <w:trPr>
          <w:trHeight w:val="189"/>
        </w:trPr>
        <w:tc>
          <w:tcPr>
            <w:tcW w:w="567" w:type="dxa"/>
          </w:tcPr>
          <w:p w:rsidR="00421C51" w:rsidRPr="009C354E" w:rsidRDefault="00421C51" w:rsidP="002D56A5">
            <w:pPr>
              <w:rPr>
                <w:sz w:val="20"/>
                <w:szCs w:val="20"/>
                <w:lang w:eastAsia="en-US"/>
              </w:rPr>
            </w:pPr>
            <w:r w:rsidRPr="009C354E">
              <w:rPr>
                <w:sz w:val="20"/>
                <w:szCs w:val="20"/>
                <w:lang w:eastAsia="en-US"/>
              </w:rPr>
              <w:t>3.</w:t>
            </w:r>
          </w:p>
        </w:tc>
        <w:tc>
          <w:tcPr>
            <w:tcW w:w="3261" w:type="dxa"/>
          </w:tcPr>
          <w:p w:rsidR="00421C51" w:rsidRPr="009C354E" w:rsidRDefault="00421C51" w:rsidP="000B2070">
            <w:pPr>
              <w:jc w:val="both"/>
              <w:rPr>
                <w:sz w:val="20"/>
                <w:szCs w:val="20"/>
              </w:rPr>
            </w:pPr>
            <w:r w:rsidRPr="009C354E">
              <w:rPr>
                <w:sz w:val="20"/>
                <w:szCs w:val="20"/>
              </w:rPr>
              <w:t>Отношение дефицита бюджета к объему доходов бюджета без учета объема безвозмездных поступлений, %</w:t>
            </w:r>
          </w:p>
        </w:tc>
        <w:tc>
          <w:tcPr>
            <w:tcW w:w="1275" w:type="dxa"/>
          </w:tcPr>
          <w:p w:rsidR="00421C51" w:rsidRPr="00C65958" w:rsidRDefault="00421C51" w:rsidP="000B2070">
            <w:pPr>
              <w:spacing w:after="200"/>
              <w:jc w:val="center"/>
              <w:rPr>
                <w:sz w:val="22"/>
                <w:szCs w:val="22"/>
              </w:rPr>
            </w:pPr>
            <w:r w:rsidRPr="00C65958">
              <w:rPr>
                <w:sz w:val="22"/>
                <w:szCs w:val="22"/>
              </w:rPr>
              <w:t>+ 21,9</w:t>
            </w:r>
          </w:p>
        </w:tc>
        <w:tc>
          <w:tcPr>
            <w:tcW w:w="1276" w:type="dxa"/>
          </w:tcPr>
          <w:p w:rsidR="00421C51" w:rsidRPr="00C65958" w:rsidRDefault="00421C51" w:rsidP="000B2070">
            <w:pPr>
              <w:spacing w:after="200"/>
              <w:jc w:val="center"/>
              <w:rPr>
                <w:sz w:val="22"/>
                <w:szCs w:val="22"/>
              </w:rPr>
            </w:pPr>
            <w:r w:rsidRPr="00C65958">
              <w:rPr>
                <w:sz w:val="22"/>
                <w:szCs w:val="22"/>
              </w:rPr>
              <w:t>- 25,5</w:t>
            </w:r>
          </w:p>
        </w:tc>
        <w:tc>
          <w:tcPr>
            <w:tcW w:w="1276" w:type="dxa"/>
          </w:tcPr>
          <w:p w:rsidR="00421C51" w:rsidRPr="00C65958" w:rsidRDefault="00421C51" w:rsidP="000B2070">
            <w:pPr>
              <w:spacing w:after="200"/>
              <w:jc w:val="center"/>
              <w:rPr>
                <w:sz w:val="22"/>
                <w:szCs w:val="22"/>
              </w:rPr>
            </w:pPr>
            <w:r w:rsidRPr="00C65958">
              <w:rPr>
                <w:sz w:val="22"/>
                <w:szCs w:val="22"/>
              </w:rPr>
              <w:t>- 9,9</w:t>
            </w:r>
          </w:p>
        </w:tc>
        <w:tc>
          <w:tcPr>
            <w:tcW w:w="1417" w:type="dxa"/>
            <w:gridSpan w:val="2"/>
          </w:tcPr>
          <w:p w:rsidR="00421C51" w:rsidRPr="00C65958" w:rsidRDefault="00421C51" w:rsidP="000B2070">
            <w:pPr>
              <w:spacing w:after="200"/>
              <w:jc w:val="center"/>
              <w:rPr>
                <w:sz w:val="22"/>
                <w:szCs w:val="22"/>
              </w:rPr>
            </w:pPr>
            <w:r w:rsidRPr="00C65958">
              <w:rPr>
                <w:sz w:val="22"/>
                <w:szCs w:val="22"/>
              </w:rPr>
              <w:t>-10,0</w:t>
            </w:r>
          </w:p>
        </w:tc>
        <w:tc>
          <w:tcPr>
            <w:tcW w:w="1418" w:type="dxa"/>
          </w:tcPr>
          <w:p w:rsidR="00421C51" w:rsidRPr="00C65958" w:rsidRDefault="00421C51" w:rsidP="000B2070">
            <w:pPr>
              <w:spacing w:after="200"/>
              <w:jc w:val="center"/>
              <w:rPr>
                <w:sz w:val="22"/>
                <w:szCs w:val="22"/>
              </w:rPr>
            </w:pPr>
            <w:r w:rsidRPr="00C65958">
              <w:rPr>
                <w:sz w:val="22"/>
                <w:szCs w:val="22"/>
              </w:rPr>
              <w:t>-10,0</w:t>
            </w:r>
          </w:p>
        </w:tc>
        <w:tc>
          <w:tcPr>
            <w:tcW w:w="1417" w:type="dxa"/>
          </w:tcPr>
          <w:p w:rsidR="00421C51" w:rsidRPr="00C65958" w:rsidRDefault="00421C51" w:rsidP="000B2070">
            <w:pPr>
              <w:spacing w:after="200"/>
              <w:jc w:val="center"/>
              <w:rPr>
                <w:sz w:val="22"/>
                <w:szCs w:val="22"/>
              </w:rPr>
            </w:pPr>
            <w:r w:rsidRPr="00C65958">
              <w:rPr>
                <w:sz w:val="22"/>
                <w:szCs w:val="22"/>
              </w:rPr>
              <w:t>-9,9</w:t>
            </w:r>
          </w:p>
        </w:tc>
        <w:tc>
          <w:tcPr>
            <w:tcW w:w="1418" w:type="dxa"/>
          </w:tcPr>
          <w:p w:rsidR="00421C51" w:rsidRPr="00C65958" w:rsidRDefault="00421C51" w:rsidP="000B2070">
            <w:pPr>
              <w:spacing w:after="200"/>
              <w:jc w:val="center"/>
              <w:rPr>
                <w:sz w:val="22"/>
                <w:szCs w:val="22"/>
              </w:rPr>
            </w:pPr>
            <w:r w:rsidRPr="00C65958">
              <w:rPr>
                <w:sz w:val="22"/>
                <w:szCs w:val="22"/>
              </w:rPr>
              <w:t>-9,9</w:t>
            </w:r>
          </w:p>
        </w:tc>
        <w:tc>
          <w:tcPr>
            <w:tcW w:w="1276" w:type="dxa"/>
          </w:tcPr>
          <w:p w:rsidR="00421C51" w:rsidRPr="00C65958" w:rsidRDefault="00421C51" w:rsidP="000B2070">
            <w:pPr>
              <w:spacing w:after="200"/>
              <w:jc w:val="center"/>
              <w:rPr>
                <w:sz w:val="22"/>
                <w:szCs w:val="22"/>
              </w:rPr>
            </w:pPr>
            <w:r w:rsidRPr="00C65958">
              <w:rPr>
                <w:sz w:val="22"/>
                <w:szCs w:val="22"/>
              </w:rPr>
              <w:t>-9,9</w:t>
            </w:r>
          </w:p>
        </w:tc>
      </w:tr>
      <w:tr w:rsidR="00421C51" w:rsidRPr="009C354E" w:rsidTr="000B2070">
        <w:trPr>
          <w:trHeight w:val="189"/>
        </w:trPr>
        <w:tc>
          <w:tcPr>
            <w:tcW w:w="567" w:type="dxa"/>
          </w:tcPr>
          <w:p w:rsidR="00421C51" w:rsidRPr="009C354E" w:rsidRDefault="00421C51" w:rsidP="002D56A5">
            <w:pPr>
              <w:rPr>
                <w:sz w:val="20"/>
                <w:szCs w:val="20"/>
                <w:lang w:eastAsia="en-US"/>
              </w:rPr>
            </w:pPr>
            <w:r w:rsidRPr="009C354E">
              <w:rPr>
                <w:sz w:val="20"/>
                <w:szCs w:val="20"/>
                <w:lang w:eastAsia="en-US"/>
              </w:rPr>
              <w:t>4.</w:t>
            </w:r>
          </w:p>
        </w:tc>
        <w:tc>
          <w:tcPr>
            <w:tcW w:w="3261" w:type="dxa"/>
          </w:tcPr>
          <w:p w:rsidR="00421C51" w:rsidRPr="009C354E" w:rsidRDefault="00421C51" w:rsidP="000B2070">
            <w:pPr>
              <w:jc w:val="both"/>
              <w:rPr>
                <w:sz w:val="20"/>
                <w:szCs w:val="20"/>
                <w:lang w:eastAsia="en-US"/>
              </w:rPr>
            </w:pPr>
            <w:r w:rsidRPr="009C354E">
              <w:rPr>
                <w:sz w:val="20"/>
                <w:szCs w:val="20"/>
              </w:rPr>
              <w:t>Налоговые и неналоговые доходы  местного бюджета, % к предыдущему году</w:t>
            </w:r>
          </w:p>
        </w:tc>
        <w:tc>
          <w:tcPr>
            <w:tcW w:w="1275" w:type="dxa"/>
          </w:tcPr>
          <w:p w:rsidR="00421C51" w:rsidRPr="00C65958" w:rsidRDefault="00421C51" w:rsidP="000B2070">
            <w:pPr>
              <w:spacing w:after="200"/>
              <w:jc w:val="center"/>
              <w:rPr>
                <w:sz w:val="22"/>
                <w:szCs w:val="22"/>
                <w:lang w:eastAsia="en-US"/>
              </w:rPr>
            </w:pPr>
            <w:r w:rsidRPr="00C65958">
              <w:rPr>
                <w:sz w:val="22"/>
                <w:szCs w:val="22"/>
                <w:lang w:eastAsia="en-US"/>
              </w:rPr>
              <w:t>106,2</w:t>
            </w:r>
          </w:p>
        </w:tc>
        <w:tc>
          <w:tcPr>
            <w:tcW w:w="1276" w:type="dxa"/>
          </w:tcPr>
          <w:p w:rsidR="00421C51" w:rsidRPr="00C65958" w:rsidRDefault="00421C51" w:rsidP="000B2070">
            <w:pPr>
              <w:spacing w:after="200"/>
              <w:jc w:val="center"/>
              <w:rPr>
                <w:sz w:val="22"/>
                <w:szCs w:val="22"/>
                <w:lang w:eastAsia="en-US"/>
              </w:rPr>
            </w:pPr>
            <w:r w:rsidRPr="00C65958">
              <w:rPr>
                <w:sz w:val="22"/>
                <w:szCs w:val="22"/>
                <w:lang w:eastAsia="en-US"/>
              </w:rPr>
              <w:t>91,1</w:t>
            </w:r>
          </w:p>
        </w:tc>
        <w:tc>
          <w:tcPr>
            <w:tcW w:w="1276" w:type="dxa"/>
          </w:tcPr>
          <w:p w:rsidR="00421C51" w:rsidRPr="00C65958" w:rsidRDefault="00421C51" w:rsidP="000B2070">
            <w:pPr>
              <w:spacing w:after="200"/>
              <w:jc w:val="center"/>
              <w:rPr>
                <w:sz w:val="22"/>
                <w:szCs w:val="22"/>
                <w:lang w:eastAsia="en-US"/>
              </w:rPr>
            </w:pPr>
            <w:r w:rsidRPr="00C65958">
              <w:rPr>
                <w:sz w:val="22"/>
                <w:szCs w:val="22"/>
                <w:lang w:eastAsia="en-US"/>
              </w:rPr>
              <w:t>96,0</w:t>
            </w:r>
          </w:p>
        </w:tc>
        <w:tc>
          <w:tcPr>
            <w:tcW w:w="1417" w:type="dxa"/>
            <w:gridSpan w:val="2"/>
          </w:tcPr>
          <w:p w:rsidR="00421C51" w:rsidRPr="00C65958" w:rsidRDefault="00421C51" w:rsidP="000B2070">
            <w:pPr>
              <w:spacing w:after="200"/>
              <w:jc w:val="center"/>
              <w:rPr>
                <w:sz w:val="22"/>
                <w:szCs w:val="22"/>
                <w:lang w:eastAsia="en-US"/>
              </w:rPr>
            </w:pPr>
            <w:r w:rsidRPr="00C65958">
              <w:rPr>
                <w:sz w:val="22"/>
                <w:szCs w:val="22"/>
                <w:lang w:eastAsia="en-US"/>
              </w:rPr>
              <w:t>102,2</w:t>
            </w:r>
          </w:p>
        </w:tc>
        <w:tc>
          <w:tcPr>
            <w:tcW w:w="1418" w:type="dxa"/>
          </w:tcPr>
          <w:p w:rsidR="00421C51" w:rsidRPr="00C65958" w:rsidRDefault="00421C51" w:rsidP="000B2070">
            <w:pPr>
              <w:spacing w:after="200"/>
              <w:jc w:val="center"/>
              <w:rPr>
                <w:sz w:val="22"/>
                <w:szCs w:val="22"/>
                <w:lang w:eastAsia="en-US"/>
              </w:rPr>
            </w:pPr>
            <w:r>
              <w:rPr>
                <w:sz w:val="22"/>
                <w:szCs w:val="22"/>
                <w:lang w:eastAsia="en-US"/>
              </w:rPr>
              <w:t>96</w:t>
            </w:r>
            <w:r w:rsidRPr="00C65958">
              <w:rPr>
                <w:sz w:val="22"/>
                <w:szCs w:val="22"/>
                <w:lang w:eastAsia="en-US"/>
              </w:rPr>
              <w:t>,</w:t>
            </w:r>
            <w:r>
              <w:rPr>
                <w:sz w:val="22"/>
                <w:szCs w:val="22"/>
                <w:lang w:eastAsia="en-US"/>
              </w:rPr>
              <w:t>8</w:t>
            </w:r>
          </w:p>
        </w:tc>
        <w:tc>
          <w:tcPr>
            <w:tcW w:w="1417" w:type="dxa"/>
          </w:tcPr>
          <w:p w:rsidR="00421C51" w:rsidRPr="00C65958" w:rsidRDefault="00421C51" w:rsidP="000B2070">
            <w:pPr>
              <w:spacing w:after="200"/>
              <w:jc w:val="center"/>
              <w:rPr>
                <w:sz w:val="22"/>
                <w:szCs w:val="22"/>
                <w:lang w:eastAsia="en-US"/>
              </w:rPr>
            </w:pPr>
            <w:r>
              <w:rPr>
                <w:sz w:val="22"/>
                <w:szCs w:val="22"/>
                <w:lang w:eastAsia="en-US"/>
              </w:rPr>
              <w:t>100</w:t>
            </w:r>
            <w:r w:rsidRPr="00C65958">
              <w:rPr>
                <w:sz w:val="22"/>
                <w:szCs w:val="22"/>
                <w:lang w:eastAsia="en-US"/>
              </w:rPr>
              <w:t>,</w:t>
            </w:r>
            <w:r>
              <w:rPr>
                <w:sz w:val="22"/>
                <w:szCs w:val="22"/>
                <w:lang w:eastAsia="en-US"/>
              </w:rPr>
              <w:t>5</w:t>
            </w:r>
          </w:p>
        </w:tc>
        <w:tc>
          <w:tcPr>
            <w:tcW w:w="1418" w:type="dxa"/>
          </w:tcPr>
          <w:p w:rsidR="00421C51" w:rsidRPr="00C65958" w:rsidRDefault="00421C51" w:rsidP="00C65958">
            <w:pPr>
              <w:spacing w:after="200"/>
              <w:jc w:val="center"/>
              <w:rPr>
                <w:sz w:val="22"/>
                <w:szCs w:val="22"/>
                <w:lang w:eastAsia="en-US"/>
              </w:rPr>
            </w:pPr>
            <w:r>
              <w:rPr>
                <w:sz w:val="22"/>
                <w:szCs w:val="22"/>
                <w:lang w:eastAsia="en-US"/>
              </w:rPr>
              <w:t>1</w:t>
            </w:r>
            <w:r w:rsidRPr="00C65958">
              <w:rPr>
                <w:sz w:val="22"/>
                <w:szCs w:val="22"/>
                <w:lang w:eastAsia="en-US"/>
              </w:rPr>
              <w:t>0</w:t>
            </w:r>
            <w:r>
              <w:rPr>
                <w:sz w:val="22"/>
                <w:szCs w:val="22"/>
                <w:lang w:eastAsia="en-US"/>
              </w:rPr>
              <w:t>2,3</w:t>
            </w:r>
          </w:p>
        </w:tc>
        <w:tc>
          <w:tcPr>
            <w:tcW w:w="1276" w:type="dxa"/>
          </w:tcPr>
          <w:p w:rsidR="00421C51" w:rsidRPr="00C65958" w:rsidRDefault="00421C51" w:rsidP="000B2070">
            <w:pPr>
              <w:spacing w:after="200"/>
              <w:jc w:val="center"/>
              <w:rPr>
                <w:sz w:val="22"/>
                <w:szCs w:val="22"/>
                <w:lang w:eastAsia="en-US"/>
              </w:rPr>
            </w:pPr>
            <w:r>
              <w:rPr>
                <w:sz w:val="22"/>
                <w:szCs w:val="22"/>
                <w:lang w:eastAsia="en-US"/>
              </w:rPr>
              <w:t>102,5</w:t>
            </w:r>
          </w:p>
        </w:tc>
      </w:tr>
      <w:tr w:rsidR="00421C51" w:rsidRPr="009C354E" w:rsidTr="000B2070">
        <w:trPr>
          <w:trHeight w:val="189"/>
        </w:trPr>
        <w:tc>
          <w:tcPr>
            <w:tcW w:w="567" w:type="dxa"/>
          </w:tcPr>
          <w:p w:rsidR="00421C51" w:rsidRPr="009C354E" w:rsidRDefault="00421C51" w:rsidP="002D56A5">
            <w:pPr>
              <w:rPr>
                <w:sz w:val="20"/>
                <w:szCs w:val="20"/>
                <w:lang w:eastAsia="en-US"/>
              </w:rPr>
            </w:pPr>
            <w:r w:rsidRPr="009C354E">
              <w:rPr>
                <w:sz w:val="20"/>
                <w:szCs w:val="20"/>
                <w:lang w:eastAsia="en-US"/>
              </w:rPr>
              <w:t>5.</w:t>
            </w:r>
          </w:p>
        </w:tc>
        <w:tc>
          <w:tcPr>
            <w:tcW w:w="3261" w:type="dxa"/>
          </w:tcPr>
          <w:p w:rsidR="00421C51" w:rsidRPr="009C354E" w:rsidRDefault="00421C51" w:rsidP="000B2070">
            <w:pPr>
              <w:jc w:val="both"/>
              <w:rPr>
                <w:sz w:val="20"/>
                <w:szCs w:val="20"/>
                <w:lang w:eastAsia="en-US"/>
              </w:rPr>
            </w:pPr>
            <w:r w:rsidRPr="009C354E">
              <w:rPr>
                <w:sz w:val="20"/>
                <w:szCs w:val="20"/>
              </w:rPr>
              <w:t>Общий объем расходов бюджета, тыс. руб.</w:t>
            </w:r>
          </w:p>
        </w:tc>
        <w:tc>
          <w:tcPr>
            <w:tcW w:w="1275" w:type="dxa"/>
          </w:tcPr>
          <w:p w:rsidR="00421C51" w:rsidRPr="00C65958" w:rsidRDefault="00421C51" w:rsidP="000B2070">
            <w:pPr>
              <w:spacing w:after="200"/>
              <w:jc w:val="center"/>
              <w:rPr>
                <w:sz w:val="22"/>
                <w:szCs w:val="22"/>
                <w:lang w:eastAsia="en-US"/>
              </w:rPr>
            </w:pPr>
            <w:r w:rsidRPr="00C65958">
              <w:rPr>
                <w:sz w:val="22"/>
                <w:szCs w:val="22"/>
              </w:rPr>
              <w:t>515443,0</w:t>
            </w:r>
          </w:p>
        </w:tc>
        <w:tc>
          <w:tcPr>
            <w:tcW w:w="1276" w:type="dxa"/>
          </w:tcPr>
          <w:p w:rsidR="00421C51" w:rsidRPr="00C65958" w:rsidRDefault="00421C51" w:rsidP="000B2070">
            <w:pPr>
              <w:spacing w:after="200"/>
              <w:jc w:val="center"/>
              <w:rPr>
                <w:sz w:val="22"/>
                <w:szCs w:val="22"/>
                <w:lang w:eastAsia="en-US"/>
              </w:rPr>
            </w:pPr>
            <w:r w:rsidRPr="00C65958">
              <w:rPr>
                <w:sz w:val="22"/>
                <w:szCs w:val="22"/>
                <w:lang w:eastAsia="en-US"/>
              </w:rPr>
              <w:t>533199,0</w:t>
            </w:r>
          </w:p>
        </w:tc>
        <w:tc>
          <w:tcPr>
            <w:tcW w:w="1276" w:type="dxa"/>
          </w:tcPr>
          <w:p w:rsidR="00421C51" w:rsidRPr="00C65958" w:rsidRDefault="00421C51" w:rsidP="000B2070">
            <w:pPr>
              <w:spacing w:after="200"/>
              <w:jc w:val="center"/>
              <w:rPr>
                <w:sz w:val="22"/>
                <w:szCs w:val="22"/>
                <w:lang w:eastAsia="en-US"/>
              </w:rPr>
            </w:pPr>
            <w:r w:rsidRPr="00C65958">
              <w:rPr>
                <w:sz w:val="22"/>
                <w:szCs w:val="22"/>
                <w:lang w:eastAsia="en-US"/>
              </w:rPr>
              <w:t>459064,6</w:t>
            </w:r>
          </w:p>
        </w:tc>
        <w:tc>
          <w:tcPr>
            <w:tcW w:w="1417" w:type="dxa"/>
            <w:gridSpan w:val="2"/>
          </w:tcPr>
          <w:p w:rsidR="00421C51" w:rsidRPr="00C65958" w:rsidRDefault="00421C51" w:rsidP="000B2070">
            <w:pPr>
              <w:spacing w:after="200"/>
              <w:jc w:val="center"/>
              <w:rPr>
                <w:sz w:val="22"/>
                <w:szCs w:val="22"/>
                <w:lang w:eastAsia="en-US"/>
              </w:rPr>
            </w:pPr>
            <w:r w:rsidRPr="00C65958">
              <w:rPr>
                <w:sz w:val="22"/>
                <w:szCs w:val="22"/>
                <w:lang w:eastAsia="en-US"/>
              </w:rPr>
              <w:t>441891,7</w:t>
            </w:r>
          </w:p>
        </w:tc>
        <w:tc>
          <w:tcPr>
            <w:tcW w:w="1418" w:type="dxa"/>
          </w:tcPr>
          <w:p w:rsidR="00421C51" w:rsidRPr="00C65958" w:rsidRDefault="00421C51" w:rsidP="000B2070">
            <w:pPr>
              <w:spacing w:after="200"/>
              <w:jc w:val="center"/>
              <w:rPr>
                <w:sz w:val="22"/>
                <w:szCs w:val="22"/>
                <w:lang w:eastAsia="en-US"/>
              </w:rPr>
            </w:pPr>
            <w:r>
              <w:rPr>
                <w:sz w:val="22"/>
                <w:szCs w:val="22"/>
                <w:lang w:eastAsia="en-US"/>
              </w:rPr>
              <w:t>436641,6</w:t>
            </w:r>
          </w:p>
        </w:tc>
        <w:tc>
          <w:tcPr>
            <w:tcW w:w="1417" w:type="dxa"/>
          </w:tcPr>
          <w:p w:rsidR="00421C51" w:rsidRPr="00C65958" w:rsidRDefault="00421C51" w:rsidP="000B2070">
            <w:pPr>
              <w:spacing w:after="200"/>
              <w:jc w:val="center"/>
              <w:rPr>
                <w:sz w:val="22"/>
                <w:szCs w:val="22"/>
                <w:lang w:eastAsia="en-US"/>
              </w:rPr>
            </w:pPr>
            <w:r w:rsidRPr="00C65958">
              <w:rPr>
                <w:sz w:val="22"/>
                <w:szCs w:val="22"/>
                <w:lang w:eastAsia="en-US"/>
              </w:rPr>
              <w:t>437181,8</w:t>
            </w:r>
          </w:p>
        </w:tc>
        <w:tc>
          <w:tcPr>
            <w:tcW w:w="1418" w:type="dxa"/>
          </w:tcPr>
          <w:p w:rsidR="00421C51" w:rsidRPr="00C65958" w:rsidRDefault="00421C51" w:rsidP="000B2070">
            <w:pPr>
              <w:spacing w:after="200"/>
              <w:jc w:val="center"/>
              <w:rPr>
                <w:sz w:val="22"/>
                <w:szCs w:val="22"/>
                <w:lang w:eastAsia="en-US"/>
              </w:rPr>
            </w:pPr>
            <w:r>
              <w:rPr>
                <w:sz w:val="22"/>
                <w:szCs w:val="22"/>
                <w:lang w:eastAsia="en-US"/>
              </w:rPr>
              <w:t>440679,2</w:t>
            </w:r>
          </w:p>
        </w:tc>
        <w:tc>
          <w:tcPr>
            <w:tcW w:w="1276" w:type="dxa"/>
          </w:tcPr>
          <w:p w:rsidR="00421C51" w:rsidRPr="00C65958" w:rsidRDefault="00421C51" w:rsidP="000B2070">
            <w:pPr>
              <w:spacing w:after="200"/>
              <w:jc w:val="center"/>
              <w:rPr>
                <w:sz w:val="22"/>
                <w:szCs w:val="22"/>
                <w:lang w:eastAsia="en-US"/>
              </w:rPr>
            </w:pPr>
            <w:r>
              <w:rPr>
                <w:sz w:val="22"/>
                <w:szCs w:val="22"/>
                <w:lang w:eastAsia="en-US"/>
              </w:rPr>
              <w:t>44376,9</w:t>
            </w:r>
          </w:p>
        </w:tc>
      </w:tr>
      <w:tr w:rsidR="00421C51" w:rsidRPr="009C354E" w:rsidTr="000B2070">
        <w:trPr>
          <w:trHeight w:val="189"/>
        </w:trPr>
        <w:tc>
          <w:tcPr>
            <w:tcW w:w="567" w:type="dxa"/>
          </w:tcPr>
          <w:p w:rsidR="00421C51" w:rsidRPr="009C354E" w:rsidRDefault="00421C51" w:rsidP="002D56A5">
            <w:pPr>
              <w:rPr>
                <w:sz w:val="20"/>
                <w:szCs w:val="20"/>
                <w:lang w:eastAsia="en-US"/>
              </w:rPr>
            </w:pPr>
            <w:r>
              <w:rPr>
                <w:sz w:val="20"/>
                <w:szCs w:val="20"/>
                <w:lang w:eastAsia="en-US"/>
              </w:rPr>
              <w:t>6.</w:t>
            </w:r>
          </w:p>
        </w:tc>
        <w:tc>
          <w:tcPr>
            <w:tcW w:w="3261" w:type="dxa"/>
          </w:tcPr>
          <w:p w:rsidR="00421C51" w:rsidRPr="009C354E" w:rsidRDefault="00421C51" w:rsidP="000B2070">
            <w:pPr>
              <w:widowControl w:val="0"/>
              <w:autoSpaceDE w:val="0"/>
              <w:autoSpaceDN w:val="0"/>
              <w:adjustRightInd w:val="0"/>
              <w:jc w:val="both"/>
            </w:pPr>
            <w:r w:rsidRPr="009C354E">
              <w:rPr>
                <w:sz w:val="20"/>
                <w:szCs w:val="20"/>
              </w:rPr>
              <w:t>Доля главных распорядителей средств бюджета городского округа, до которых доводятся показатели бюджетных ассигнований и лимиты бюджетных обязательств в установленном порядке, %</w:t>
            </w:r>
          </w:p>
        </w:tc>
        <w:tc>
          <w:tcPr>
            <w:tcW w:w="1275" w:type="dxa"/>
          </w:tcPr>
          <w:p w:rsidR="00421C51" w:rsidRPr="00C65958" w:rsidRDefault="00421C51" w:rsidP="000B2070">
            <w:pPr>
              <w:pStyle w:val="Standard"/>
              <w:snapToGrid w:val="0"/>
              <w:jc w:val="center"/>
              <w:rPr>
                <w:rFonts w:cs="Times New Roman"/>
                <w:sz w:val="22"/>
                <w:szCs w:val="22"/>
              </w:rPr>
            </w:pPr>
            <w:r w:rsidRPr="00C65958">
              <w:rPr>
                <w:rFonts w:cs="Times New Roman"/>
                <w:sz w:val="22"/>
                <w:szCs w:val="22"/>
              </w:rPr>
              <w:t>100</w:t>
            </w:r>
          </w:p>
        </w:tc>
        <w:tc>
          <w:tcPr>
            <w:tcW w:w="1276" w:type="dxa"/>
          </w:tcPr>
          <w:p w:rsidR="00421C51" w:rsidRPr="00C65958" w:rsidRDefault="00421C51" w:rsidP="000B2070">
            <w:pPr>
              <w:pStyle w:val="Standard"/>
              <w:snapToGrid w:val="0"/>
              <w:jc w:val="center"/>
              <w:rPr>
                <w:rFonts w:cs="Times New Roman"/>
                <w:sz w:val="22"/>
                <w:szCs w:val="22"/>
              </w:rPr>
            </w:pPr>
            <w:r w:rsidRPr="00C65958">
              <w:rPr>
                <w:rFonts w:cs="Times New Roman"/>
                <w:sz w:val="22"/>
                <w:szCs w:val="22"/>
              </w:rPr>
              <w:t>100</w:t>
            </w:r>
          </w:p>
        </w:tc>
        <w:tc>
          <w:tcPr>
            <w:tcW w:w="1276" w:type="dxa"/>
          </w:tcPr>
          <w:p w:rsidR="00421C51" w:rsidRPr="00C65958" w:rsidRDefault="00421C51" w:rsidP="000B2070">
            <w:pPr>
              <w:pStyle w:val="Standard"/>
              <w:snapToGrid w:val="0"/>
              <w:jc w:val="center"/>
              <w:rPr>
                <w:rFonts w:cs="Times New Roman"/>
                <w:sz w:val="22"/>
                <w:szCs w:val="22"/>
              </w:rPr>
            </w:pPr>
            <w:r w:rsidRPr="00C65958">
              <w:rPr>
                <w:rFonts w:cs="Times New Roman"/>
                <w:sz w:val="22"/>
                <w:szCs w:val="22"/>
              </w:rPr>
              <w:t>100</w:t>
            </w:r>
          </w:p>
        </w:tc>
        <w:tc>
          <w:tcPr>
            <w:tcW w:w="1417" w:type="dxa"/>
            <w:gridSpan w:val="2"/>
          </w:tcPr>
          <w:p w:rsidR="00421C51" w:rsidRPr="00C65958" w:rsidRDefault="00421C51" w:rsidP="000B2070">
            <w:pPr>
              <w:pStyle w:val="Standard"/>
              <w:snapToGrid w:val="0"/>
              <w:jc w:val="center"/>
              <w:rPr>
                <w:rFonts w:cs="Times New Roman"/>
                <w:sz w:val="22"/>
                <w:szCs w:val="22"/>
              </w:rPr>
            </w:pPr>
            <w:r w:rsidRPr="00C65958">
              <w:rPr>
                <w:rFonts w:cs="Times New Roman"/>
                <w:sz w:val="22"/>
                <w:szCs w:val="22"/>
              </w:rPr>
              <w:t>100</w:t>
            </w:r>
          </w:p>
        </w:tc>
        <w:tc>
          <w:tcPr>
            <w:tcW w:w="1418" w:type="dxa"/>
          </w:tcPr>
          <w:p w:rsidR="00421C51" w:rsidRPr="00C65958" w:rsidRDefault="00421C51" w:rsidP="000B2070">
            <w:pPr>
              <w:pStyle w:val="Standard"/>
              <w:snapToGrid w:val="0"/>
              <w:jc w:val="center"/>
              <w:rPr>
                <w:rFonts w:cs="Times New Roman"/>
                <w:sz w:val="22"/>
                <w:szCs w:val="22"/>
              </w:rPr>
            </w:pPr>
            <w:r w:rsidRPr="00C65958">
              <w:rPr>
                <w:rFonts w:cs="Times New Roman"/>
                <w:sz w:val="22"/>
                <w:szCs w:val="22"/>
              </w:rPr>
              <w:t>100</w:t>
            </w:r>
          </w:p>
        </w:tc>
        <w:tc>
          <w:tcPr>
            <w:tcW w:w="1417" w:type="dxa"/>
          </w:tcPr>
          <w:p w:rsidR="00421C51" w:rsidRPr="00C65958" w:rsidRDefault="00421C51" w:rsidP="000B2070">
            <w:pPr>
              <w:pStyle w:val="Standard"/>
              <w:snapToGrid w:val="0"/>
              <w:jc w:val="center"/>
              <w:rPr>
                <w:rFonts w:cs="Times New Roman"/>
                <w:sz w:val="22"/>
                <w:szCs w:val="22"/>
              </w:rPr>
            </w:pPr>
            <w:r w:rsidRPr="00C65958">
              <w:rPr>
                <w:rFonts w:cs="Times New Roman"/>
                <w:sz w:val="22"/>
                <w:szCs w:val="22"/>
              </w:rPr>
              <w:t>100</w:t>
            </w:r>
          </w:p>
        </w:tc>
        <w:tc>
          <w:tcPr>
            <w:tcW w:w="1418" w:type="dxa"/>
          </w:tcPr>
          <w:p w:rsidR="00421C51" w:rsidRPr="00C65958" w:rsidRDefault="00421C51" w:rsidP="000B2070">
            <w:pPr>
              <w:pStyle w:val="Standard"/>
              <w:snapToGrid w:val="0"/>
              <w:jc w:val="center"/>
              <w:rPr>
                <w:rFonts w:cs="Times New Roman"/>
                <w:sz w:val="22"/>
                <w:szCs w:val="22"/>
              </w:rPr>
            </w:pPr>
            <w:r w:rsidRPr="00C65958">
              <w:rPr>
                <w:rFonts w:cs="Times New Roman"/>
                <w:sz w:val="22"/>
                <w:szCs w:val="22"/>
              </w:rPr>
              <w:t>100</w:t>
            </w:r>
          </w:p>
        </w:tc>
        <w:tc>
          <w:tcPr>
            <w:tcW w:w="1276" w:type="dxa"/>
          </w:tcPr>
          <w:p w:rsidR="00421C51" w:rsidRPr="00C65958" w:rsidRDefault="00421C51" w:rsidP="000B2070">
            <w:pPr>
              <w:pStyle w:val="Standard"/>
              <w:snapToGrid w:val="0"/>
              <w:jc w:val="center"/>
              <w:rPr>
                <w:rFonts w:cs="Times New Roman"/>
                <w:sz w:val="22"/>
                <w:szCs w:val="22"/>
              </w:rPr>
            </w:pPr>
            <w:r w:rsidRPr="00C65958">
              <w:rPr>
                <w:rFonts w:cs="Times New Roman"/>
                <w:sz w:val="22"/>
                <w:szCs w:val="22"/>
              </w:rPr>
              <w:t>100</w:t>
            </w:r>
          </w:p>
        </w:tc>
      </w:tr>
      <w:tr w:rsidR="00421C51" w:rsidRPr="009C354E" w:rsidTr="000B2070">
        <w:trPr>
          <w:trHeight w:val="189"/>
        </w:trPr>
        <w:tc>
          <w:tcPr>
            <w:tcW w:w="567" w:type="dxa"/>
          </w:tcPr>
          <w:p w:rsidR="00421C51" w:rsidRPr="009C354E" w:rsidRDefault="00421C51" w:rsidP="002D56A5">
            <w:pPr>
              <w:rPr>
                <w:sz w:val="20"/>
                <w:szCs w:val="20"/>
                <w:lang w:eastAsia="en-US"/>
              </w:rPr>
            </w:pPr>
            <w:r>
              <w:rPr>
                <w:sz w:val="20"/>
                <w:szCs w:val="20"/>
                <w:lang w:eastAsia="en-US"/>
              </w:rPr>
              <w:t>7.</w:t>
            </w:r>
          </w:p>
        </w:tc>
        <w:tc>
          <w:tcPr>
            <w:tcW w:w="3261" w:type="dxa"/>
          </w:tcPr>
          <w:p w:rsidR="00421C51" w:rsidRPr="009C354E" w:rsidRDefault="00421C51" w:rsidP="000B2070">
            <w:pPr>
              <w:pStyle w:val="Standard"/>
              <w:snapToGrid w:val="0"/>
              <w:jc w:val="both"/>
              <w:rPr>
                <w:rFonts w:cs="Times New Roman"/>
                <w:sz w:val="20"/>
                <w:szCs w:val="20"/>
                <w:lang w:val="ru-RU"/>
              </w:rPr>
            </w:pPr>
            <w:r w:rsidRPr="009C354E">
              <w:rPr>
                <w:rFonts w:cs="Times New Roman"/>
                <w:sz w:val="20"/>
                <w:szCs w:val="20"/>
                <w:lang w:val="ru-RU"/>
              </w:rPr>
              <w:t>Доля расходов на обслуживание муниципального долга в расходах бюджета округа, %</w:t>
            </w:r>
          </w:p>
        </w:tc>
        <w:tc>
          <w:tcPr>
            <w:tcW w:w="1275" w:type="dxa"/>
          </w:tcPr>
          <w:p w:rsidR="00421C51" w:rsidRPr="009C354E" w:rsidRDefault="00421C51" w:rsidP="000B2070">
            <w:pPr>
              <w:pStyle w:val="Standard"/>
              <w:snapToGrid w:val="0"/>
              <w:jc w:val="center"/>
              <w:rPr>
                <w:rFonts w:cs="Times New Roman"/>
                <w:sz w:val="22"/>
                <w:szCs w:val="22"/>
              </w:rPr>
            </w:pPr>
            <w:r w:rsidRPr="009C354E">
              <w:rPr>
                <w:rFonts w:cs="Times New Roman"/>
                <w:sz w:val="22"/>
                <w:szCs w:val="22"/>
              </w:rPr>
              <w:t>0</w:t>
            </w:r>
          </w:p>
        </w:tc>
        <w:tc>
          <w:tcPr>
            <w:tcW w:w="1276" w:type="dxa"/>
          </w:tcPr>
          <w:p w:rsidR="00421C51" w:rsidRPr="009C354E" w:rsidRDefault="00421C51" w:rsidP="000B2070">
            <w:pPr>
              <w:pStyle w:val="Standard"/>
              <w:snapToGrid w:val="0"/>
              <w:jc w:val="center"/>
              <w:rPr>
                <w:rFonts w:cs="Times New Roman"/>
                <w:sz w:val="22"/>
                <w:szCs w:val="22"/>
              </w:rPr>
            </w:pPr>
            <w:r w:rsidRPr="009C354E">
              <w:rPr>
                <w:rFonts w:cs="Times New Roman"/>
                <w:sz w:val="22"/>
                <w:szCs w:val="22"/>
              </w:rPr>
              <w:t>0</w:t>
            </w:r>
          </w:p>
        </w:tc>
        <w:tc>
          <w:tcPr>
            <w:tcW w:w="1276" w:type="dxa"/>
          </w:tcPr>
          <w:p w:rsidR="00421C51" w:rsidRPr="009C354E" w:rsidRDefault="00421C51" w:rsidP="000B2070">
            <w:pPr>
              <w:pStyle w:val="Standard"/>
              <w:snapToGrid w:val="0"/>
              <w:jc w:val="center"/>
              <w:rPr>
                <w:rFonts w:cs="Times New Roman"/>
                <w:sz w:val="22"/>
                <w:szCs w:val="22"/>
              </w:rPr>
            </w:pPr>
            <w:r w:rsidRPr="009C354E">
              <w:rPr>
                <w:rFonts w:cs="Times New Roman"/>
                <w:sz w:val="22"/>
                <w:szCs w:val="22"/>
              </w:rPr>
              <w:t>0,04</w:t>
            </w:r>
          </w:p>
        </w:tc>
        <w:tc>
          <w:tcPr>
            <w:tcW w:w="1417" w:type="dxa"/>
            <w:gridSpan w:val="2"/>
          </w:tcPr>
          <w:p w:rsidR="00421C51" w:rsidRPr="009C354E" w:rsidRDefault="00421C51" w:rsidP="000B2070">
            <w:pPr>
              <w:pStyle w:val="Standard"/>
              <w:snapToGrid w:val="0"/>
              <w:jc w:val="center"/>
              <w:rPr>
                <w:rFonts w:cs="Times New Roman"/>
                <w:sz w:val="22"/>
                <w:szCs w:val="22"/>
              </w:rPr>
            </w:pPr>
            <w:r w:rsidRPr="009C354E">
              <w:rPr>
                <w:rFonts w:cs="Times New Roman"/>
                <w:sz w:val="22"/>
                <w:szCs w:val="22"/>
              </w:rPr>
              <w:t>0,05</w:t>
            </w:r>
          </w:p>
        </w:tc>
        <w:tc>
          <w:tcPr>
            <w:tcW w:w="1418" w:type="dxa"/>
          </w:tcPr>
          <w:p w:rsidR="00421C51" w:rsidRPr="009C354E" w:rsidRDefault="00421C51" w:rsidP="000B2070">
            <w:pPr>
              <w:pStyle w:val="Standard"/>
              <w:snapToGrid w:val="0"/>
              <w:jc w:val="center"/>
              <w:rPr>
                <w:rFonts w:cs="Times New Roman"/>
                <w:sz w:val="22"/>
                <w:szCs w:val="22"/>
              </w:rPr>
            </w:pPr>
            <w:r w:rsidRPr="009C354E">
              <w:rPr>
                <w:rFonts w:cs="Times New Roman"/>
                <w:sz w:val="22"/>
                <w:szCs w:val="22"/>
              </w:rPr>
              <w:t>0,05</w:t>
            </w:r>
          </w:p>
        </w:tc>
        <w:tc>
          <w:tcPr>
            <w:tcW w:w="1417" w:type="dxa"/>
          </w:tcPr>
          <w:p w:rsidR="00421C51" w:rsidRPr="009C354E" w:rsidRDefault="00421C51" w:rsidP="000B2070">
            <w:pPr>
              <w:pStyle w:val="Standard"/>
              <w:snapToGrid w:val="0"/>
              <w:jc w:val="center"/>
              <w:rPr>
                <w:rFonts w:cs="Times New Roman"/>
                <w:sz w:val="22"/>
                <w:szCs w:val="22"/>
              </w:rPr>
            </w:pPr>
            <w:r w:rsidRPr="009C354E">
              <w:rPr>
                <w:rFonts w:cs="Times New Roman"/>
                <w:sz w:val="22"/>
                <w:szCs w:val="22"/>
              </w:rPr>
              <w:t>0,05</w:t>
            </w:r>
          </w:p>
        </w:tc>
        <w:tc>
          <w:tcPr>
            <w:tcW w:w="1418" w:type="dxa"/>
          </w:tcPr>
          <w:p w:rsidR="00421C51" w:rsidRPr="009C354E" w:rsidRDefault="00421C51" w:rsidP="000B2070">
            <w:pPr>
              <w:pStyle w:val="Standard"/>
              <w:snapToGrid w:val="0"/>
              <w:jc w:val="center"/>
              <w:rPr>
                <w:rFonts w:cs="Times New Roman"/>
                <w:sz w:val="22"/>
                <w:szCs w:val="22"/>
              </w:rPr>
            </w:pPr>
            <w:r w:rsidRPr="009C354E">
              <w:rPr>
                <w:rFonts w:cs="Times New Roman"/>
                <w:sz w:val="22"/>
                <w:szCs w:val="22"/>
              </w:rPr>
              <w:t>0,05</w:t>
            </w:r>
          </w:p>
        </w:tc>
        <w:tc>
          <w:tcPr>
            <w:tcW w:w="1276" w:type="dxa"/>
          </w:tcPr>
          <w:p w:rsidR="00421C51" w:rsidRPr="009C354E" w:rsidRDefault="00421C51" w:rsidP="000B2070">
            <w:pPr>
              <w:pStyle w:val="Standard"/>
              <w:snapToGrid w:val="0"/>
              <w:jc w:val="center"/>
              <w:rPr>
                <w:rFonts w:cs="Times New Roman"/>
                <w:sz w:val="22"/>
                <w:szCs w:val="22"/>
                <w:lang w:val="ru-RU"/>
              </w:rPr>
            </w:pPr>
            <w:r w:rsidRPr="009C354E">
              <w:rPr>
                <w:rFonts w:cs="Times New Roman"/>
                <w:sz w:val="22"/>
                <w:szCs w:val="22"/>
                <w:lang w:val="ru-RU"/>
              </w:rPr>
              <w:t>0,05</w:t>
            </w:r>
          </w:p>
        </w:tc>
      </w:tr>
      <w:tr w:rsidR="00421C51" w:rsidRPr="009C354E" w:rsidTr="000B2070">
        <w:trPr>
          <w:trHeight w:val="189"/>
        </w:trPr>
        <w:tc>
          <w:tcPr>
            <w:tcW w:w="567" w:type="dxa"/>
          </w:tcPr>
          <w:p w:rsidR="00421C51" w:rsidRPr="009C354E" w:rsidRDefault="00421C51" w:rsidP="002D56A5">
            <w:pPr>
              <w:rPr>
                <w:sz w:val="20"/>
                <w:szCs w:val="20"/>
                <w:lang w:eastAsia="en-US"/>
              </w:rPr>
            </w:pPr>
            <w:r>
              <w:rPr>
                <w:sz w:val="20"/>
                <w:szCs w:val="20"/>
                <w:lang w:eastAsia="en-US"/>
              </w:rPr>
              <w:t>8.</w:t>
            </w:r>
          </w:p>
        </w:tc>
        <w:tc>
          <w:tcPr>
            <w:tcW w:w="3261" w:type="dxa"/>
          </w:tcPr>
          <w:p w:rsidR="00421C51" w:rsidRPr="009C354E" w:rsidRDefault="00421C51" w:rsidP="000B2070">
            <w:pPr>
              <w:pStyle w:val="Standard"/>
              <w:snapToGrid w:val="0"/>
              <w:jc w:val="both"/>
              <w:rPr>
                <w:rFonts w:cs="Times New Roman"/>
                <w:sz w:val="20"/>
                <w:szCs w:val="20"/>
                <w:lang w:val="ru-RU"/>
              </w:rPr>
            </w:pPr>
            <w:r w:rsidRPr="009C354E">
              <w:rPr>
                <w:rFonts w:cs="Times New Roman"/>
                <w:sz w:val="20"/>
                <w:szCs w:val="20"/>
                <w:lang w:val="ru-RU"/>
              </w:rPr>
              <w:t xml:space="preserve">Доля площади земельных участков, являющихся объектами </w:t>
            </w:r>
            <w:r w:rsidRPr="009C354E">
              <w:rPr>
                <w:rFonts w:cs="Times New Roman"/>
                <w:sz w:val="20"/>
                <w:szCs w:val="20"/>
                <w:lang w:val="ru-RU"/>
              </w:rPr>
              <w:lastRenderedPageBreak/>
              <w:t>налогообложения земельным налогом, в общей площади территории городского округа ,%</w:t>
            </w:r>
          </w:p>
        </w:tc>
        <w:tc>
          <w:tcPr>
            <w:tcW w:w="1275" w:type="dxa"/>
          </w:tcPr>
          <w:p w:rsidR="00421C51" w:rsidRPr="009C354E" w:rsidRDefault="00421C51" w:rsidP="000B2070">
            <w:pPr>
              <w:pStyle w:val="Standard"/>
              <w:snapToGrid w:val="0"/>
              <w:jc w:val="center"/>
              <w:rPr>
                <w:rFonts w:cs="Times New Roman"/>
                <w:sz w:val="22"/>
                <w:szCs w:val="22"/>
                <w:lang w:val="ru-RU"/>
              </w:rPr>
            </w:pPr>
            <w:r w:rsidRPr="009C354E">
              <w:rPr>
                <w:rFonts w:cs="Times New Roman"/>
                <w:sz w:val="22"/>
                <w:szCs w:val="22"/>
                <w:lang w:val="ru-RU"/>
              </w:rPr>
              <w:lastRenderedPageBreak/>
              <w:t>40,6</w:t>
            </w:r>
          </w:p>
        </w:tc>
        <w:tc>
          <w:tcPr>
            <w:tcW w:w="1276" w:type="dxa"/>
          </w:tcPr>
          <w:p w:rsidR="00421C51" w:rsidRPr="009C354E" w:rsidRDefault="00421C51" w:rsidP="000B2070">
            <w:pPr>
              <w:pStyle w:val="Standard"/>
              <w:snapToGrid w:val="0"/>
              <w:jc w:val="center"/>
              <w:rPr>
                <w:rFonts w:cs="Times New Roman"/>
                <w:sz w:val="22"/>
                <w:szCs w:val="22"/>
                <w:lang w:val="ru-RU"/>
              </w:rPr>
            </w:pPr>
            <w:r w:rsidRPr="009C354E">
              <w:rPr>
                <w:rFonts w:cs="Times New Roman"/>
                <w:sz w:val="22"/>
                <w:szCs w:val="22"/>
                <w:lang w:val="ru-RU"/>
              </w:rPr>
              <w:t>41,1</w:t>
            </w:r>
          </w:p>
        </w:tc>
        <w:tc>
          <w:tcPr>
            <w:tcW w:w="1276" w:type="dxa"/>
          </w:tcPr>
          <w:p w:rsidR="00421C51" w:rsidRPr="009C354E" w:rsidRDefault="00421C51" w:rsidP="000B2070">
            <w:pPr>
              <w:pStyle w:val="Standard"/>
              <w:snapToGrid w:val="0"/>
              <w:jc w:val="center"/>
              <w:rPr>
                <w:rFonts w:cs="Times New Roman"/>
                <w:sz w:val="22"/>
                <w:szCs w:val="22"/>
                <w:lang w:val="ru-RU"/>
              </w:rPr>
            </w:pPr>
            <w:r w:rsidRPr="009C354E">
              <w:rPr>
                <w:rFonts w:cs="Times New Roman"/>
                <w:sz w:val="22"/>
                <w:szCs w:val="22"/>
                <w:lang w:val="ru-RU"/>
              </w:rPr>
              <w:t>41,1</w:t>
            </w:r>
          </w:p>
        </w:tc>
        <w:tc>
          <w:tcPr>
            <w:tcW w:w="1417" w:type="dxa"/>
            <w:gridSpan w:val="2"/>
          </w:tcPr>
          <w:p w:rsidR="00421C51" w:rsidRPr="009C354E" w:rsidRDefault="00421C51" w:rsidP="000B2070">
            <w:pPr>
              <w:pStyle w:val="Standard"/>
              <w:snapToGrid w:val="0"/>
              <w:jc w:val="center"/>
              <w:rPr>
                <w:rFonts w:cs="Times New Roman"/>
                <w:sz w:val="22"/>
                <w:szCs w:val="22"/>
                <w:lang w:val="ru-RU"/>
              </w:rPr>
            </w:pPr>
            <w:r w:rsidRPr="009C354E">
              <w:rPr>
                <w:rFonts w:cs="Times New Roman"/>
                <w:sz w:val="22"/>
                <w:szCs w:val="22"/>
                <w:lang w:val="ru-RU"/>
              </w:rPr>
              <w:t>41,2</w:t>
            </w:r>
          </w:p>
        </w:tc>
        <w:tc>
          <w:tcPr>
            <w:tcW w:w="1418" w:type="dxa"/>
          </w:tcPr>
          <w:p w:rsidR="00421C51" w:rsidRPr="009C354E" w:rsidRDefault="00421C51" w:rsidP="000B2070">
            <w:pPr>
              <w:pStyle w:val="Standard"/>
              <w:snapToGrid w:val="0"/>
              <w:jc w:val="center"/>
              <w:rPr>
                <w:rFonts w:cs="Times New Roman"/>
                <w:sz w:val="22"/>
                <w:szCs w:val="22"/>
                <w:lang w:val="ru-RU"/>
              </w:rPr>
            </w:pPr>
            <w:r w:rsidRPr="009C354E">
              <w:rPr>
                <w:rFonts w:cs="Times New Roman"/>
                <w:sz w:val="22"/>
                <w:szCs w:val="22"/>
                <w:lang w:val="ru-RU"/>
              </w:rPr>
              <w:t>41,3</w:t>
            </w:r>
          </w:p>
        </w:tc>
        <w:tc>
          <w:tcPr>
            <w:tcW w:w="1417" w:type="dxa"/>
          </w:tcPr>
          <w:p w:rsidR="00421C51" w:rsidRPr="009C354E" w:rsidRDefault="00421C51" w:rsidP="000B2070">
            <w:pPr>
              <w:pStyle w:val="Standard"/>
              <w:snapToGrid w:val="0"/>
              <w:jc w:val="center"/>
              <w:rPr>
                <w:rFonts w:cs="Times New Roman"/>
                <w:sz w:val="22"/>
                <w:szCs w:val="22"/>
                <w:lang w:val="ru-RU"/>
              </w:rPr>
            </w:pPr>
            <w:r w:rsidRPr="009C354E">
              <w:rPr>
                <w:rFonts w:cs="Times New Roman"/>
                <w:sz w:val="22"/>
                <w:szCs w:val="22"/>
                <w:lang w:val="ru-RU"/>
              </w:rPr>
              <w:t>41,4</w:t>
            </w:r>
          </w:p>
        </w:tc>
        <w:tc>
          <w:tcPr>
            <w:tcW w:w="1418" w:type="dxa"/>
          </w:tcPr>
          <w:p w:rsidR="00421C51" w:rsidRPr="009C354E" w:rsidRDefault="00421C51" w:rsidP="000B2070">
            <w:pPr>
              <w:pStyle w:val="Standard"/>
              <w:snapToGrid w:val="0"/>
              <w:jc w:val="center"/>
              <w:rPr>
                <w:rFonts w:cs="Times New Roman"/>
                <w:sz w:val="22"/>
                <w:szCs w:val="22"/>
                <w:lang w:val="ru-RU"/>
              </w:rPr>
            </w:pPr>
            <w:r w:rsidRPr="009C354E">
              <w:rPr>
                <w:rFonts w:cs="Times New Roman"/>
                <w:sz w:val="22"/>
                <w:szCs w:val="22"/>
                <w:lang w:val="ru-RU"/>
              </w:rPr>
              <w:t>41,5</w:t>
            </w:r>
          </w:p>
        </w:tc>
        <w:tc>
          <w:tcPr>
            <w:tcW w:w="1276" w:type="dxa"/>
          </w:tcPr>
          <w:p w:rsidR="00421C51" w:rsidRPr="009C354E" w:rsidRDefault="00421C51" w:rsidP="000B2070">
            <w:pPr>
              <w:pStyle w:val="Standard"/>
              <w:snapToGrid w:val="0"/>
              <w:jc w:val="center"/>
              <w:rPr>
                <w:rFonts w:cs="Times New Roman"/>
                <w:sz w:val="22"/>
                <w:szCs w:val="22"/>
                <w:lang w:val="ru-RU"/>
              </w:rPr>
            </w:pPr>
            <w:r w:rsidRPr="009C354E">
              <w:rPr>
                <w:rFonts w:cs="Times New Roman"/>
                <w:sz w:val="22"/>
                <w:szCs w:val="22"/>
                <w:lang w:val="ru-RU"/>
              </w:rPr>
              <w:t>41,6</w:t>
            </w:r>
          </w:p>
        </w:tc>
      </w:tr>
      <w:tr w:rsidR="00421C51" w:rsidRPr="009C354E" w:rsidTr="000B2070">
        <w:trPr>
          <w:trHeight w:val="315"/>
        </w:trPr>
        <w:tc>
          <w:tcPr>
            <w:tcW w:w="14601" w:type="dxa"/>
            <w:gridSpan w:val="11"/>
          </w:tcPr>
          <w:p w:rsidR="00421C51" w:rsidRPr="009C354E" w:rsidRDefault="00DC39F3" w:rsidP="00DC39F3">
            <w:pPr>
              <w:jc w:val="center"/>
              <w:rPr>
                <w:sz w:val="20"/>
                <w:szCs w:val="20"/>
                <w:lang w:eastAsia="en-US"/>
              </w:rPr>
            </w:pPr>
            <w:r w:rsidRPr="00997284">
              <w:rPr>
                <w:b/>
                <w:sz w:val="22"/>
                <w:szCs w:val="22"/>
                <w:lang w:val="en-US"/>
              </w:rPr>
              <w:lastRenderedPageBreak/>
              <w:t>II</w:t>
            </w:r>
            <w:r w:rsidRPr="00997284">
              <w:rPr>
                <w:b/>
                <w:sz w:val="22"/>
                <w:szCs w:val="22"/>
              </w:rPr>
              <w:t>.  Совершенствование системы местного самоуправления</w:t>
            </w:r>
          </w:p>
        </w:tc>
      </w:tr>
      <w:tr w:rsidR="00421C51" w:rsidRPr="009C354E" w:rsidTr="000B2070">
        <w:trPr>
          <w:trHeight w:val="315"/>
        </w:trPr>
        <w:tc>
          <w:tcPr>
            <w:tcW w:w="14601" w:type="dxa"/>
            <w:gridSpan w:val="11"/>
          </w:tcPr>
          <w:p w:rsidR="00421C51" w:rsidRPr="009C354E" w:rsidRDefault="00421C51" w:rsidP="000B2070">
            <w:pPr>
              <w:jc w:val="center"/>
              <w:rPr>
                <w:b/>
              </w:rPr>
            </w:pPr>
            <w:r w:rsidRPr="009C354E">
              <w:rPr>
                <w:b/>
                <w:sz w:val="22"/>
                <w:szCs w:val="22"/>
              </w:rPr>
              <w:t>А. Обеспечение деятельности администрации городского округа Вичуга, ее отраслевых (функциональных) органов, структурных подразделений и муниципальных казенных учреждений, обеспечивающих деятельность администрации городского округа Вичуга</w:t>
            </w:r>
          </w:p>
        </w:tc>
      </w:tr>
      <w:tr w:rsidR="00421C51" w:rsidRPr="009C354E" w:rsidTr="000B2070">
        <w:trPr>
          <w:trHeight w:val="315"/>
        </w:trPr>
        <w:tc>
          <w:tcPr>
            <w:tcW w:w="567" w:type="dxa"/>
          </w:tcPr>
          <w:p w:rsidR="00421C51" w:rsidRPr="009C354E" w:rsidRDefault="0059555E" w:rsidP="0059555E">
            <w:pPr>
              <w:rPr>
                <w:sz w:val="20"/>
                <w:szCs w:val="20"/>
                <w:lang w:eastAsia="en-US"/>
              </w:rPr>
            </w:pPr>
            <w:r>
              <w:rPr>
                <w:sz w:val="20"/>
                <w:szCs w:val="20"/>
                <w:lang w:eastAsia="en-US"/>
              </w:rPr>
              <w:t>9.</w:t>
            </w:r>
          </w:p>
        </w:tc>
        <w:tc>
          <w:tcPr>
            <w:tcW w:w="3261" w:type="dxa"/>
          </w:tcPr>
          <w:p w:rsidR="00421C51" w:rsidRPr="009C354E" w:rsidRDefault="00421C51" w:rsidP="000B2070">
            <w:pPr>
              <w:widowControl w:val="0"/>
              <w:autoSpaceDE w:val="0"/>
              <w:autoSpaceDN w:val="0"/>
              <w:adjustRightInd w:val="0"/>
              <w:jc w:val="both"/>
              <w:rPr>
                <w:sz w:val="20"/>
                <w:szCs w:val="20"/>
                <w:lang w:eastAsia="en-US"/>
              </w:rPr>
            </w:pPr>
            <w:r w:rsidRPr="009C354E">
              <w:rPr>
                <w:sz w:val="20"/>
                <w:szCs w:val="20"/>
              </w:rPr>
              <w:t>Штатная численность муниципальных служащих Администрации и ее отраслевых (функциональных) органов, чел.</w:t>
            </w:r>
          </w:p>
        </w:tc>
        <w:tc>
          <w:tcPr>
            <w:tcW w:w="1275" w:type="dxa"/>
          </w:tcPr>
          <w:p w:rsidR="00421C51" w:rsidRPr="0059555E" w:rsidRDefault="00421C51" w:rsidP="000B2070">
            <w:pPr>
              <w:widowControl w:val="0"/>
              <w:autoSpaceDE w:val="0"/>
              <w:autoSpaceDN w:val="0"/>
              <w:adjustRightInd w:val="0"/>
              <w:jc w:val="center"/>
              <w:rPr>
                <w:sz w:val="22"/>
                <w:szCs w:val="22"/>
                <w:lang w:eastAsia="en-US"/>
              </w:rPr>
            </w:pPr>
            <w:r w:rsidRPr="0059555E">
              <w:rPr>
                <w:sz w:val="22"/>
                <w:szCs w:val="22"/>
              </w:rPr>
              <w:t>52</w:t>
            </w:r>
          </w:p>
        </w:tc>
        <w:tc>
          <w:tcPr>
            <w:tcW w:w="1276" w:type="dxa"/>
          </w:tcPr>
          <w:p w:rsidR="00421C51" w:rsidRPr="0059555E" w:rsidRDefault="00421C51" w:rsidP="000B2070">
            <w:pPr>
              <w:widowControl w:val="0"/>
              <w:autoSpaceDE w:val="0"/>
              <w:autoSpaceDN w:val="0"/>
              <w:adjustRightInd w:val="0"/>
              <w:ind w:left="-102" w:right="-62"/>
              <w:jc w:val="center"/>
              <w:rPr>
                <w:sz w:val="22"/>
                <w:szCs w:val="22"/>
                <w:lang w:eastAsia="en-US"/>
              </w:rPr>
            </w:pPr>
            <w:r w:rsidRPr="0059555E">
              <w:rPr>
                <w:sz w:val="22"/>
                <w:szCs w:val="22"/>
              </w:rPr>
              <w:t>52</w:t>
            </w:r>
          </w:p>
        </w:tc>
        <w:tc>
          <w:tcPr>
            <w:tcW w:w="1276" w:type="dxa"/>
          </w:tcPr>
          <w:p w:rsidR="00421C51" w:rsidRPr="0059555E" w:rsidRDefault="00421C51" w:rsidP="000B2070">
            <w:pPr>
              <w:widowControl w:val="0"/>
              <w:autoSpaceDE w:val="0"/>
              <w:autoSpaceDN w:val="0"/>
              <w:adjustRightInd w:val="0"/>
              <w:jc w:val="center"/>
              <w:rPr>
                <w:sz w:val="22"/>
                <w:szCs w:val="22"/>
                <w:lang w:eastAsia="en-US"/>
              </w:rPr>
            </w:pPr>
            <w:r w:rsidRPr="0059555E">
              <w:rPr>
                <w:sz w:val="22"/>
                <w:szCs w:val="22"/>
              </w:rPr>
              <w:t>52</w:t>
            </w:r>
          </w:p>
        </w:tc>
        <w:tc>
          <w:tcPr>
            <w:tcW w:w="1417" w:type="dxa"/>
            <w:gridSpan w:val="2"/>
          </w:tcPr>
          <w:p w:rsidR="00421C51" w:rsidRPr="0059555E" w:rsidRDefault="00421C51" w:rsidP="000B2070">
            <w:pPr>
              <w:widowControl w:val="0"/>
              <w:autoSpaceDE w:val="0"/>
              <w:autoSpaceDN w:val="0"/>
              <w:adjustRightInd w:val="0"/>
              <w:jc w:val="center"/>
              <w:rPr>
                <w:sz w:val="22"/>
                <w:szCs w:val="22"/>
                <w:lang w:eastAsia="en-US"/>
              </w:rPr>
            </w:pPr>
            <w:r w:rsidRPr="0059555E">
              <w:rPr>
                <w:sz w:val="22"/>
                <w:szCs w:val="22"/>
              </w:rPr>
              <w:t>52</w:t>
            </w:r>
          </w:p>
        </w:tc>
        <w:tc>
          <w:tcPr>
            <w:tcW w:w="1418" w:type="dxa"/>
          </w:tcPr>
          <w:p w:rsidR="00421C51" w:rsidRPr="0059555E" w:rsidRDefault="00421C51" w:rsidP="000B2070">
            <w:pPr>
              <w:jc w:val="center"/>
              <w:rPr>
                <w:sz w:val="22"/>
                <w:szCs w:val="22"/>
                <w:lang w:eastAsia="en-US"/>
              </w:rPr>
            </w:pPr>
            <w:r w:rsidRPr="0059555E">
              <w:rPr>
                <w:sz w:val="22"/>
                <w:szCs w:val="22"/>
              </w:rPr>
              <w:t>52</w:t>
            </w:r>
          </w:p>
        </w:tc>
        <w:tc>
          <w:tcPr>
            <w:tcW w:w="1417" w:type="dxa"/>
          </w:tcPr>
          <w:p w:rsidR="00421C51" w:rsidRPr="0059555E" w:rsidRDefault="00421C51" w:rsidP="000B2070">
            <w:pPr>
              <w:jc w:val="center"/>
              <w:rPr>
                <w:sz w:val="22"/>
                <w:szCs w:val="22"/>
              </w:rPr>
            </w:pPr>
            <w:r w:rsidRPr="0059555E">
              <w:rPr>
                <w:sz w:val="22"/>
                <w:szCs w:val="22"/>
              </w:rPr>
              <w:t>52</w:t>
            </w:r>
          </w:p>
        </w:tc>
        <w:tc>
          <w:tcPr>
            <w:tcW w:w="1418" w:type="dxa"/>
          </w:tcPr>
          <w:p w:rsidR="00421C51" w:rsidRPr="0059555E" w:rsidRDefault="00421C51" w:rsidP="000B2070">
            <w:pPr>
              <w:jc w:val="center"/>
              <w:rPr>
                <w:sz w:val="22"/>
                <w:szCs w:val="22"/>
              </w:rPr>
            </w:pPr>
            <w:r w:rsidRPr="0059555E">
              <w:rPr>
                <w:sz w:val="22"/>
                <w:szCs w:val="22"/>
              </w:rPr>
              <w:t>52</w:t>
            </w:r>
          </w:p>
        </w:tc>
        <w:tc>
          <w:tcPr>
            <w:tcW w:w="1276" w:type="dxa"/>
          </w:tcPr>
          <w:p w:rsidR="00421C51" w:rsidRPr="0059555E" w:rsidRDefault="00421C51" w:rsidP="000B2070">
            <w:pPr>
              <w:jc w:val="center"/>
              <w:rPr>
                <w:sz w:val="22"/>
                <w:szCs w:val="22"/>
              </w:rPr>
            </w:pPr>
            <w:r w:rsidRPr="0059555E">
              <w:rPr>
                <w:sz w:val="22"/>
                <w:szCs w:val="22"/>
              </w:rPr>
              <w:t>52</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10.</w:t>
            </w:r>
          </w:p>
        </w:tc>
        <w:tc>
          <w:tcPr>
            <w:tcW w:w="3261" w:type="dxa"/>
          </w:tcPr>
          <w:p w:rsidR="0059555E" w:rsidRPr="009C354E" w:rsidRDefault="0059555E" w:rsidP="000B2070">
            <w:pPr>
              <w:widowControl w:val="0"/>
              <w:autoSpaceDE w:val="0"/>
              <w:autoSpaceDN w:val="0"/>
              <w:adjustRightInd w:val="0"/>
              <w:jc w:val="both"/>
              <w:rPr>
                <w:sz w:val="20"/>
                <w:szCs w:val="20"/>
                <w:lang w:eastAsia="en-US"/>
              </w:rPr>
            </w:pPr>
            <w:r w:rsidRPr="009C354E">
              <w:rPr>
                <w:sz w:val="20"/>
                <w:szCs w:val="20"/>
              </w:rPr>
              <w:t>Штатная численность работников казенных учреждений, обеспечивающих деятельность Администрации, чел.</w:t>
            </w:r>
          </w:p>
        </w:tc>
        <w:tc>
          <w:tcPr>
            <w:tcW w:w="1275"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16,5</w:t>
            </w:r>
          </w:p>
        </w:tc>
        <w:tc>
          <w:tcPr>
            <w:tcW w:w="1276" w:type="dxa"/>
          </w:tcPr>
          <w:p w:rsidR="0059555E" w:rsidRPr="0059555E" w:rsidRDefault="0059555E" w:rsidP="000B2070">
            <w:pPr>
              <w:widowControl w:val="0"/>
              <w:autoSpaceDE w:val="0"/>
              <w:autoSpaceDN w:val="0"/>
              <w:adjustRightInd w:val="0"/>
              <w:ind w:left="-102" w:right="-62"/>
              <w:jc w:val="center"/>
              <w:rPr>
                <w:sz w:val="22"/>
                <w:szCs w:val="22"/>
                <w:lang w:eastAsia="en-US"/>
              </w:rPr>
            </w:pPr>
            <w:r w:rsidRPr="0059555E">
              <w:rPr>
                <w:sz w:val="22"/>
                <w:szCs w:val="22"/>
              </w:rPr>
              <w:t>21,5</w:t>
            </w:r>
          </w:p>
        </w:tc>
        <w:tc>
          <w:tcPr>
            <w:tcW w:w="1276"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25,5</w:t>
            </w:r>
          </w:p>
        </w:tc>
        <w:tc>
          <w:tcPr>
            <w:tcW w:w="1417" w:type="dxa"/>
            <w:gridSpan w:val="2"/>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25,5</w:t>
            </w:r>
          </w:p>
        </w:tc>
        <w:tc>
          <w:tcPr>
            <w:tcW w:w="1418" w:type="dxa"/>
          </w:tcPr>
          <w:p w:rsidR="0059555E" w:rsidRPr="0059555E" w:rsidRDefault="0059555E" w:rsidP="000B2070">
            <w:pPr>
              <w:jc w:val="center"/>
              <w:rPr>
                <w:sz w:val="22"/>
                <w:szCs w:val="22"/>
                <w:lang w:eastAsia="en-US"/>
              </w:rPr>
            </w:pPr>
            <w:r w:rsidRPr="0059555E">
              <w:rPr>
                <w:sz w:val="22"/>
                <w:szCs w:val="22"/>
              </w:rPr>
              <w:t>25,5</w:t>
            </w:r>
          </w:p>
        </w:tc>
        <w:tc>
          <w:tcPr>
            <w:tcW w:w="1417"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25,5</w:t>
            </w:r>
          </w:p>
        </w:tc>
        <w:tc>
          <w:tcPr>
            <w:tcW w:w="1418"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25,5</w:t>
            </w:r>
          </w:p>
        </w:tc>
        <w:tc>
          <w:tcPr>
            <w:tcW w:w="1276" w:type="dxa"/>
          </w:tcPr>
          <w:p w:rsidR="0059555E" w:rsidRPr="0059555E" w:rsidRDefault="0059555E" w:rsidP="000B2070">
            <w:pPr>
              <w:jc w:val="center"/>
              <w:rPr>
                <w:sz w:val="22"/>
                <w:szCs w:val="22"/>
                <w:lang w:eastAsia="en-US"/>
              </w:rPr>
            </w:pPr>
            <w:r w:rsidRPr="0059555E">
              <w:rPr>
                <w:sz w:val="22"/>
                <w:szCs w:val="22"/>
              </w:rPr>
              <w:t>25,5</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11.</w:t>
            </w:r>
          </w:p>
        </w:tc>
        <w:tc>
          <w:tcPr>
            <w:tcW w:w="3261" w:type="dxa"/>
          </w:tcPr>
          <w:p w:rsidR="0059555E" w:rsidRPr="009C354E" w:rsidRDefault="0059555E" w:rsidP="000B2070">
            <w:pPr>
              <w:widowControl w:val="0"/>
              <w:autoSpaceDE w:val="0"/>
              <w:autoSpaceDN w:val="0"/>
              <w:adjustRightInd w:val="0"/>
              <w:jc w:val="both"/>
              <w:rPr>
                <w:sz w:val="20"/>
                <w:szCs w:val="20"/>
                <w:lang w:eastAsia="en-US"/>
              </w:rPr>
            </w:pPr>
            <w:r w:rsidRPr="009C354E">
              <w:rPr>
                <w:sz w:val="20"/>
                <w:szCs w:val="20"/>
              </w:rPr>
              <w:t>Доля муниципальных служащих Администрации, прошедших программы повышения квалификации (от количества муниципальных служащих, обязанных в отчетном периоде повысить квалификацию), %</w:t>
            </w:r>
          </w:p>
        </w:tc>
        <w:tc>
          <w:tcPr>
            <w:tcW w:w="1275"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44,2</w:t>
            </w:r>
          </w:p>
        </w:tc>
        <w:tc>
          <w:tcPr>
            <w:tcW w:w="1276" w:type="dxa"/>
          </w:tcPr>
          <w:p w:rsidR="0059555E" w:rsidRPr="0059555E" w:rsidRDefault="0059555E" w:rsidP="000B2070">
            <w:pPr>
              <w:widowControl w:val="0"/>
              <w:autoSpaceDE w:val="0"/>
              <w:autoSpaceDN w:val="0"/>
              <w:adjustRightInd w:val="0"/>
              <w:ind w:left="-102" w:right="-62"/>
              <w:jc w:val="center"/>
              <w:rPr>
                <w:sz w:val="22"/>
                <w:szCs w:val="22"/>
                <w:lang w:eastAsia="en-US"/>
              </w:rPr>
            </w:pPr>
            <w:r w:rsidRPr="0059555E">
              <w:rPr>
                <w:sz w:val="22"/>
                <w:szCs w:val="22"/>
              </w:rPr>
              <w:t>48</w:t>
            </w:r>
          </w:p>
        </w:tc>
        <w:tc>
          <w:tcPr>
            <w:tcW w:w="1276"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60</w:t>
            </w:r>
          </w:p>
        </w:tc>
        <w:tc>
          <w:tcPr>
            <w:tcW w:w="1417" w:type="dxa"/>
            <w:gridSpan w:val="2"/>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75</w:t>
            </w:r>
          </w:p>
        </w:tc>
        <w:tc>
          <w:tcPr>
            <w:tcW w:w="1418" w:type="dxa"/>
          </w:tcPr>
          <w:p w:rsidR="0059555E" w:rsidRPr="0059555E" w:rsidRDefault="0059555E" w:rsidP="000B2070">
            <w:pPr>
              <w:jc w:val="center"/>
              <w:rPr>
                <w:sz w:val="22"/>
                <w:szCs w:val="22"/>
                <w:lang w:eastAsia="en-US"/>
              </w:rPr>
            </w:pPr>
            <w:r w:rsidRPr="0059555E">
              <w:rPr>
                <w:sz w:val="22"/>
                <w:szCs w:val="22"/>
              </w:rPr>
              <w:t>90</w:t>
            </w:r>
          </w:p>
        </w:tc>
        <w:tc>
          <w:tcPr>
            <w:tcW w:w="1417" w:type="dxa"/>
          </w:tcPr>
          <w:p w:rsidR="0059555E" w:rsidRPr="0059555E" w:rsidRDefault="0059555E" w:rsidP="000B2070">
            <w:pPr>
              <w:jc w:val="center"/>
              <w:rPr>
                <w:sz w:val="22"/>
                <w:szCs w:val="22"/>
              </w:rPr>
            </w:pPr>
            <w:r w:rsidRPr="0059555E">
              <w:rPr>
                <w:sz w:val="22"/>
                <w:szCs w:val="22"/>
              </w:rPr>
              <w:t>92</w:t>
            </w:r>
          </w:p>
        </w:tc>
        <w:tc>
          <w:tcPr>
            <w:tcW w:w="1418" w:type="dxa"/>
          </w:tcPr>
          <w:p w:rsidR="0059555E" w:rsidRPr="0059555E" w:rsidRDefault="0059555E" w:rsidP="000B2070">
            <w:pPr>
              <w:jc w:val="center"/>
              <w:rPr>
                <w:sz w:val="22"/>
                <w:szCs w:val="22"/>
              </w:rPr>
            </w:pPr>
            <w:r w:rsidRPr="0059555E">
              <w:rPr>
                <w:sz w:val="22"/>
                <w:szCs w:val="22"/>
              </w:rPr>
              <w:t>95</w:t>
            </w:r>
          </w:p>
        </w:tc>
        <w:tc>
          <w:tcPr>
            <w:tcW w:w="1276" w:type="dxa"/>
          </w:tcPr>
          <w:p w:rsidR="0059555E" w:rsidRPr="0059555E" w:rsidRDefault="0059555E" w:rsidP="000B2070">
            <w:pPr>
              <w:jc w:val="center"/>
              <w:rPr>
                <w:sz w:val="22"/>
                <w:szCs w:val="22"/>
              </w:rPr>
            </w:pPr>
            <w:r w:rsidRPr="0059555E">
              <w:rPr>
                <w:sz w:val="22"/>
                <w:szCs w:val="22"/>
              </w:rPr>
              <w:t>100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12.</w:t>
            </w:r>
          </w:p>
        </w:tc>
        <w:tc>
          <w:tcPr>
            <w:tcW w:w="3261" w:type="dxa"/>
          </w:tcPr>
          <w:p w:rsidR="0059555E" w:rsidRPr="009C354E" w:rsidRDefault="0059555E" w:rsidP="000B2070">
            <w:pPr>
              <w:jc w:val="both"/>
              <w:rPr>
                <w:sz w:val="20"/>
                <w:szCs w:val="20"/>
                <w:lang w:eastAsia="en-US"/>
              </w:rPr>
            </w:pPr>
            <w:r w:rsidRPr="009C354E">
              <w:rPr>
                <w:sz w:val="20"/>
                <w:szCs w:val="20"/>
              </w:rPr>
              <w:t>Доля муниципальных служащих, прошедших аттестацию в соответствии с действующим законодательством, %</w:t>
            </w:r>
          </w:p>
        </w:tc>
        <w:tc>
          <w:tcPr>
            <w:tcW w:w="1275"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w:t>
            </w:r>
          </w:p>
        </w:tc>
        <w:tc>
          <w:tcPr>
            <w:tcW w:w="1276" w:type="dxa"/>
          </w:tcPr>
          <w:p w:rsidR="0059555E" w:rsidRPr="0059555E" w:rsidRDefault="0059555E" w:rsidP="000B2070">
            <w:pPr>
              <w:widowControl w:val="0"/>
              <w:autoSpaceDE w:val="0"/>
              <w:autoSpaceDN w:val="0"/>
              <w:adjustRightInd w:val="0"/>
              <w:ind w:left="-102" w:right="-62"/>
              <w:jc w:val="center"/>
              <w:rPr>
                <w:sz w:val="22"/>
                <w:szCs w:val="22"/>
                <w:lang w:eastAsia="en-US"/>
              </w:rPr>
            </w:pPr>
            <w:r w:rsidRPr="0059555E">
              <w:rPr>
                <w:sz w:val="22"/>
                <w:szCs w:val="22"/>
              </w:rPr>
              <w:t>63</w:t>
            </w:r>
          </w:p>
        </w:tc>
        <w:tc>
          <w:tcPr>
            <w:tcW w:w="1276"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417" w:type="dxa"/>
            <w:gridSpan w:val="2"/>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418" w:type="dxa"/>
          </w:tcPr>
          <w:p w:rsidR="0059555E" w:rsidRPr="0059555E" w:rsidRDefault="0059555E" w:rsidP="000B2070">
            <w:pPr>
              <w:jc w:val="center"/>
              <w:rPr>
                <w:sz w:val="22"/>
                <w:szCs w:val="22"/>
                <w:lang w:eastAsia="en-US"/>
              </w:rPr>
            </w:pPr>
            <w:r w:rsidRPr="0059555E">
              <w:rPr>
                <w:sz w:val="22"/>
                <w:szCs w:val="22"/>
              </w:rPr>
              <w:t>100</w:t>
            </w:r>
          </w:p>
        </w:tc>
        <w:tc>
          <w:tcPr>
            <w:tcW w:w="1417"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418"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276" w:type="dxa"/>
          </w:tcPr>
          <w:p w:rsidR="0059555E" w:rsidRPr="0059555E" w:rsidRDefault="0059555E" w:rsidP="000B2070">
            <w:pPr>
              <w:jc w:val="center"/>
              <w:rPr>
                <w:sz w:val="22"/>
                <w:szCs w:val="22"/>
                <w:lang w:eastAsia="en-US"/>
              </w:rPr>
            </w:pPr>
            <w:r w:rsidRPr="0059555E">
              <w:rPr>
                <w:sz w:val="22"/>
                <w:szCs w:val="22"/>
              </w:rPr>
              <w:t>100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13.</w:t>
            </w:r>
          </w:p>
        </w:tc>
        <w:tc>
          <w:tcPr>
            <w:tcW w:w="3261" w:type="dxa"/>
          </w:tcPr>
          <w:p w:rsidR="0059555E" w:rsidRPr="009C354E" w:rsidRDefault="0059555E" w:rsidP="000B2070">
            <w:pPr>
              <w:jc w:val="both"/>
              <w:rPr>
                <w:sz w:val="20"/>
                <w:szCs w:val="20"/>
                <w:lang w:eastAsia="en-US"/>
              </w:rPr>
            </w:pPr>
            <w:r w:rsidRPr="009C354E">
              <w:rPr>
                <w:sz w:val="20"/>
                <w:szCs w:val="20"/>
              </w:rPr>
              <w:t>Доля муниципальных служащих, которым присвоен классный чин в соответствии с действующим законодательством о муниципальной службе, %</w:t>
            </w:r>
          </w:p>
        </w:tc>
        <w:tc>
          <w:tcPr>
            <w:tcW w:w="1275"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276" w:type="dxa"/>
          </w:tcPr>
          <w:p w:rsidR="0059555E" w:rsidRPr="0059555E" w:rsidRDefault="0059555E" w:rsidP="000B2070">
            <w:pPr>
              <w:widowControl w:val="0"/>
              <w:autoSpaceDE w:val="0"/>
              <w:autoSpaceDN w:val="0"/>
              <w:adjustRightInd w:val="0"/>
              <w:ind w:left="-102" w:right="-62"/>
              <w:jc w:val="center"/>
              <w:rPr>
                <w:sz w:val="22"/>
                <w:szCs w:val="22"/>
                <w:lang w:eastAsia="en-US"/>
              </w:rPr>
            </w:pPr>
            <w:r w:rsidRPr="0059555E">
              <w:rPr>
                <w:sz w:val="22"/>
                <w:szCs w:val="22"/>
              </w:rPr>
              <w:t>100</w:t>
            </w:r>
          </w:p>
        </w:tc>
        <w:tc>
          <w:tcPr>
            <w:tcW w:w="1276"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417" w:type="dxa"/>
            <w:gridSpan w:val="2"/>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418" w:type="dxa"/>
          </w:tcPr>
          <w:p w:rsidR="0059555E" w:rsidRPr="0059555E" w:rsidRDefault="0059555E" w:rsidP="000B2070">
            <w:pPr>
              <w:jc w:val="center"/>
              <w:rPr>
                <w:sz w:val="22"/>
                <w:szCs w:val="22"/>
                <w:lang w:eastAsia="en-US"/>
              </w:rPr>
            </w:pPr>
            <w:r w:rsidRPr="0059555E">
              <w:rPr>
                <w:sz w:val="22"/>
                <w:szCs w:val="22"/>
              </w:rPr>
              <w:t>100</w:t>
            </w:r>
          </w:p>
        </w:tc>
        <w:tc>
          <w:tcPr>
            <w:tcW w:w="1417"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418"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276" w:type="dxa"/>
          </w:tcPr>
          <w:p w:rsidR="0059555E" w:rsidRPr="0059555E" w:rsidRDefault="0059555E" w:rsidP="000B2070">
            <w:pPr>
              <w:jc w:val="center"/>
              <w:rPr>
                <w:sz w:val="22"/>
                <w:szCs w:val="22"/>
                <w:lang w:eastAsia="en-US"/>
              </w:rPr>
            </w:pPr>
            <w:r w:rsidRPr="0059555E">
              <w:rPr>
                <w:sz w:val="22"/>
                <w:szCs w:val="22"/>
              </w:rPr>
              <w:t>100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14.</w:t>
            </w:r>
          </w:p>
        </w:tc>
        <w:tc>
          <w:tcPr>
            <w:tcW w:w="3261" w:type="dxa"/>
          </w:tcPr>
          <w:p w:rsidR="0059555E" w:rsidRPr="009C354E" w:rsidRDefault="0059555E" w:rsidP="000B2070">
            <w:pPr>
              <w:jc w:val="both"/>
              <w:rPr>
                <w:sz w:val="20"/>
                <w:szCs w:val="20"/>
                <w:lang w:eastAsia="en-US"/>
              </w:rPr>
            </w:pPr>
            <w:r w:rsidRPr="009C354E">
              <w:rPr>
                <w:sz w:val="20"/>
                <w:szCs w:val="20"/>
              </w:rPr>
              <w:t>Проведение мероприятий антикоррупционной направленности (совещания, семинары), ед.</w:t>
            </w:r>
          </w:p>
        </w:tc>
        <w:tc>
          <w:tcPr>
            <w:tcW w:w="1275"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w:t>
            </w:r>
          </w:p>
        </w:tc>
        <w:tc>
          <w:tcPr>
            <w:tcW w:w="1276" w:type="dxa"/>
          </w:tcPr>
          <w:p w:rsidR="0059555E" w:rsidRPr="0059555E" w:rsidRDefault="0059555E" w:rsidP="000B2070">
            <w:pPr>
              <w:widowControl w:val="0"/>
              <w:autoSpaceDE w:val="0"/>
              <w:autoSpaceDN w:val="0"/>
              <w:adjustRightInd w:val="0"/>
              <w:ind w:left="-102" w:right="-62"/>
              <w:jc w:val="center"/>
              <w:rPr>
                <w:sz w:val="22"/>
                <w:szCs w:val="22"/>
                <w:lang w:eastAsia="en-US"/>
              </w:rPr>
            </w:pPr>
            <w:r w:rsidRPr="0059555E">
              <w:rPr>
                <w:sz w:val="22"/>
                <w:szCs w:val="22"/>
              </w:rPr>
              <w:t>1</w:t>
            </w:r>
          </w:p>
        </w:tc>
        <w:tc>
          <w:tcPr>
            <w:tcW w:w="1276"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w:t>
            </w:r>
          </w:p>
        </w:tc>
        <w:tc>
          <w:tcPr>
            <w:tcW w:w="1417" w:type="dxa"/>
            <w:gridSpan w:val="2"/>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2</w:t>
            </w:r>
          </w:p>
        </w:tc>
        <w:tc>
          <w:tcPr>
            <w:tcW w:w="1418" w:type="dxa"/>
          </w:tcPr>
          <w:p w:rsidR="0059555E" w:rsidRPr="0059555E" w:rsidRDefault="0059555E" w:rsidP="000B2070">
            <w:pPr>
              <w:jc w:val="center"/>
              <w:rPr>
                <w:sz w:val="22"/>
                <w:szCs w:val="22"/>
                <w:lang w:eastAsia="en-US"/>
              </w:rPr>
            </w:pPr>
            <w:r w:rsidRPr="0059555E">
              <w:rPr>
                <w:sz w:val="22"/>
                <w:szCs w:val="22"/>
              </w:rPr>
              <w:t>2</w:t>
            </w:r>
          </w:p>
        </w:tc>
        <w:tc>
          <w:tcPr>
            <w:tcW w:w="1417" w:type="dxa"/>
          </w:tcPr>
          <w:p w:rsidR="0059555E" w:rsidRPr="0059555E" w:rsidRDefault="0059555E" w:rsidP="000B2070">
            <w:pPr>
              <w:jc w:val="center"/>
              <w:rPr>
                <w:sz w:val="22"/>
                <w:szCs w:val="22"/>
              </w:rPr>
            </w:pPr>
            <w:r w:rsidRPr="0059555E">
              <w:rPr>
                <w:sz w:val="22"/>
                <w:szCs w:val="22"/>
              </w:rPr>
              <w:t>2</w:t>
            </w:r>
          </w:p>
        </w:tc>
        <w:tc>
          <w:tcPr>
            <w:tcW w:w="1418" w:type="dxa"/>
          </w:tcPr>
          <w:p w:rsidR="0059555E" w:rsidRPr="0059555E" w:rsidRDefault="0059555E" w:rsidP="000B2070">
            <w:pPr>
              <w:jc w:val="center"/>
              <w:rPr>
                <w:sz w:val="22"/>
                <w:szCs w:val="22"/>
              </w:rPr>
            </w:pPr>
            <w:r w:rsidRPr="0059555E">
              <w:rPr>
                <w:sz w:val="22"/>
                <w:szCs w:val="22"/>
              </w:rPr>
              <w:t>3</w:t>
            </w:r>
          </w:p>
        </w:tc>
        <w:tc>
          <w:tcPr>
            <w:tcW w:w="1276" w:type="dxa"/>
          </w:tcPr>
          <w:p w:rsidR="0059555E" w:rsidRPr="0059555E" w:rsidRDefault="0059555E" w:rsidP="000B2070">
            <w:pPr>
              <w:jc w:val="center"/>
              <w:rPr>
                <w:sz w:val="22"/>
                <w:szCs w:val="22"/>
              </w:rPr>
            </w:pPr>
            <w:r w:rsidRPr="0059555E">
              <w:rPr>
                <w:sz w:val="22"/>
                <w:szCs w:val="22"/>
              </w:rPr>
              <w:t>3</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15.</w:t>
            </w:r>
          </w:p>
        </w:tc>
        <w:tc>
          <w:tcPr>
            <w:tcW w:w="3261" w:type="dxa"/>
          </w:tcPr>
          <w:p w:rsidR="0059555E" w:rsidRPr="009C354E" w:rsidRDefault="0059555E" w:rsidP="000B2070">
            <w:pPr>
              <w:jc w:val="both"/>
              <w:rPr>
                <w:sz w:val="20"/>
                <w:szCs w:val="20"/>
                <w:lang w:eastAsia="en-US"/>
              </w:rPr>
            </w:pPr>
            <w:r w:rsidRPr="009C354E">
              <w:rPr>
                <w:sz w:val="20"/>
                <w:szCs w:val="20"/>
              </w:rPr>
              <w:t xml:space="preserve">Доля рассмотренных протоколов об административных правонарушениях административной комиссией от общего количества поступивших  в </w:t>
            </w:r>
            <w:r w:rsidRPr="009C354E">
              <w:rPr>
                <w:sz w:val="20"/>
                <w:szCs w:val="20"/>
              </w:rPr>
              <w:lastRenderedPageBreak/>
              <w:t>комиссию протоколов об административных правонарушениях, %</w:t>
            </w:r>
          </w:p>
        </w:tc>
        <w:tc>
          <w:tcPr>
            <w:tcW w:w="1275"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lastRenderedPageBreak/>
              <w:t>100</w:t>
            </w:r>
          </w:p>
        </w:tc>
        <w:tc>
          <w:tcPr>
            <w:tcW w:w="1276" w:type="dxa"/>
          </w:tcPr>
          <w:p w:rsidR="0059555E" w:rsidRPr="0059555E" w:rsidRDefault="0059555E" w:rsidP="000B2070">
            <w:pPr>
              <w:widowControl w:val="0"/>
              <w:autoSpaceDE w:val="0"/>
              <w:autoSpaceDN w:val="0"/>
              <w:adjustRightInd w:val="0"/>
              <w:ind w:left="-102" w:right="-62"/>
              <w:jc w:val="center"/>
              <w:rPr>
                <w:sz w:val="22"/>
                <w:szCs w:val="22"/>
                <w:lang w:eastAsia="en-US"/>
              </w:rPr>
            </w:pPr>
            <w:r w:rsidRPr="0059555E">
              <w:rPr>
                <w:sz w:val="22"/>
                <w:szCs w:val="22"/>
              </w:rPr>
              <w:t>100</w:t>
            </w:r>
          </w:p>
        </w:tc>
        <w:tc>
          <w:tcPr>
            <w:tcW w:w="1276"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417" w:type="dxa"/>
            <w:gridSpan w:val="2"/>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418" w:type="dxa"/>
          </w:tcPr>
          <w:p w:rsidR="0059555E" w:rsidRPr="0059555E" w:rsidRDefault="0059555E" w:rsidP="000B2070">
            <w:pPr>
              <w:jc w:val="center"/>
              <w:rPr>
                <w:sz w:val="22"/>
                <w:szCs w:val="22"/>
                <w:lang w:eastAsia="en-US"/>
              </w:rPr>
            </w:pPr>
            <w:r w:rsidRPr="0059555E">
              <w:rPr>
                <w:sz w:val="22"/>
                <w:szCs w:val="22"/>
              </w:rPr>
              <w:t>100</w:t>
            </w:r>
          </w:p>
        </w:tc>
        <w:tc>
          <w:tcPr>
            <w:tcW w:w="1417"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418"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100</w:t>
            </w:r>
          </w:p>
        </w:tc>
        <w:tc>
          <w:tcPr>
            <w:tcW w:w="1276" w:type="dxa"/>
          </w:tcPr>
          <w:p w:rsidR="0059555E" w:rsidRPr="0059555E" w:rsidRDefault="0059555E" w:rsidP="000B2070">
            <w:pPr>
              <w:jc w:val="center"/>
              <w:rPr>
                <w:sz w:val="22"/>
                <w:szCs w:val="22"/>
                <w:lang w:eastAsia="en-US"/>
              </w:rPr>
            </w:pPr>
            <w:r w:rsidRPr="0059555E">
              <w:rPr>
                <w:sz w:val="22"/>
                <w:szCs w:val="22"/>
              </w:rPr>
              <w:t>100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lastRenderedPageBreak/>
              <w:t>16.</w:t>
            </w:r>
          </w:p>
        </w:tc>
        <w:tc>
          <w:tcPr>
            <w:tcW w:w="3261" w:type="dxa"/>
          </w:tcPr>
          <w:p w:rsidR="0059555E" w:rsidRPr="009C354E" w:rsidRDefault="0059555E" w:rsidP="000B2070">
            <w:pPr>
              <w:jc w:val="both"/>
              <w:rPr>
                <w:sz w:val="20"/>
                <w:szCs w:val="20"/>
                <w:lang w:eastAsia="en-US"/>
              </w:rPr>
            </w:pPr>
            <w:r w:rsidRPr="009C354E">
              <w:rPr>
                <w:sz w:val="20"/>
                <w:szCs w:val="20"/>
              </w:rPr>
              <w:t>Количество разработанных регламентов предоставления муниципальных услуг, ед.</w:t>
            </w:r>
          </w:p>
        </w:tc>
        <w:tc>
          <w:tcPr>
            <w:tcW w:w="1275"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rPr>
              <w:t>40</w:t>
            </w:r>
          </w:p>
        </w:tc>
        <w:tc>
          <w:tcPr>
            <w:tcW w:w="1276" w:type="dxa"/>
          </w:tcPr>
          <w:p w:rsidR="0059555E" w:rsidRPr="0059555E" w:rsidRDefault="0059555E" w:rsidP="000B2070">
            <w:pPr>
              <w:widowControl w:val="0"/>
              <w:autoSpaceDE w:val="0"/>
              <w:autoSpaceDN w:val="0"/>
              <w:adjustRightInd w:val="0"/>
              <w:ind w:left="-102" w:right="-62"/>
              <w:jc w:val="center"/>
              <w:rPr>
                <w:sz w:val="22"/>
                <w:szCs w:val="22"/>
                <w:lang w:eastAsia="en-US"/>
              </w:rPr>
            </w:pPr>
            <w:r w:rsidRPr="0059555E">
              <w:rPr>
                <w:sz w:val="22"/>
                <w:szCs w:val="22"/>
              </w:rPr>
              <w:t>40</w:t>
            </w:r>
          </w:p>
        </w:tc>
        <w:tc>
          <w:tcPr>
            <w:tcW w:w="1276"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lang w:eastAsia="en-US"/>
              </w:rPr>
              <w:t>84</w:t>
            </w:r>
          </w:p>
        </w:tc>
        <w:tc>
          <w:tcPr>
            <w:tcW w:w="1417" w:type="dxa"/>
            <w:gridSpan w:val="2"/>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lang w:eastAsia="en-US"/>
              </w:rPr>
              <w:t>105</w:t>
            </w:r>
          </w:p>
        </w:tc>
        <w:tc>
          <w:tcPr>
            <w:tcW w:w="1418" w:type="dxa"/>
          </w:tcPr>
          <w:p w:rsidR="0059555E" w:rsidRPr="0059555E" w:rsidRDefault="0059555E" w:rsidP="000B2070">
            <w:pPr>
              <w:jc w:val="center"/>
              <w:rPr>
                <w:sz w:val="22"/>
                <w:szCs w:val="22"/>
                <w:lang w:eastAsia="en-US"/>
              </w:rPr>
            </w:pPr>
            <w:r w:rsidRPr="0059555E">
              <w:rPr>
                <w:sz w:val="22"/>
                <w:szCs w:val="22"/>
                <w:lang w:eastAsia="en-US"/>
              </w:rPr>
              <w:t>130</w:t>
            </w:r>
          </w:p>
        </w:tc>
        <w:tc>
          <w:tcPr>
            <w:tcW w:w="1417"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lang w:eastAsia="en-US"/>
              </w:rPr>
              <w:t>135</w:t>
            </w:r>
          </w:p>
        </w:tc>
        <w:tc>
          <w:tcPr>
            <w:tcW w:w="1418" w:type="dxa"/>
          </w:tcPr>
          <w:p w:rsidR="0059555E" w:rsidRPr="0059555E" w:rsidRDefault="0059555E" w:rsidP="000B2070">
            <w:pPr>
              <w:widowControl w:val="0"/>
              <w:autoSpaceDE w:val="0"/>
              <w:autoSpaceDN w:val="0"/>
              <w:adjustRightInd w:val="0"/>
              <w:jc w:val="center"/>
              <w:rPr>
                <w:sz w:val="22"/>
                <w:szCs w:val="22"/>
                <w:lang w:eastAsia="en-US"/>
              </w:rPr>
            </w:pPr>
            <w:r w:rsidRPr="0059555E">
              <w:rPr>
                <w:sz w:val="22"/>
                <w:szCs w:val="22"/>
                <w:lang w:eastAsia="en-US"/>
              </w:rPr>
              <w:t>140</w:t>
            </w:r>
          </w:p>
        </w:tc>
        <w:tc>
          <w:tcPr>
            <w:tcW w:w="1276" w:type="dxa"/>
          </w:tcPr>
          <w:p w:rsidR="0059555E" w:rsidRPr="0059555E" w:rsidRDefault="0059555E" w:rsidP="000B2070">
            <w:pPr>
              <w:jc w:val="center"/>
              <w:rPr>
                <w:sz w:val="22"/>
                <w:szCs w:val="22"/>
                <w:lang w:eastAsia="en-US"/>
              </w:rPr>
            </w:pPr>
            <w:r w:rsidRPr="0059555E">
              <w:rPr>
                <w:sz w:val="22"/>
                <w:szCs w:val="22"/>
                <w:lang w:eastAsia="en-US"/>
              </w:rPr>
              <w:t>150</w:t>
            </w:r>
          </w:p>
        </w:tc>
      </w:tr>
      <w:tr w:rsidR="0059555E" w:rsidRPr="009C354E" w:rsidTr="000B2070">
        <w:trPr>
          <w:trHeight w:val="315"/>
        </w:trPr>
        <w:tc>
          <w:tcPr>
            <w:tcW w:w="14601" w:type="dxa"/>
            <w:gridSpan w:val="11"/>
          </w:tcPr>
          <w:p w:rsidR="0059555E" w:rsidRPr="009C354E" w:rsidRDefault="0059555E" w:rsidP="000B2070">
            <w:pPr>
              <w:jc w:val="center"/>
              <w:rPr>
                <w:b/>
              </w:rPr>
            </w:pPr>
            <w:r w:rsidRPr="009C354E">
              <w:rPr>
                <w:b/>
                <w:sz w:val="22"/>
                <w:szCs w:val="22"/>
              </w:rPr>
              <w:t>Б. Развитие архивного дела</w:t>
            </w:r>
          </w:p>
        </w:tc>
      </w:tr>
      <w:tr w:rsidR="0059555E" w:rsidRPr="009C354E" w:rsidTr="000B2070">
        <w:trPr>
          <w:trHeight w:val="315"/>
        </w:trPr>
        <w:tc>
          <w:tcPr>
            <w:tcW w:w="567" w:type="dxa"/>
          </w:tcPr>
          <w:p w:rsidR="0059555E" w:rsidRPr="009C354E" w:rsidRDefault="0059555E" w:rsidP="000B2070">
            <w:pPr>
              <w:rPr>
                <w:sz w:val="20"/>
                <w:szCs w:val="20"/>
                <w:lang w:eastAsia="en-US"/>
              </w:rPr>
            </w:pPr>
            <w:r>
              <w:rPr>
                <w:sz w:val="20"/>
                <w:szCs w:val="20"/>
                <w:lang w:eastAsia="en-US"/>
              </w:rPr>
              <w:t>17.</w:t>
            </w:r>
          </w:p>
        </w:tc>
        <w:tc>
          <w:tcPr>
            <w:tcW w:w="3261" w:type="dxa"/>
          </w:tcPr>
          <w:p w:rsidR="0059555E" w:rsidRPr="009C354E" w:rsidRDefault="0059555E" w:rsidP="000B2070">
            <w:pPr>
              <w:jc w:val="both"/>
              <w:rPr>
                <w:sz w:val="20"/>
                <w:szCs w:val="20"/>
                <w:lang w:eastAsia="en-US"/>
              </w:rPr>
            </w:pPr>
            <w:r w:rsidRPr="009C354E">
              <w:rPr>
                <w:sz w:val="20"/>
                <w:szCs w:val="20"/>
              </w:rPr>
              <w:t>Доля исполнения социально-правовых запросов в соответствии с муниципальным заданием на муниципальную услугу «Предоставление документальной архивной информации», %</w:t>
            </w:r>
          </w:p>
        </w:tc>
        <w:tc>
          <w:tcPr>
            <w:tcW w:w="1275"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100</w:t>
            </w:r>
          </w:p>
        </w:tc>
        <w:tc>
          <w:tcPr>
            <w:tcW w:w="1276" w:type="dxa"/>
          </w:tcPr>
          <w:p w:rsidR="0059555E" w:rsidRPr="009C354E" w:rsidRDefault="0059555E" w:rsidP="000B2070">
            <w:pPr>
              <w:spacing w:after="200" w:line="276" w:lineRule="auto"/>
              <w:jc w:val="center"/>
              <w:rPr>
                <w:lang w:eastAsia="en-US"/>
              </w:rPr>
            </w:pPr>
            <w:r w:rsidRPr="009C354E">
              <w:rPr>
                <w:sz w:val="22"/>
                <w:szCs w:val="22"/>
              </w:rPr>
              <w:t>100</w:t>
            </w:r>
          </w:p>
        </w:tc>
        <w:tc>
          <w:tcPr>
            <w:tcW w:w="1276" w:type="dxa"/>
          </w:tcPr>
          <w:p w:rsidR="0059555E" w:rsidRPr="009C354E" w:rsidRDefault="0059555E" w:rsidP="000B2070">
            <w:pPr>
              <w:spacing w:after="200" w:line="276" w:lineRule="auto"/>
              <w:jc w:val="center"/>
              <w:rPr>
                <w:lang w:eastAsia="en-US"/>
              </w:rPr>
            </w:pPr>
            <w:r w:rsidRPr="009C354E">
              <w:rPr>
                <w:sz w:val="22"/>
                <w:szCs w:val="22"/>
              </w:rPr>
              <w:t>100</w:t>
            </w:r>
          </w:p>
        </w:tc>
        <w:tc>
          <w:tcPr>
            <w:tcW w:w="1417" w:type="dxa"/>
            <w:gridSpan w:val="2"/>
          </w:tcPr>
          <w:p w:rsidR="0059555E" w:rsidRPr="009C354E" w:rsidRDefault="0059555E" w:rsidP="000B2070">
            <w:pPr>
              <w:spacing w:after="200" w:line="276" w:lineRule="auto"/>
              <w:jc w:val="center"/>
              <w:rPr>
                <w:lang w:eastAsia="en-US"/>
              </w:rPr>
            </w:pPr>
            <w:r w:rsidRPr="009C354E">
              <w:rPr>
                <w:sz w:val="22"/>
                <w:szCs w:val="22"/>
              </w:rPr>
              <w:t>100</w:t>
            </w:r>
          </w:p>
        </w:tc>
        <w:tc>
          <w:tcPr>
            <w:tcW w:w="1418" w:type="dxa"/>
          </w:tcPr>
          <w:p w:rsidR="0059555E" w:rsidRPr="009C354E" w:rsidRDefault="0059555E" w:rsidP="000B2070">
            <w:pPr>
              <w:jc w:val="center"/>
              <w:rPr>
                <w:lang w:eastAsia="en-US"/>
              </w:rPr>
            </w:pPr>
            <w:r w:rsidRPr="009C354E">
              <w:rPr>
                <w:sz w:val="22"/>
                <w:szCs w:val="22"/>
              </w:rPr>
              <w:t>100</w:t>
            </w:r>
          </w:p>
        </w:tc>
        <w:tc>
          <w:tcPr>
            <w:tcW w:w="1417" w:type="dxa"/>
          </w:tcPr>
          <w:p w:rsidR="0059555E" w:rsidRPr="009C354E" w:rsidRDefault="0059555E" w:rsidP="000B2070">
            <w:pPr>
              <w:spacing w:after="200" w:line="276" w:lineRule="auto"/>
              <w:jc w:val="center"/>
              <w:rPr>
                <w:lang w:eastAsia="en-US"/>
              </w:rPr>
            </w:pPr>
            <w:r w:rsidRPr="009C354E">
              <w:rPr>
                <w:sz w:val="22"/>
                <w:szCs w:val="22"/>
              </w:rPr>
              <w:t>100</w:t>
            </w:r>
          </w:p>
        </w:tc>
        <w:tc>
          <w:tcPr>
            <w:tcW w:w="1418" w:type="dxa"/>
          </w:tcPr>
          <w:p w:rsidR="0059555E" w:rsidRPr="009C354E" w:rsidRDefault="0059555E" w:rsidP="000B2070">
            <w:pPr>
              <w:spacing w:after="200" w:line="276" w:lineRule="auto"/>
              <w:jc w:val="center"/>
              <w:rPr>
                <w:lang w:eastAsia="en-US"/>
              </w:rPr>
            </w:pPr>
            <w:r w:rsidRPr="009C354E">
              <w:rPr>
                <w:sz w:val="22"/>
                <w:szCs w:val="22"/>
              </w:rPr>
              <w:t>100</w:t>
            </w:r>
          </w:p>
        </w:tc>
        <w:tc>
          <w:tcPr>
            <w:tcW w:w="1276" w:type="dxa"/>
          </w:tcPr>
          <w:p w:rsidR="0059555E" w:rsidRPr="009C354E" w:rsidRDefault="0059555E" w:rsidP="000B2070">
            <w:pPr>
              <w:jc w:val="center"/>
              <w:rPr>
                <w:lang w:eastAsia="en-US"/>
              </w:rPr>
            </w:pPr>
            <w:r w:rsidRPr="009C354E">
              <w:rPr>
                <w:sz w:val="22"/>
                <w:szCs w:val="22"/>
              </w:rPr>
              <w:t>100</w:t>
            </w:r>
          </w:p>
        </w:tc>
      </w:tr>
      <w:tr w:rsidR="0059555E" w:rsidRPr="009C354E" w:rsidTr="000B2070">
        <w:trPr>
          <w:trHeight w:val="315"/>
        </w:trPr>
        <w:tc>
          <w:tcPr>
            <w:tcW w:w="567" w:type="dxa"/>
          </w:tcPr>
          <w:p w:rsidR="0059555E" w:rsidRPr="009C354E" w:rsidRDefault="0059555E" w:rsidP="000B2070">
            <w:pPr>
              <w:rPr>
                <w:sz w:val="20"/>
                <w:szCs w:val="20"/>
                <w:lang w:eastAsia="en-US"/>
              </w:rPr>
            </w:pPr>
            <w:r>
              <w:rPr>
                <w:sz w:val="20"/>
                <w:szCs w:val="20"/>
                <w:lang w:eastAsia="en-US"/>
              </w:rPr>
              <w:t>18.</w:t>
            </w:r>
          </w:p>
        </w:tc>
        <w:tc>
          <w:tcPr>
            <w:tcW w:w="3261" w:type="dxa"/>
          </w:tcPr>
          <w:p w:rsidR="0059555E" w:rsidRPr="009C354E" w:rsidRDefault="0059555E" w:rsidP="000B2070">
            <w:pPr>
              <w:jc w:val="both"/>
              <w:rPr>
                <w:sz w:val="20"/>
                <w:szCs w:val="20"/>
                <w:lang w:eastAsia="en-US"/>
              </w:rPr>
            </w:pPr>
            <w:r w:rsidRPr="009C354E">
              <w:rPr>
                <w:sz w:val="20"/>
                <w:szCs w:val="20"/>
              </w:rPr>
              <w:t>Включение документов в состав Архивного фонда РФ (утверждение на ЭПК описей) на управленческую документацию (постоянного хранения), документов (дел)</w:t>
            </w:r>
          </w:p>
        </w:tc>
        <w:tc>
          <w:tcPr>
            <w:tcW w:w="1275" w:type="dxa"/>
          </w:tcPr>
          <w:p w:rsidR="0059555E" w:rsidRPr="009C354E" w:rsidRDefault="0059555E" w:rsidP="000B2070">
            <w:pPr>
              <w:widowControl w:val="0"/>
              <w:autoSpaceDE w:val="0"/>
              <w:autoSpaceDN w:val="0"/>
              <w:adjustRightInd w:val="0"/>
              <w:jc w:val="center"/>
              <w:rPr>
                <w:lang w:eastAsia="en-US"/>
              </w:rPr>
            </w:pPr>
            <w:r w:rsidRPr="009C354E">
              <w:rPr>
                <w:sz w:val="22"/>
                <w:szCs w:val="22"/>
              </w:rPr>
              <w:t>82</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100</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100</w:t>
            </w:r>
          </w:p>
        </w:tc>
        <w:tc>
          <w:tcPr>
            <w:tcW w:w="1417" w:type="dxa"/>
            <w:gridSpan w:val="2"/>
          </w:tcPr>
          <w:p w:rsidR="0059555E" w:rsidRPr="009C354E" w:rsidRDefault="0059555E" w:rsidP="000B2070">
            <w:pPr>
              <w:widowControl w:val="0"/>
              <w:autoSpaceDE w:val="0"/>
              <w:autoSpaceDN w:val="0"/>
              <w:adjustRightInd w:val="0"/>
              <w:jc w:val="center"/>
              <w:rPr>
                <w:lang w:eastAsia="en-US"/>
              </w:rPr>
            </w:pPr>
            <w:r w:rsidRPr="009C354E">
              <w:rPr>
                <w:sz w:val="22"/>
                <w:szCs w:val="22"/>
              </w:rPr>
              <w:t>100</w:t>
            </w:r>
          </w:p>
        </w:tc>
        <w:tc>
          <w:tcPr>
            <w:tcW w:w="1418" w:type="dxa"/>
          </w:tcPr>
          <w:p w:rsidR="0059555E" w:rsidRPr="009C354E" w:rsidRDefault="0059555E" w:rsidP="000B2070">
            <w:pPr>
              <w:jc w:val="center"/>
              <w:rPr>
                <w:lang w:eastAsia="en-US"/>
              </w:rPr>
            </w:pPr>
            <w:r w:rsidRPr="009C354E">
              <w:rPr>
                <w:sz w:val="22"/>
                <w:szCs w:val="22"/>
              </w:rPr>
              <w:t>100</w:t>
            </w:r>
          </w:p>
        </w:tc>
        <w:tc>
          <w:tcPr>
            <w:tcW w:w="1417" w:type="dxa"/>
          </w:tcPr>
          <w:p w:rsidR="0059555E" w:rsidRPr="009C354E" w:rsidRDefault="0059555E" w:rsidP="000B2070">
            <w:pPr>
              <w:spacing w:after="200" w:line="276" w:lineRule="auto"/>
              <w:jc w:val="center"/>
              <w:rPr>
                <w:lang w:eastAsia="en-US"/>
              </w:rPr>
            </w:pPr>
            <w:r w:rsidRPr="009C354E">
              <w:rPr>
                <w:sz w:val="22"/>
                <w:szCs w:val="22"/>
              </w:rPr>
              <w:t>100</w:t>
            </w:r>
          </w:p>
        </w:tc>
        <w:tc>
          <w:tcPr>
            <w:tcW w:w="1418" w:type="dxa"/>
          </w:tcPr>
          <w:p w:rsidR="0059555E" w:rsidRPr="009C354E" w:rsidRDefault="0059555E" w:rsidP="000B2070">
            <w:pPr>
              <w:spacing w:after="200" w:line="276" w:lineRule="auto"/>
              <w:jc w:val="center"/>
              <w:rPr>
                <w:lang w:eastAsia="en-US"/>
              </w:rPr>
            </w:pPr>
            <w:r w:rsidRPr="009C354E">
              <w:rPr>
                <w:sz w:val="22"/>
                <w:szCs w:val="22"/>
              </w:rPr>
              <w:t>100</w:t>
            </w:r>
          </w:p>
        </w:tc>
        <w:tc>
          <w:tcPr>
            <w:tcW w:w="1276" w:type="dxa"/>
          </w:tcPr>
          <w:p w:rsidR="0059555E" w:rsidRPr="009C354E" w:rsidRDefault="0059555E" w:rsidP="000B2070">
            <w:pPr>
              <w:jc w:val="center"/>
              <w:rPr>
                <w:lang w:eastAsia="en-US"/>
              </w:rPr>
            </w:pPr>
            <w:r w:rsidRPr="009C354E">
              <w:rPr>
                <w:sz w:val="22"/>
                <w:szCs w:val="22"/>
              </w:rPr>
              <w:t>100</w:t>
            </w:r>
          </w:p>
        </w:tc>
      </w:tr>
      <w:tr w:rsidR="0059555E" w:rsidRPr="009C354E" w:rsidTr="000B2070">
        <w:trPr>
          <w:trHeight w:val="315"/>
        </w:trPr>
        <w:tc>
          <w:tcPr>
            <w:tcW w:w="14601" w:type="dxa"/>
            <w:gridSpan w:val="11"/>
          </w:tcPr>
          <w:p w:rsidR="0059555E" w:rsidRPr="009C354E" w:rsidRDefault="0059555E" w:rsidP="000B2070">
            <w:pPr>
              <w:jc w:val="center"/>
              <w:rPr>
                <w:b/>
                <w:lang w:val="en-US"/>
              </w:rPr>
            </w:pPr>
            <w:r w:rsidRPr="009C354E">
              <w:rPr>
                <w:b/>
                <w:sz w:val="22"/>
                <w:szCs w:val="22"/>
                <w:lang w:val="en-US"/>
              </w:rPr>
              <w:t>III</w:t>
            </w:r>
            <w:r w:rsidRPr="009C354E">
              <w:rPr>
                <w:b/>
                <w:sz w:val="22"/>
                <w:szCs w:val="22"/>
              </w:rPr>
              <w:t>. Социальная поддержка населения</w:t>
            </w:r>
          </w:p>
        </w:tc>
      </w:tr>
      <w:tr w:rsidR="0059555E" w:rsidRPr="009C354E" w:rsidTr="000B2070">
        <w:trPr>
          <w:trHeight w:val="315"/>
        </w:trPr>
        <w:tc>
          <w:tcPr>
            <w:tcW w:w="567" w:type="dxa"/>
          </w:tcPr>
          <w:p w:rsidR="0059555E" w:rsidRPr="009C354E" w:rsidRDefault="0059555E" w:rsidP="002D56A5">
            <w:pPr>
              <w:rPr>
                <w:sz w:val="20"/>
                <w:szCs w:val="20"/>
                <w:lang w:eastAsia="en-US"/>
              </w:rPr>
            </w:pPr>
            <w:r>
              <w:rPr>
                <w:sz w:val="20"/>
                <w:szCs w:val="20"/>
                <w:lang w:eastAsia="en-US"/>
              </w:rPr>
              <w:t>19.</w:t>
            </w:r>
          </w:p>
        </w:tc>
        <w:tc>
          <w:tcPr>
            <w:tcW w:w="3261" w:type="dxa"/>
          </w:tcPr>
          <w:p w:rsidR="0059555E" w:rsidRPr="009C354E" w:rsidRDefault="0059555E" w:rsidP="000B2070">
            <w:pPr>
              <w:widowControl w:val="0"/>
              <w:autoSpaceDE w:val="0"/>
              <w:autoSpaceDN w:val="0"/>
              <w:adjustRightInd w:val="0"/>
              <w:jc w:val="both"/>
              <w:rPr>
                <w:sz w:val="20"/>
                <w:szCs w:val="20"/>
                <w:lang w:eastAsia="en-US"/>
              </w:rPr>
            </w:pPr>
            <w:r w:rsidRPr="009C354E">
              <w:rPr>
                <w:sz w:val="20"/>
                <w:szCs w:val="20"/>
              </w:rPr>
              <w:t>Доля детей, включенных в муниципальные банки данных случаев семейного неблагополучия и семей (несовершеннолетних), находящихся в социально опасном положении, от общей численности детского населения, проживающего на территории муниципального образования, %</w:t>
            </w:r>
          </w:p>
        </w:tc>
        <w:tc>
          <w:tcPr>
            <w:tcW w:w="1275" w:type="dxa"/>
          </w:tcPr>
          <w:p w:rsidR="0059555E" w:rsidRPr="009C354E" w:rsidRDefault="0059555E" w:rsidP="000B2070">
            <w:pPr>
              <w:spacing w:after="200"/>
              <w:jc w:val="center"/>
              <w:rPr>
                <w:lang w:eastAsia="en-US"/>
              </w:rPr>
            </w:pPr>
            <w:r w:rsidRPr="009C354E">
              <w:rPr>
                <w:sz w:val="22"/>
                <w:szCs w:val="22"/>
              </w:rPr>
              <w:t>0,7</w:t>
            </w:r>
          </w:p>
        </w:tc>
        <w:tc>
          <w:tcPr>
            <w:tcW w:w="1276" w:type="dxa"/>
          </w:tcPr>
          <w:p w:rsidR="0059555E" w:rsidRPr="009C354E" w:rsidRDefault="0059555E" w:rsidP="000B2070">
            <w:pPr>
              <w:spacing w:after="200"/>
              <w:jc w:val="center"/>
              <w:rPr>
                <w:lang w:eastAsia="en-US"/>
              </w:rPr>
            </w:pPr>
            <w:r w:rsidRPr="009C354E">
              <w:rPr>
                <w:sz w:val="22"/>
                <w:szCs w:val="22"/>
              </w:rPr>
              <w:t>0,6</w:t>
            </w:r>
          </w:p>
        </w:tc>
        <w:tc>
          <w:tcPr>
            <w:tcW w:w="1276" w:type="dxa"/>
          </w:tcPr>
          <w:p w:rsidR="0059555E" w:rsidRPr="009C354E" w:rsidRDefault="0059555E" w:rsidP="000B2070">
            <w:pPr>
              <w:spacing w:after="200"/>
              <w:jc w:val="center"/>
              <w:rPr>
                <w:lang w:eastAsia="en-US"/>
              </w:rPr>
            </w:pPr>
            <w:r w:rsidRPr="009C354E">
              <w:rPr>
                <w:sz w:val="22"/>
                <w:szCs w:val="22"/>
              </w:rPr>
              <w:t>0,55</w:t>
            </w:r>
          </w:p>
        </w:tc>
        <w:tc>
          <w:tcPr>
            <w:tcW w:w="1417" w:type="dxa"/>
            <w:gridSpan w:val="2"/>
          </w:tcPr>
          <w:p w:rsidR="0059555E" w:rsidRPr="009C354E" w:rsidRDefault="0059555E" w:rsidP="000B2070">
            <w:pPr>
              <w:spacing w:after="200"/>
              <w:jc w:val="center"/>
              <w:rPr>
                <w:lang w:eastAsia="en-US"/>
              </w:rPr>
            </w:pPr>
            <w:r w:rsidRPr="009C354E">
              <w:rPr>
                <w:sz w:val="22"/>
                <w:szCs w:val="22"/>
              </w:rPr>
              <w:t>0,5</w:t>
            </w:r>
          </w:p>
        </w:tc>
        <w:tc>
          <w:tcPr>
            <w:tcW w:w="1418" w:type="dxa"/>
          </w:tcPr>
          <w:p w:rsidR="0059555E" w:rsidRPr="009C354E" w:rsidRDefault="0059555E" w:rsidP="000B2070">
            <w:pPr>
              <w:spacing w:after="200"/>
              <w:jc w:val="center"/>
              <w:rPr>
                <w:lang w:eastAsia="en-US"/>
              </w:rPr>
            </w:pPr>
            <w:r w:rsidRPr="009C354E">
              <w:rPr>
                <w:sz w:val="22"/>
                <w:szCs w:val="22"/>
              </w:rPr>
              <w:t>0,45</w:t>
            </w:r>
          </w:p>
        </w:tc>
        <w:tc>
          <w:tcPr>
            <w:tcW w:w="1417" w:type="dxa"/>
          </w:tcPr>
          <w:p w:rsidR="0059555E" w:rsidRPr="00B64F58" w:rsidRDefault="0059555E" w:rsidP="000B2070">
            <w:pPr>
              <w:jc w:val="center"/>
              <w:rPr>
                <w:sz w:val="22"/>
              </w:rPr>
            </w:pPr>
            <w:r w:rsidRPr="00B64F58">
              <w:rPr>
                <w:sz w:val="22"/>
              </w:rPr>
              <w:t>0,42</w:t>
            </w:r>
          </w:p>
        </w:tc>
        <w:tc>
          <w:tcPr>
            <w:tcW w:w="1418" w:type="dxa"/>
          </w:tcPr>
          <w:p w:rsidR="0059555E" w:rsidRPr="00B64F58" w:rsidRDefault="0059555E" w:rsidP="000B2070">
            <w:pPr>
              <w:jc w:val="center"/>
              <w:rPr>
                <w:sz w:val="22"/>
              </w:rPr>
            </w:pPr>
            <w:r w:rsidRPr="00B64F58">
              <w:rPr>
                <w:sz w:val="22"/>
              </w:rPr>
              <w:t>0,4</w:t>
            </w:r>
          </w:p>
        </w:tc>
        <w:tc>
          <w:tcPr>
            <w:tcW w:w="1276" w:type="dxa"/>
          </w:tcPr>
          <w:p w:rsidR="0059555E" w:rsidRPr="00B64F58" w:rsidRDefault="0059555E" w:rsidP="000B2070">
            <w:pPr>
              <w:jc w:val="center"/>
              <w:rPr>
                <w:sz w:val="22"/>
              </w:rPr>
            </w:pPr>
            <w:r w:rsidRPr="00B64F58">
              <w:rPr>
                <w:sz w:val="22"/>
              </w:rPr>
              <w:t>0,4</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20.</w:t>
            </w:r>
          </w:p>
        </w:tc>
        <w:tc>
          <w:tcPr>
            <w:tcW w:w="3261" w:type="dxa"/>
          </w:tcPr>
          <w:p w:rsidR="0059555E" w:rsidRPr="009C354E" w:rsidRDefault="0059555E" w:rsidP="000B2070">
            <w:pPr>
              <w:widowControl w:val="0"/>
              <w:autoSpaceDE w:val="0"/>
              <w:autoSpaceDN w:val="0"/>
              <w:adjustRightInd w:val="0"/>
              <w:jc w:val="both"/>
              <w:rPr>
                <w:sz w:val="20"/>
                <w:szCs w:val="20"/>
                <w:lang w:eastAsia="en-US"/>
              </w:rPr>
            </w:pPr>
            <w:r w:rsidRPr="009C354E">
              <w:rPr>
                <w:sz w:val="20"/>
                <w:szCs w:val="20"/>
              </w:rPr>
              <w:t>Число граждан, получивших адресную</w:t>
            </w:r>
            <w:r w:rsidRPr="009C354E">
              <w:rPr>
                <w:sz w:val="20"/>
                <w:szCs w:val="20"/>
                <w:lang w:eastAsia="en-US"/>
              </w:rPr>
              <w:t xml:space="preserve"> </w:t>
            </w:r>
            <w:r w:rsidRPr="009C354E">
              <w:rPr>
                <w:sz w:val="20"/>
                <w:szCs w:val="20"/>
              </w:rPr>
              <w:t xml:space="preserve">материальную помощь, чел.            </w:t>
            </w:r>
          </w:p>
        </w:tc>
        <w:tc>
          <w:tcPr>
            <w:tcW w:w="1275"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149</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156</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180</w:t>
            </w:r>
          </w:p>
        </w:tc>
        <w:tc>
          <w:tcPr>
            <w:tcW w:w="1417" w:type="dxa"/>
            <w:gridSpan w:val="2"/>
          </w:tcPr>
          <w:p w:rsidR="0059555E" w:rsidRPr="009C354E" w:rsidRDefault="0059555E" w:rsidP="000B2070">
            <w:pPr>
              <w:widowControl w:val="0"/>
              <w:autoSpaceDE w:val="0"/>
              <w:autoSpaceDN w:val="0"/>
              <w:adjustRightInd w:val="0"/>
              <w:jc w:val="center"/>
              <w:rPr>
                <w:lang w:eastAsia="en-US"/>
              </w:rPr>
            </w:pPr>
            <w:r w:rsidRPr="009C354E">
              <w:rPr>
                <w:sz w:val="22"/>
                <w:szCs w:val="22"/>
              </w:rPr>
              <w:t>190</w:t>
            </w:r>
          </w:p>
        </w:tc>
        <w:tc>
          <w:tcPr>
            <w:tcW w:w="1418" w:type="dxa"/>
          </w:tcPr>
          <w:p w:rsidR="0059555E" w:rsidRPr="009C354E" w:rsidRDefault="0059555E" w:rsidP="000B2070">
            <w:pPr>
              <w:jc w:val="center"/>
              <w:rPr>
                <w:lang w:eastAsia="en-US"/>
              </w:rPr>
            </w:pPr>
            <w:r w:rsidRPr="009C354E">
              <w:rPr>
                <w:sz w:val="22"/>
                <w:szCs w:val="22"/>
              </w:rPr>
              <w:t>190</w:t>
            </w:r>
          </w:p>
        </w:tc>
        <w:tc>
          <w:tcPr>
            <w:tcW w:w="1417" w:type="dxa"/>
          </w:tcPr>
          <w:p w:rsidR="0059555E" w:rsidRPr="00B64F58" w:rsidRDefault="0059555E" w:rsidP="000B2070">
            <w:pPr>
              <w:jc w:val="center"/>
              <w:rPr>
                <w:sz w:val="22"/>
              </w:rPr>
            </w:pPr>
            <w:r w:rsidRPr="00B64F58">
              <w:rPr>
                <w:sz w:val="22"/>
              </w:rPr>
              <w:t>203</w:t>
            </w:r>
          </w:p>
        </w:tc>
        <w:tc>
          <w:tcPr>
            <w:tcW w:w="1418" w:type="dxa"/>
          </w:tcPr>
          <w:p w:rsidR="0059555E" w:rsidRPr="00B64F58" w:rsidRDefault="0059555E" w:rsidP="000B2070">
            <w:pPr>
              <w:jc w:val="center"/>
              <w:rPr>
                <w:sz w:val="22"/>
              </w:rPr>
            </w:pPr>
            <w:r w:rsidRPr="00B64F58">
              <w:rPr>
                <w:sz w:val="22"/>
              </w:rPr>
              <w:t>227</w:t>
            </w:r>
          </w:p>
        </w:tc>
        <w:tc>
          <w:tcPr>
            <w:tcW w:w="1276" w:type="dxa"/>
          </w:tcPr>
          <w:p w:rsidR="0059555E" w:rsidRPr="00B64F58" w:rsidRDefault="0059555E" w:rsidP="000B2070">
            <w:pPr>
              <w:jc w:val="center"/>
              <w:rPr>
                <w:sz w:val="22"/>
              </w:rPr>
            </w:pPr>
            <w:r w:rsidRPr="00B64F58">
              <w:rPr>
                <w:sz w:val="22"/>
              </w:rPr>
              <w:t>245</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21.</w:t>
            </w:r>
          </w:p>
        </w:tc>
        <w:tc>
          <w:tcPr>
            <w:tcW w:w="3261" w:type="dxa"/>
          </w:tcPr>
          <w:p w:rsidR="0059555E" w:rsidRPr="009C354E" w:rsidRDefault="0059555E" w:rsidP="000B2070">
            <w:pPr>
              <w:widowControl w:val="0"/>
              <w:autoSpaceDE w:val="0"/>
              <w:autoSpaceDN w:val="0"/>
              <w:adjustRightInd w:val="0"/>
              <w:jc w:val="both"/>
              <w:rPr>
                <w:sz w:val="20"/>
                <w:szCs w:val="20"/>
                <w:lang w:eastAsia="en-US"/>
              </w:rPr>
            </w:pPr>
            <w:r w:rsidRPr="009C354E">
              <w:rPr>
                <w:sz w:val="20"/>
                <w:szCs w:val="20"/>
              </w:rPr>
              <w:t>Число  граждан   города  Вичуги,</w:t>
            </w:r>
            <w:r w:rsidRPr="009C354E">
              <w:rPr>
                <w:sz w:val="20"/>
                <w:szCs w:val="20"/>
                <w:lang w:eastAsia="en-US"/>
              </w:rPr>
              <w:t xml:space="preserve"> </w:t>
            </w:r>
            <w:r w:rsidRPr="009C354E">
              <w:rPr>
                <w:sz w:val="20"/>
                <w:szCs w:val="20"/>
              </w:rPr>
              <w:t>получающих  ежемесячное   денежное</w:t>
            </w:r>
          </w:p>
          <w:p w:rsidR="0059555E" w:rsidRPr="009C354E" w:rsidRDefault="0059555E" w:rsidP="000B2070">
            <w:pPr>
              <w:widowControl w:val="0"/>
              <w:autoSpaceDE w:val="0"/>
              <w:autoSpaceDN w:val="0"/>
              <w:adjustRightInd w:val="0"/>
              <w:jc w:val="both"/>
              <w:rPr>
                <w:sz w:val="20"/>
                <w:szCs w:val="20"/>
              </w:rPr>
            </w:pPr>
            <w:r w:rsidRPr="009C354E">
              <w:rPr>
                <w:sz w:val="20"/>
                <w:szCs w:val="20"/>
              </w:rPr>
              <w:t>пособие  в  связи  с   присвоением звания «Почетный гражданин города Вичуги», чел.</w:t>
            </w:r>
          </w:p>
        </w:tc>
        <w:tc>
          <w:tcPr>
            <w:tcW w:w="1275" w:type="dxa"/>
          </w:tcPr>
          <w:p w:rsidR="0059555E" w:rsidRPr="009C354E" w:rsidRDefault="0059555E" w:rsidP="000B2070">
            <w:pPr>
              <w:widowControl w:val="0"/>
              <w:autoSpaceDE w:val="0"/>
              <w:autoSpaceDN w:val="0"/>
              <w:adjustRightInd w:val="0"/>
              <w:jc w:val="center"/>
              <w:rPr>
                <w:lang w:eastAsia="en-US"/>
              </w:rPr>
            </w:pPr>
            <w:r w:rsidRPr="009C354E">
              <w:rPr>
                <w:sz w:val="22"/>
                <w:szCs w:val="22"/>
              </w:rPr>
              <w:t>8</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10</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10</w:t>
            </w:r>
          </w:p>
        </w:tc>
        <w:tc>
          <w:tcPr>
            <w:tcW w:w="1417" w:type="dxa"/>
            <w:gridSpan w:val="2"/>
          </w:tcPr>
          <w:p w:rsidR="0059555E" w:rsidRPr="009C354E" w:rsidRDefault="0059555E" w:rsidP="000B2070">
            <w:pPr>
              <w:widowControl w:val="0"/>
              <w:autoSpaceDE w:val="0"/>
              <w:autoSpaceDN w:val="0"/>
              <w:adjustRightInd w:val="0"/>
              <w:jc w:val="center"/>
              <w:rPr>
                <w:lang w:eastAsia="en-US"/>
              </w:rPr>
            </w:pPr>
            <w:r w:rsidRPr="009C354E">
              <w:rPr>
                <w:sz w:val="22"/>
                <w:szCs w:val="22"/>
              </w:rPr>
              <w:t>10</w:t>
            </w:r>
          </w:p>
        </w:tc>
        <w:tc>
          <w:tcPr>
            <w:tcW w:w="1418" w:type="dxa"/>
          </w:tcPr>
          <w:p w:rsidR="0059555E" w:rsidRPr="009C354E" w:rsidRDefault="0059555E" w:rsidP="000B2070">
            <w:pPr>
              <w:jc w:val="center"/>
              <w:rPr>
                <w:lang w:eastAsia="en-US"/>
              </w:rPr>
            </w:pPr>
            <w:r w:rsidRPr="009C354E">
              <w:rPr>
                <w:sz w:val="22"/>
                <w:szCs w:val="22"/>
              </w:rPr>
              <w:t>10</w:t>
            </w:r>
          </w:p>
        </w:tc>
        <w:tc>
          <w:tcPr>
            <w:tcW w:w="1417" w:type="dxa"/>
          </w:tcPr>
          <w:p w:rsidR="0059555E" w:rsidRPr="00B64F58" w:rsidRDefault="0059555E" w:rsidP="000B2070">
            <w:pPr>
              <w:jc w:val="center"/>
              <w:rPr>
                <w:sz w:val="22"/>
              </w:rPr>
            </w:pPr>
            <w:r w:rsidRPr="00B64F58">
              <w:rPr>
                <w:sz w:val="22"/>
              </w:rPr>
              <w:t>10</w:t>
            </w:r>
          </w:p>
        </w:tc>
        <w:tc>
          <w:tcPr>
            <w:tcW w:w="1418" w:type="dxa"/>
          </w:tcPr>
          <w:p w:rsidR="0059555E" w:rsidRPr="00B64F58" w:rsidRDefault="0059555E" w:rsidP="000B2070">
            <w:pPr>
              <w:jc w:val="center"/>
              <w:rPr>
                <w:sz w:val="22"/>
              </w:rPr>
            </w:pPr>
            <w:r w:rsidRPr="00B64F58">
              <w:rPr>
                <w:sz w:val="22"/>
              </w:rPr>
              <w:t>11</w:t>
            </w:r>
          </w:p>
        </w:tc>
        <w:tc>
          <w:tcPr>
            <w:tcW w:w="1276" w:type="dxa"/>
          </w:tcPr>
          <w:p w:rsidR="0059555E" w:rsidRPr="00B64F58" w:rsidRDefault="0059555E" w:rsidP="000B2070">
            <w:pPr>
              <w:jc w:val="center"/>
              <w:rPr>
                <w:sz w:val="22"/>
              </w:rPr>
            </w:pPr>
            <w:r w:rsidRPr="00B64F58">
              <w:rPr>
                <w:sz w:val="22"/>
              </w:rPr>
              <w:t>11</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22.</w:t>
            </w:r>
          </w:p>
        </w:tc>
        <w:tc>
          <w:tcPr>
            <w:tcW w:w="3261" w:type="dxa"/>
          </w:tcPr>
          <w:p w:rsidR="0059555E" w:rsidRPr="009C354E" w:rsidRDefault="0059555E" w:rsidP="000B2070">
            <w:pPr>
              <w:jc w:val="both"/>
              <w:rPr>
                <w:sz w:val="20"/>
                <w:szCs w:val="20"/>
                <w:lang w:eastAsia="en-US"/>
              </w:rPr>
            </w:pPr>
            <w:r w:rsidRPr="009C354E">
              <w:rPr>
                <w:sz w:val="20"/>
                <w:szCs w:val="20"/>
              </w:rPr>
              <w:t>Число        поддерживаемых</w:t>
            </w:r>
          </w:p>
          <w:p w:rsidR="0059555E" w:rsidRPr="009C354E" w:rsidRDefault="0059555E" w:rsidP="000B2070">
            <w:pPr>
              <w:jc w:val="both"/>
              <w:rPr>
                <w:sz w:val="20"/>
                <w:szCs w:val="20"/>
              </w:rPr>
            </w:pPr>
            <w:r w:rsidRPr="009C354E">
              <w:rPr>
                <w:sz w:val="20"/>
                <w:szCs w:val="20"/>
              </w:rPr>
              <w:lastRenderedPageBreak/>
              <w:t>социально   ориентированных</w:t>
            </w:r>
          </w:p>
          <w:p w:rsidR="0059555E" w:rsidRPr="009C354E" w:rsidRDefault="0059555E" w:rsidP="000B2070">
            <w:pPr>
              <w:jc w:val="both"/>
              <w:rPr>
                <w:sz w:val="20"/>
                <w:szCs w:val="20"/>
                <w:lang w:eastAsia="en-US"/>
              </w:rPr>
            </w:pPr>
            <w:r w:rsidRPr="009C354E">
              <w:rPr>
                <w:sz w:val="20"/>
                <w:szCs w:val="20"/>
              </w:rPr>
              <w:t>некоммерческих организаций, ед.</w:t>
            </w:r>
          </w:p>
        </w:tc>
        <w:tc>
          <w:tcPr>
            <w:tcW w:w="1275" w:type="dxa"/>
          </w:tcPr>
          <w:p w:rsidR="0059555E" w:rsidRPr="009C354E" w:rsidRDefault="0059555E" w:rsidP="000B2070">
            <w:pPr>
              <w:widowControl w:val="0"/>
              <w:autoSpaceDE w:val="0"/>
              <w:autoSpaceDN w:val="0"/>
              <w:adjustRightInd w:val="0"/>
              <w:jc w:val="center"/>
              <w:rPr>
                <w:lang w:eastAsia="en-US"/>
              </w:rPr>
            </w:pPr>
            <w:r w:rsidRPr="009C354E">
              <w:rPr>
                <w:sz w:val="22"/>
                <w:szCs w:val="22"/>
              </w:rPr>
              <w:lastRenderedPageBreak/>
              <w:t>3</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3</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3</w:t>
            </w:r>
          </w:p>
        </w:tc>
        <w:tc>
          <w:tcPr>
            <w:tcW w:w="1417" w:type="dxa"/>
            <w:gridSpan w:val="2"/>
          </w:tcPr>
          <w:p w:rsidR="0059555E" w:rsidRPr="009C354E" w:rsidRDefault="0059555E" w:rsidP="000B2070">
            <w:pPr>
              <w:widowControl w:val="0"/>
              <w:autoSpaceDE w:val="0"/>
              <w:autoSpaceDN w:val="0"/>
              <w:adjustRightInd w:val="0"/>
              <w:jc w:val="center"/>
              <w:rPr>
                <w:lang w:eastAsia="en-US"/>
              </w:rPr>
            </w:pPr>
            <w:r w:rsidRPr="009C354E">
              <w:rPr>
                <w:sz w:val="22"/>
                <w:szCs w:val="22"/>
              </w:rPr>
              <w:t>3</w:t>
            </w:r>
          </w:p>
        </w:tc>
        <w:tc>
          <w:tcPr>
            <w:tcW w:w="1418" w:type="dxa"/>
          </w:tcPr>
          <w:p w:rsidR="0059555E" w:rsidRPr="009C354E" w:rsidRDefault="0059555E" w:rsidP="000B2070">
            <w:pPr>
              <w:jc w:val="center"/>
              <w:rPr>
                <w:lang w:eastAsia="en-US"/>
              </w:rPr>
            </w:pPr>
            <w:r w:rsidRPr="009C354E">
              <w:rPr>
                <w:sz w:val="22"/>
                <w:szCs w:val="22"/>
              </w:rPr>
              <w:t>3</w:t>
            </w:r>
          </w:p>
        </w:tc>
        <w:tc>
          <w:tcPr>
            <w:tcW w:w="1417" w:type="dxa"/>
          </w:tcPr>
          <w:p w:rsidR="0059555E" w:rsidRPr="00B64F58" w:rsidRDefault="0059555E" w:rsidP="000B2070">
            <w:pPr>
              <w:jc w:val="center"/>
              <w:rPr>
                <w:sz w:val="22"/>
              </w:rPr>
            </w:pPr>
            <w:r w:rsidRPr="00B64F58">
              <w:rPr>
                <w:sz w:val="22"/>
              </w:rPr>
              <w:t>3</w:t>
            </w:r>
          </w:p>
        </w:tc>
        <w:tc>
          <w:tcPr>
            <w:tcW w:w="1418" w:type="dxa"/>
          </w:tcPr>
          <w:p w:rsidR="0059555E" w:rsidRPr="00B64F58" w:rsidRDefault="0059555E" w:rsidP="000B2070">
            <w:pPr>
              <w:jc w:val="center"/>
              <w:rPr>
                <w:sz w:val="22"/>
              </w:rPr>
            </w:pPr>
            <w:r w:rsidRPr="00B64F58">
              <w:rPr>
                <w:sz w:val="22"/>
              </w:rPr>
              <w:t>3</w:t>
            </w:r>
          </w:p>
        </w:tc>
        <w:tc>
          <w:tcPr>
            <w:tcW w:w="1276" w:type="dxa"/>
          </w:tcPr>
          <w:p w:rsidR="0059555E" w:rsidRPr="00B64F58" w:rsidRDefault="0059555E" w:rsidP="000B2070">
            <w:pPr>
              <w:jc w:val="center"/>
              <w:rPr>
                <w:sz w:val="22"/>
              </w:rPr>
            </w:pPr>
            <w:r w:rsidRPr="00B64F58">
              <w:rPr>
                <w:sz w:val="22"/>
              </w:rPr>
              <w:t>3</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lastRenderedPageBreak/>
              <w:t>23.</w:t>
            </w:r>
          </w:p>
        </w:tc>
        <w:tc>
          <w:tcPr>
            <w:tcW w:w="3261" w:type="dxa"/>
          </w:tcPr>
          <w:p w:rsidR="0059555E" w:rsidRPr="009C354E" w:rsidRDefault="0059555E" w:rsidP="000B2070">
            <w:pPr>
              <w:widowControl w:val="0"/>
              <w:autoSpaceDE w:val="0"/>
              <w:autoSpaceDN w:val="0"/>
              <w:adjustRightInd w:val="0"/>
              <w:jc w:val="both"/>
              <w:rPr>
                <w:sz w:val="20"/>
                <w:szCs w:val="20"/>
                <w:lang w:eastAsia="en-US"/>
              </w:rPr>
            </w:pPr>
            <w:r w:rsidRPr="009C354E">
              <w:rPr>
                <w:sz w:val="20"/>
                <w:szCs w:val="20"/>
              </w:rPr>
              <w:t xml:space="preserve">Общее        число граждан,          </w:t>
            </w:r>
          </w:p>
          <w:p w:rsidR="0059555E" w:rsidRPr="009C354E" w:rsidRDefault="0059555E" w:rsidP="0027505C">
            <w:pPr>
              <w:widowControl w:val="0"/>
              <w:autoSpaceDE w:val="0"/>
              <w:autoSpaceDN w:val="0"/>
              <w:adjustRightInd w:val="0"/>
              <w:jc w:val="both"/>
              <w:rPr>
                <w:sz w:val="20"/>
                <w:szCs w:val="20"/>
                <w:lang w:eastAsia="en-US"/>
              </w:rPr>
            </w:pPr>
            <w:r w:rsidRPr="009C354E">
              <w:rPr>
                <w:sz w:val="20"/>
                <w:szCs w:val="20"/>
              </w:rPr>
              <w:t>нуждающихся      в  особом внимании  и принявших  участие  в проводимых</w:t>
            </w:r>
            <w:r w:rsidR="0027505C">
              <w:rPr>
                <w:sz w:val="20"/>
                <w:szCs w:val="20"/>
              </w:rPr>
              <w:t xml:space="preserve">  </w:t>
            </w:r>
            <w:r w:rsidRPr="009C354E">
              <w:rPr>
                <w:sz w:val="20"/>
                <w:szCs w:val="20"/>
              </w:rPr>
              <w:t xml:space="preserve">мероприятиях, чел.      </w:t>
            </w:r>
          </w:p>
        </w:tc>
        <w:tc>
          <w:tcPr>
            <w:tcW w:w="1275" w:type="dxa"/>
          </w:tcPr>
          <w:p w:rsidR="0059555E" w:rsidRPr="009C354E" w:rsidRDefault="0059555E" w:rsidP="000B2070">
            <w:pPr>
              <w:widowControl w:val="0"/>
              <w:autoSpaceDE w:val="0"/>
              <w:autoSpaceDN w:val="0"/>
              <w:adjustRightInd w:val="0"/>
              <w:jc w:val="center"/>
              <w:rPr>
                <w:lang w:eastAsia="en-US"/>
              </w:rPr>
            </w:pPr>
            <w:r w:rsidRPr="009C354E">
              <w:rPr>
                <w:sz w:val="22"/>
                <w:szCs w:val="22"/>
              </w:rPr>
              <w:t>более</w:t>
            </w:r>
          </w:p>
          <w:p w:rsidR="0059555E" w:rsidRPr="009C354E" w:rsidRDefault="0059555E" w:rsidP="000B2070">
            <w:pPr>
              <w:widowControl w:val="0"/>
              <w:autoSpaceDE w:val="0"/>
              <w:autoSpaceDN w:val="0"/>
              <w:adjustRightInd w:val="0"/>
              <w:jc w:val="center"/>
              <w:rPr>
                <w:lang w:eastAsia="en-US"/>
              </w:rPr>
            </w:pPr>
            <w:r w:rsidRPr="009C354E">
              <w:rPr>
                <w:sz w:val="22"/>
                <w:szCs w:val="22"/>
              </w:rPr>
              <w:t>1400</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более</w:t>
            </w:r>
          </w:p>
          <w:p w:rsidR="0059555E" w:rsidRPr="009C354E" w:rsidRDefault="0059555E" w:rsidP="000B2070">
            <w:pPr>
              <w:widowControl w:val="0"/>
              <w:autoSpaceDE w:val="0"/>
              <w:autoSpaceDN w:val="0"/>
              <w:adjustRightInd w:val="0"/>
              <w:jc w:val="center"/>
              <w:rPr>
                <w:lang w:eastAsia="en-US"/>
              </w:rPr>
            </w:pPr>
            <w:r w:rsidRPr="009C354E">
              <w:rPr>
                <w:sz w:val="22"/>
                <w:szCs w:val="22"/>
              </w:rPr>
              <w:t>1500</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не менее 1500</w:t>
            </w:r>
          </w:p>
        </w:tc>
        <w:tc>
          <w:tcPr>
            <w:tcW w:w="1417" w:type="dxa"/>
            <w:gridSpan w:val="2"/>
          </w:tcPr>
          <w:p w:rsidR="0059555E" w:rsidRPr="009C354E" w:rsidRDefault="0059555E" w:rsidP="000B2070">
            <w:pPr>
              <w:widowControl w:val="0"/>
              <w:autoSpaceDE w:val="0"/>
              <w:autoSpaceDN w:val="0"/>
              <w:adjustRightInd w:val="0"/>
              <w:jc w:val="center"/>
              <w:rPr>
                <w:lang w:eastAsia="en-US"/>
              </w:rPr>
            </w:pPr>
            <w:r w:rsidRPr="009C354E">
              <w:rPr>
                <w:sz w:val="22"/>
                <w:szCs w:val="22"/>
              </w:rPr>
              <w:t>не менее 1500</w:t>
            </w:r>
          </w:p>
        </w:tc>
        <w:tc>
          <w:tcPr>
            <w:tcW w:w="1418" w:type="dxa"/>
          </w:tcPr>
          <w:p w:rsidR="0059555E" w:rsidRPr="009C354E" w:rsidRDefault="0059555E" w:rsidP="000B2070">
            <w:pPr>
              <w:jc w:val="center"/>
              <w:rPr>
                <w:lang w:eastAsia="en-US"/>
              </w:rPr>
            </w:pPr>
            <w:r w:rsidRPr="009C354E">
              <w:rPr>
                <w:sz w:val="22"/>
                <w:szCs w:val="22"/>
              </w:rPr>
              <w:t>не менее 1500</w:t>
            </w:r>
          </w:p>
        </w:tc>
        <w:tc>
          <w:tcPr>
            <w:tcW w:w="1417" w:type="dxa"/>
          </w:tcPr>
          <w:p w:rsidR="0059555E" w:rsidRPr="00B64F58" w:rsidRDefault="0059555E" w:rsidP="000B2070">
            <w:pPr>
              <w:jc w:val="center"/>
              <w:rPr>
                <w:sz w:val="22"/>
              </w:rPr>
            </w:pPr>
            <w:r w:rsidRPr="00B64F58">
              <w:rPr>
                <w:sz w:val="22"/>
              </w:rPr>
              <w:t>не менее 1500</w:t>
            </w:r>
          </w:p>
        </w:tc>
        <w:tc>
          <w:tcPr>
            <w:tcW w:w="1418" w:type="dxa"/>
          </w:tcPr>
          <w:p w:rsidR="0059555E" w:rsidRPr="00B64F58" w:rsidRDefault="0059555E" w:rsidP="000B2070">
            <w:pPr>
              <w:jc w:val="center"/>
              <w:rPr>
                <w:sz w:val="22"/>
              </w:rPr>
            </w:pPr>
            <w:r w:rsidRPr="00B64F58">
              <w:rPr>
                <w:sz w:val="22"/>
              </w:rPr>
              <w:t>не менее 1500</w:t>
            </w:r>
          </w:p>
        </w:tc>
        <w:tc>
          <w:tcPr>
            <w:tcW w:w="1276" w:type="dxa"/>
          </w:tcPr>
          <w:p w:rsidR="0059555E" w:rsidRPr="00B64F58" w:rsidRDefault="0059555E" w:rsidP="000B2070">
            <w:pPr>
              <w:jc w:val="center"/>
              <w:rPr>
                <w:sz w:val="22"/>
              </w:rPr>
            </w:pPr>
            <w:r w:rsidRPr="00B64F58">
              <w:rPr>
                <w:sz w:val="22"/>
              </w:rPr>
              <w:t>не менее 1500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24.</w:t>
            </w:r>
          </w:p>
        </w:tc>
        <w:tc>
          <w:tcPr>
            <w:tcW w:w="3261" w:type="dxa"/>
          </w:tcPr>
          <w:p w:rsidR="0059555E" w:rsidRPr="009C354E" w:rsidRDefault="0059555E" w:rsidP="000B2070">
            <w:pPr>
              <w:widowControl w:val="0"/>
              <w:autoSpaceDE w:val="0"/>
              <w:autoSpaceDN w:val="0"/>
              <w:adjustRightInd w:val="0"/>
              <w:jc w:val="both"/>
              <w:rPr>
                <w:sz w:val="20"/>
                <w:szCs w:val="20"/>
                <w:lang w:eastAsia="en-US"/>
              </w:rPr>
            </w:pPr>
            <w:r w:rsidRPr="00EC44C7">
              <w:rPr>
                <w:sz w:val="20"/>
                <w:szCs w:val="20"/>
              </w:rPr>
              <w:t xml:space="preserve">Число       детей, состоящих на учете в ТУ СЗН по городскому округу Вичуга и Вичугскому муниципальному району, которым были предоставлены  новогодние (рождественские)  подарки, чел.           </w:t>
            </w:r>
          </w:p>
        </w:tc>
        <w:tc>
          <w:tcPr>
            <w:tcW w:w="1275"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100</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100</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100</w:t>
            </w:r>
          </w:p>
        </w:tc>
        <w:tc>
          <w:tcPr>
            <w:tcW w:w="1417" w:type="dxa"/>
            <w:gridSpan w:val="2"/>
          </w:tcPr>
          <w:p w:rsidR="0059555E" w:rsidRPr="009C354E" w:rsidRDefault="0059555E" w:rsidP="000B2070">
            <w:pPr>
              <w:widowControl w:val="0"/>
              <w:autoSpaceDE w:val="0"/>
              <w:autoSpaceDN w:val="0"/>
              <w:adjustRightInd w:val="0"/>
              <w:jc w:val="center"/>
              <w:rPr>
                <w:lang w:eastAsia="en-US"/>
              </w:rPr>
            </w:pPr>
            <w:r w:rsidRPr="009C354E">
              <w:rPr>
                <w:sz w:val="22"/>
                <w:szCs w:val="22"/>
              </w:rPr>
              <w:t>100</w:t>
            </w:r>
          </w:p>
        </w:tc>
        <w:tc>
          <w:tcPr>
            <w:tcW w:w="1418" w:type="dxa"/>
          </w:tcPr>
          <w:p w:rsidR="0059555E" w:rsidRPr="009C354E" w:rsidRDefault="0059555E" w:rsidP="000B2070">
            <w:pPr>
              <w:jc w:val="center"/>
              <w:rPr>
                <w:lang w:eastAsia="en-US"/>
              </w:rPr>
            </w:pPr>
            <w:r w:rsidRPr="009C354E">
              <w:rPr>
                <w:sz w:val="22"/>
                <w:szCs w:val="22"/>
              </w:rPr>
              <w:t>100</w:t>
            </w:r>
          </w:p>
        </w:tc>
        <w:tc>
          <w:tcPr>
            <w:tcW w:w="1417" w:type="dxa"/>
          </w:tcPr>
          <w:p w:rsidR="0059555E" w:rsidRPr="00B64F58" w:rsidRDefault="0059555E" w:rsidP="000B2070">
            <w:pPr>
              <w:jc w:val="center"/>
              <w:rPr>
                <w:sz w:val="22"/>
              </w:rPr>
            </w:pPr>
            <w:r w:rsidRPr="00B64F58">
              <w:rPr>
                <w:sz w:val="22"/>
              </w:rPr>
              <w:t>104</w:t>
            </w:r>
          </w:p>
        </w:tc>
        <w:tc>
          <w:tcPr>
            <w:tcW w:w="1418" w:type="dxa"/>
          </w:tcPr>
          <w:p w:rsidR="0059555E" w:rsidRPr="00B64F58" w:rsidRDefault="0059555E" w:rsidP="000B2070">
            <w:pPr>
              <w:jc w:val="center"/>
              <w:rPr>
                <w:sz w:val="22"/>
              </w:rPr>
            </w:pPr>
            <w:r w:rsidRPr="00B64F58">
              <w:rPr>
                <w:sz w:val="22"/>
              </w:rPr>
              <w:t>111</w:t>
            </w:r>
          </w:p>
        </w:tc>
        <w:tc>
          <w:tcPr>
            <w:tcW w:w="1276" w:type="dxa"/>
          </w:tcPr>
          <w:p w:rsidR="0059555E" w:rsidRPr="00B64F58" w:rsidRDefault="0059555E" w:rsidP="000B2070">
            <w:pPr>
              <w:jc w:val="center"/>
              <w:rPr>
                <w:sz w:val="22"/>
              </w:rPr>
            </w:pPr>
            <w:r w:rsidRPr="00B64F58">
              <w:rPr>
                <w:sz w:val="22"/>
              </w:rPr>
              <w:t>115</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25.</w:t>
            </w:r>
          </w:p>
        </w:tc>
        <w:tc>
          <w:tcPr>
            <w:tcW w:w="3261" w:type="dxa"/>
          </w:tcPr>
          <w:p w:rsidR="0059555E" w:rsidRPr="009C354E" w:rsidRDefault="0059555E" w:rsidP="000B2070">
            <w:pPr>
              <w:widowControl w:val="0"/>
              <w:autoSpaceDE w:val="0"/>
              <w:autoSpaceDN w:val="0"/>
              <w:adjustRightInd w:val="0"/>
              <w:jc w:val="both"/>
              <w:rPr>
                <w:sz w:val="20"/>
                <w:szCs w:val="20"/>
                <w:lang w:eastAsia="en-US"/>
              </w:rPr>
            </w:pPr>
            <w:r w:rsidRPr="009C354E">
              <w:rPr>
                <w:sz w:val="20"/>
                <w:szCs w:val="20"/>
              </w:rPr>
              <w:t>Акция «Поможем собрать детей в школу», чел.</w:t>
            </w:r>
          </w:p>
        </w:tc>
        <w:tc>
          <w:tcPr>
            <w:tcW w:w="1275" w:type="dxa"/>
          </w:tcPr>
          <w:p w:rsidR="0059555E" w:rsidRPr="009C354E" w:rsidRDefault="0059555E" w:rsidP="000B2070">
            <w:pPr>
              <w:widowControl w:val="0"/>
              <w:autoSpaceDE w:val="0"/>
              <w:autoSpaceDN w:val="0"/>
              <w:adjustRightInd w:val="0"/>
              <w:jc w:val="center"/>
              <w:rPr>
                <w:lang w:eastAsia="en-US"/>
              </w:rPr>
            </w:pPr>
            <w:r w:rsidRPr="009C354E">
              <w:rPr>
                <w:sz w:val="22"/>
                <w:szCs w:val="22"/>
              </w:rPr>
              <w:t>97</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100</w:t>
            </w:r>
          </w:p>
        </w:tc>
        <w:tc>
          <w:tcPr>
            <w:tcW w:w="1276" w:type="dxa"/>
          </w:tcPr>
          <w:p w:rsidR="0059555E" w:rsidRPr="009C354E" w:rsidRDefault="0059555E" w:rsidP="000B2070">
            <w:pPr>
              <w:widowControl w:val="0"/>
              <w:autoSpaceDE w:val="0"/>
              <w:autoSpaceDN w:val="0"/>
              <w:adjustRightInd w:val="0"/>
              <w:jc w:val="center"/>
              <w:rPr>
                <w:lang w:eastAsia="en-US"/>
              </w:rPr>
            </w:pPr>
            <w:r w:rsidRPr="009C354E">
              <w:rPr>
                <w:sz w:val="22"/>
                <w:szCs w:val="22"/>
              </w:rPr>
              <w:t>100</w:t>
            </w:r>
          </w:p>
        </w:tc>
        <w:tc>
          <w:tcPr>
            <w:tcW w:w="1417" w:type="dxa"/>
            <w:gridSpan w:val="2"/>
          </w:tcPr>
          <w:p w:rsidR="0059555E" w:rsidRPr="009C354E" w:rsidRDefault="0059555E" w:rsidP="000B2070">
            <w:pPr>
              <w:widowControl w:val="0"/>
              <w:autoSpaceDE w:val="0"/>
              <w:autoSpaceDN w:val="0"/>
              <w:adjustRightInd w:val="0"/>
              <w:jc w:val="center"/>
              <w:rPr>
                <w:lang w:eastAsia="en-US"/>
              </w:rPr>
            </w:pPr>
            <w:r w:rsidRPr="009C354E">
              <w:rPr>
                <w:sz w:val="22"/>
                <w:szCs w:val="22"/>
              </w:rPr>
              <w:t>100</w:t>
            </w:r>
          </w:p>
        </w:tc>
        <w:tc>
          <w:tcPr>
            <w:tcW w:w="1418" w:type="dxa"/>
          </w:tcPr>
          <w:p w:rsidR="0059555E" w:rsidRPr="009C354E" w:rsidRDefault="0059555E" w:rsidP="000B2070">
            <w:pPr>
              <w:jc w:val="center"/>
              <w:rPr>
                <w:lang w:eastAsia="en-US"/>
              </w:rPr>
            </w:pPr>
            <w:r w:rsidRPr="009C354E">
              <w:rPr>
                <w:sz w:val="22"/>
                <w:szCs w:val="22"/>
              </w:rPr>
              <w:t>100</w:t>
            </w:r>
          </w:p>
        </w:tc>
        <w:tc>
          <w:tcPr>
            <w:tcW w:w="1417" w:type="dxa"/>
          </w:tcPr>
          <w:p w:rsidR="0059555E" w:rsidRPr="00B64F58" w:rsidRDefault="0059555E" w:rsidP="000B2070">
            <w:pPr>
              <w:jc w:val="center"/>
              <w:rPr>
                <w:sz w:val="22"/>
              </w:rPr>
            </w:pPr>
            <w:r w:rsidRPr="00B64F58">
              <w:rPr>
                <w:sz w:val="22"/>
              </w:rPr>
              <w:t>104</w:t>
            </w:r>
          </w:p>
        </w:tc>
        <w:tc>
          <w:tcPr>
            <w:tcW w:w="1418" w:type="dxa"/>
          </w:tcPr>
          <w:p w:rsidR="0059555E" w:rsidRPr="00B64F58" w:rsidRDefault="0059555E" w:rsidP="000B2070">
            <w:pPr>
              <w:jc w:val="center"/>
              <w:rPr>
                <w:sz w:val="22"/>
              </w:rPr>
            </w:pPr>
            <w:r w:rsidRPr="00B64F58">
              <w:rPr>
                <w:sz w:val="22"/>
              </w:rPr>
              <w:t>111</w:t>
            </w:r>
          </w:p>
        </w:tc>
        <w:tc>
          <w:tcPr>
            <w:tcW w:w="1276" w:type="dxa"/>
          </w:tcPr>
          <w:p w:rsidR="0059555E" w:rsidRPr="00B64F58" w:rsidRDefault="0059555E" w:rsidP="000B2070">
            <w:pPr>
              <w:jc w:val="center"/>
              <w:rPr>
                <w:sz w:val="22"/>
              </w:rPr>
            </w:pPr>
            <w:r w:rsidRPr="00B64F58">
              <w:rPr>
                <w:sz w:val="22"/>
              </w:rPr>
              <w:t>115</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26.</w:t>
            </w:r>
          </w:p>
        </w:tc>
        <w:tc>
          <w:tcPr>
            <w:tcW w:w="3261" w:type="dxa"/>
          </w:tcPr>
          <w:p w:rsidR="0059555E" w:rsidRPr="009C354E" w:rsidRDefault="0059555E" w:rsidP="000B2070">
            <w:pPr>
              <w:jc w:val="both"/>
              <w:rPr>
                <w:sz w:val="20"/>
                <w:szCs w:val="20"/>
              </w:rPr>
            </w:pPr>
            <w:r w:rsidRPr="009C354E">
              <w:rPr>
                <w:sz w:val="20"/>
                <w:szCs w:val="20"/>
              </w:rPr>
              <w:t>Число врачей, получающих ежемесячную социальную выплату, чел.</w:t>
            </w:r>
          </w:p>
        </w:tc>
        <w:tc>
          <w:tcPr>
            <w:tcW w:w="1275" w:type="dxa"/>
          </w:tcPr>
          <w:p w:rsidR="0059555E" w:rsidRPr="009C354E" w:rsidRDefault="0059555E" w:rsidP="000B2070">
            <w:pPr>
              <w:spacing w:after="200" w:line="276" w:lineRule="auto"/>
              <w:jc w:val="center"/>
            </w:pPr>
            <w:r w:rsidRPr="009C354E">
              <w:rPr>
                <w:sz w:val="22"/>
                <w:szCs w:val="22"/>
              </w:rPr>
              <w:t>43</w:t>
            </w:r>
          </w:p>
        </w:tc>
        <w:tc>
          <w:tcPr>
            <w:tcW w:w="1276" w:type="dxa"/>
          </w:tcPr>
          <w:p w:rsidR="0059555E" w:rsidRPr="009C354E" w:rsidRDefault="0059555E" w:rsidP="000B2070">
            <w:pPr>
              <w:spacing w:after="200" w:line="276" w:lineRule="auto"/>
              <w:jc w:val="center"/>
            </w:pPr>
            <w:r w:rsidRPr="009C354E">
              <w:rPr>
                <w:sz w:val="22"/>
                <w:szCs w:val="22"/>
              </w:rPr>
              <w:t>44</w:t>
            </w:r>
          </w:p>
        </w:tc>
        <w:tc>
          <w:tcPr>
            <w:tcW w:w="1276" w:type="dxa"/>
          </w:tcPr>
          <w:p w:rsidR="0059555E" w:rsidRPr="009C354E" w:rsidRDefault="0059555E" w:rsidP="000B2070">
            <w:pPr>
              <w:spacing w:after="200" w:line="276" w:lineRule="auto"/>
              <w:jc w:val="center"/>
            </w:pPr>
            <w:r w:rsidRPr="009C354E">
              <w:rPr>
                <w:sz w:val="22"/>
                <w:szCs w:val="22"/>
              </w:rPr>
              <w:t>49</w:t>
            </w:r>
          </w:p>
        </w:tc>
        <w:tc>
          <w:tcPr>
            <w:tcW w:w="1417" w:type="dxa"/>
            <w:gridSpan w:val="2"/>
          </w:tcPr>
          <w:p w:rsidR="0059555E" w:rsidRPr="009C354E" w:rsidRDefault="0059555E" w:rsidP="000B2070">
            <w:pPr>
              <w:spacing w:after="200" w:line="276" w:lineRule="auto"/>
              <w:jc w:val="center"/>
            </w:pPr>
            <w:r w:rsidRPr="009C354E">
              <w:rPr>
                <w:sz w:val="22"/>
                <w:szCs w:val="22"/>
              </w:rPr>
              <w:t>49</w:t>
            </w:r>
          </w:p>
        </w:tc>
        <w:tc>
          <w:tcPr>
            <w:tcW w:w="1418" w:type="dxa"/>
          </w:tcPr>
          <w:p w:rsidR="0059555E" w:rsidRPr="009C354E" w:rsidRDefault="0059555E" w:rsidP="000B2070">
            <w:pPr>
              <w:jc w:val="center"/>
              <w:rPr>
                <w:lang w:eastAsia="en-US"/>
              </w:rPr>
            </w:pPr>
            <w:r w:rsidRPr="009C354E">
              <w:rPr>
                <w:sz w:val="22"/>
                <w:szCs w:val="22"/>
              </w:rPr>
              <w:t>49</w:t>
            </w:r>
          </w:p>
        </w:tc>
        <w:tc>
          <w:tcPr>
            <w:tcW w:w="1417" w:type="dxa"/>
          </w:tcPr>
          <w:p w:rsidR="0059555E" w:rsidRPr="00B64F58" w:rsidRDefault="0059555E" w:rsidP="000B2070">
            <w:pPr>
              <w:jc w:val="center"/>
              <w:rPr>
                <w:sz w:val="22"/>
              </w:rPr>
            </w:pPr>
            <w:r w:rsidRPr="00B64F58">
              <w:rPr>
                <w:sz w:val="22"/>
              </w:rPr>
              <w:t>49</w:t>
            </w:r>
          </w:p>
        </w:tc>
        <w:tc>
          <w:tcPr>
            <w:tcW w:w="1418" w:type="dxa"/>
          </w:tcPr>
          <w:p w:rsidR="0059555E" w:rsidRPr="00B64F58" w:rsidRDefault="0059555E" w:rsidP="000B2070">
            <w:pPr>
              <w:jc w:val="center"/>
              <w:rPr>
                <w:sz w:val="22"/>
              </w:rPr>
            </w:pPr>
            <w:r w:rsidRPr="00B64F58">
              <w:rPr>
                <w:sz w:val="22"/>
              </w:rPr>
              <w:t>50</w:t>
            </w:r>
          </w:p>
        </w:tc>
        <w:tc>
          <w:tcPr>
            <w:tcW w:w="1276" w:type="dxa"/>
          </w:tcPr>
          <w:p w:rsidR="0059555E" w:rsidRPr="00B64F58" w:rsidRDefault="0059555E" w:rsidP="000B2070">
            <w:pPr>
              <w:jc w:val="center"/>
              <w:rPr>
                <w:sz w:val="22"/>
              </w:rPr>
            </w:pPr>
            <w:r w:rsidRPr="00B64F58">
              <w:rPr>
                <w:sz w:val="22"/>
              </w:rPr>
              <w:t>50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27.</w:t>
            </w:r>
          </w:p>
        </w:tc>
        <w:tc>
          <w:tcPr>
            <w:tcW w:w="3261" w:type="dxa"/>
          </w:tcPr>
          <w:p w:rsidR="0059555E" w:rsidRPr="009C354E" w:rsidRDefault="0059555E" w:rsidP="000B2070">
            <w:pPr>
              <w:jc w:val="both"/>
              <w:rPr>
                <w:sz w:val="20"/>
                <w:szCs w:val="20"/>
              </w:rPr>
            </w:pPr>
            <w:r w:rsidRPr="009C354E">
              <w:rPr>
                <w:sz w:val="20"/>
                <w:szCs w:val="20"/>
              </w:rPr>
              <w:t>Число специалистов из состава среднего медицинского персонала, получающих ежеквартальную социальную выплату, чел.</w:t>
            </w:r>
          </w:p>
        </w:tc>
        <w:tc>
          <w:tcPr>
            <w:tcW w:w="1275" w:type="dxa"/>
          </w:tcPr>
          <w:p w:rsidR="0059555E" w:rsidRPr="009C354E" w:rsidRDefault="0059555E" w:rsidP="000B2070">
            <w:pPr>
              <w:spacing w:after="200" w:line="276" w:lineRule="auto"/>
              <w:jc w:val="center"/>
            </w:pPr>
            <w:r w:rsidRPr="009C354E">
              <w:rPr>
                <w:sz w:val="22"/>
                <w:szCs w:val="22"/>
              </w:rPr>
              <w:t>16</w:t>
            </w:r>
          </w:p>
        </w:tc>
        <w:tc>
          <w:tcPr>
            <w:tcW w:w="1276" w:type="dxa"/>
          </w:tcPr>
          <w:p w:rsidR="0059555E" w:rsidRPr="009C354E" w:rsidRDefault="0059555E" w:rsidP="000B2070">
            <w:pPr>
              <w:spacing w:after="200" w:line="276" w:lineRule="auto"/>
              <w:jc w:val="center"/>
            </w:pPr>
            <w:r w:rsidRPr="009C354E">
              <w:rPr>
                <w:sz w:val="22"/>
                <w:szCs w:val="22"/>
              </w:rPr>
              <w:t>16</w:t>
            </w:r>
          </w:p>
        </w:tc>
        <w:tc>
          <w:tcPr>
            <w:tcW w:w="1276" w:type="dxa"/>
          </w:tcPr>
          <w:p w:rsidR="0059555E" w:rsidRPr="009C354E" w:rsidRDefault="0059555E" w:rsidP="000B2070">
            <w:pPr>
              <w:spacing w:after="200" w:line="276" w:lineRule="auto"/>
              <w:jc w:val="center"/>
            </w:pPr>
            <w:r w:rsidRPr="009C354E">
              <w:rPr>
                <w:sz w:val="22"/>
                <w:szCs w:val="22"/>
              </w:rPr>
              <w:t>16</w:t>
            </w:r>
          </w:p>
        </w:tc>
        <w:tc>
          <w:tcPr>
            <w:tcW w:w="1417" w:type="dxa"/>
            <w:gridSpan w:val="2"/>
          </w:tcPr>
          <w:p w:rsidR="0059555E" w:rsidRPr="009C354E" w:rsidRDefault="0059555E" w:rsidP="000B2070">
            <w:pPr>
              <w:spacing w:after="200" w:line="276" w:lineRule="auto"/>
              <w:jc w:val="center"/>
            </w:pPr>
            <w:r w:rsidRPr="009C354E">
              <w:rPr>
                <w:sz w:val="22"/>
                <w:szCs w:val="22"/>
              </w:rPr>
              <w:t>16</w:t>
            </w:r>
          </w:p>
        </w:tc>
        <w:tc>
          <w:tcPr>
            <w:tcW w:w="1418" w:type="dxa"/>
          </w:tcPr>
          <w:p w:rsidR="0059555E" w:rsidRPr="009C354E" w:rsidRDefault="0059555E" w:rsidP="000B2070">
            <w:pPr>
              <w:jc w:val="center"/>
              <w:rPr>
                <w:lang w:eastAsia="en-US"/>
              </w:rPr>
            </w:pPr>
            <w:r w:rsidRPr="009C354E">
              <w:rPr>
                <w:sz w:val="22"/>
                <w:szCs w:val="22"/>
              </w:rPr>
              <w:t>16</w:t>
            </w:r>
          </w:p>
        </w:tc>
        <w:tc>
          <w:tcPr>
            <w:tcW w:w="1417" w:type="dxa"/>
          </w:tcPr>
          <w:p w:rsidR="0059555E" w:rsidRPr="00B64F58" w:rsidRDefault="0059555E" w:rsidP="000B2070">
            <w:pPr>
              <w:jc w:val="center"/>
              <w:rPr>
                <w:sz w:val="22"/>
              </w:rPr>
            </w:pPr>
            <w:r w:rsidRPr="00B64F58">
              <w:rPr>
                <w:sz w:val="22"/>
              </w:rPr>
              <w:t>16</w:t>
            </w:r>
          </w:p>
        </w:tc>
        <w:tc>
          <w:tcPr>
            <w:tcW w:w="1418" w:type="dxa"/>
          </w:tcPr>
          <w:p w:rsidR="0059555E" w:rsidRPr="00B64F58" w:rsidRDefault="0059555E" w:rsidP="000B2070">
            <w:pPr>
              <w:jc w:val="center"/>
              <w:rPr>
                <w:sz w:val="22"/>
              </w:rPr>
            </w:pPr>
            <w:r w:rsidRPr="00B64F58">
              <w:rPr>
                <w:sz w:val="22"/>
              </w:rPr>
              <w:t>16</w:t>
            </w:r>
          </w:p>
        </w:tc>
        <w:tc>
          <w:tcPr>
            <w:tcW w:w="1276" w:type="dxa"/>
          </w:tcPr>
          <w:p w:rsidR="0059555E" w:rsidRPr="00B64F58" w:rsidRDefault="0059555E" w:rsidP="000B2070">
            <w:pPr>
              <w:jc w:val="center"/>
              <w:rPr>
                <w:sz w:val="22"/>
              </w:rPr>
            </w:pPr>
            <w:r w:rsidRPr="00B64F58">
              <w:rPr>
                <w:sz w:val="22"/>
              </w:rPr>
              <w:t>16</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28.</w:t>
            </w:r>
          </w:p>
        </w:tc>
        <w:tc>
          <w:tcPr>
            <w:tcW w:w="3261" w:type="dxa"/>
          </w:tcPr>
          <w:p w:rsidR="0059555E" w:rsidRPr="009C354E" w:rsidRDefault="0059555E" w:rsidP="000B2070">
            <w:pPr>
              <w:jc w:val="both"/>
              <w:rPr>
                <w:sz w:val="20"/>
                <w:szCs w:val="20"/>
              </w:rPr>
            </w:pPr>
            <w:r w:rsidRPr="009C354E">
              <w:rPr>
                <w:sz w:val="20"/>
                <w:szCs w:val="20"/>
              </w:rPr>
              <w:t xml:space="preserve">Число студентов, получающих доплату к стипендии, чел. </w:t>
            </w:r>
          </w:p>
        </w:tc>
        <w:tc>
          <w:tcPr>
            <w:tcW w:w="1275" w:type="dxa"/>
          </w:tcPr>
          <w:p w:rsidR="0059555E" w:rsidRPr="009C354E" w:rsidRDefault="0059555E" w:rsidP="000B2070">
            <w:pPr>
              <w:spacing w:after="200" w:line="276" w:lineRule="auto"/>
              <w:jc w:val="center"/>
            </w:pPr>
            <w:r w:rsidRPr="009C354E">
              <w:rPr>
                <w:sz w:val="22"/>
                <w:szCs w:val="22"/>
              </w:rPr>
              <w:t>-</w:t>
            </w:r>
          </w:p>
        </w:tc>
        <w:tc>
          <w:tcPr>
            <w:tcW w:w="1276" w:type="dxa"/>
          </w:tcPr>
          <w:p w:rsidR="0059555E" w:rsidRPr="009C354E" w:rsidRDefault="0059555E" w:rsidP="000B2070">
            <w:pPr>
              <w:spacing w:after="200" w:line="276" w:lineRule="auto"/>
              <w:jc w:val="center"/>
            </w:pPr>
            <w:r w:rsidRPr="009C354E">
              <w:rPr>
                <w:sz w:val="22"/>
                <w:szCs w:val="22"/>
              </w:rPr>
              <w:t>2</w:t>
            </w:r>
          </w:p>
        </w:tc>
        <w:tc>
          <w:tcPr>
            <w:tcW w:w="1276" w:type="dxa"/>
          </w:tcPr>
          <w:p w:rsidR="0059555E" w:rsidRPr="009C354E" w:rsidRDefault="0059555E" w:rsidP="000B2070">
            <w:pPr>
              <w:spacing w:after="200" w:line="276" w:lineRule="auto"/>
              <w:jc w:val="center"/>
            </w:pPr>
            <w:r w:rsidRPr="009C354E">
              <w:rPr>
                <w:sz w:val="22"/>
                <w:szCs w:val="22"/>
              </w:rPr>
              <w:t>2</w:t>
            </w:r>
          </w:p>
        </w:tc>
        <w:tc>
          <w:tcPr>
            <w:tcW w:w="1417" w:type="dxa"/>
            <w:gridSpan w:val="2"/>
          </w:tcPr>
          <w:p w:rsidR="0059555E" w:rsidRPr="009C354E" w:rsidRDefault="0059555E" w:rsidP="000B2070">
            <w:pPr>
              <w:spacing w:after="200" w:line="276" w:lineRule="auto"/>
              <w:jc w:val="center"/>
            </w:pPr>
            <w:r w:rsidRPr="009C354E">
              <w:rPr>
                <w:sz w:val="22"/>
                <w:szCs w:val="22"/>
              </w:rPr>
              <w:t>2</w:t>
            </w:r>
          </w:p>
        </w:tc>
        <w:tc>
          <w:tcPr>
            <w:tcW w:w="1418" w:type="dxa"/>
          </w:tcPr>
          <w:p w:rsidR="0059555E" w:rsidRPr="009C354E" w:rsidRDefault="0059555E" w:rsidP="000B2070">
            <w:pPr>
              <w:jc w:val="center"/>
              <w:rPr>
                <w:lang w:eastAsia="en-US"/>
              </w:rPr>
            </w:pPr>
            <w:r w:rsidRPr="009C354E">
              <w:rPr>
                <w:sz w:val="22"/>
                <w:szCs w:val="22"/>
              </w:rPr>
              <w:t>2</w:t>
            </w:r>
          </w:p>
        </w:tc>
        <w:tc>
          <w:tcPr>
            <w:tcW w:w="1417" w:type="dxa"/>
          </w:tcPr>
          <w:p w:rsidR="0059555E" w:rsidRPr="00B64F58" w:rsidRDefault="0059555E" w:rsidP="000B2070">
            <w:pPr>
              <w:jc w:val="center"/>
              <w:rPr>
                <w:sz w:val="22"/>
              </w:rPr>
            </w:pPr>
            <w:r w:rsidRPr="00B64F58">
              <w:rPr>
                <w:sz w:val="22"/>
              </w:rPr>
              <w:t>3</w:t>
            </w:r>
          </w:p>
        </w:tc>
        <w:tc>
          <w:tcPr>
            <w:tcW w:w="1418" w:type="dxa"/>
          </w:tcPr>
          <w:p w:rsidR="0059555E" w:rsidRPr="00B64F58" w:rsidRDefault="0059555E" w:rsidP="000B2070">
            <w:pPr>
              <w:jc w:val="center"/>
              <w:rPr>
                <w:sz w:val="22"/>
              </w:rPr>
            </w:pPr>
            <w:r w:rsidRPr="00B64F58">
              <w:rPr>
                <w:sz w:val="22"/>
              </w:rPr>
              <w:t>3</w:t>
            </w:r>
          </w:p>
        </w:tc>
        <w:tc>
          <w:tcPr>
            <w:tcW w:w="1276" w:type="dxa"/>
          </w:tcPr>
          <w:p w:rsidR="0059555E" w:rsidRPr="00B64F58" w:rsidRDefault="0059555E" w:rsidP="000B2070">
            <w:pPr>
              <w:jc w:val="center"/>
              <w:rPr>
                <w:sz w:val="22"/>
              </w:rPr>
            </w:pPr>
            <w:r w:rsidRPr="00B64F58">
              <w:rPr>
                <w:sz w:val="22"/>
              </w:rPr>
              <w:t>4</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29.</w:t>
            </w:r>
          </w:p>
        </w:tc>
        <w:tc>
          <w:tcPr>
            <w:tcW w:w="3261" w:type="dxa"/>
          </w:tcPr>
          <w:p w:rsidR="0059555E" w:rsidRPr="009C354E" w:rsidRDefault="0059555E" w:rsidP="000B2070">
            <w:pPr>
              <w:jc w:val="both"/>
              <w:rPr>
                <w:sz w:val="20"/>
                <w:szCs w:val="20"/>
              </w:rPr>
            </w:pPr>
            <w:r w:rsidRPr="009C354E">
              <w:rPr>
                <w:sz w:val="20"/>
                <w:szCs w:val="20"/>
              </w:rPr>
              <w:t>Число студентов, получающих доплату за обучение на 3-5 курсах и обучение  в ординатуре, чел.</w:t>
            </w:r>
          </w:p>
        </w:tc>
        <w:tc>
          <w:tcPr>
            <w:tcW w:w="1275" w:type="dxa"/>
          </w:tcPr>
          <w:p w:rsidR="0059555E" w:rsidRPr="009C354E" w:rsidRDefault="0059555E" w:rsidP="000B2070">
            <w:pPr>
              <w:spacing w:after="200" w:line="276" w:lineRule="auto"/>
              <w:jc w:val="center"/>
            </w:pPr>
            <w:r w:rsidRPr="009C354E">
              <w:rPr>
                <w:sz w:val="22"/>
                <w:szCs w:val="22"/>
              </w:rPr>
              <w:t>-</w:t>
            </w:r>
          </w:p>
        </w:tc>
        <w:tc>
          <w:tcPr>
            <w:tcW w:w="1276" w:type="dxa"/>
          </w:tcPr>
          <w:p w:rsidR="0059555E" w:rsidRPr="009C354E" w:rsidRDefault="0059555E" w:rsidP="000B2070">
            <w:pPr>
              <w:spacing w:after="200" w:line="276" w:lineRule="auto"/>
              <w:jc w:val="center"/>
            </w:pPr>
            <w:r w:rsidRPr="009C354E">
              <w:rPr>
                <w:sz w:val="22"/>
                <w:szCs w:val="22"/>
              </w:rPr>
              <w:t>-</w:t>
            </w:r>
          </w:p>
        </w:tc>
        <w:tc>
          <w:tcPr>
            <w:tcW w:w="1276" w:type="dxa"/>
          </w:tcPr>
          <w:p w:rsidR="0059555E" w:rsidRPr="009C354E" w:rsidRDefault="0059555E" w:rsidP="000B2070">
            <w:pPr>
              <w:spacing w:after="200" w:line="276" w:lineRule="auto"/>
              <w:jc w:val="center"/>
            </w:pPr>
            <w:r w:rsidRPr="009C354E">
              <w:rPr>
                <w:sz w:val="22"/>
                <w:szCs w:val="22"/>
              </w:rPr>
              <w:t>1</w:t>
            </w:r>
          </w:p>
        </w:tc>
        <w:tc>
          <w:tcPr>
            <w:tcW w:w="1417" w:type="dxa"/>
            <w:gridSpan w:val="2"/>
          </w:tcPr>
          <w:p w:rsidR="0059555E" w:rsidRPr="009C354E" w:rsidRDefault="0059555E" w:rsidP="000B2070">
            <w:pPr>
              <w:spacing w:after="200" w:line="276" w:lineRule="auto"/>
              <w:jc w:val="center"/>
            </w:pPr>
            <w:r w:rsidRPr="009C354E">
              <w:rPr>
                <w:sz w:val="22"/>
                <w:szCs w:val="22"/>
              </w:rPr>
              <w:t>1</w:t>
            </w:r>
          </w:p>
        </w:tc>
        <w:tc>
          <w:tcPr>
            <w:tcW w:w="1418" w:type="dxa"/>
          </w:tcPr>
          <w:p w:rsidR="0059555E" w:rsidRPr="009C354E" w:rsidRDefault="0059555E" w:rsidP="000B2070">
            <w:pPr>
              <w:jc w:val="center"/>
              <w:rPr>
                <w:lang w:eastAsia="en-US"/>
              </w:rPr>
            </w:pPr>
            <w:r w:rsidRPr="009C354E">
              <w:rPr>
                <w:sz w:val="22"/>
                <w:szCs w:val="22"/>
              </w:rPr>
              <w:t>1</w:t>
            </w:r>
          </w:p>
        </w:tc>
        <w:tc>
          <w:tcPr>
            <w:tcW w:w="1417" w:type="dxa"/>
          </w:tcPr>
          <w:p w:rsidR="0059555E" w:rsidRPr="00B64F58" w:rsidRDefault="0059555E" w:rsidP="000B2070">
            <w:pPr>
              <w:jc w:val="center"/>
              <w:rPr>
                <w:sz w:val="22"/>
              </w:rPr>
            </w:pPr>
            <w:r w:rsidRPr="00B64F58">
              <w:rPr>
                <w:sz w:val="22"/>
              </w:rPr>
              <w:t>1</w:t>
            </w:r>
          </w:p>
        </w:tc>
        <w:tc>
          <w:tcPr>
            <w:tcW w:w="1418" w:type="dxa"/>
          </w:tcPr>
          <w:p w:rsidR="0059555E" w:rsidRPr="00B64F58" w:rsidRDefault="0059555E" w:rsidP="000B2070">
            <w:pPr>
              <w:jc w:val="center"/>
              <w:rPr>
                <w:sz w:val="22"/>
              </w:rPr>
            </w:pPr>
            <w:r w:rsidRPr="00B64F58">
              <w:rPr>
                <w:sz w:val="22"/>
              </w:rPr>
              <w:t>2</w:t>
            </w:r>
          </w:p>
        </w:tc>
        <w:tc>
          <w:tcPr>
            <w:tcW w:w="1276" w:type="dxa"/>
          </w:tcPr>
          <w:p w:rsidR="0059555E" w:rsidRPr="00B64F58" w:rsidRDefault="0059555E" w:rsidP="000B2070">
            <w:pPr>
              <w:jc w:val="center"/>
              <w:rPr>
                <w:sz w:val="22"/>
              </w:rPr>
            </w:pPr>
            <w:r w:rsidRPr="00B64F58">
              <w:rPr>
                <w:sz w:val="22"/>
              </w:rPr>
              <w:t>3</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30.</w:t>
            </w:r>
          </w:p>
        </w:tc>
        <w:tc>
          <w:tcPr>
            <w:tcW w:w="3261" w:type="dxa"/>
          </w:tcPr>
          <w:p w:rsidR="0059555E" w:rsidRPr="009C354E" w:rsidRDefault="0059555E" w:rsidP="000B2070">
            <w:pPr>
              <w:jc w:val="both"/>
              <w:rPr>
                <w:sz w:val="20"/>
                <w:szCs w:val="20"/>
              </w:rPr>
            </w:pPr>
            <w:r w:rsidRPr="009C354E">
              <w:rPr>
                <w:sz w:val="20"/>
                <w:szCs w:val="20"/>
              </w:rPr>
              <w:t xml:space="preserve">Доля направленных в органы и учреждения системы профилактики безнадзорности правонарушений несовершеннолетних постановлений КДН и ЗП по вопросам защиты прав несовершеннолетних и исполненных в полной мере (сроки исполнения, качество и т.д.) в общем количестве направленных постановлений КДН и ЗП по вопросам защиты прав несовершеннолетних в органы и </w:t>
            </w:r>
            <w:r w:rsidRPr="009C354E">
              <w:rPr>
                <w:sz w:val="20"/>
                <w:szCs w:val="20"/>
              </w:rPr>
              <w:lastRenderedPageBreak/>
              <w:t>учреждения системы профилактики безнадзорности и правонарушений несовершеннолетних, %</w:t>
            </w:r>
          </w:p>
        </w:tc>
        <w:tc>
          <w:tcPr>
            <w:tcW w:w="1275" w:type="dxa"/>
          </w:tcPr>
          <w:p w:rsidR="0059555E" w:rsidRPr="009C354E" w:rsidRDefault="0059555E" w:rsidP="000B2070">
            <w:pPr>
              <w:spacing w:after="200" w:line="276" w:lineRule="auto"/>
              <w:jc w:val="center"/>
            </w:pPr>
            <w:r w:rsidRPr="009C354E">
              <w:rPr>
                <w:sz w:val="22"/>
                <w:szCs w:val="22"/>
              </w:rPr>
              <w:lastRenderedPageBreak/>
              <w:t>100</w:t>
            </w:r>
          </w:p>
        </w:tc>
        <w:tc>
          <w:tcPr>
            <w:tcW w:w="1276" w:type="dxa"/>
          </w:tcPr>
          <w:p w:rsidR="0059555E" w:rsidRPr="009C354E" w:rsidRDefault="0059555E" w:rsidP="000B2070">
            <w:pPr>
              <w:spacing w:after="200" w:line="276" w:lineRule="auto"/>
              <w:jc w:val="center"/>
            </w:pPr>
            <w:r w:rsidRPr="009C354E">
              <w:rPr>
                <w:sz w:val="22"/>
                <w:szCs w:val="22"/>
              </w:rPr>
              <w:t>100</w:t>
            </w:r>
          </w:p>
        </w:tc>
        <w:tc>
          <w:tcPr>
            <w:tcW w:w="1276" w:type="dxa"/>
          </w:tcPr>
          <w:p w:rsidR="0059555E" w:rsidRPr="009C354E" w:rsidRDefault="0059555E" w:rsidP="000B2070">
            <w:pPr>
              <w:spacing w:after="200" w:line="276" w:lineRule="auto"/>
              <w:jc w:val="center"/>
            </w:pPr>
            <w:r w:rsidRPr="009C354E">
              <w:rPr>
                <w:sz w:val="22"/>
                <w:szCs w:val="22"/>
              </w:rPr>
              <w:t>100</w:t>
            </w:r>
          </w:p>
        </w:tc>
        <w:tc>
          <w:tcPr>
            <w:tcW w:w="1417" w:type="dxa"/>
            <w:gridSpan w:val="2"/>
          </w:tcPr>
          <w:p w:rsidR="0059555E" w:rsidRPr="009C354E" w:rsidRDefault="0059555E" w:rsidP="000B2070">
            <w:pPr>
              <w:spacing w:after="200" w:line="276" w:lineRule="auto"/>
              <w:jc w:val="center"/>
            </w:pPr>
            <w:r w:rsidRPr="009C354E">
              <w:rPr>
                <w:sz w:val="22"/>
                <w:szCs w:val="22"/>
              </w:rPr>
              <w:t>100</w:t>
            </w:r>
          </w:p>
        </w:tc>
        <w:tc>
          <w:tcPr>
            <w:tcW w:w="1418" w:type="dxa"/>
          </w:tcPr>
          <w:p w:rsidR="0059555E" w:rsidRPr="009C354E" w:rsidRDefault="0059555E" w:rsidP="000B2070">
            <w:pPr>
              <w:jc w:val="center"/>
            </w:pPr>
            <w:r w:rsidRPr="009C354E">
              <w:rPr>
                <w:sz w:val="22"/>
                <w:szCs w:val="22"/>
              </w:rPr>
              <w:t>100</w:t>
            </w:r>
          </w:p>
        </w:tc>
        <w:tc>
          <w:tcPr>
            <w:tcW w:w="1417" w:type="dxa"/>
          </w:tcPr>
          <w:p w:rsidR="0059555E" w:rsidRPr="00B64F58" w:rsidRDefault="0059555E" w:rsidP="000B2070">
            <w:pPr>
              <w:jc w:val="center"/>
              <w:rPr>
                <w:sz w:val="22"/>
              </w:rPr>
            </w:pPr>
            <w:r w:rsidRPr="00B64F58">
              <w:rPr>
                <w:sz w:val="22"/>
              </w:rPr>
              <w:t>100</w:t>
            </w:r>
          </w:p>
        </w:tc>
        <w:tc>
          <w:tcPr>
            <w:tcW w:w="1418" w:type="dxa"/>
          </w:tcPr>
          <w:p w:rsidR="0059555E" w:rsidRPr="00B64F58" w:rsidRDefault="0059555E" w:rsidP="000B2070">
            <w:pPr>
              <w:jc w:val="center"/>
              <w:rPr>
                <w:sz w:val="22"/>
              </w:rPr>
            </w:pPr>
            <w:r w:rsidRPr="00B64F58">
              <w:rPr>
                <w:sz w:val="22"/>
              </w:rPr>
              <w:t>100</w:t>
            </w:r>
          </w:p>
        </w:tc>
        <w:tc>
          <w:tcPr>
            <w:tcW w:w="1276" w:type="dxa"/>
          </w:tcPr>
          <w:p w:rsidR="0059555E" w:rsidRPr="00B64F58" w:rsidRDefault="0059555E" w:rsidP="000B2070">
            <w:pPr>
              <w:jc w:val="center"/>
              <w:rPr>
                <w:sz w:val="22"/>
              </w:rPr>
            </w:pPr>
            <w:r w:rsidRPr="00B64F58">
              <w:rPr>
                <w:sz w:val="22"/>
              </w:rPr>
              <w:t>100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lastRenderedPageBreak/>
              <w:t>31.</w:t>
            </w:r>
          </w:p>
        </w:tc>
        <w:tc>
          <w:tcPr>
            <w:tcW w:w="3261" w:type="dxa"/>
          </w:tcPr>
          <w:p w:rsidR="0059555E" w:rsidRPr="009C354E" w:rsidRDefault="0059555E" w:rsidP="000B2070">
            <w:pPr>
              <w:jc w:val="both"/>
              <w:rPr>
                <w:sz w:val="20"/>
                <w:szCs w:val="20"/>
              </w:rPr>
            </w:pPr>
            <w:r w:rsidRPr="009C354E">
              <w:rPr>
                <w:sz w:val="20"/>
                <w:szCs w:val="20"/>
              </w:rPr>
              <w:t>Доля несовершеннолетних, находящихся на учете в КДН и ЗП, вовлеченных в различные виды занятости и досуга, от общего количества несовершеннолетних, состоящих на профилактическом учете, %</w:t>
            </w:r>
          </w:p>
        </w:tc>
        <w:tc>
          <w:tcPr>
            <w:tcW w:w="1275" w:type="dxa"/>
          </w:tcPr>
          <w:p w:rsidR="0059555E" w:rsidRPr="009C354E" w:rsidRDefault="0059555E" w:rsidP="000B2070">
            <w:pPr>
              <w:spacing w:after="200" w:line="276" w:lineRule="auto"/>
              <w:jc w:val="center"/>
            </w:pPr>
            <w:r w:rsidRPr="009C354E">
              <w:rPr>
                <w:sz w:val="22"/>
                <w:szCs w:val="22"/>
              </w:rPr>
              <w:t>75</w:t>
            </w:r>
          </w:p>
        </w:tc>
        <w:tc>
          <w:tcPr>
            <w:tcW w:w="1276" w:type="dxa"/>
          </w:tcPr>
          <w:p w:rsidR="0059555E" w:rsidRPr="009C354E" w:rsidRDefault="0059555E" w:rsidP="000B2070">
            <w:pPr>
              <w:spacing w:after="200" w:line="276" w:lineRule="auto"/>
              <w:jc w:val="center"/>
            </w:pPr>
            <w:r w:rsidRPr="009C354E">
              <w:rPr>
                <w:sz w:val="22"/>
                <w:szCs w:val="22"/>
              </w:rPr>
              <w:t>80</w:t>
            </w:r>
          </w:p>
        </w:tc>
        <w:tc>
          <w:tcPr>
            <w:tcW w:w="1276" w:type="dxa"/>
          </w:tcPr>
          <w:p w:rsidR="0059555E" w:rsidRPr="009C354E" w:rsidRDefault="0059555E" w:rsidP="000B2070">
            <w:pPr>
              <w:spacing w:after="200" w:line="276" w:lineRule="auto"/>
              <w:jc w:val="center"/>
            </w:pPr>
            <w:r w:rsidRPr="009C354E">
              <w:rPr>
                <w:sz w:val="22"/>
                <w:szCs w:val="22"/>
              </w:rPr>
              <w:t>не менее 82</w:t>
            </w:r>
          </w:p>
        </w:tc>
        <w:tc>
          <w:tcPr>
            <w:tcW w:w="1417" w:type="dxa"/>
            <w:gridSpan w:val="2"/>
          </w:tcPr>
          <w:p w:rsidR="00B64F58" w:rsidRDefault="0059555E" w:rsidP="000B2070">
            <w:pPr>
              <w:spacing w:line="276" w:lineRule="auto"/>
              <w:jc w:val="center"/>
              <w:rPr>
                <w:sz w:val="22"/>
                <w:szCs w:val="22"/>
              </w:rPr>
            </w:pPr>
            <w:r w:rsidRPr="009C354E">
              <w:rPr>
                <w:sz w:val="22"/>
                <w:szCs w:val="22"/>
              </w:rPr>
              <w:t xml:space="preserve">не менее </w:t>
            </w:r>
          </w:p>
          <w:p w:rsidR="0059555E" w:rsidRPr="009C354E" w:rsidRDefault="0059555E" w:rsidP="000B2070">
            <w:pPr>
              <w:spacing w:line="276" w:lineRule="auto"/>
              <w:jc w:val="center"/>
            </w:pPr>
            <w:r w:rsidRPr="009C354E">
              <w:rPr>
                <w:sz w:val="22"/>
                <w:szCs w:val="22"/>
              </w:rPr>
              <w:t>85</w:t>
            </w:r>
          </w:p>
        </w:tc>
        <w:tc>
          <w:tcPr>
            <w:tcW w:w="1418" w:type="dxa"/>
          </w:tcPr>
          <w:p w:rsidR="0059555E" w:rsidRPr="009C354E" w:rsidRDefault="0059555E" w:rsidP="000B2070">
            <w:pPr>
              <w:jc w:val="center"/>
            </w:pPr>
            <w:r w:rsidRPr="009C354E">
              <w:rPr>
                <w:sz w:val="22"/>
                <w:szCs w:val="22"/>
              </w:rPr>
              <w:t xml:space="preserve">не менее </w:t>
            </w:r>
          </w:p>
          <w:p w:rsidR="0059555E" w:rsidRPr="009C354E" w:rsidRDefault="0059555E" w:rsidP="000B2070">
            <w:pPr>
              <w:jc w:val="center"/>
            </w:pPr>
            <w:r w:rsidRPr="009C354E">
              <w:rPr>
                <w:sz w:val="22"/>
                <w:szCs w:val="22"/>
              </w:rPr>
              <w:t>85</w:t>
            </w:r>
          </w:p>
        </w:tc>
        <w:tc>
          <w:tcPr>
            <w:tcW w:w="1417" w:type="dxa"/>
          </w:tcPr>
          <w:p w:rsidR="0059555E" w:rsidRPr="00B64F58" w:rsidRDefault="0059555E" w:rsidP="000B2070">
            <w:pPr>
              <w:jc w:val="center"/>
              <w:rPr>
                <w:sz w:val="22"/>
              </w:rPr>
            </w:pPr>
            <w:r w:rsidRPr="00B64F58">
              <w:rPr>
                <w:sz w:val="22"/>
              </w:rPr>
              <w:t xml:space="preserve">не менее </w:t>
            </w:r>
          </w:p>
          <w:p w:rsidR="0059555E" w:rsidRPr="00B64F58" w:rsidRDefault="0059555E" w:rsidP="000B2070">
            <w:pPr>
              <w:jc w:val="center"/>
              <w:rPr>
                <w:sz w:val="22"/>
              </w:rPr>
            </w:pPr>
            <w:r w:rsidRPr="00B64F58">
              <w:rPr>
                <w:sz w:val="22"/>
              </w:rPr>
              <w:t>90</w:t>
            </w:r>
          </w:p>
        </w:tc>
        <w:tc>
          <w:tcPr>
            <w:tcW w:w="1418" w:type="dxa"/>
          </w:tcPr>
          <w:p w:rsidR="0059555E" w:rsidRPr="00B64F58" w:rsidRDefault="0059555E" w:rsidP="000B2070">
            <w:pPr>
              <w:jc w:val="center"/>
              <w:rPr>
                <w:sz w:val="22"/>
              </w:rPr>
            </w:pPr>
            <w:r w:rsidRPr="00B64F58">
              <w:rPr>
                <w:sz w:val="22"/>
              </w:rPr>
              <w:t xml:space="preserve">не менее </w:t>
            </w:r>
          </w:p>
          <w:p w:rsidR="0059555E" w:rsidRPr="00B64F58" w:rsidRDefault="0059555E" w:rsidP="000B2070">
            <w:pPr>
              <w:jc w:val="center"/>
              <w:rPr>
                <w:sz w:val="22"/>
              </w:rPr>
            </w:pPr>
            <w:r w:rsidRPr="00B64F58">
              <w:rPr>
                <w:sz w:val="22"/>
              </w:rPr>
              <w:t>92</w:t>
            </w:r>
          </w:p>
        </w:tc>
        <w:tc>
          <w:tcPr>
            <w:tcW w:w="1276" w:type="dxa"/>
          </w:tcPr>
          <w:p w:rsidR="0059555E" w:rsidRPr="00B64F58" w:rsidRDefault="0059555E" w:rsidP="000B2070">
            <w:pPr>
              <w:jc w:val="center"/>
              <w:rPr>
                <w:sz w:val="22"/>
              </w:rPr>
            </w:pPr>
            <w:r w:rsidRPr="00B64F58">
              <w:rPr>
                <w:sz w:val="22"/>
              </w:rPr>
              <w:t xml:space="preserve">не менее </w:t>
            </w:r>
          </w:p>
          <w:p w:rsidR="0059555E" w:rsidRPr="00B64F58" w:rsidRDefault="0059555E" w:rsidP="000B2070">
            <w:pPr>
              <w:jc w:val="center"/>
              <w:rPr>
                <w:sz w:val="22"/>
              </w:rPr>
            </w:pPr>
            <w:r w:rsidRPr="00B64F58">
              <w:rPr>
                <w:sz w:val="22"/>
              </w:rPr>
              <w:t>95</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32.</w:t>
            </w:r>
          </w:p>
        </w:tc>
        <w:tc>
          <w:tcPr>
            <w:tcW w:w="3261" w:type="dxa"/>
          </w:tcPr>
          <w:p w:rsidR="0059555E" w:rsidRPr="009C354E" w:rsidRDefault="0059555E" w:rsidP="000B2070">
            <w:pPr>
              <w:jc w:val="both"/>
              <w:rPr>
                <w:sz w:val="20"/>
                <w:szCs w:val="20"/>
              </w:rPr>
            </w:pPr>
            <w:r w:rsidRPr="009C354E">
              <w:rPr>
                <w:sz w:val="20"/>
                <w:szCs w:val="20"/>
              </w:rPr>
              <w:t>Доля учреждений культуры, оборудованных с учетом потребностей инвалидов и других маломобильных групп населения, в общем количестве этих объектов в городском округе Вичуга, %</w:t>
            </w:r>
          </w:p>
        </w:tc>
        <w:tc>
          <w:tcPr>
            <w:tcW w:w="1275" w:type="dxa"/>
          </w:tcPr>
          <w:p w:rsidR="0059555E" w:rsidRPr="009C354E" w:rsidRDefault="0059555E" w:rsidP="000B2070">
            <w:pPr>
              <w:spacing w:after="200" w:line="276" w:lineRule="auto"/>
              <w:jc w:val="center"/>
            </w:pPr>
            <w:r w:rsidRPr="009C354E">
              <w:rPr>
                <w:sz w:val="22"/>
                <w:szCs w:val="22"/>
              </w:rPr>
              <w:t>30</w:t>
            </w:r>
          </w:p>
        </w:tc>
        <w:tc>
          <w:tcPr>
            <w:tcW w:w="1276" w:type="dxa"/>
          </w:tcPr>
          <w:p w:rsidR="0059555E" w:rsidRPr="009C354E" w:rsidRDefault="0059555E" w:rsidP="000B2070">
            <w:pPr>
              <w:spacing w:after="200" w:line="276" w:lineRule="auto"/>
              <w:jc w:val="center"/>
            </w:pPr>
            <w:r w:rsidRPr="009C354E">
              <w:rPr>
                <w:sz w:val="22"/>
                <w:szCs w:val="22"/>
              </w:rPr>
              <w:t>40</w:t>
            </w:r>
          </w:p>
        </w:tc>
        <w:tc>
          <w:tcPr>
            <w:tcW w:w="1276" w:type="dxa"/>
          </w:tcPr>
          <w:p w:rsidR="0059555E" w:rsidRPr="009C354E" w:rsidRDefault="0059555E" w:rsidP="000B2070">
            <w:pPr>
              <w:spacing w:after="200" w:line="276" w:lineRule="auto"/>
              <w:jc w:val="center"/>
            </w:pPr>
            <w:r w:rsidRPr="009C354E">
              <w:rPr>
                <w:sz w:val="22"/>
                <w:szCs w:val="22"/>
              </w:rPr>
              <w:t>50</w:t>
            </w:r>
          </w:p>
        </w:tc>
        <w:tc>
          <w:tcPr>
            <w:tcW w:w="1417" w:type="dxa"/>
            <w:gridSpan w:val="2"/>
          </w:tcPr>
          <w:p w:rsidR="0059555E" w:rsidRPr="009C354E" w:rsidRDefault="0059555E" w:rsidP="000B2070">
            <w:pPr>
              <w:spacing w:after="200" w:line="276" w:lineRule="auto"/>
              <w:jc w:val="center"/>
            </w:pPr>
            <w:r w:rsidRPr="009C354E">
              <w:rPr>
                <w:sz w:val="22"/>
                <w:szCs w:val="22"/>
              </w:rPr>
              <w:t>60</w:t>
            </w:r>
          </w:p>
        </w:tc>
        <w:tc>
          <w:tcPr>
            <w:tcW w:w="1418" w:type="dxa"/>
          </w:tcPr>
          <w:p w:rsidR="0059555E" w:rsidRPr="009C354E" w:rsidRDefault="0059555E" w:rsidP="000B2070">
            <w:pPr>
              <w:jc w:val="center"/>
            </w:pPr>
            <w:r w:rsidRPr="009C354E">
              <w:rPr>
                <w:sz w:val="22"/>
                <w:szCs w:val="22"/>
              </w:rPr>
              <w:t>-</w:t>
            </w:r>
          </w:p>
        </w:tc>
        <w:tc>
          <w:tcPr>
            <w:tcW w:w="1417" w:type="dxa"/>
          </w:tcPr>
          <w:p w:rsidR="0059555E" w:rsidRPr="00B64F58" w:rsidRDefault="0059555E" w:rsidP="000B2070">
            <w:pPr>
              <w:jc w:val="center"/>
              <w:rPr>
                <w:sz w:val="22"/>
              </w:rPr>
            </w:pPr>
            <w:r w:rsidRPr="00B64F58">
              <w:rPr>
                <w:sz w:val="22"/>
              </w:rPr>
              <w:t>65</w:t>
            </w:r>
          </w:p>
        </w:tc>
        <w:tc>
          <w:tcPr>
            <w:tcW w:w="1418" w:type="dxa"/>
          </w:tcPr>
          <w:p w:rsidR="0059555E" w:rsidRPr="00B64F58" w:rsidRDefault="0059555E" w:rsidP="000B2070">
            <w:pPr>
              <w:jc w:val="center"/>
              <w:rPr>
                <w:sz w:val="22"/>
              </w:rPr>
            </w:pPr>
            <w:r w:rsidRPr="00B64F58">
              <w:rPr>
                <w:sz w:val="22"/>
              </w:rPr>
              <w:t>65</w:t>
            </w:r>
          </w:p>
        </w:tc>
        <w:tc>
          <w:tcPr>
            <w:tcW w:w="1276" w:type="dxa"/>
          </w:tcPr>
          <w:p w:rsidR="0059555E" w:rsidRPr="00B64F58" w:rsidRDefault="0059555E" w:rsidP="000B2070">
            <w:pPr>
              <w:jc w:val="center"/>
              <w:rPr>
                <w:sz w:val="22"/>
              </w:rPr>
            </w:pPr>
            <w:r w:rsidRPr="00B64F58">
              <w:rPr>
                <w:sz w:val="22"/>
              </w:rPr>
              <w:t>70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33.</w:t>
            </w:r>
          </w:p>
        </w:tc>
        <w:tc>
          <w:tcPr>
            <w:tcW w:w="3261" w:type="dxa"/>
          </w:tcPr>
          <w:p w:rsidR="0059555E" w:rsidRPr="009C354E" w:rsidRDefault="0059555E" w:rsidP="000B2070">
            <w:pPr>
              <w:jc w:val="both"/>
              <w:rPr>
                <w:sz w:val="20"/>
                <w:szCs w:val="20"/>
              </w:rPr>
            </w:pPr>
            <w:r w:rsidRPr="009C354E">
              <w:rPr>
                <w:sz w:val="20"/>
                <w:szCs w:val="20"/>
              </w:rPr>
              <w:t>Доля спортивных объектов, оборудованных с учетом потребностей инвалидов и других маломобильных групп населения, в общем количестве этих объектов в городском округе Вичуга, %</w:t>
            </w:r>
          </w:p>
        </w:tc>
        <w:tc>
          <w:tcPr>
            <w:tcW w:w="1275" w:type="dxa"/>
          </w:tcPr>
          <w:p w:rsidR="0059555E" w:rsidRPr="009C354E" w:rsidRDefault="0059555E" w:rsidP="000B2070">
            <w:pPr>
              <w:spacing w:after="200" w:line="276" w:lineRule="auto"/>
              <w:jc w:val="center"/>
            </w:pPr>
            <w:r w:rsidRPr="009C354E">
              <w:rPr>
                <w:sz w:val="22"/>
                <w:szCs w:val="22"/>
              </w:rPr>
              <w:t>25</w:t>
            </w:r>
          </w:p>
        </w:tc>
        <w:tc>
          <w:tcPr>
            <w:tcW w:w="1276" w:type="dxa"/>
          </w:tcPr>
          <w:p w:rsidR="0059555E" w:rsidRPr="009C354E" w:rsidRDefault="0059555E" w:rsidP="000B2070">
            <w:pPr>
              <w:spacing w:after="200" w:line="276" w:lineRule="auto"/>
              <w:jc w:val="center"/>
            </w:pPr>
            <w:r w:rsidRPr="009C354E">
              <w:rPr>
                <w:sz w:val="22"/>
                <w:szCs w:val="22"/>
              </w:rPr>
              <w:t>30</w:t>
            </w:r>
          </w:p>
        </w:tc>
        <w:tc>
          <w:tcPr>
            <w:tcW w:w="1276" w:type="dxa"/>
          </w:tcPr>
          <w:p w:rsidR="0059555E" w:rsidRPr="009C354E" w:rsidRDefault="0059555E" w:rsidP="000B2070">
            <w:pPr>
              <w:spacing w:after="200" w:line="276" w:lineRule="auto"/>
              <w:jc w:val="center"/>
            </w:pPr>
            <w:r w:rsidRPr="009C354E">
              <w:rPr>
                <w:sz w:val="22"/>
                <w:szCs w:val="22"/>
              </w:rPr>
              <w:t>35</w:t>
            </w:r>
          </w:p>
        </w:tc>
        <w:tc>
          <w:tcPr>
            <w:tcW w:w="1417" w:type="dxa"/>
            <w:gridSpan w:val="2"/>
          </w:tcPr>
          <w:p w:rsidR="0059555E" w:rsidRPr="009C354E" w:rsidRDefault="0059555E" w:rsidP="000B2070">
            <w:pPr>
              <w:spacing w:after="200" w:line="276" w:lineRule="auto"/>
              <w:jc w:val="center"/>
            </w:pPr>
            <w:r w:rsidRPr="009C354E">
              <w:rPr>
                <w:sz w:val="22"/>
                <w:szCs w:val="22"/>
              </w:rPr>
              <w:t>40</w:t>
            </w:r>
          </w:p>
        </w:tc>
        <w:tc>
          <w:tcPr>
            <w:tcW w:w="1418" w:type="dxa"/>
          </w:tcPr>
          <w:p w:rsidR="0059555E" w:rsidRPr="009C354E" w:rsidRDefault="0059555E" w:rsidP="000B2070">
            <w:pPr>
              <w:jc w:val="center"/>
            </w:pPr>
            <w:r w:rsidRPr="009C354E">
              <w:rPr>
                <w:sz w:val="22"/>
                <w:szCs w:val="22"/>
              </w:rPr>
              <w:t>-</w:t>
            </w:r>
          </w:p>
        </w:tc>
        <w:tc>
          <w:tcPr>
            <w:tcW w:w="1417" w:type="dxa"/>
          </w:tcPr>
          <w:p w:rsidR="0059555E" w:rsidRPr="00B64F58" w:rsidRDefault="0059555E" w:rsidP="000B2070">
            <w:pPr>
              <w:jc w:val="center"/>
              <w:rPr>
                <w:sz w:val="22"/>
              </w:rPr>
            </w:pPr>
            <w:r w:rsidRPr="00B64F58">
              <w:rPr>
                <w:sz w:val="22"/>
              </w:rPr>
              <w:t>45</w:t>
            </w:r>
          </w:p>
        </w:tc>
        <w:tc>
          <w:tcPr>
            <w:tcW w:w="1418" w:type="dxa"/>
          </w:tcPr>
          <w:p w:rsidR="0059555E" w:rsidRPr="00B64F58" w:rsidRDefault="0059555E" w:rsidP="000B2070">
            <w:pPr>
              <w:jc w:val="center"/>
              <w:rPr>
                <w:sz w:val="22"/>
              </w:rPr>
            </w:pPr>
            <w:r w:rsidRPr="00B64F58">
              <w:rPr>
                <w:sz w:val="22"/>
              </w:rPr>
              <w:t>45</w:t>
            </w:r>
          </w:p>
        </w:tc>
        <w:tc>
          <w:tcPr>
            <w:tcW w:w="1276" w:type="dxa"/>
          </w:tcPr>
          <w:p w:rsidR="0059555E" w:rsidRPr="00B64F58" w:rsidRDefault="0059555E" w:rsidP="000B2070">
            <w:pPr>
              <w:jc w:val="center"/>
              <w:rPr>
                <w:sz w:val="22"/>
              </w:rPr>
            </w:pPr>
            <w:r w:rsidRPr="00B64F58">
              <w:rPr>
                <w:sz w:val="22"/>
              </w:rPr>
              <w:t>50</w:t>
            </w:r>
          </w:p>
        </w:tc>
      </w:tr>
      <w:tr w:rsidR="0059555E" w:rsidRPr="009C354E" w:rsidTr="000B2070">
        <w:trPr>
          <w:trHeight w:val="315"/>
        </w:trPr>
        <w:tc>
          <w:tcPr>
            <w:tcW w:w="567" w:type="dxa"/>
          </w:tcPr>
          <w:p w:rsidR="0059555E" w:rsidRPr="009C354E" w:rsidRDefault="0059555E" w:rsidP="00B64F58">
            <w:pPr>
              <w:rPr>
                <w:sz w:val="20"/>
                <w:szCs w:val="20"/>
                <w:lang w:eastAsia="en-US"/>
              </w:rPr>
            </w:pPr>
            <w:r>
              <w:rPr>
                <w:sz w:val="20"/>
                <w:szCs w:val="20"/>
                <w:lang w:eastAsia="en-US"/>
              </w:rPr>
              <w:t>34.</w:t>
            </w:r>
          </w:p>
        </w:tc>
        <w:tc>
          <w:tcPr>
            <w:tcW w:w="3261" w:type="dxa"/>
          </w:tcPr>
          <w:p w:rsidR="0059555E" w:rsidRPr="009C354E" w:rsidRDefault="0059555E" w:rsidP="00B64F58">
            <w:pPr>
              <w:jc w:val="both"/>
              <w:rPr>
                <w:sz w:val="20"/>
                <w:szCs w:val="20"/>
              </w:rPr>
            </w:pPr>
            <w:r w:rsidRPr="009C354E">
              <w:rPr>
                <w:sz w:val="20"/>
                <w:szCs w:val="20"/>
              </w:rPr>
              <w:t>Доля объектов транспортной инфраструктуры, оборудованных с учетом потребностей инвалидов и других маломобильных групп населения, в общем количестве этих объектов в городском округе Вичуга:</w:t>
            </w:r>
          </w:p>
          <w:p w:rsidR="0059555E" w:rsidRPr="009C354E" w:rsidRDefault="0059555E" w:rsidP="00B64F58">
            <w:pPr>
              <w:jc w:val="both"/>
              <w:rPr>
                <w:sz w:val="20"/>
                <w:szCs w:val="20"/>
              </w:rPr>
            </w:pPr>
            <w:r w:rsidRPr="009C354E">
              <w:rPr>
                <w:sz w:val="20"/>
                <w:szCs w:val="20"/>
              </w:rPr>
              <w:t>- количество обустроенных мест для парковки транспорта инвалидов, ед.;</w:t>
            </w:r>
          </w:p>
          <w:p w:rsidR="0059555E" w:rsidRPr="009C354E" w:rsidRDefault="0059555E" w:rsidP="00B64F58">
            <w:pPr>
              <w:jc w:val="both"/>
              <w:rPr>
                <w:sz w:val="20"/>
                <w:szCs w:val="20"/>
              </w:rPr>
            </w:pPr>
            <w:r w:rsidRPr="009C354E">
              <w:rPr>
                <w:sz w:val="20"/>
                <w:szCs w:val="20"/>
              </w:rPr>
              <w:t>- устройство пандусов на пешеходных дорожках (в случае необходимости таких устройств),%</w:t>
            </w:r>
          </w:p>
        </w:tc>
        <w:tc>
          <w:tcPr>
            <w:tcW w:w="1275" w:type="dxa"/>
          </w:tcPr>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r w:rsidRPr="009C354E">
              <w:rPr>
                <w:sz w:val="22"/>
                <w:szCs w:val="22"/>
              </w:rPr>
              <w:t>0</w:t>
            </w:r>
          </w:p>
          <w:p w:rsidR="0059555E" w:rsidRPr="009C354E" w:rsidRDefault="0059555E" w:rsidP="00B64F58"/>
          <w:p w:rsidR="0059555E" w:rsidRPr="009C354E" w:rsidRDefault="0059555E" w:rsidP="00B64F58">
            <w:pPr>
              <w:jc w:val="center"/>
            </w:pPr>
            <w:r w:rsidRPr="009C354E">
              <w:rPr>
                <w:sz w:val="22"/>
                <w:szCs w:val="22"/>
              </w:rPr>
              <w:t>0</w:t>
            </w:r>
          </w:p>
        </w:tc>
        <w:tc>
          <w:tcPr>
            <w:tcW w:w="1276" w:type="dxa"/>
          </w:tcPr>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r w:rsidRPr="009C354E">
              <w:rPr>
                <w:sz w:val="22"/>
                <w:szCs w:val="22"/>
              </w:rPr>
              <w:t>0</w:t>
            </w:r>
          </w:p>
          <w:p w:rsidR="0059555E" w:rsidRPr="009C354E" w:rsidRDefault="0059555E" w:rsidP="00B64F58">
            <w:pPr>
              <w:jc w:val="center"/>
            </w:pPr>
          </w:p>
          <w:p w:rsidR="0059555E" w:rsidRPr="009C354E" w:rsidRDefault="0059555E" w:rsidP="00B64F58">
            <w:pPr>
              <w:jc w:val="center"/>
            </w:pPr>
            <w:r w:rsidRPr="009C354E">
              <w:rPr>
                <w:sz w:val="22"/>
                <w:szCs w:val="22"/>
              </w:rPr>
              <w:t>5</w:t>
            </w:r>
          </w:p>
        </w:tc>
        <w:tc>
          <w:tcPr>
            <w:tcW w:w="1276" w:type="dxa"/>
          </w:tcPr>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r w:rsidRPr="009C354E">
              <w:rPr>
                <w:sz w:val="22"/>
                <w:szCs w:val="22"/>
              </w:rPr>
              <w:t>1</w:t>
            </w:r>
          </w:p>
          <w:p w:rsidR="0059555E" w:rsidRPr="009C354E" w:rsidRDefault="0059555E" w:rsidP="00B64F58"/>
          <w:p w:rsidR="0059555E" w:rsidRPr="009C354E" w:rsidRDefault="0059555E" w:rsidP="00B64F58">
            <w:pPr>
              <w:jc w:val="center"/>
            </w:pPr>
            <w:r w:rsidRPr="009C354E">
              <w:rPr>
                <w:sz w:val="22"/>
                <w:szCs w:val="22"/>
              </w:rPr>
              <w:t>10</w:t>
            </w:r>
          </w:p>
        </w:tc>
        <w:tc>
          <w:tcPr>
            <w:tcW w:w="1417" w:type="dxa"/>
            <w:gridSpan w:val="2"/>
          </w:tcPr>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r w:rsidRPr="009C354E">
              <w:rPr>
                <w:sz w:val="22"/>
                <w:szCs w:val="22"/>
              </w:rPr>
              <w:t>1</w:t>
            </w:r>
          </w:p>
          <w:p w:rsidR="0059555E" w:rsidRPr="009C354E" w:rsidRDefault="0059555E" w:rsidP="00B64F58"/>
          <w:p w:rsidR="0059555E" w:rsidRPr="009C354E" w:rsidRDefault="0059555E" w:rsidP="00B64F58">
            <w:pPr>
              <w:jc w:val="center"/>
            </w:pPr>
            <w:r w:rsidRPr="009C354E">
              <w:rPr>
                <w:sz w:val="22"/>
                <w:szCs w:val="22"/>
              </w:rPr>
              <w:t>15</w:t>
            </w:r>
          </w:p>
        </w:tc>
        <w:tc>
          <w:tcPr>
            <w:tcW w:w="1418" w:type="dxa"/>
          </w:tcPr>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Pr>
              <w:jc w:val="center"/>
            </w:pPr>
          </w:p>
          <w:p w:rsidR="0059555E" w:rsidRPr="009C354E" w:rsidRDefault="0059555E" w:rsidP="00B64F58"/>
          <w:p w:rsidR="0059555E" w:rsidRPr="009C354E" w:rsidRDefault="0059555E" w:rsidP="00B64F58">
            <w:pPr>
              <w:jc w:val="center"/>
            </w:pPr>
          </w:p>
          <w:p w:rsidR="0059555E" w:rsidRDefault="0059555E" w:rsidP="00B64F58">
            <w:pPr>
              <w:jc w:val="center"/>
            </w:pPr>
            <w:r w:rsidRPr="009C354E">
              <w:rPr>
                <w:sz w:val="22"/>
                <w:szCs w:val="22"/>
              </w:rPr>
              <w:t>2</w:t>
            </w:r>
          </w:p>
          <w:p w:rsidR="00B64F58" w:rsidRPr="009C354E" w:rsidRDefault="00B64F58" w:rsidP="00B64F58">
            <w:pPr>
              <w:jc w:val="center"/>
            </w:pPr>
          </w:p>
          <w:p w:rsidR="0059555E" w:rsidRPr="009C354E" w:rsidRDefault="0059555E" w:rsidP="00B64F58">
            <w:pPr>
              <w:jc w:val="center"/>
            </w:pPr>
            <w:r w:rsidRPr="009C354E">
              <w:rPr>
                <w:sz w:val="22"/>
                <w:szCs w:val="22"/>
              </w:rPr>
              <w:t>20</w:t>
            </w:r>
          </w:p>
        </w:tc>
        <w:tc>
          <w:tcPr>
            <w:tcW w:w="1417" w:type="dxa"/>
          </w:tcPr>
          <w:p w:rsidR="00B64F58" w:rsidRPr="009C354E" w:rsidRDefault="00B64F58" w:rsidP="00B64F58">
            <w:pPr>
              <w:jc w:val="center"/>
            </w:pPr>
          </w:p>
          <w:p w:rsidR="00B64F58" w:rsidRPr="009C354E" w:rsidRDefault="00B64F58" w:rsidP="00B64F58">
            <w:pPr>
              <w:jc w:val="center"/>
            </w:pPr>
          </w:p>
          <w:p w:rsidR="00B64F58" w:rsidRPr="009C354E" w:rsidRDefault="00B64F58" w:rsidP="00B64F58">
            <w:pPr>
              <w:jc w:val="center"/>
            </w:pPr>
          </w:p>
          <w:p w:rsidR="00B64F58" w:rsidRPr="009C354E" w:rsidRDefault="00B64F58" w:rsidP="00B64F58">
            <w:pPr>
              <w:jc w:val="center"/>
            </w:pPr>
          </w:p>
          <w:p w:rsidR="00B64F58" w:rsidRPr="009C354E" w:rsidRDefault="00B64F58" w:rsidP="00B64F58">
            <w:pPr>
              <w:jc w:val="center"/>
            </w:pPr>
          </w:p>
          <w:p w:rsidR="00B64F58" w:rsidRPr="009C354E" w:rsidRDefault="00B64F58" w:rsidP="00B64F58"/>
          <w:p w:rsidR="00B64F58" w:rsidRPr="009C354E" w:rsidRDefault="00B64F58" w:rsidP="00B64F58">
            <w:pPr>
              <w:jc w:val="center"/>
            </w:pPr>
          </w:p>
          <w:p w:rsidR="00B64F58" w:rsidRDefault="00B64F58" w:rsidP="00B64F58">
            <w:pPr>
              <w:jc w:val="center"/>
            </w:pPr>
            <w:r w:rsidRPr="009C354E">
              <w:rPr>
                <w:sz w:val="22"/>
                <w:szCs w:val="22"/>
              </w:rPr>
              <w:t>2</w:t>
            </w:r>
          </w:p>
          <w:p w:rsidR="00B64F58" w:rsidRPr="009C354E" w:rsidRDefault="00B64F58" w:rsidP="00B64F58">
            <w:pPr>
              <w:jc w:val="center"/>
            </w:pPr>
          </w:p>
          <w:p w:rsidR="0059555E" w:rsidRPr="00B64F58" w:rsidRDefault="00B64F58" w:rsidP="00B64F58">
            <w:pPr>
              <w:jc w:val="center"/>
              <w:rPr>
                <w:sz w:val="22"/>
              </w:rPr>
            </w:pPr>
            <w:r w:rsidRPr="009C354E">
              <w:rPr>
                <w:sz w:val="22"/>
                <w:szCs w:val="22"/>
              </w:rPr>
              <w:t>20</w:t>
            </w:r>
          </w:p>
        </w:tc>
        <w:tc>
          <w:tcPr>
            <w:tcW w:w="1418" w:type="dxa"/>
          </w:tcPr>
          <w:p w:rsidR="00B64F58" w:rsidRPr="009C354E" w:rsidRDefault="00B64F58" w:rsidP="00B64F58">
            <w:pPr>
              <w:jc w:val="center"/>
            </w:pPr>
          </w:p>
          <w:p w:rsidR="00B64F58" w:rsidRPr="009C354E" w:rsidRDefault="00B64F58" w:rsidP="00B64F58">
            <w:pPr>
              <w:jc w:val="center"/>
            </w:pPr>
          </w:p>
          <w:p w:rsidR="00B64F58" w:rsidRPr="009C354E" w:rsidRDefault="00B64F58" w:rsidP="00B64F58">
            <w:pPr>
              <w:jc w:val="center"/>
            </w:pPr>
          </w:p>
          <w:p w:rsidR="00B64F58" w:rsidRPr="009C354E" w:rsidRDefault="00B64F58" w:rsidP="00B64F58">
            <w:pPr>
              <w:jc w:val="center"/>
            </w:pPr>
          </w:p>
          <w:p w:rsidR="00B64F58" w:rsidRPr="009C354E" w:rsidRDefault="00B64F58" w:rsidP="00B64F58">
            <w:pPr>
              <w:jc w:val="center"/>
            </w:pPr>
          </w:p>
          <w:p w:rsidR="00B64F58" w:rsidRPr="009C354E" w:rsidRDefault="00B64F58" w:rsidP="00B64F58"/>
          <w:p w:rsidR="00B64F58" w:rsidRPr="009C354E" w:rsidRDefault="00B64F58" w:rsidP="00B64F58">
            <w:pPr>
              <w:jc w:val="center"/>
            </w:pPr>
          </w:p>
          <w:p w:rsidR="00B64F58" w:rsidRDefault="00B64F58" w:rsidP="00B64F58">
            <w:pPr>
              <w:jc w:val="center"/>
            </w:pPr>
            <w:r w:rsidRPr="009C354E">
              <w:rPr>
                <w:sz w:val="22"/>
                <w:szCs w:val="22"/>
              </w:rPr>
              <w:t>2</w:t>
            </w:r>
          </w:p>
          <w:p w:rsidR="00B64F58" w:rsidRPr="009C354E" w:rsidRDefault="00B64F58" w:rsidP="00B64F58">
            <w:pPr>
              <w:jc w:val="center"/>
            </w:pPr>
          </w:p>
          <w:p w:rsidR="0059555E" w:rsidRPr="00B64F58" w:rsidRDefault="00B64F58" w:rsidP="00B64F58">
            <w:pPr>
              <w:jc w:val="center"/>
              <w:rPr>
                <w:sz w:val="22"/>
              </w:rPr>
            </w:pPr>
            <w:r w:rsidRPr="009C354E">
              <w:rPr>
                <w:sz w:val="22"/>
                <w:szCs w:val="22"/>
              </w:rPr>
              <w:t>2</w:t>
            </w:r>
            <w:r w:rsidR="00383827">
              <w:rPr>
                <w:sz w:val="22"/>
                <w:szCs w:val="22"/>
              </w:rPr>
              <w:t>5</w:t>
            </w:r>
          </w:p>
        </w:tc>
        <w:tc>
          <w:tcPr>
            <w:tcW w:w="1276" w:type="dxa"/>
          </w:tcPr>
          <w:p w:rsidR="00B64F58" w:rsidRPr="009C354E" w:rsidRDefault="00B64F58" w:rsidP="00B64F58">
            <w:pPr>
              <w:jc w:val="center"/>
            </w:pPr>
          </w:p>
          <w:p w:rsidR="00B64F58" w:rsidRPr="009C354E" w:rsidRDefault="00B64F58" w:rsidP="00B64F58">
            <w:pPr>
              <w:jc w:val="center"/>
            </w:pPr>
          </w:p>
          <w:p w:rsidR="00B64F58" w:rsidRPr="009C354E" w:rsidRDefault="00B64F58" w:rsidP="00B64F58">
            <w:pPr>
              <w:jc w:val="center"/>
            </w:pPr>
          </w:p>
          <w:p w:rsidR="00B64F58" w:rsidRPr="009C354E" w:rsidRDefault="00B64F58" w:rsidP="00B64F58">
            <w:pPr>
              <w:jc w:val="center"/>
            </w:pPr>
          </w:p>
          <w:p w:rsidR="00B64F58" w:rsidRPr="009C354E" w:rsidRDefault="00B64F58" w:rsidP="00B64F58">
            <w:pPr>
              <w:jc w:val="center"/>
            </w:pPr>
          </w:p>
          <w:p w:rsidR="00B64F58" w:rsidRPr="009C354E" w:rsidRDefault="00B64F58" w:rsidP="00B64F58"/>
          <w:p w:rsidR="00B64F58" w:rsidRPr="009C354E" w:rsidRDefault="00B64F58" w:rsidP="00B64F58">
            <w:pPr>
              <w:jc w:val="center"/>
            </w:pPr>
          </w:p>
          <w:p w:rsidR="00B64F58" w:rsidRDefault="00B64F58" w:rsidP="00B64F58">
            <w:pPr>
              <w:jc w:val="center"/>
            </w:pPr>
            <w:r w:rsidRPr="009C354E">
              <w:rPr>
                <w:sz w:val="22"/>
                <w:szCs w:val="22"/>
              </w:rPr>
              <w:t>2</w:t>
            </w:r>
          </w:p>
          <w:p w:rsidR="00B64F58" w:rsidRPr="009C354E" w:rsidRDefault="00B64F58" w:rsidP="00B64F58">
            <w:pPr>
              <w:jc w:val="center"/>
            </w:pPr>
          </w:p>
          <w:p w:rsidR="0059555E" w:rsidRPr="00B64F58" w:rsidRDefault="00383827" w:rsidP="00B64F58">
            <w:pPr>
              <w:jc w:val="center"/>
              <w:rPr>
                <w:sz w:val="22"/>
              </w:rPr>
            </w:pPr>
            <w:r>
              <w:rPr>
                <w:sz w:val="22"/>
                <w:szCs w:val="22"/>
              </w:rPr>
              <w:t>3</w:t>
            </w:r>
            <w:r w:rsidR="00B64F58" w:rsidRPr="009C354E">
              <w:rPr>
                <w:sz w:val="22"/>
                <w:szCs w:val="22"/>
              </w:rPr>
              <w:t>0</w:t>
            </w:r>
          </w:p>
        </w:tc>
      </w:tr>
      <w:tr w:rsidR="0059555E" w:rsidRPr="009C354E" w:rsidTr="000B2070">
        <w:trPr>
          <w:trHeight w:val="315"/>
        </w:trPr>
        <w:tc>
          <w:tcPr>
            <w:tcW w:w="567" w:type="dxa"/>
          </w:tcPr>
          <w:p w:rsidR="0059555E" w:rsidRPr="009C354E" w:rsidRDefault="0059555E" w:rsidP="00B64F58">
            <w:pPr>
              <w:rPr>
                <w:sz w:val="20"/>
                <w:szCs w:val="20"/>
                <w:lang w:eastAsia="en-US"/>
              </w:rPr>
            </w:pPr>
            <w:r>
              <w:rPr>
                <w:sz w:val="20"/>
                <w:szCs w:val="20"/>
                <w:lang w:eastAsia="en-US"/>
              </w:rPr>
              <w:t>35.</w:t>
            </w:r>
          </w:p>
        </w:tc>
        <w:tc>
          <w:tcPr>
            <w:tcW w:w="3261" w:type="dxa"/>
          </w:tcPr>
          <w:p w:rsidR="0059555E" w:rsidRPr="009C354E" w:rsidRDefault="0059555E" w:rsidP="000B2070">
            <w:pPr>
              <w:jc w:val="both"/>
              <w:rPr>
                <w:sz w:val="20"/>
                <w:szCs w:val="20"/>
              </w:rPr>
            </w:pPr>
            <w:r w:rsidRPr="009C354E">
              <w:rPr>
                <w:sz w:val="20"/>
                <w:szCs w:val="20"/>
              </w:rPr>
              <w:t xml:space="preserve">Количество объектов инженерной инфраструктуры (жилой фонд), оборудованных с учетом потребностей инвалидов и других </w:t>
            </w:r>
            <w:r w:rsidRPr="009C354E">
              <w:rPr>
                <w:sz w:val="20"/>
                <w:szCs w:val="20"/>
              </w:rPr>
              <w:lastRenderedPageBreak/>
              <w:t>маломобильных групп населения, в общем количестве этих объектов в городском округе Вичуга, ед.</w:t>
            </w:r>
          </w:p>
        </w:tc>
        <w:tc>
          <w:tcPr>
            <w:tcW w:w="1275" w:type="dxa"/>
          </w:tcPr>
          <w:p w:rsidR="0059555E" w:rsidRPr="009C354E" w:rsidRDefault="0059555E" w:rsidP="000B2070">
            <w:pPr>
              <w:spacing w:after="200" w:line="276" w:lineRule="auto"/>
              <w:jc w:val="center"/>
            </w:pPr>
            <w:r w:rsidRPr="009C354E">
              <w:rPr>
                <w:sz w:val="22"/>
                <w:szCs w:val="22"/>
              </w:rPr>
              <w:lastRenderedPageBreak/>
              <w:t>-</w:t>
            </w:r>
          </w:p>
        </w:tc>
        <w:tc>
          <w:tcPr>
            <w:tcW w:w="1276" w:type="dxa"/>
          </w:tcPr>
          <w:p w:rsidR="0059555E" w:rsidRPr="009C354E" w:rsidRDefault="0059555E" w:rsidP="000B2070">
            <w:pPr>
              <w:spacing w:after="200" w:line="276" w:lineRule="auto"/>
              <w:jc w:val="center"/>
            </w:pPr>
            <w:r w:rsidRPr="009C354E">
              <w:rPr>
                <w:sz w:val="22"/>
                <w:szCs w:val="22"/>
              </w:rPr>
              <w:t>2</w:t>
            </w:r>
          </w:p>
        </w:tc>
        <w:tc>
          <w:tcPr>
            <w:tcW w:w="1276" w:type="dxa"/>
          </w:tcPr>
          <w:p w:rsidR="0059555E" w:rsidRPr="009C354E" w:rsidRDefault="0059555E" w:rsidP="000B2070">
            <w:pPr>
              <w:spacing w:after="200" w:line="276" w:lineRule="auto"/>
              <w:jc w:val="center"/>
            </w:pPr>
            <w:r w:rsidRPr="009C354E">
              <w:rPr>
                <w:sz w:val="22"/>
                <w:szCs w:val="22"/>
              </w:rPr>
              <w:t>3</w:t>
            </w:r>
          </w:p>
        </w:tc>
        <w:tc>
          <w:tcPr>
            <w:tcW w:w="1417" w:type="dxa"/>
            <w:gridSpan w:val="2"/>
          </w:tcPr>
          <w:p w:rsidR="0059555E" w:rsidRPr="009C354E" w:rsidRDefault="0059555E" w:rsidP="000B2070">
            <w:pPr>
              <w:spacing w:after="200" w:line="276" w:lineRule="auto"/>
              <w:jc w:val="center"/>
            </w:pPr>
            <w:r w:rsidRPr="009C354E">
              <w:rPr>
                <w:sz w:val="22"/>
                <w:szCs w:val="22"/>
              </w:rPr>
              <w:t>-</w:t>
            </w:r>
          </w:p>
        </w:tc>
        <w:tc>
          <w:tcPr>
            <w:tcW w:w="1418" w:type="dxa"/>
          </w:tcPr>
          <w:p w:rsidR="0059555E" w:rsidRPr="009C354E" w:rsidRDefault="0059555E" w:rsidP="000B2070">
            <w:pPr>
              <w:jc w:val="center"/>
            </w:pPr>
            <w:r w:rsidRPr="009C354E">
              <w:rPr>
                <w:sz w:val="22"/>
                <w:szCs w:val="22"/>
              </w:rPr>
              <w:t>-</w:t>
            </w:r>
          </w:p>
        </w:tc>
        <w:tc>
          <w:tcPr>
            <w:tcW w:w="1417" w:type="dxa"/>
          </w:tcPr>
          <w:p w:rsidR="0059555E" w:rsidRPr="00B64F58" w:rsidRDefault="0059555E" w:rsidP="000B2070">
            <w:pPr>
              <w:jc w:val="center"/>
              <w:rPr>
                <w:sz w:val="22"/>
              </w:rPr>
            </w:pPr>
            <w:r w:rsidRPr="00B64F58">
              <w:rPr>
                <w:sz w:val="22"/>
              </w:rPr>
              <w:t>-</w:t>
            </w:r>
          </w:p>
        </w:tc>
        <w:tc>
          <w:tcPr>
            <w:tcW w:w="1418" w:type="dxa"/>
          </w:tcPr>
          <w:p w:rsidR="0059555E" w:rsidRPr="00B64F58" w:rsidRDefault="0059555E" w:rsidP="000B2070">
            <w:pPr>
              <w:jc w:val="center"/>
              <w:rPr>
                <w:sz w:val="22"/>
              </w:rPr>
            </w:pPr>
            <w:r w:rsidRPr="00B64F58">
              <w:rPr>
                <w:sz w:val="22"/>
              </w:rPr>
              <w:t>4</w:t>
            </w:r>
          </w:p>
        </w:tc>
        <w:tc>
          <w:tcPr>
            <w:tcW w:w="1276" w:type="dxa"/>
          </w:tcPr>
          <w:p w:rsidR="0059555E" w:rsidRPr="00B64F58" w:rsidRDefault="0059555E" w:rsidP="000B2070">
            <w:pPr>
              <w:jc w:val="center"/>
              <w:rPr>
                <w:sz w:val="22"/>
              </w:rPr>
            </w:pPr>
            <w:r w:rsidRPr="00B64F58">
              <w:rPr>
                <w:sz w:val="22"/>
              </w:rPr>
              <w:t>-</w:t>
            </w:r>
          </w:p>
        </w:tc>
      </w:tr>
      <w:tr w:rsidR="0059555E" w:rsidRPr="009C354E" w:rsidTr="000B2070">
        <w:trPr>
          <w:trHeight w:val="315"/>
        </w:trPr>
        <w:tc>
          <w:tcPr>
            <w:tcW w:w="14601" w:type="dxa"/>
            <w:gridSpan w:val="11"/>
          </w:tcPr>
          <w:p w:rsidR="0059555E" w:rsidRPr="009C354E" w:rsidRDefault="0059555E" w:rsidP="000B2070">
            <w:pPr>
              <w:jc w:val="center"/>
              <w:rPr>
                <w:b/>
              </w:rPr>
            </w:pPr>
            <w:r w:rsidRPr="009C354E">
              <w:rPr>
                <w:b/>
                <w:sz w:val="22"/>
                <w:szCs w:val="22"/>
                <w:lang w:val="en-US"/>
              </w:rPr>
              <w:lastRenderedPageBreak/>
              <w:t>IV</w:t>
            </w:r>
            <w:r w:rsidRPr="009C354E">
              <w:rPr>
                <w:b/>
                <w:sz w:val="22"/>
                <w:szCs w:val="22"/>
              </w:rPr>
              <w:t xml:space="preserve">.  Обеспечение доступным и комфортным жильем, объектами инженерной инфраструктуры и услугами </w:t>
            </w:r>
          </w:p>
          <w:p w:rsidR="0059555E" w:rsidRPr="009C354E" w:rsidRDefault="0059555E" w:rsidP="000B2070">
            <w:pPr>
              <w:jc w:val="center"/>
              <w:rPr>
                <w:b/>
              </w:rPr>
            </w:pPr>
            <w:r w:rsidRPr="009C354E">
              <w:rPr>
                <w:b/>
                <w:sz w:val="22"/>
                <w:szCs w:val="22"/>
              </w:rPr>
              <w:t>жилищно-коммунального хозяйства населения</w:t>
            </w:r>
          </w:p>
        </w:tc>
      </w:tr>
      <w:tr w:rsidR="0059555E" w:rsidRPr="009C354E" w:rsidTr="000B2070">
        <w:trPr>
          <w:trHeight w:val="315"/>
        </w:trPr>
        <w:tc>
          <w:tcPr>
            <w:tcW w:w="567" w:type="dxa"/>
          </w:tcPr>
          <w:p w:rsidR="0059555E" w:rsidRPr="009C354E" w:rsidRDefault="0059555E" w:rsidP="000B2070">
            <w:pPr>
              <w:rPr>
                <w:sz w:val="20"/>
                <w:szCs w:val="20"/>
                <w:lang w:eastAsia="en-US"/>
              </w:rPr>
            </w:pPr>
            <w:r>
              <w:rPr>
                <w:sz w:val="20"/>
                <w:szCs w:val="20"/>
                <w:lang w:eastAsia="en-US"/>
              </w:rPr>
              <w:t>36.</w:t>
            </w:r>
          </w:p>
        </w:tc>
        <w:tc>
          <w:tcPr>
            <w:tcW w:w="3261" w:type="dxa"/>
          </w:tcPr>
          <w:p w:rsidR="0059555E" w:rsidRPr="009C354E" w:rsidRDefault="0059555E" w:rsidP="000B2070">
            <w:pPr>
              <w:jc w:val="both"/>
              <w:rPr>
                <w:sz w:val="20"/>
                <w:szCs w:val="20"/>
                <w:lang w:eastAsia="en-US"/>
              </w:rPr>
            </w:pPr>
            <w:r w:rsidRPr="009C354E">
              <w:rPr>
                <w:sz w:val="20"/>
                <w:szCs w:val="20"/>
              </w:rPr>
              <w:t>Доля ветхого жилья в общей площади жилого фонда, %</w:t>
            </w:r>
          </w:p>
        </w:tc>
        <w:tc>
          <w:tcPr>
            <w:tcW w:w="1275" w:type="dxa"/>
          </w:tcPr>
          <w:p w:rsidR="0059555E" w:rsidRPr="009C354E" w:rsidRDefault="0059555E" w:rsidP="000B2070">
            <w:pPr>
              <w:spacing w:after="200"/>
              <w:jc w:val="center"/>
              <w:rPr>
                <w:lang w:eastAsia="en-US"/>
              </w:rPr>
            </w:pPr>
            <w:r w:rsidRPr="009C354E">
              <w:rPr>
                <w:sz w:val="22"/>
                <w:szCs w:val="22"/>
              </w:rPr>
              <w:t>2,38</w:t>
            </w:r>
          </w:p>
        </w:tc>
        <w:tc>
          <w:tcPr>
            <w:tcW w:w="1276" w:type="dxa"/>
          </w:tcPr>
          <w:p w:rsidR="0059555E" w:rsidRPr="009C354E" w:rsidRDefault="0059555E" w:rsidP="000B2070">
            <w:pPr>
              <w:spacing w:after="200"/>
              <w:jc w:val="center"/>
              <w:rPr>
                <w:lang w:eastAsia="en-US"/>
              </w:rPr>
            </w:pPr>
            <w:r w:rsidRPr="009C354E">
              <w:rPr>
                <w:sz w:val="22"/>
                <w:szCs w:val="22"/>
              </w:rPr>
              <w:t>2,38</w:t>
            </w:r>
          </w:p>
        </w:tc>
        <w:tc>
          <w:tcPr>
            <w:tcW w:w="1276" w:type="dxa"/>
          </w:tcPr>
          <w:p w:rsidR="0059555E" w:rsidRPr="009C354E" w:rsidRDefault="0059555E" w:rsidP="000B2070">
            <w:pPr>
              <w:spacing w:after="200"/>
              <w:jc w:val="center"/>
              <w:rPr>
                <w:lang w:eastAsia="en-US"/>
              </w:rPr>
            </w:pPr>
            <w:r w:rsidRPr="009C354E">
              <w:rPr>
                <w:sz w:val="22"/>
                <w:szCs w:val="22"/>
              </w:rPr>
              <w:t>2,38</w:t>
            </w:r>
          </w:p>
        </w:tc>
        <w:tc>
          <w:tcPr>
            <w:tcW w:w="1417" w:type="dxa"/>
            <w:gridSpan w:val="2"/>
          </w:tcPr>
          <w:p w:rsidR="0059555E" w:rsidRPr="009C354E" w:rsidRDefault="0059555E" w:rsidP="000B2070">
            <w:pPr>
              <w:spacing w:after="200"/>
              <w:jc w:val="center"/>
              <w:rPr>
                <w:lang w:eastAsia="en-US"/>
              </w:rPr>
            </w:pPr>
            <w:r w:rsidRPr="009C354E">
              <w:rPr>
                <w:sz w:val="22"/>
                <w:szCs w:val="22"/>
              </w:rPr>
              <w:t>2,37</w:t>
            </w:r>
          </w:p>
        </w:tc>
        <w:tc>
          <w:tcPr>
            <w:tcW w:w="1418" w:type="dxa"/>
          </w:tcPr>
          <w:p w:rsidR="0059555E" w:rsidRPr="00383827" w:rsidRDefault="0059555E" w:rsidP="000B2070">
            <w:pPr>
              <w:spacing w:after="200"/>
              <w:jc w:val="center"/>
              <w:rPr>
                <w:sz w:val="22"/>
                <w:szCs w:val="22"/>
                <w:lang w:eastAsia="en-US"/>
              </w:rPr>
            </w:pPr>
            <w:r w:rsidRPr="00383827">
              <w:rPr>
                <w:sz w:val="22"/>
                <w:szCs w:val="22"/>
              </w:rPr>
              <w:t>2,36</w:t>
            </w:r>
          </w:p>
        </w:tc>
        <w:tc>
          <w:tcPr>
            <w:tcW w:w="1417" w:type="dxa"/>
          </w:tcPr>
          <w:p w:rsidR="0059555E" w:rsidRPr="00383827" w:rsidRDefault="0059555E" w:rsidP="000B2070">
            <w:pPr>
              <w:spacing w:after="200"/>
              <w:jc w:val="center"/>
              <w:rPr>
                <w:sz w:val="22"/>
                <w:szCs w:val="22"/>
              </w:rPr>
            </w:pPr>
            <w:r w:rsidRPr="00383827">
              <w:rPr>
                <w:sz w:val="22"/>
                <w:szCs w:val="22"/>
              </w:rPr>
              <w:t>2,35</w:t>
            </w:r>
          </w:p>
        </w:tc>
        <w:tc>
          <w:tcPr>
            <w:tcW w:w="1418" w:type="dxa"/>
          </w:tcPr>
          <w:p w:rsidR="0059555E" w:rsidRPr="00383827" w:rsidRDefault="0059555E" w:rsidP="000B2070">
            <w:pPr>
              <w:spacing w:after="200"/>
              <w:jc w:val="center"/>
              <w:rPr>
                <w:sz w:val="22"/>
                <w:szCs w:val="22"/>
              </w:rPr>
            </w:pPr>
            <w:r w:rsidRPr="00383827">
              <w:rPr>
                <w:sz w:val="22"/>
                <w:szCs w:val="22"/>
              </w:rPr>
              <w:t>2,33</w:t>
            </w:r>
          </w:p>
        </w:tc>
        <w:tc>
          <w:tcPr>
            <w:tcW w:w="1276" w:type="dxa"/>
          </w:tcPr>
          <w:p w:rsidR="0059555E" w:rsidRPr="00383827" w:rsidRDefault="0059555E" w:rsidP="000B2070">
            <w:pPr>
              <w:spacing w:after="200"/>
              <w:jc w:val="center"/>
              <w:rPr>
                <w:sz w:val="22"/>
                <w:szCs w:val="22"/>
              </w:rPr>
            </w:pPr>
            <w:r w:rsidRPr="00383827">
              <w:rPr>
                <w:sz w:val="22"/>
                <w:szCs w:val="22"/>
              </w:rPr>
              <w:t>2,3</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37.</w:t>
            </w:r>
          </w:p>
        </w:tc>
        <w:tc>
          <w:tcPr>
            <w:tcW w:w="3261" w:type="dxa"/>
          </w:tcPr>
          <w:p w:rsidR="0059555E" w:rsidRPr="009C354E" w:rsidRDefault="0059555E" w:rsidP="000B2070">
            <w:pPr>
              <w:jc w:val="both"/>
              <w:rPr>
                <w:sz w:val="20"/>
                <w:szCs w:val="20"/>
                <w:lang w:eastAsia="en-US"/>
              </w:rPr>
            </w:pPr>
            <w:r w:rsidRPr="009C354E">
              <w:rPr>
                <w:sz w:val="20"/>
                <w:szCs w:val="20"/>
              </w:rPr>
              <w:t>Уровень обеспеченности населения сетевым газом, %</w:t>
            </w:r>
          </w:p>
        </w:tc>
        <w:tc>
          <w:tcPr>
            <w:tcW w:w="1275" w:type="dxa"/>
          </w:tcPr>
          <w:p w:rsidR="0059555E" w:rsidRPr="009C354E" w:rsidRDefault="0059555E" w:rsidP="000B2070">
            <w:pPr>
              <w:spacing w:after="200"/>
              <w:jc w:val="center"/>
              <w:rPr>
                <w:lang w:eastAsia="en-US"/>
              </w:rPr>
            </w:pPr>
            <w:r w:rsidRPr="009C354E">
              <w:rPr>
                <w:sz w:val="22"/>
                <w:szCs w:val="22"/>
              </w:rPr>
              <w:t>96</w:t>
            </w:r>
          </w:p>
        </w:tc>
        <w:tc>
          <w:tcPr>
            <w:tcW w:w="1276" w:type="dxa"/>
          </w:tcPr>
          <w:p w:rsidR="0059555E" w:rsidRPr="009C354E" w:rsidRDefault="0059555E" w:rsidP="000B2070">
            <w:pPr>
              <w:spacing w:after="200"/>
              <w:jc w:val="center"/>
              <w:rPr>
                <w:lang w:eastAsia="en-US"/>
              </w:rPr>
            </w:pPr>
            <w:r w:rsidRPr="009C354E">
              <w:rPr>
                <w:sz w:val="22"/>
                <w:szCs w:val="22"/>
              </w:rPr>
              <w:t>96</w:t>
            </w:r>
          </w:p>
        </w:tc>
        <w:tc>
          <w:tcPr>
            <w:tcW w:w="1276" w:type="dxa"/>
          </w:tcPr>
          <w:p w:rsidR="0059555E" w:rsidRPr="009C354E" w:rsidRDefault="0059555E" w:rsidP="000B2070">
            <w:pPr>
              <w:spacing w:after="200"/>
              <w:jc w:val="center"/>
              <w:rPr>
                <w:lang w:eastAsia="en-US"/>
              </w:rPr>
            </w:pPr>
            <w:r w:rsidRPr="009C354E">
              <w:rPr>
                <w:sz w:val="22"/>
                <w:szCs w:val="22"/>
              </w:rPr>
              <w:t>96,1</w:t>
            </w:r>
          </w:p>
        </w:tc>
        <w:tc>
          <w:tcPr>
            <w:tcW w:w="1417" w:type="dxa"/>
            <w:gridSpan w:val="2"/>
          </w:tcPr>
          <w:p w:rsidR="0059555E" w:rsidRPr="009C354E" w:rsidRDefault="0059555E" w:rsidP="000B2070">
            <w:pPr>
              <w:spacing w:after="200"/>
              <w:jc w:val="center"/>
              <w:rPr>
                <w:lang w:eastAsia="en-US"/>
              </w:rPr>
            </w:pPr>
            <w:r w:rsidRPr="009C354E">
              <w:rPr>
                <w:sz w:val="22"/>
                <w:szCs w:val="22"/>
              </w:rPr>
              <w:t>96,2</w:t>
            </w:r>
          </w:p>
        </w:tc>
        <w:tc>
          <w:tcPr>
            <w:tcW w:w="1418" w:type="dxa"/>
          </w:tcPr>
          <w:p w:rsidR="0059555E" w:rsidRPr="00383827" w:rsidRDefault="0059555E" w:rsidP="000B2070">
            <w:pPr>
              <w:spacing w:after="200"/>
              <w:jc w:val="center"/>
              <w:rPr>
                <w:sz w:val="22"/>
                <w:szCs w:val="22"/>
                <w:lang w:eastAsia="en-US"/>
              </w:rPr>
            </w:pPr>
            <w:r w:rsidRPr="00383827">
              <w:rPr>
                <w:sz w:val="22"/>
                <w:szCs w:val="22"/>
              </w:rPr>
              <w:t>96,3</w:t>
            </w:r>
          </w:p>
        </w:tc>
        <w:tc>
          <w:tcPr>
            <w:tcW w:w="1417" w:type="dxa"/>
          </w:tcPr>
          <w:p w:rsidR="0059555E" w:rsidRPr="00383827" w:rsidRDefault="0059555E" w:rsidP="000B2070">
            <w:pPr>
              <w:spacing w:after="200"/>
              <w:jc w:val="center"/>
              <w:rPr>
                <w:sz w:val="22"/>
                <w:szCs w:val="22"/>
              </w:rPr>
            </w:pPr>
            <w:r w:rsidRPr="00383827">
              <w:rPr>
                <w:sz w:val="22"/>
                <w:szCs w:val="22"/>
              </w:rPr>
              <w:t>96,4</w:t>
            </w:r>
          </w:p>
        </w:tc>
        <w:tc>
          <w:tcPr>
            <w:tcW w:w="1418" w:type="dxa"/>
          </w:tcPr>
          <w:p w:rsidR="0059555E" w:rsidRPr="00383827" w:rsidRDefault="0059555E" w:rsidP="000B2070">
            <w:pPr>
              <w:spacing w:after="200"/>
              <w:jc w:val="center"/>
              <w:rPr>
                <w:sz w:val="22"/>
                <w:szCs w:val="22"/>
              </w:rPr>
            </w:pPr>
            <w:r w:rsidRPr="00383827">
              <w:rPr>
                <w:sz w:val="22"/>
                <w:szCs w:val="22"/>
              </w:rPr>
              <w:t>96,5</w:t>
            </w:r>
          </w:p>
        </w:tc>
        <w:tc>
          <w:tcPr>
            <w:tcW w:w="1276" w:type="dxa"/>
          </w:tcPr>
          <w:p w:rsidR="0059555E" w:rsidRPr="00383827" w:rsidRDefault="0059555E" w:rsidP="000B2070">
            <w:pPr>
              <w:spacing w:after="200"/>
              <w:jc w:val="center"/>
              <w:rPr>
                <w:sz w:val="22"/>
                <w:szCs w:val="22"/>
              </w:rPr>
            </w:pPr>
            <w:r w:rsidRPr="00383827">
              <w:rPr>
                <w:sz w:val="22"/>
                <w:szCs w:val="22"/>
              </w:rPr>
              <w:t>96,7</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38.</w:t>
            </w:r>
          </w:p>
        </w:tc>
        <w:tc>
          <w:tcPr>
            <w:tcW w:w="3261" w:type="dxa"/>
          </w:tcPr>
          <w:p w:rsidR="0059555E" w:rsidRPr="009C354E" w:rsidRDefault="0059555E" w:rsidP="000B2070">
            <w:pPr>
              <w:jc w:val="both"/>
              <w:rPr>
                <w:sz w:val="20"/>
                <w:szCs w:val="20"/>
                <w:lang w:eastAsia="en-US"/>
              </w:rPr>
            </w:pPr>
            <w:r w:rsidRPr="009C354E">
              <w:rPr>
                <w:sz w:val="20"/>
                <w:szCs w:val="20"/>
              </w:rPr>
              <w:t xml:space="preserve">Доля объема отпуска коммунальных ресурсов, счета за которые выставлены по показателям приборов учета: </w:t>
            </w:r>
          </w:p>
          <w:p w:rsidR="0059555E" w:rsidRPr="009C354E" w:rsidRDefault="0059555E" w:rsidP="000B2070">
            <w:pPr>
              <w:jc w:val="both"/>
              <w:rPr>
                <w:sz w:val="20"/>
                <w:szCs w:val="20"/>
              </w:rPr>
            </w:pPr>
            <w:r w:rsidRPr="009C354E">
              <w:rPr>
                <w:sz w:val="20"/>
                <w:szCs w:val="20"/>
              </w:rPr>
              <w:t>- холодная вода, %</w:t>
            </w:r>
          </w:p>
          <w:p w:rsidR="0059555E" w:rsidRPr="009C354E" w:rsidRDefault="0059555E" w:rsidP="000B2070">
            <w:pPr>
              <w:jc w:val="both"/>
              <w:rPr>
                <w:sz w:val="20"/>
                <w:szCs w:val="20"/>
              </w:rPr>
            </w:pPr>
            <w:r w:rsidRPr="009C354E">
              <w:rPr>
                <w:sz w:val="20"/>
                <w:szCs w:val="20"/>
              </w:rPr>
              <w:t>- горячая вода, %</w:t>
            </w:r>
          </w:p>
          <w:p w:rsidR="0059555E" w:rsidRPr="009C354E" w:rsidRDefault="0059555E" w:rsidP="000B2070">
            <w:pPr>
              <w:jc w:val="both"/>
              <w:rPr>
                <w:sz w:val="20"/>
                <w:szCs w:val="20"/>
              </w:rPr>
            </w:pPr>
            <w:r w:rsidRPr="009C354E">
              <w:rPr>
                <w:sz w:val="20"/>
                <w:szCs w:val="20"/>
              </w:rPr>
              <w:t>- газ, %</w:t>
            </w:r>
          </w:p>
          <w:p w:rsidR="0059555E" w:rsidRPr="009C354E" w:rsidRDefault="0059555E" w:rsidP="000B2070">
            <w:pPr>
              <w:jc w:val="both"/>
              <w:rPr>
                <w:sz w:val="20"/>
                <w:szCs w:val="20"/>
              </w:rPr>
            </w:pPr>
            <w:r w:rsidRPr="009C354E">
              <w:rPr>
                <w:sz w:val="20"/>
                <w:szCs w:val="20"/>
              </w:rPr>
              <w:t>- электрическая энергия, %</w:t>
            </w:r>
          </w:p>
          <w:p w:rsidR="0059555E" w:rsidRPr="009C354E" w:rsidRDefault="0059555E" w:rsidP="000B2070">
            <w:pPr>
              <w:jc w:val="both"/>
              <w:rPr>
                <w:sz w:val="20"/>
                <w:szCs w:val="20"/>
                <w:lang w:eastAsia="en-US"/>
              </w:rPr>
            </w:pPr>
            <w:r w:rsidRPr="009C354E">
              <w:rPr>
                <w:sz w:val="20"/>
                <w:szCs w:val="20"/>
              </w:rPr>
              <w:t>- тепловая энергия, %</w:t>
            </w:r>
          </w:p>
        </w:tc>
        <w:tc>
          <w:tcPr>
            <w:tcW w:w="1275" w:type="dxa"/>
          </w:tcPr>
          <w:p w:rsidR="0059555E" w:rsidRPr="00CA660E" w:rsidRDefault="0059555E" w:rsidP="000B2070">
            <w:pPr>
              <w:jc w:val="center"/>
              <w:rPr>
                <w:szCs w:val="20"/>
                <w:lang w:eastAsia="en-US"/>
              </w:rPr>
            </w:pPr>
          </w:p>
          <w:p w:rsidR="0059555E" w:rsidRPr="00CA660E" w:rsidRDefault="0059555E" w:rsidP="000B2070">
            <w:pPr>
              <w:jc w:val="center"/>
              <w:rPr>
                <w:szCs w:val="20"/>
              </w:rPr>
            </w:pPr>
          </w:p>
          <w:p w:rsidR="0059555E" w:rsidRPr="00CA660E" w:rsidRDefault="0059555E" w:rsidP="000B2070">
            <w:pPr>
              <w:rPr>
                <w:szCs w:val="20"/>
              </w:rPr>
            </w:pPr>
          </w:p>
          <w:p w:rsidR="0059555E" w:rsidRPr="00CA660E" w:rsidRDefault="0059555E" w:rsidP="000B2070">
            <w:pPr>
              <w:jc w:val="center"/>
              <w:rPr>
                <w:szCs w:val="20"/>
              </w:rPr>
            </w:pPr>
            <w:r w:rsidRPr="00CA660E">
              <w:rPr>
                <w:sz w:val="22"/>
                <w:szCs w:val="20"/>
              </w:rPr>
              <w:t>43</w:t>
            </w:r>
          </w:p>
          <w:p w:rsidR="0059555E" w:rsidRPr="00CA660E" w:rsidRDefault="0059555E" w:rsidP="000B2070">
            <w:pPr>
              <w:jc w:val="center"/>
              <w:rPr>
                <w:szCs w:val="20"/>
              </w:rPr>
            </w:pPr>
            <w:r w:rsidRPr="00CA660E">
              <w:rPr>
                <w:sz w:val="22"/>
                <w:szCs w:val="20"/>
              </w:rPr>
              <w:t>48,7</w:t>
            </w:r>
          </w:p>
          <w:p w:rsidR="0059555E" w:rsidRPr="00CA660E" w:rsidRDefault="0059555E" w:rsidP="000B2070">
            <w:pPr>
              <w:jc w:val="center"/>
              <w:rPr>
                <w:szCs w:val="20"/>
              </w:rPr>
            </w:pPr>
            <w:r w:rsidRPr="00CA660E">
              <w:rPr>
                <w:sz w:val="22"/>
                <w:szCs w:val="20"/>
              </w:rPr>
              <w:t>61</w:t>
            </w:r>
          </w:p>
          <w:p w:rsidR="0059555E" w:rsidRPr="00CA660E" w:rsidRDefault="0059555E" w:rsidP="000B2070">
            <w:pPr>
              <w:jc w:val="center"/>
              <w:rPr>
                <w:szCs w:val="20"/>
              </w:rPr>
            </w:pPr>
            <w:r w:rsidRPr="00CA660E">
              <w:rPr>
                <w:sz w:val="22"/>
                <w:szCs w:val="20"/>
              </w:rPr>
              <w:t>100</w:t>
            </w:r>
          </w:p>
          <w:p w:rsidR="0059555E" w:rsidRPr="00CA660E" w:rsidRDefault="0059555E" w:rsidP="000B2070">
            <w:pPr>
              <w:jc w:val="center"/>
              <w:rPr>
                <w:szCs w:val="20"/>
                <w:lang w:eastAsia="en-US"/>
              </w:rPr>
            </w:pPr>
            <w:r w:rsidRPr="00CA660E">
              <w:rPr>
                <w:sz w:val="22"/>
                <w:szCs w:val="20"/>
              </w:rPr>
              <w:t>48,7</w:t>
            </w:r>
          </w:p>
        </w:tc>
        <w:tc>
          <w:tcPr>
            <w:tcW w:w="1276" w:type="dxa"/>
          </w:tcPr>
          <w:p w:rsidR="0059555E" w:rsidRPr="00CA660E" w:rsidRDefault="0059555E" w:rsidP="000B2070">
            <w:pPr>
              <w:jc w:val="center"/>
              <w:rPr>
                <w:szCs w:val="20"/>
                <w:lang w:eastAsia="en-US"/>
              </w:rPr>
            </w:pPr>
          </w:p>
          <w:p w:rsidR="0059555E" w:rsidRPr="00CA660E" w:rsidRDefault="0059555E" w:rsidP="000B2070">
            <w:pPr>
              <w:jc w:val="center"/>
              <w:rPr>
                <w:szCs w:val="20"/>
              </w:rPr>
            </w:pPr>
          </w:p>
          <w:p w:rsidR="0059555E" w:rsidRPr="00CA660E" w:rsidRDefault="0059555E" w:rsidP="000B2070">
            <w:pPr>
              <w:rPr>
                <w:szCs w:val="20"/>
              </w:rPr>
            </w:pPr>
          </w:p>
          <w:p w:rsidR="0059555E" w:rsidRPr="00CA660E" w:rsidRDefault="0059555E" w:rsidP="000B2070">
            <w:pPr>
              <w:jc w:val="center"/>
              <w:rPr>
                <w:szCs w:val="20"/>
              </w:rPr>
            </w:pPr>
            <w:r w:rsidRPr="00CA660E">
              <w:rPr>
                <w:sz w:val="22"/>
                <w:szCs w:val="20"/>
              </w:rPr>
              <w:t>46</w:t>
            </w:r>
          </w:p>
          <w:p w:rsidR="0059555E" w:rsidRPr="00CA660E" w:rsidRDefault="0059555E" w:rsidP="000B2070">
            <w:pPr>
              <w:jc w:val="center"/>
              <w:rPr>
                <w:szCs w:val="20"/>
              </w:rPr>
            </w:pPr>
            <w:r w:rsidRPr="00CA660E">
              <w:rPr>
                <w:sz w:val="22"/>
                <w:szCs w:val="20"/>
              </w:rPr>
              <w:t>91</w:t>
            </w:r>
          </w:p>
          <w:p w:rsidR="0059555E" w:rsidRPr="00CA660E" w:rsidRDefault="0059555E" w:rsidP="000B2070">
            <w:pPr>
              <w:jc w:val="center"/>
              <w:rPr>
                <w:szCs w:val="20"/>
              </w:rPr>
            </w:pPr>
            <w:r w:rsidRPr="00CA660E">
              <w:rPr>
                <w:sz w:val="22"/>
                <w:szCs w:val="20"/>
              </w:rPr>
              <w:t>62</w:t>
            </w:r>
          </w:p>
          <w:p w:rsidR="0059555E" w:rsidRPr="00CA660E" w:rsidRDefault="0059555E" w:rsidP="000B2070">
            <w:pPr>
              <w:jc w:val="center"/>
              <w:rPr>
                <w:szCs w:val="20"/>
              </w:rPr>
            </w:pPr>
            <w:r w:rsidRPr="00CA660E">
              <w:rPr>
                <w:sz w:val="22"/>
                <w:szCs w:val="20"/>
              </w:rPr>
              <w:t>100</w:t>
            </w:r>
          </w:p>
          <w:p w:rsidR="0059555E" w:rsidRPr="00CA660E" w:rsidRDefault="0059555E" w:rsidP="000B2070">
            <w:pPr>
              <w:jc w:val="center"/>
              <w:rPr>
                <w:szCs w:val="20"/>
                <w:lang w:eastAsia="en-US"/>
              </w:rPr>
            </w:pPr>
            <w:r w:rsidRPr="00CA660E">
              <w:rPr>
                <w:sz w:val="22"/>
                <w:szCs w:val="20"/>
              </w:rPr>
              <w:t>69</w:t>
            </w:r>
          </w:p>
        </w:tc>
        <w:tc>
          <w:tcPr>
            <w:tcW w:w="1276" w:type="dxa"/>
          </w:tcPr>
          <w:p w:rsidR="0059555E" w:rsidRPr="00CA660E" w:rsidRDefault="0059555E" w:rsidP="000B2070">
            <w:pPr>
              <w:jc w:val="center"/>
              <w:rPr>
                <w:szCs w:val="20"/>
                <w:lang w:eastAsia="en-US"/>
              </w:rPr>
            </w:pPr>
          </w:p>
          <w:p w:rsidR="0059555E" w:rsidRPr="00CA660E" w:rsidRDefault="0059555E" w:rsidP="000B2070">
            <w:pPr>
              <w:jc w:val="center"/>
              <w:rPr>
                <w:szCs w:val="20"/>
              </w:rPr>
            </w:pPr>
          </w:p>
          <w:p w:rsidR="0059555E" w:rsidRPr="00CA660E" w:rsidRDefault="0059555E" w:rsidP="000B2070">
            <w:pPr>
              <w:rPr>
                <w:szCs w:val="20"/>
              </w:rPr>
            </w:pPr>
          </w:p>
          <w:p w:rsidR="0059555E" w:rsidRPr="00CA660E" w:rsidRDefault="0059555E" w:rsidP="000B2070">
            <w:pPr>
              <w:jc w:val="center"/>
              <w:rPr>
                <w:szCs w:val="20"/>
              </w:rPr>
            </w:pPr>
            <w:r>
              <w:rPr>
                <w:sz w:val="22"/>
                <w:szCs w:val="20"/>
              </w:rPr>
              <w:t>51</w:t>
            </w:r>
          </w:p>
          <w:p w:rsidR="0059555E" w:rsidRPr="00CA660E" w:rsidRDefault="0059555E" w:rsidP="000B2070">
            <w:pPr>
              <w:jc w:val="center"/>
              <w:rPr>
                <w:szCs w:val="20"/>
              </w:rPr>
            </w:pPr>
            <w:r w:rsidRPr="00CA660E">
              <w:rPr>
                <w:sz w:val="22"/>
                <w:szCs w:val="20"/>
              </w:rPr>
              <w:t>92</w:t>
            </w:r>
          </w:p>
          <w:p w:rsidR="0059555E" w:rsidRPr="00CA660E" w:rsidRDefault="0059555E" w:rsidP="000B2070">
            <w:pPr>
              <w:jc w:val="center"/>
              <w:rPr>
                <w:szCs w:val="20"/>
              </w:rPr>
            </w:pPr>
            <w:r>
              <w:rPr>
                <w:sz w:val="22"/>
                <w:szCs w:val="20"/>
              </w:rPr>
              <w:t>69</w:t>
            </w:r>
          </w:p>
          <w:p w:rsidR="0059555E" w:rsidRPr="00CA660E" w:rsidRDefault="0059555E" w:rsidP="000B2070">
            <w:pPr>
              <w:jc w:val="center"/>
              <w:rPr>
                <w:szCs w:val="20"/>
              </w:rPr>
            </w:pPr>
            <w:r w:rsidRPr="00CA660E">
              <w:rPr>
                <w:sz w:val="22"/>
                <w:szCs w:val="20"/>
              </w:rPr>
              <w:t>100</w:t>
            </w:r>
          </w:p>
          <w:p w:rsidR="0059555E" w:rsidRPr="00CA660E" w:rsidRDefault="0059555E" w:rsidP="000B2070">
            <w:pPr>
              <w:jc w:val="center"/>
              <w:rPr>
                <w:szCs w:val="20"/>
                <w:lang w:eastAsia="en-US"/>
              </w:rPr>
            </w:pPr>
            <w:r w:rsidRPr="00CA660E">
              <w:rPr>
                <w:sz w:val="22"/>
                <w:szCs w:val="20"/>
              </w:rPr>
              <w:t>7</w:t>
            </w:r>
            <w:r>
              <w:rPr>
                <w:sz w:val="22"/>
                <w:szCs w:val="20"/>
              </w:rPr>
              <w:t>5</w:t>
            </w:r>
          </w:p>
        </w:tc>
        <w:tc>
          <w:tcPr>
            <w:tcW w:w="1417" w:type="dxa"/>
            <w:gridSpan w:val="2"/>
          </w:tcPr>
          <w:p w:rsidR="0059555E" w:rsidRPr="00CA660E" w:rsidRDefault="0059555E" w:rsidP="000B2070">
            <w:pPr>
              <w:jc w:val="center"/>
              <w:rPr>
                <w:szCs w:val="20"/>
                <w:lang w:eastAsia="en-US"/>
              </w:rPr>
            </w:pPr>
          </w:p>
          <w:p w:rsidR="0059555E" w:rsidRPr="00CA660E" w:rsidRDefault="0059555E" w:rsidP="000B2070">
            <w:pPr>
              <w:jc w:val="center"/>
              <w:rPr>
                <w:szCs w:val="20"/>
              </w:rPr>
            </w:pPr>
          </w:p>
          <w:p w:rsidR="0059555E" w:rsidRPr="00CA660E" w:rsidRDefault="0059555E" w:rsidP="000B2070">
            <w:pPr>
              <w:rPr>
                <w:szCs w:val="20"/>
              </w:rPr>
            </w:pPr>
          </w:p>
          <w:p w:rsidR="0059555E" w:rsidRPr="00CA660E" w:rsidRDefault="0059555E" w:rsidP="000B2070">
            <w:pPr>
              <w:jc w:val="center"/>
              <w:rPr>
                <w:szCs w:val="20"/>
              </w:rPr>
            </w:pPr>
            <w:r>
              <w:rPr>
                <w:sz w:val="22"/>
                <w:szCs w:val="20"/>
              </w:rPr>
              <w:t>57</w:t>
            </w:r>
          </w:p>
          <w:p w:rsidR="0059555E" w:rsidRPr="00CA660E" w:rsidRDefault="0059555E" w:rsidP="000B2070">
            <w:pPr>
              <w:jc w:val="center"/>
              <w:rPr>
                <w:szCs w:val="20"/>
              </w:rPr>
            </w:pPr>
            <w:r w:rsidRPr="00CA660E">
              <w:rPr>
                <w:sz w:val="22"/>
                <w:szCs w:val="20"/>
              </w:rPr>
              <w:t>93</w:t>
            </w:r>
          </w:p>
          <w:p w:rsidR="0059555E" w:rsidRPr="00CA660E" w:rsidRDefault="0059555E" w:rsidP="000B2070">
            <w:pPr>
              <w:jc w:val="center"/>
              <w:rPr>
                <w:szCs w:val="20"/>
              </w:rPr>
            </w:pPr>
            <w:r>
              <w:rPr>
                <w:sz w:val="22"/>
                <w:szCs w:val="20"/>
              </w:rPr>
              <w:t>77</w:t>
            </w:r>
          </w:p>
          <w:p w:rsidR="0059555E" w:rsidRPr="00CA660E" w:rsidRDefault="0059555E" w:rsidP="000B2070">
            <w:pPr>
              <w:jc w:val="center"/>
              <w:rPr>
                <w:szCs w:val="20"/>
              </w:rPr>
            </w:pPr>
            <w:r w:rsidRPr="00CA660E">
              <w:rPr>
                <w:sz w:val="22"/>
                <w:szCs w:val="20"/>
              </w:rPr>
              <w:t>100</w:t>
            </w:r>
          </w:p>
          <w:p w:rsidR="0059555E" w:rsidRPr="00CA660E" w:rsidRDefault="0059555E" w:rsidP="000B2070">
            <w:pPr>
              <w:jc w:val="center"/>
              <w:rPr>
                <w:szCs w:val="20"/>
                <w:lang w:eastAsia="en-US"/>
              </w:rPr>
            </w:pPr>
            <w:r w:rsidRPr="00CA660E">
              <w:rPr>
                <w:sz w:val="22"/>
                <w:szCs w:val="20"/>
              </w:rPr>
              <w:t>7</w:t>
            </w:r>
            <w:r>
              <w:rPr>
                <w:sz w:val="22"/>
                <w:szCs w:val="20"/>
              </w:rPr>
              <w:t>9</w:t>
            </w:r>
          </w:p>
        </w:tc>
        <w:tc>
          <w:tcPr>
            <w:tcW w:w="1418" w:type="dxa"/>
          </w:tcPr>
          <w:p w:rsidR="0059555E" w:rsidRPr="00383827" w:rsidRDefault="0059555E" w:rsidP="00383827">
            <w:pPr>
              <w:jc w:val="center"/>
              <w:rPr>
                <w:sz w:val="22"/>
                <w:szCs w:val="22"/>
                <w:lang w:eastAsia="en-US"/>
              </w:rPr>
            </w:pPr>
          </w:p>
          <w:p w:rsidR="0059555E" w:rsidRPr="00383827" w:rsidRDefault="0059555E" w:rsidP="00383827">
            <w:pPr>
              <w:jc w:val="center"/>
              <w:rPr>
                <w:sz w:val="22"/>
                <w:szCs w:val="22"/>
              </w:rPr>
            </w:pPr>
          </w:p>
          <w:p w:rsidR="0059555E" w:rsidRPr="00383827" w:rsidRDefault="0059555E" w:rsidP="00383827">
            <w:pPr>
              <w:rPr>
                <w:sz w:val="22"/>
                <w:szCs w:val="22"/>
              </w:rPr>
            </w:pPr>
          </w:p>
          <w:p w:rsidR="0059555E" w:rsidRPr="00383827" w:rsidRDefault="0059555E" w:rsidP="00383827">
            <w:pPr>
              <w:jc w:val="center"/>
              <w:rPr>
                <w:sz w:val="22"/>
                <w:szCs w:val="22"/>
              </w:rPr>
            </w:pPr>
            <w:r w:rsidRPr="00383827">
              <w:rPr>
                <w:sz w:val="22"/>
                <w:szCs w:val="22"/>
              </w:rPr>
              <w:t>64</w:t>
            </w:r>
          </w:p>
          <w:p w:rsidR="0059555E" w:rsidRPr="00383827" w:rsidRDefault="0059555E" w:rsidP="00383827">
            <w:pPr>
              <w:jc w:val="center"/>
              <w:rPr>
                <w:sz w:val="22"/>
                <w:szCs w:val="22"/>
              </w:rPr>
            </w:pPr>
            <w:r w:rsidRPr="00383827">
              <w:rPr>
                <w:sz w:val="22"/>
                <w:szCs w:val="22"/>
              </w:rPr>
              <w:t>94</w:t>
            </w:r>
          </w:p>
          <w:p w:rsidR="0059555E" w:rsidRPr="00383827" w:rsidRDefault="0059555E" w:rsidP="00383827">
            <w:pPr>
              <w:jc w:val="center"/>
              <w:rPr>
                <w:sz w:val="22"/>
                <w:szCs w:val="22"/>
              </w:rPr>
            </w:pPr>
            <w:r w:rsidRPr="00383827">
              <w:rPr>
                <w:sz w:val="22"/>
                <w:szCs w:val="22"/>
              </w:rPr>
              <w:t>81</w:t>
            </w:r>
          </w:p>
          <w:p w:rsidR="0059555E" w:rsidRPr="00383827" w:rsidRDefault="0059555E" w:rsidP="00383827">
            <w:pPr>
              <w:jc w:val="center"/>
              <w:rPr>
                <w:sz w:val="22"/>
                <w:szCs w:val="22"/>
              </w:rPr>
            </w:pPr>
            <w:r w:rsidRPr="00383827">
              <w:rPr>
                <w:sz w:val="22"/>
                <w:szCs w:val="22"/>
              </w:rPr>
              <w:t>100</w:t>
            </w:r>
          </w:p>
          <w:p w:rsidR="0059555E" w:rsidRPr="00383827" w:rsidRDefault="0059555E" w:rsidP="00383827">
            <w:pPr>
              <w:jc w:val="center"/>
              <w:rPr>
                <w:sz w:val="22"/>
                <w:szCs w:val="22"/>
                <w:lang w:eastAsia="en-US"/>
              </w:rPr>
            </w:pPr>
            <w:r w:rsidRPr="00383827">
              <w:rPr>
                <w:sz w:val="22"/>
                <w:szCs w:val="22"/>
              </w:rPr>
              <w:t>83</w:t>
            </w:r>
          </w:p>
        </w:tc>
        <w:tc>
          <w:tcPr>
            <w:tcW w:w="1417" w:type="dxa"/>
          </w:tcPr>
          <w:p w:rsidR="0059555E" w:rsidRPr="00383827" w:rsidRDefault="0059555E" w:rsidP="00383827">
            <w:pPr>
              <w:jc w:val="center"/>
              <w:rPr>
                <w:sz w:val="22"/>
                <w:szCs w:val="22"/>
                <w:lang w:eastAsia="en-US"/>
              </w:rPr>
            </w:pPr>
          </w:p>
          <w:p w:rsidR="0059555E" w:rsidRPr="00383827" w:rsidRDefault="0059555E" w:rsidP="00383827">
            <w:pPr>
              <w:jc w:val="center"/>
              <w:rPr>
                <w:sz w:val="22"/>
                <w:szCs w:val="22"/>
                <w:lang w:eastAsia="en-US"/>
              </w:rPr>
            </w:pPr>
          </w:p>
          <w:p w:rsidR="0059555E" w:rsidRPr="00383827" w:rsidRDefault="0059555E" w:rsidP="00383827">
            <w:pPr>
              <w:rPr>
                <w:sz w:val="22"/>
                <w:szCs w:val="22"/>
                <w:lang w:eastAsia="en-US"/>
              </w:rPr>
            </w:pPr>
          </w:p>
          <w:p w:rsidR="0059555E" w:rsidRPr="00383827" w:rsidRDefault="0059555E" w:rsidP="00383827">
            <w:pPr>
              <w:jc w:val="center"/>
              <w:rPr>
                <w:sz w:val="22"/>
                <w:szCs w:val="22"/>
                <w:lang w:eastAsia="en-US"/>
              </w:rPr>
            </w:pPr>
            <w:r w:rsidRPr="00383827">
              <w:rPr>
                <w:sz w:val="22"/>
                <w:szCs w:val="22"/>
                <w:lang w:eastAsia="en-US"/>
              </w:rPr>
              <w:t>73</w:t>
            </w:r>
          </w:p>
          <w:p w:rsidR="0059555E" w:rsidRPr="00383827" w:rsidRDefault="0059555E" w:rsidP="00383827">
            <w:pPr>
              <w:jc w:val="center"/>
              <w:rPr>
                <w:sz w:val="22"/>
                <w:szCs w:val="22"/>
                <w:lang w:eastAsia="en-US"/>
              </w:rPr>
            </w:pPr>
            <w:r w:rsidRPr="00383827">
              <w:rPr>
                <w:sz w:val="22"/>
                <w:szCs w:val="22"/>
                <w:lang w:eastAsia="en-US"/>
              </w:rPr>
              <w:t>95</w:t>
            </w:r>
          </w:p>
          <w:p w:rsidR="0059555E" w:rsidRPr="00383827" w:rsidRDefault="0059555E" w:rsidP="00383827">
            <w:pPr>
              <w:jc w:val="center"/>
              <w:rPr>
                <w:sz w:val="22"/>
                <w:szCs w:val="22"/>
                <w:lang w:eastAsia="en-US"/>
              </w:rPr>
            </w:pPr>
            <w:r w:rsidRPr="00383827">
              <w:rPr>
                <w:sz w:val="22"/>
                <w:szCs w:val="22"/>
                <w:lang w:eastAsia="en-US"/>
              </w:rPr>
              <w:t>89</w:t>
            </w:r>
          </w:p>
          <w:p w:rsidR="0059555E" w:rsidRPr="00383827" w:rsidRDefault="0059555E" w:rsidP="00383827">
            <w:pPr>
              <w:jc w:val="center"/>
              <w:rPr>
                <w:sz w:val="22"/>
                <w:szCs w:val="22"/>
                <w:lang w:eastAsia="en-US"/>
              </w:rPr>
            </w:pPr>
            <w:r w:rsidRPr="00383827">
              <w:rPr>
                <w:sz w:val="22"/>
                <w:szCs w:val="22"/>
                <w:lang w:eastAsia="en-US"/>
              </w:rPr>
              <w:t>100</w:t>
            </w:r>
          </w:p>
          <w:p w:rsidR="0059555E" w:rsidRPr="00383827" w:rsidRDefault="0059555E" w:rsidP="00383827">
            <w:pPr>
              <w:jc w:val="center"/>
              <w:rPr>
                <w:sz w:val="22"/>
                <w:szCs w:val="22"/>
                <w:lang w:eastAsia="en-US"/>
              </w:rPr>
            </w:pPr>
            <w:r w:rsidRPr="00383827">
              <w:rPr>
                <w:sz w:val="22"/>
                <w:szCs w:val="22"/>
                <w:lang w:eastAsia="en-US"/>
              </w:rPr>
              <w:t>86</w:t>
            </w:r>
          </w:p>
        </w:tc>
        <w:tc>
          <w:tcPr>
            <w:tcW w:w="1418" w:type="dxa"/>
          </w:tcPr>
          <w:p w:rsidR="0059555E" w:rsidRPr="00383827" w:rsidRDefault="0059555E" w:rsidP="00383827">
            <w:pPr>
              <w:jc w:val="center"/>
              <w:rPr>
                <w:sz w:val="22"/>
                <w:szCs w:val="22"/>
                <w:lang w:eastAsia="en-US"/>
              </w:rPr>
            </w:pPr>
          </w:p>
          <w:p w:rsidR="0059555E" w:rsidRPr="00383827" w:rsidRDefault="0059555E" w:rsidP="00383827">
            <w:pPr>
              <w:jc w:val="center"/>
              <w:rPr>
                <w:sz w:val="22"/>
                <w:szCs w:val="22"/>
                <w:lang w:eastAsia="en-US"/>
              </w:rPr>
            </w:pPr>
          </w:p>
          <w:p w:rsidR="0059555E" w:rsidRPr="00383827" w:rsidRDefault="0059555E" w:rsidP="00383827">
            <w:pPr>
              <w:rPr>
                <w:sz w:val="22"/>
                <w:szCs w:val="22"/>
                <w:lang w:eastAsia="en-US"/>
              </w:rPr>
            </w:pPr>
          </w:p>
          <w:p w:rsidR="0059555E" w:rsidRPr="00383827" w:rsidRDefault="0059555E" w:rsidP="00383827">
            <w:pPr>
              <w:jc w:val="center"/>
              <w:rPr>
                <w:sz w:val="22"/>
                <w:szCs w:val="22"/>
                <w:lang w:eastAsia="en-US"/>
              </w:rPr>
            </w:pPr>
            <w:r w:rsidRPr="00383827">
              <w:rPr>
                <w:sz w:val="22"/>
                <w:szCs w:val="22"/>
                <w:lang w:eastAsia="en-US"/>
              </w:rPr>
              <w:t>82</w:t>
            </w:r>
          </w:p>
          <w:p w:rsidR="0059555E" w:rsidRPr="00383827" w:rsidRDefault="0059555E" w:rsidP="00383827">
            <w:pPr>
              <w:jc w:val="center"/>
              <w:rPr>
                <w:sz w:val="22"/>
                <w:szCs w:val="22"/>
                <w:lang w:eastAsia="en-US"/>
              </w:rPr>
            </w:pPr>
            <w:r w:rsidRPr="00383827">
              <w:rPr>
                <w:sz w:val="22"/>
                <w:szCs w:val="22"/>
                <w:lang w:eastAsia="en-US"/>
              </w:rPr>
              <w:t>96</w:t>
            </w:r>
          </w:p>
          <w:p w:rsidR="0059555E" w:rsidRPr="00383827" w:rsidRDefault="0059555E" w:rsidP="00383827">
            <w:pPr>
              <w:jc w:val="center"/>
              <w:rPr>
                <w:sz w:val="22"/>
                <w:szCs w:val="22"/>
                <w:lang w:eastAsia="en-US"/>
              </w:rPr>
            </w:pPr>
            <w:r w:rsidRPr="00383827">
              <w:rPr>
                <w:sz w:val="22"/>
                <w:szCs w:val="22"/>
                <w:lang w:eastAsia="en-US"/>
              </w:rPr>
              <w:t>94</w:t>
            </w:r>
          </w:p>
          <w:p w:rsidR="0059555E" w:rsidRPr="00383827" w:rsidRDefault="0059555E" w:rsidP="00383827">
            <w:pPr>
              <w:jc w:val="center"/>
              <w:rPr>
                <w:sz w:val="22"/>
                <w:szCs w:val="22"/>
                <w:lang w:eastAsia="en-US"/>
              </w:rPr>
            </w:pPr>
            <w:r w:rsidRPr="00383827">
              <w:rPr>
                <w:sz w:val="22"/>
                <w:szCs w:val="22"/>
                <w:lang w:eastAsia="en-US"/>
              </w:rPr>
              <w:t>100</w:t>
            </w:r>
          </w:p>
          <w:p w:rsidR="0059555E" w:rsidRPr="00383827" w:rsidRDefault="0059555E" w:rsidP="00383827">
            <w:pPr>
              <w:jc w:val="center"/>
              <w:rPr>
                <w:sz w:val="22"/>
                <w:szCs w:val="22"/>
                <w:lang w:eastAsia="en-US"/>
              </w:rPr>
            </w:pPr>
            <w:r w:rsidRPr="00383827">
              <w:rPr>
                <w:sz w:val="22"/>
                <w:szCs w:val="22"/>
                <w:lang w:eastAsia="en-US"/>
              </w:rPr>
              <w:t>89</w:t>
            </w:r>
          </w:p>
        </w:tc>
        <w:tc>
          <w:tcPr>
            <w:tcW w:w="1276" w:type="dxa"/>
          </w:tcPr>
          <w:p w:rsidR="0059555E" w:rsidRPr="00383827" w:rsidRDefault="0059555E" w:rsidP="00383827">
            <w:pPr>
              <w:jc w:val="center"/>
              <w:rPr>
                <w:sz w:val="22"/>
                <w:szCs w:val="22"/>
                <w:lang w:eastAsia="en-US"/>
              </w:rPr>
            </w:pPr>
          </w:p>
          <w:p w:rsidR="0059555E" w:rsidRPr="00383827" w:rsidRDefault="0059555E" w:rsidP="00383827">
            <w:pPr>
              <w:jc w:val="center"/>
              <w:rPr>
                <w:sz w:val="22"/>
                <w:szCs w:val="22"/>
                <w:lang w:eastAsia="en-US"/>
              </w:rPr>
            </w:pPr>
          </w:p>
          <w:p w:rsidR="0059555E" w:rsidRPr="00383827" w:rsidRDefault="0059555E" w:rsidP="00383827">
            <w:pPr>
              <w:rPr>
                <w:sz w:val="22"/>
                <w:szCs w:val="22"/>
                <w:lang w:eastAsia="en-US"/>
              </w:rPr>
            </w:pPr>
          </w:p>
          <w:p w:rsidR="0059555E" w:rsidRPr="00383827" w:rsidRDefault="0059555E" w:rsidP="00383827">
            <w:pPr>
              <w:jc w:val="center"/>
              <w:rPr>
                <w:sz w:val="22"/>
                <w:szCs w:val="22"/>
                <w:lang w:eastAsia="en-US"/>
              </w:rPr>
            </w:pPr>
            <w:r w:rsidRPr="00383827">
              <w:rPr>
                <w:sz w:val="22"/>
                <w:szCs w:val="22"/>
                <w:lang w:eastAsia="en-US"/>
              </w:rPr>
              <w:t>91</w:t>
            </w:r>
          </w:p>
          <w:p w:rsidR="0059555E" w:rsidRPr="00383827" w:rsidRDefault="0059555E" w:rsidP="00383827">
            <w:pPr>
              <w:jc w:val="center"/>
              <w:rPr>
                <w:sz w:val="22"/>
                <w:szCs w:val="22"/>
                <w:lang w:eastAsia="en-US"/>
              </w:rPr>
            </w:pPr>
            <w:r w:rsidRPr="00383827">
              <w:rPr>
                <w:sz w:val="22"/>
                <w:szCs w:val="22"/>
                <w:lang w:eastAsia="en-US"/>
              </w:rPr>
              <w:t>97</w:t>
            </w:r>
          </w:p>
          <w:p w:rsidR="0059555E" w:rsidRPr="00383827" w:rsidRDefault="0059555E" w:rsidP="00383827">
            <w:pPr>
              <w:jc w:val="center"/>
              <w:rPr>
                <w:sz w:val="22"/>
                <w:szCs w:val="22"/>
                <w:lang w:eastAsia="en-US"/>
              </w:rPr>
            </w:pPr>
            <w:r w:rsidRPr="00383827">
              <w:rPr>
                <w:sz w:val="22"/>
                <w:szCs w:val="22"/>
                <w:lang w:eastAsia="en-US"/>
              </w:rPr>
              <w:t>98</w:t>
            </w:r>
          </w:p>
          <w:p w:rsidR="0059555E" w:rsidRPr="00383827" w:rsidRDefault="0059555E" w:rsidP="00383827">
            <w:pPr>
              <w:jc w:val="center"/>
              <w:rPr>
                <w:sz w:val="22"/>
                <w:szCs w:val="22"/>
                <w:lang w:eastAsia="en-US"/>
              </w:rPr>
            </w:pPr>
            <w:r w:rsidRPr="00383827">
              <w:rPr>
                <w:sz w:val="22"/>
                <w:szCs w:val="22"/>
                <w:lang w:eastAsia="en-US"/>
              </w:rPr>
              <w:t>100</w:t>
            </w:r>
          </w:p>
          <w:p w:rsidR="0059555E" w:rsidRPr="00383827" w:rsidRDefault="0059555E" w:rsidP="00383827">
            <w:pPr>
              <w:jc w:val="center"/>
              <w:rPr>
                <w:sz w:val="22"/>
                <w:szCs w:val="22"/>
                <w:lang w:eastAsia="en-US"/>
              </w:rPr>
            </w:pPr>
            <w:r w:rsidRPr="00383827">
              <w:rPr>
                <w:sz w:val="22"/>
                <w:szCs w:val="22"/>
                <w:lang w:eastAsia="en-US"/>
              </w:rPr>
              <w:t>97</w:t>
            </w:r>
          </w:p>
        </w:tc>
      </w:tr>
      <w:tr w:rsidR="0059555E" w:rsidRPr="009C354E" w:rsidTr="000B2070">
        <w:trPr>
          <w:trHeight w:val="244"/>
        </w:trPr>
        <w:tc>
          <w:tcPr>
            <w:tcW w:w="567" w:type="dxa"/>
          </w:tcPr>
          <w:p w:rsidR="0059555E" w:rsidRPr="009C354E" w:rsidRDefault="0059555E" w:rsidP="001B6CD2">
            <w:pPr>
              <w:rPr>
                <w:sz w:val="20"/>
                <w:szCs w:val="20"/>
                <w:lang w:eastAsia="en-US"/>
              </w:rPr>
            </w:pPr>
            <w:r>
              <w:rPr>
                <w:sz w:val="20"/>
                <w:szCs w:val="20"/>
                <w:lang w:eastAsia="en-US"/>
              </w:rPr>
              <w:t>39.</w:t>
            </w:r>
          </w:p>
        </w:tc>
        <w:tc>
          <w:tcPr>
            <w:tcW w:w="3261" w:type="dxa"/>
          </w:tcPr>
          <w:p w:rsidR="0059555E" w:rsidRPr="009C354E" w:rsidRDefault="0059555E" w:rsidP="000B2070">
            <w:pPr>
              <w:jc w:val="both"/>
              <w:rPr>
                <w:sz w:val="20"/>
                <w:szCs w:val="20"/>
                <w:lang w:eastAsia="en-US"/>
              </w:rPr>
            </w:pPr>
            <w:r w:rsidRPr="009C354E">
              <w:rPr>
                <w:sz w:val="20"/>
                <w:szCs w:val="20"/>
              </w:rPr>
              <w:t xml:space="preserve">Объем выполненных работ по виду деятельности «строительство», млн. руб. в ценах соответствующих лет </w:t>
            </w:r>
          </w:p>
        </w:tc>
        <w:tc>
          <w:tcPr>
            <w:tcW w:w="1275" w:type="dxa"/>
          </w:tcPr>
          <w:p w:rsidR="0059555E" w:rsidRPr="009C354E" w:rsidRDefault="0059555E" w:rsidP="000B2070">
            <w:pPr>
              <w:spacing w:after="200"/>
              <w:jc w:val="center"/>
              <w:rPr>
                <w:lang w:eastAsia="en-US"/>
              </w:rPr>
            </w:pPr>
            <w:r w:rsidRPr="009C354E">
              <w:rPr>
                <w:sz w:val="22"/>
                <w:szCs w:val="22"/>
              </w:rPr>
              <w:t>95,4</w:t>
            </w:r>
          </w:p>
        </w:tc>
        <w:tc>
          <w:tcPr>
            <w:tcW w:w="1276" w:type="dxa"/>
          </w:tcPr>
          <w:p w:rsidR="0059555E" w:rsidRPr="009C354E" w:rsidRDefault="0059555E" w:rsidP="000B2070">
            <w:pPr>
              <w:spacing w:after="200"/>
              <w:jc w:val="center"/>
              <w:rPr>
                <w:lang w:eastAsia="en-US"/>
              </w:rPr>
            </w:pPr>
            <w:r>
              <w:rPr>
                <w:sz w:val="22"/>
                <w:szCs w:val="22"/>
              </w:rPr>
              <w:t>119</w:t>
            </w:r>
            <w:r w:rsidRPr="009C354E">
              <w:rPr>
                <w:sz w:val="22"/>
                <w:szCs w:val="22"/>
              </w:rPr>
              <w:t>,1</w:t>
            </w:r>
          </w:p>
        </w:tc>
        <w:tc>
          <w:tcPr>
            <w:tcW w:w="1276" w:type="dxa"/>
          </w:tcPr>
          <w:p w:rsidR="0059555E" w:rsidRPr="009C354E" w:rsidRDefault="0059555E" w:rsidP="000B2070">
            <w:pPr>
              <w:spacing w:after="200"/>
              <w:jc w:val="center"/>
              <w:rPr>
                <w:lang w:eastAsia="en-US"/>
              </w:rPr>
            </w:pPr>
            <w:r>
              <w:rPr>
                <w:sz w:val="22"/>
                <w:szCs w:val="22"/>
              </w:rPr>
              <w:t>159</w:t>
            </w:r>
            <w:r w:rsidRPr="009C354E">
              <w:rPr>
                <w:sz w:val="22"/>
                <w:szCs w:val="22"/>
              </w:rPr>
              <w:t>,7</w:t>
            </w:r>
          </w:p>
        </w:tc>
        <w:tc>
          <w:tcPr>
            <w:tcW w:w="1417" w:type="dxa"/>
            <w:gridSpan w:val="2"/>
          </w:tcPr>
          <w:p w:rsidR="0059555E" w:rsidRPr="009C354E" w:rsidRDefault="0059555E" w:rsidP="000B2070">
            <w:pPr>
              <w:spacing w:after="200"/>
              <w:jc w:val="center"/>
              <w:rPr>
                <w:lang w:eastAsia="en-US"/>
              </w:rPr>
            </w:pPr>
            <w:r>
              <w:rPr>
                <w:sz w:val="22"/>
                <w:szCs w:val="22"/>
              </w:rPr>
              <w:t>202</w:t>
            </w:r>
            <w:r w:rsidRPr="009C354E">
              <w:rPr>
                <w:sz w:val="22"/>
                <w:szCs w:val="22"/>
              </w:rPr>
              <w:t>,1</w:t>
            </w:r>
          </w:p>
        </w:tc>
        <w:tc>
          <w:tcPr>
            <w:tcW w:w="1418" w:type="dxa"/>
          </w:tcPr>
          <w:p w:rsidR="0059555E" w:rsidRPr="00383827" w:rsidRDefault="0059555E" w:rsidP="000B2070">
            <w:pPr>
              <w:spacing w:after="200"/>
              <w:jc w:val="center"/>
              <w:rPr>
                <w:sz w:val="22"/>
                <w:szCs w:val="22"/>
                <w:lang w:eastAsia="en-US"/>
              </w:rPr>
            </w:pPr>
            <w:r w:rsidRPr="00383827">
              <w:rPr>
                <w:sz w:val="22"/>
                <w:szCs w:val="22"/>
              </w:rPr>
              <w:t>242,4</w:t>
            </w:r>
          </w:p>
        </w:tc>
        <w:tc>
          <w:tcPr>
            <w:tcW w:w="1417" w:type="dxa"/>
          </w:tcPr>
          <w:p w:rsidR="0059555E" w:rsidRPr="00383827" w:rsidRDefault="0059555E" w:rsidP="000B2070">
            <w:pPr>
              <w:spacing w:after="200"/>
              <w:jc w:val="center"/>
              <w:rPr>
                <w:sz w:val="22"/>
                <w:szCs w:val="22"/>
              </w:rPr>
            </w:pPr>
            <w:r w:rsidRPr="00383827">
              <w:rPr>
                <w:sz w:val="22"/>
                <w:szCs w:val="22"/>
              </w:rPr>
              <w:t>273,0</w:t>
            </w:r>
          </w:p>
        </w:tc>
        <w:tc>
          <w:tcPr>
            <w:tcW w:w="1418" w:type="dxa"/>
          </w:tcPr>
          <w:p w:rsidR="0059555E" w:rsidRPr="00383827" w:rsidRDefault="0059555E" w:rsidP="000B2070">
            <w:pPr>
              <w:spacing w:after="200"/>
              <w:jc w:val="center"/>
              <w:rPr>
                <w:sz w:val="22"/>
                <w:szCs w:val="22"/>
              </w:rPr>
            </w:pPr>
            <w:r w:rsidRPr="00383827">
              <w:rPr>
                <w:sz w:val="22"/>
                <w:szCs w:val="22"/>
              </w:rPr>
              <w:t>316,28</w:t>
            </w:r>
          </w:p>
        </w:tc>
        <w:tc>
          <w:tcPr>
            <w:tcW w:w="1276" w:type="dxa"/>
          </w:tcPr>
          <w:p w:rsidR="0059555E" w:rsidRPr="00383827" w:rsidRDefault="0059555E" w:rsidP="000B2070">
            <w:pPr>
              <w:spacing w:after="200"/>
              <w:jc w:val="center"/>
              <w:rPr>
                <w:sz w:val="22"/>
                <w:szCs w:val="22"/>
              </w:rPr>
            </w:pPr>
            <w:r w:rsidRPr="00383827">
              <w:rPr>
                <w:sz w:val="22"/>
                <w:szCs w:val="22"/>
              </w:rPr>
              <w:t>430,85</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40.</w:t>
            </w:r>
          </w:p>
        </w:tc>
        <w:tc>
          <w:tcPr>
            <w:tcW w:w="3261" w:type="dxa"/>
          </w:tcPr>
          <w:p w:rsidR="0059555E" w:rsidRPr="009C354E" w:rsidRDefault="0059555E" w:rsidP="000B2070">
            <w:pPr>
              <w:jc w:val="both"/>
              <w:rPr>
                <w:sz w:val="20"/>
                <w:szCs w:val="20"/>
                <w:lang w:eastAsia="en-US"/>
              </w:rPr>
            </w:pPr>
            <w:r w:rsidRPr="009C354E">
              <w:rPr>
                <w:sz w:val="20"/>
                <w:szCs w:val="20"/>
              </w:rPr>
              <w:t>Ввод жилья в эксплуатацию, тыс. кв. м.</w:t>
            </w:r>
          </w:p>
        </w:tc>
        <w:tc>
          <w:tcPr>
            <w:tcW w:w="1275" w:type="dxa"/>
          </w:tcPr>
          <w:p w:rsidR="0059555E" w:rsidRPr="009C354E" w:rsidRDefault="0059555E" w:rsidP="000B2070">
            <w:pPr>
              <w:spacing w:after="200"/>
              <w:jc w:val="center"/>
              <w:rPr>
                <w:lang w:eastAsia="en-US"/>
              </w:rPr>
            </w:pPr>
            <w:r w:rsidRPr="009C354E">
              <w:rPr>
                <w:sz w:val="22"/>
                <w:szCs w:val="22"/>
              </w:rPr>
              <w:t>5,69</w:t>
            </w:r>
          </w:p>
        </w:tc>
        <w:tc>
          <w:tcPr>
            <w:tcW w:w="1276" w:type="dxa"/>
          </w:tcPr>
          <w:p w:rsidR="0059555E" w:rsidRPr="009C354E" w:rsidRDefault="0059555E" w:rsidP="000B2070">
            <w:pPr>
              <w:spacing w:after="200"/>
              <w:jc w:val="center"/>
              <w:rPr>
                <w:lang w:eastAsia="en-US"/>
              </w:rPr>
            </w:pPr>
            <w:r w:rsidRPr="009C354E">
              <w:rPr>
                <w:sz w:val="22"/>
                <w:szCs w:val="22"/>
              </w:rPr>
              <w:t>4</w:t>
            </w:r>
          </w:p>
        </w:tc>
        <w:tc>
          <w:tcPr>
            <w:tcW w:w="1276" w:type="dxa"/>
          </w:tcPr>
          <w:p w:rsidR="0059555E" w:rsidRPr="009C354E" w:rsidRDefault="0059555E" w:rsidP="000B2070">
            <w:pPr>
              <w:spacing w:after="200"/>
              <w:jc w:val="center"/>
              <w:rPr>
                <w:lang w:eastAsia="en-US"/>
              </w:rPr>
            </w:pPr>
            <w:r w:rsidRPr="009C354E">
              <w:rPr>
                <w:sz w:val="22"/>
                <w:szCs w:val="22"/>
              </w:rPr>
              <w:t>4,2</w:t>
            </w:r>
          </w:p>
        </w:tc>
        <w:tc>
          <w:tcPr>
            <w:tcW w:w="1417" w:type="dxa"/>
            <w:gridSpan w:val="2"/>
          </w:tcPr>
          <w:p w:rsidR="0059555E" w:rsidRPr="009C354E" w:rsidRDefault="0059555E" w:rsidP="000B2070">
            <w:pPr>
              <w:spacing w:after="200"/>
              <w:jc w:val="center"/>
              <w:rPr>
                <w:lang w:eastAsia="en-US"/>
              </w:rPr>
            </w:pPr>
            <w:r w:rsidRPr="009C354E">
              <w:rPr>
                <w:sz w:val="22"/>
                <w:szCs w:val="22"/>
              </w:rPr>
              <w:t>4,4</w:t>
            </w:r>
          </w:p>
        </w:tc>
        <w:tc>
          <w:tcPr>
            <w:tcW w:w="1418" w:type="dxa"/>
          </w:tcPr>
          <w:p w:rsidR="0059555E" w:rsidRPr="00383827" w:rsidRDefault="0059555E" w:rsidP="000B2070">
            <w:pPr>
              <w:spacing w:after="200"/>
              <w:jc w:val="center"/>
              <w:rPr>
                <w:sz w:val="22"/>
                <w:szCs w:val="22"/>
                <w:lang w:eastAsia="en-US"/>
              </w:rPr>
            </w:pPr>
            <w:r w:rsidRPr="00383827">
              <w:rPr>
                <w:sz w:val="22"/>
                <w:szCs w:val="22"/>
              </w:rPr>
              <w:t>4,5</w:t>
            </w:r>
          </w:p>
        </w:tc>
        <w:tc>
          <w:tcPr>
            <w:tcW w:w="1417" w:type="dxa"/>
          </w:tcPr>
          <w:p w:rsidR="0059555E" w:rsidRPr="00383827" w:rsidRDefault="0059555E" w:rsidP="000B2070">
            <w:pPr>
              <w:spacing w:after="200"/>
              <w:jc w:val="center"/>
              <w:rPr>
                <w:sz w:val="22"/>
                <w:szCs w:val="22"/>
              </w:rPr>
            </w:pPr>
            <w:r w:rsidRPr="00383827">
              <w:rPr>
                <w:sz w:val="22"/>
                <w:szCs w:val="22"/>
              </w:rPr>
              <w:t>4,53</w:t>
            </w:r>
          </w:p>
        </w:tc>
        <w:tc>
          <w:tcPr>
            <w:tcW w:w="1418" w:type="dxa"/>
          </w:tcPr>
          <w:p w:rsidR="0059555E" w:rsidRPr="00383827" w:rsidRDefault="0059555E" w:rsidP="000B2070">
            <w:pPr>
              <w:spacing w:after="200"/>
              <w:jc w:val="center"/>
              <w:rPr>
                <w:sz w:val="22"/>
                <w:szCs w:val="22"/>
              </w:rPr>
            </w:pPr>
            <w:r w:rsidRPr="00383827">
              <w:rPr>
                <w:sz w:val="22"/>
                <w:szCs w:val="22"/>
              </w:rPr>
              <w:t>4,57</w:t>
            </w:r>
          </w:p>
        </w:tc>
        <w:tc>
          <w:tcPr>
            <w:tcW w:w="1276" w:type="dxa"/>
          </w:tcPr>
          <w:p w:rsidR="0059555E" w:rsidRPr="00383827" w:rsidRDefault="0059555E" w:rsidP="000B2070">
            <w:pPr>
              <w:spacing w:after="200"/>
              <w:jc w:val="center"/>
              <w:rPr>
                <w:sz w:val="22"/>
                <w:szCs w:val="22"/>
              </w:rPr>
            </w:pPr>
            <w:r w:rsidRPr="00383827">
              <w:rPr>
                <w:sz w:val="22"/>
                <w:szCs w:val="22"/>
              </w:rPr>
              <w:t>4,6</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41.</w:t>
            </w:r>
          </w:p>
        </w:tc>
        <w:tc>
          <w:tcPr>
            <w:tcW w:w="3261" w:type="dxa"/>
          </w:tcPr>
          <w:p w:rsidR="0059555E" w:rsidRPr="009C354E" w:rsidRDefault="0059555E" w:rsidP="000B2070">
            <w:pPr>
              <w:jc w:val="both"/>
              <w:rPr>
                <w:sz w:val="20"/>
                <w:szCs w:val="20"/>
                <w:lang w:eastAsia="en-US"/>
              </w:rPr>
            </w:pPr>
            <w:r w:rsidRPr="009C354E">
              <w:rPr>
                <w:sz w:val="20"/>
                <w:szCs w:val="20"/>
              </w:rPr>
              <w:t xml:space="preserve">Доля сформированных органами местного самоуправления земельных участков, предназначенных в соответствии с Законом Ивановской области от 31.12.2002 г. № 111-ОЗ «О бесплатном предоставлении земельных участков в собственность гражданам Российской Федерации» для предоставления в собственность граждан (одному из родителей либо </w:t>
            </w:r>
            <w:r w:rsidR="0027505C" w:rsidRPr="009C354E">
              <w:rPr>
                <w:sz w:val="20"/>
                <w:szCs w:val="20"/>
              </w:rPr>
              <w:t>матери,</w:t>
            </w:r>
            <w:r w:rsidRPr="009C354E">
              <w:rPr>
                <w:sz w:val="20"/>
                <w:szCs w:val="20"/>
              </w:rPr>
              <w:t xml:space="preserve"> либо отцу, осуществляющему воспитание детей без супруга или супруги), имеющим трех или более детей в </w:t>
            </w:r>
            <w:r w:rsidRPr="009C354E">
              <w:rPr>
                <w:sz w:val="20"/>
                <w:szCs w:val="20"/>
              </w:rPr>
              <w:lastRenderedPageBreak/>
              <w:t>возрасте до 18 лет, в том числе усыновленных (удочеренных), на дату подачи заявления  о бесплатном предоставлении в собственность земельного участка, по отношению к количеству граждан, имеющим право на получение бесплатно  земельного участка по данному основанию, %</w:t>
            </w:r>
          </w:p>
        </w:tc>
        <w:tc>
          <w:tcPr>
            <w:tcW w:w="1275" w:type="dxa"/>
          </w:tcPr>
          <w:p w:rsidR="0059555E" w:rsidRPr="009C354E" w:rsidRDefault="0059555E" w:rsidP="000B2070">
            <w:pPr>
              <w:spacing w:after="200" w:line="276" w:lineRule="auto"/>
              <w:jc w:val="center"/>
              <w:rPr>
                <w:lang w:eastAsia="en-US"/>
              </w:rPr>
            </w:pPr>
            <w:r w:rsidRPr="009C354E">
              <w:rPr>
                <w:sz w:val="22"/>
                <w:szCs w:val="22"/>
              </w:rPr>
              <w:lastRenderedPageBreak/>
              <w:t>11,43</w:t>
            </w:r>
          </w:p>
        </w:tc>
        <w:tc>
          <w:tcPr>
            <w:tcW w:w="1276" w:type="dxa"/>
          </w:tcPr>
          <w:p w:rsidR="0059555E" w:rsidRPr="009C354E" w:rsidRDefault="0059555E" w:rsidP="000B2070">
            <w:pPr>
              <w:spacing w:after="200" w:line="276" w:lineRule="auto"/>
              <w:jc w:val="center"/>
              <w:rPr>
                <w:lang w:eastAsia="en-US"/>
              </w:rPr>
            </w:pPr>
            <w:r w:rsidRPr="009C354E">
              <w:rPr>
                <w:sz w:val="22"/>
                <w:szCs w:val="22"/>
              </w:rPr>
              <w:t>92,0</w:t>
            </w:r>
          </w:p>
        </w:tc>
        <w:tc>
          <w:tcPr>
            <w:tcW w:w="1276" w:type="dxa"/>
          </w:tcPr>
          <w:p w:rsidR="0059555E" w:rsidRPr="009C354E" w:rsidRDefault="0059555E" w:rsidP="000B2070">
            <w:pPr>
              <w:spacing w:after="200" w:line="276" w:lineRule="auto"/>
              <w:jc w:val="center"/>
              <w:rPr>
                <w:lang w:eastAsia="en-US"/>
              </w:rPr>
            </w:pPr>
            <w:r w:rsidRPr="009C354E">
              <w:rPr>
                <w:sz w:val="22"/>
                <w:szCs w:val="22"/>
              </w:rPr>
              <w:t>100,0</w:t>
            </w:r>
          </w:p>
        </w:tc>
        <w:tc>
          <w:tcPr>
            <w:tcW w:w="1417" w:type="dxa"/>
            <w:gridSpan w:val="2"/>
          </w:tcPr>
          <w:p w:rsidR="0059555E" w:rsidRPr="009C354E" w:rsidRDefault="0059555E" w:rsidP="000B2070">
            <w:pPr>
              <w:spacing w:after="200" w:line="276" w:lineRule="auto"/>
              <w:jc w:val="center"/>
              <w:rPr>
                <w:lang w:eastAsia="en-US"/>
              </w:rPr>
            </w:pPr>
            <w:r w:rsidRPr="009C354E">
              <w:rPr>
                <w:sz w:val="22"/>
                <w:szCs w:val="22"/>
              </w:rPr>
              <w:t>100,0</w:t>
            </w:r>
          </w:p>
        </w:tc>
        <w:tc>
          <w:tcPr>
            <w:tcW w:w="1418" w:type="dxa"/>
          </w:tcPr>
          <w:p w:rsidR="0059555E" w:rsidRPr="00383827" w:rsidRDefault="0059555E" w:rsidP="000B2070">
            <w:pPr>
              <w:spacing w:after="200" w:line="276" w:lineRule="auto"/>
              <w:jc w:val="center"/>
              <w:rPr>
                <w:sz w:val="22"/>
                <w:szCs w:val="22"/>
                <w:lang w:eastAsia="en-US"/>
              </w:rPr>
            </w:pPr>
            <w:r w:rsidRPr="00383827">
              <w:rPr>
                <w:sz w:val="22"/>
                <w:szCs w:val="22"/>
              </w:rPr>
              <w:t>100,0</w:t>
            </w:r>
          </w:p>
        </w:tc>
        <w:tc>
          <w:tcPr>
            <w:tcW w:w="1417" w:type="dxa"/>
          </w:tcPr>
          <w:p w:rsidR="0059555E" w:rsidRPr="00383827" w:rsidRDefault="0059555E" w:rsidP="000B2070">
            <w:pPr>
              <w:spacing w:after="200" w:line="276" w:lineRule="auto"/>
              <w:jc w:val="center"/>
              <w:rPr>
                <w:sz w:val="22"/>
                <w:szCs w:val="22"/>
              </w:rPr>
            </w:pPr>
            <w:r w:rsidRPr="00383827">
              <w:rPr>
                <w:sz w:val="22"/>
                <w:szCs w:val="22"/>
              </w:rPr>
              <w:t>100,0</w:t>
            </w:r>
          </w:p>
        </w:tc>
        <w:tc>
          <w:tcPr>
            <w:tcW w:w="1418" w:type="dxa"/>
          </w:tcPr>
          <w:p w:rsidR="0059555E" w:rsidRPr="00383827" w:rsidRDefault="0059555E" w:rsidP="000B2070">
            <w:pPr>
              <w:spacing w:after="200" w:line="276" w:lineRule="auto"/>
              <w:jc w:val="center"/>
              <w:rPr>
                <w:sz w:val="22"/>
                <w:szCs w:val="22"/>
              </w:rPr>
            </w:pPr>
            <w:r w:rsidRPr="00383827">
              <w:rPr>
                <w:sz w:val="22"/>
                <w:szCs w:val="22"/>
              </w:rPr>
              <w:t>100,0</w:t>
            </w:r>
          </w:p>
        </w:tc>
        <w:tc>
          <w:tcPr>
            <w:tcW w:w="1276" w:type="dxa"/>
          </w:tcPr>
          <w:p w:rsidR="0059555E" w:rsidRPr="00383827" w:rsidRDefault="0059555E" w:rsidP="000B2070">
            <w:pPr>
              <w:spacing w:after="200" w:line="276" w:lineRule="auto"/>
              <w:jc w:val="center"/>
              <w:rPr>
                <w:sz w:val="22"/>
                <w:szCs w:val="22"/>
              </w:rPr>
            </w:pPr>
            <w:r w:rsidRPr="00383827">
              <w:rPr>
                <w:sz w:val="22"/>
                <w:szCs w:val="22"/>
              </w:rPr>
              <w:t>100,0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lastRenderedPageBreak/>
              <w:t>42.</w:t>
            </w:r>
          </w:p>
        </w:tc>
        <w:tc>
          <w:tcPr>
            <w:tcW w:w="3261" w:type="dxa"/>
          </w:tcPr>
          <w:p w:rsidR="0059555E" w:rsidRPr="009C354E" w:rsidRDefault="0059555E" w:rsidP="000B2070">
            <w:pPr>
              <w:jc w:val="both"/>
              <w:rPr>
                <w:sz w:val="20"/>
                <w:szCs w:val="20"/>
                <w:lang w:eastAsia="en-US"/>
              </w:rPr>
            </w:pPr>
            <w:r w:rsidRPr="009C354E">
              <w:rPr>
                <w:sz w:val="20"/>
                <w:szCs w:val="20"/>
              </w:rPr>
              <w:t>Количество     молодых     семей, улучшивших жилищные  условия  при</w:t>
            </w:r>
            <w:r w:rsidRPr="009C354E">
              <w:rPr>
                <w:sz w:val="20"/>
                <w:szCs w:val="20"/>
                <w:lang w:eastAsia="en-US"/>
              </w:rPr>
              <w:t xml:space="preserve"> </w:t>
            </w:r>
            <w:r w:rsidRPr="009C354E">
              <w:rPr>
                <w:sz w:val="20"/>
                <w:szCs w:val="20"/>
              </w:rPr>
              <w:t xml:space="preserve">оказании   содействия   за   счет средств   федерального   бюджета, областного  бюджета   и   местных бюджетов (за год), ед.                </w:t>
            </w:r>
          </w:p>
        </w:tc>
        <w:tc>
          <w:tcPr>
            <w:tcW w:w="1275" w:type="dxa"/>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sz w:val="22"/>
                <w:szCs w:val="22"/>
              </w:rPr>
              <w:t>12</w:t>
            </w:r>
          </w:p>
        </w:tc>
        <w:tc>
          <w:tcPr>
            <w:tcW w:w="1276" w:type="dxa"/>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sz w:val="22"/>
                <w:szCs w:val="22"/>
              </w:rPr>
              <w:t>15</w:t>
            </w:r>
          </w:p>
        </w:tc>
        <w:tc>
          <w:tcPr>
            <w:tcW w:w="1276" w:type="dxa"/>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sz w:val="22"/>
                <w:szCs w:val="22"/>
              </w:rPr>
              <w:t>13</w:t>
            </w:r>
          </w:p>
        </w:tc>
        <w:tc>
          <w:tcPr>
            <w:tcW w:w="1417" w:type="dxa"/>
            <w:gridSpan w:val="2"/>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sz w:val="22"/>
                <w:szCs w:val="22"/>
              </w:rPr>
              <w:t>15</w:t>
            </w:r>
          </w:p>
        </w:tc>
        <w:tc>
          <w:tcPr>
            <w:tcW w:w="1418" w:type="dxa"/>
          </w:tcPr>
          <w:p w:rsidR="0059555E" w:rsidRPr="009C354E" w:rsidRDefault="0059555E" w:rsidP="000B2070">
            <w:pPr>
              <w:jc w:val="center"/>
              <w:rPr>
                <w:lang w:eastAsia="en-US"/>
              </w:rPr>
            </w:pPr>
            <w:bookmarkStart w:id="0" w:name="Par2186"/>
            <w:bookmarkEnd w:id="0"/>
            <w:r w:rsidRPr="009C354E">
              <w:rPr>
                <w:sz w:val="22"/>
                <w:szCs w:val="22"/>
              </w:rPr>
              <w:t>15</w:t>
            </w:r>
          </w:p>
        </w:tc>
        <w:tc>
          <w:tcPr>
            <w:tcW w:w="1417" w:type="dxa"/>
          </w:tcPr>
          <w:p w:rsidR="0059555E" w:rsidRPr="00383827" w:rsidRDefault="0059555E" w:rsidP="000B2070">
            <w:pPr>
              <w:jc w:val="center"/>
              <w:rPr>
                <w:sz w:val="22"/>
              </w:rPr>
            </w:pPr>
            <w:r w:rsidRPr="00383827">
              <w:rPr>
                <w:sz w:val="22"/>
              </w:rPr>
              <w:t>16</w:t>
            </w:r>
          </w:p>
        </w:tc>
        <w:tc>
          <w:tcPr>
            <w:tcW w:w="1418" w:type="dxa"/>
          </w:tcPr>
          <w:p w:rsidR="0059555E" w:rsidRPr="00383827" w:rsidRDefault="0059555E" w:rsidP="000B2070">
            <w:pPr>
              <w:jc w:val="center"/>
              <w:rPr>
                <w:sz w:val="22"/>
              </w:rPr>
            </w:pPr>
            <w:r w:rsidRPr="00383827">
              <w:rPr>
                <w:sz w:val="22"/>
              </w:rPr>
              <w:t>17</w:t>
            </w:r>
          </w:p>
        </w:tc>
        <w:tc>
          <w:tcPr>
            <w:tcW w:w="1276" w:type="dxa"/>
          </w:tcPr>
          <w:p w:rsidR="0059555E" w:rsidRPr="00383827" w:rsidRDefault="0059555E" w:rsidP="000B2070">
            <w:pPr>
              <w:jc w:val="center"/>
              <w:rPr>
                <w:sz w:val="22"/>
              </w:rPr>
            </w:pPr>
            <w:r w:rsidRPr="00383827">
              <w:rPr>
                <w:sz w:val="22"/>
              </w:rPr>
              <w:t>18</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43.</w:t>
            </w:r>
          </w:p>
        </w:tc>
        <w:tc>
          <w:tcPr>
            <w:tcW w:w="3261" w:type="dxa"/>
          </w:tcPr>
          <w:p w:rsidR="0059555E" w:rsidRPr="009C354E" w:rsidRDefault="0059555E" w:rsidP="000B2070">
            <w:pPr>
              <w:jc w:val="both"/>
              <w:rPr>
                <w:sz w:val="20"/>
                <w:szCs w:val="20"/>
                <w:lang w:eastAsia="en-US"/>
              </w:rPr>
            </w:pPr>
            <w:r w:rsidRPr="009C354E">
              <w:rPr>
                <w:sz w:val="20"/>
                <w:szCs w:val="20"/>
              </w:rPr>
              <w:t>Количество   семей,    улучшивших</w:t>
            </w:r>
            <w:r w:rsidRPr="009C354E">
              <w:rPr>
                <w:sz w:val="20"/>
                <w:szCs w:val="20"/>
                <w:lang w:eastAsia="en-US"/>
              </w:rPr>
              <w:t xml:space="preserve"> </w:t>
            </w:r>
            <w:r w:rsidRPr="009C354E">
              <w:rPr>
                <w:sz w:val="20"/>
                <w:szCs w:val="20"/>
              </w:rPr>
              <w:t>жилищные условия  с помощью  мер</w:t>
            </w:r>
          </w:p>
          <w:p w:rsidR="0059555E" w:rsidRPr="009C354E" w:rsidRDefault="0059555E" w:rsidP="000B2070">
            <w:pPr>
              <w:jc w:val="both"/>
              <w:rPr>
                <w:sz w:val="20"/>
                <w:szCs w:val="20"/>
              </w:rPr>
            </w:pPr>
            <w:r w:rsidRPr="009C354E">
              <w:rPr>
                <w:sz w:val="20"/>
                <w:szCs w:val="20"/>
              </w:rPr>
              <w:t xml:space="preserve">государственной поддержки в сфере ипотечного жилищного кредитования (за год), ед.                     </w:t>
            </w:r>
          </w:p>
        </w:tc>
        <w:tc>
          <w:tcPr>
            <w:tcW w:w="1275" w:type="dxa"/>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sz w:val="22"/>
                <w:szCs w:val="22"/>
              </w:rPr>
              <w:t>5</w:t>
            </w:r>
          </w:p>
        </w:tc>
        <w:tc>
          <w:tcPr>
            <w:tcW w:w="1276" w:type="dxa"/>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sz w:val="22"/>
                <w:szCs w:val="22"/>
              </w:rPr>
              <w:t>4</w:t>
            </w:r>
          </w:p>
        </w:tc>
        <w:tc>
          <w:tcPr>
            <w:tcW w:w="1276" w:type="dxa"/>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sz w:val="22"/>
                <w:szCs w:val="22"/>
              </w:rPr>
              <w:t>5</w:t>
            </w:r>
          </w:p>
        </w:tc>
        <w:tc>
          <w:tcPr>
            <w:tcW w:w="1417" w:type="dxa"/>
            <w:gridSpan w:val="2"/>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sz w:val="22"/>
                <w:szCs w:val="22"/>
              </w:rPr>
              <w:t>4</w:t>
            </w:r>
          </w:p>
        </w:tc>
        <w:tc>
          <w:tcPr>
            <w:tcW w:w="1418" w:type="dxa"/>
          </w:tcPr>
          <w:p w:rsidR="0059555E" w:rsidRPr="009C354E" w:rsidRDefault="0059555E" w:rsidP="000B2070">
            <w:pPr>
              <w:jc w:val="center"/>
              <w:rPr>
                <w:lang w:eastAsia="en-US"/>
              </w:rPr>
            </w:pPr>
            <w:r w:rsidRPr="009C354E">
              <w:rPr>
                <w:sz w:val="22"/>
                <w:szCs w:val="22"/>
              </w:rPr>
              <w:t>4</w:t>
            </w:r>
          </w:p>
        </w:tc>
        <w:tc>
          <w:tcPr>
            <w:tcW w:w="1417" w:type="dxa"/>
          </w:tcPr>
          <w:p w:rsidR="0059555E" w:rsidRPr="00383827" w:rsidRDefault="0059555E" w:rsidP="000B2070">
            <w:pPr>
              <w:jc w:val="center"/>
              <w:rPr>
                <w:sz w:val="22"/>
              </w:rPr>
            </w:pPr>
            <w:r w:rsidRPr="00383827">
              <w:rPr>
                <w:sz w:val="22"/>
              </w:rPr>
              <w:t>5</w:t>
            </w:r>
          </w:p>
        </w:tc>
        <w:tc>
          <w:tcPr>
            <w:tcW w:w="1418" w:type="dxa"/>
          </w:tcPr>
          <w:p w:rsidR="0059555E" w:rsidRPr="00383827" w:rsidRDefault="0059555E" w:rsidP="000B2070">
            <w:pPr>
              <w:jc w:val="center"/>
              <w:rPr>
                <w:sz w:val="22"/>
              </w:rPr>
            </w:pPr>
            <w:r w:rsidRPr="00383827">
              <w:rPr>
                <w:sz w:val="22"/>
              </w:rPr>
              <w:t>6</w:t>
            </w:r>
          </w:p>
        </w:tc>
        <w:tc>
          <w:tcPr>
            <w:tcW w:w="1276" w:type="dxa"/>
          </w:tcPr>
          <w:p w:rsidR="0059555E" w:rsidRPr="00383827" w:rsidRDefault="0059555E" w:rsidP="000B2070">
            <w:pPr>
              <w:jc w:val="center"/>
              <w:rPr>
                <w:sz w:val="22"/>
              </w:rPr>
            </w:pPr>
            <w:r w:rsidRPr="00383827">
              <w:rPr>
                <w:sz w:val="22"/>
              </w:rPr>
              <w:t>7</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44.</w:t>
            </w:r>
          </w:p>
        </w:tc>
        <w:tc>
          <w:tcPr>
            <w:tcW w:w="3261" w:type="dxa"/>
          </w:tcPr>
          <w:p w:rsidR="0059555E" w:rsidRPr="009C354E" w:rsidRDefault="0059555E" w:rsidP="000B2070">
            <w:pPr>
              <w:jc w:val="both"/>
              <w:rPr>
                <w:sz w:val="20"/>
                <w:szCs w:val="20"/>
                <w:lang w:eastAsia="en-US"/>
              </w:rPr>
            </w:pPr>
            <w:r w:rsidRPr="009C354E">
              <w:rPr>
                <w:sz w:val="20"/>
                <w:szCs w:val="20"/>
              </w:rPr>
              <w:t>Количество многоквартирных жилых домов, на  которых необходимо выполнить  капитальный ремонт общего имущества многоквартирных жилых домов</w:t>
            </w:r>
            <w:r w:rsidRPr="009C354E">
              <w:rPr>
                <w:sz w:val="20"/>
                <w:szCs w:val="20"/>
                <w:lang w:eastAsia="en-US"/>
              </w:rPr>
              <w:t xml:space="preserve"> </w:t>
            </w:r>
            <w:r w:rsidRPr="009C354E">
              <w:rPr>
                <w:sz w:val="20"/>
                <w:szCs w:val="20"/>
              </w:rPr>
              <w:t>и муниципального жилищного фонда, ед.</w:t>
            </w:r>
          </w:p>
        </w:tc>
        <w:tc>
          <w:tcPr>
            <w:tcW w:w="1275" w:type="dxa"/>
          </w:tcPr>
          <w:p w:rsidR="0059555E" w:rsidRPr="009C354E" w:rsidRDefault="0059555E" w:rsidP="000B2070">
            <w:pPr>
              <w:jc w:val="center"/>
              <w:rPr>
                <w:lang w:eastAsia="en-US"/>
              </w:rPr>
            </w:pPr>
            <w:r w:rsidRPr="009C354E">
              <w:rPr>
                <w:lang w:eastAsia="en-US"/>
              </w:rPr>
              <w:t>15</w:t>
            </w:r>
          </w:p>
        </w:tc>
        <w:tc>
          <w:tcPr>
            <w:tcW w:w="1276" w:type="dxa"/>
          </w:tcPr>
          <w:p w:rsidR="0059555E" w:rsidRPr="009C354E" w:rsidRDefault="0059555E" w:rsidP="000B2070">
            <w:pPr>
              <w:jc w:val="center"/>
              <w:rPr>
                <w:lang w:eastAsia="en-US"/>
              </w:rPr>
            </w:pPr>
            <w:r w:rsidRPr="009C354E">
              <w:rPr>
                <w:lang w:eastAsia="en-US"/>
              </w:rPr>
              <w:t>16</w:t>
            </w:r>
          </w:p>
        </w:tc>
        <w:tc>
          <w:tcPr>
            <w:tcW w:w="1276" w:type="dxa"/>
          </w:tcPr>
          <w:p w:rsidR="0059555E" w:rsidRPr="009C354E" w:rsidRDefault="0059555E" w:rsidP="000B2070">
            <w:pPr>
              <w:spacing w:after="200" w:line="276" w:lineRule="auto"/>
              <w:jc w:val="center"/>
              <w:rPr>
                <w:lang w:eastAsia="en-US"/>
              </w:rPr>
            </w:pPr>
            <w:r w:rsidRPr="009C354E">
              <w:rPr>
                <w:lang w:eastAsia="en-US"/>
              </w:rPr>
              <w:t>19</w:t>
            </w:r>
          </w:p>
        </w:tc>
        <w:tc>
          <w:tcPr>
            <w:tcW w:w="1417" w:type="dxa"/>
            <w:gridSpan w:val="2"/>
          </w:tcPr>
          <w:p w:rsidR="0059555E" w:rsidRPr="009C354E" w:rsidRDefault="0059555E" w:rsidP="000B2070">
            <w:pPr>
              <w:spacing w:after="200" w:line="276" w:lineRule="auto"/>
              <w:jc w:val="center"/>
              <w:rPr>
                <w:lang w:eastAsia="en-US"/>
              </w:rPr>
            </w:pPr>
            <w:r w:rsidRPr="009C354E">
              <w:rPr>
                <w:lang w:eastAsia="en-US"/>
              </w:rPr>
              <w:t>24</w:t>
            </w:r>
          </w:p>
        </w:tc>
        <w:tc>
          <w:tcPr>
            <w:tcW w:w="1418" w:type="dxa"/>
          </w:tcPr>
          <w:p w:rsidR="0059555E" w:rsidRPr="009C354E" w:rsidRDefault="0059555E" w:rsidP="000B2070">
            <w:pPr>
              <w:jc w:val="center"/>
              <w:rPr>
                <w:lang w:eastAsia="en-US"/>
              </w:rPr>
            </w:pPr>
            <w:r w:rsidRPr="009C354E">
              <w:rPr>
                <w:sz w:val="22"/>
                <w:szCs w:val="22"/>
              </w:rPr>
              <w:t>27</w:t>
            </w:r>
          </w:p>
        </w:tc>
        <w:tc>
          <w:tcPr>
            <w:tcW w:w="1417" w:type="dxa"/>
          </w:tcPr>
          <w:p w:rsidR="0059555E" w:rsidRPr="00383827" w:rsidRDefault="0059555E" w:rsidP="000B2070">
            <w:pPr>
              <w:jc w:val="center"/>
              <w:rPr>
                <w:sz w:val="22"/>
              </w:rPr>
            </w:pPr>
            <w:r w:rsidRPr="00383827">
              <w:rPr>
                <w:sz w:val="22"/>
              </w:rPr>
              <w:t>16</w:t>
            </w:r>
          </w:p>
        </w:tc>
        <w:tc>
          <w:tcPr>
            <w:tcW w:w="1418" w:type="dxa"/>
          </w:tcPr>
          <w:p w:rsidR="0059555E" w:rsidRPr="00383827" w:rsidRDefault="0059555E" w:rsidP="000B2070">
            <w:pPr>
              <w:jc w:val="center"/>
              <w:rPr>
                <w:sz w:val="22"/>
              </w:rPr>
            </w:pPr>
            <w:r w:rsidRPr="00383827">
              <w:rPr>
                <w:sz w:val="22"/>
              </w:rPr>
              <w:t>45</w:t>
            </w:r>
          </w:p>
        </w:tc>
        <w:tc>
          <w:tcPr>
            <w:tcW w:w="1276" w:type="dxa"/>
          </w:tcPr>
          <w:p w:rsidR="0059555E" w:rsidRPr="00383827" w:rsidRDefault="0059555E" w:rsidP="000B2070">
            <w:pPr>
              <w:jc w:val="center"/>
              <w:rPr>
                <w:sz w:val="22"/>
              </w:rPr>
            </w:pPr>
            <w:r w:rsidRPr="00383827">
              <w:rPr>
                <w:sz w:val="22"/>
              </w:rPr>
              <w:t>41</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45.</w:t>
            </w:r>
          </w:p>
        </w:tc>
        <w:tc>
          <w:tcPr>
            <w:tcW w:w="3261" w:type="dxa"/>
          </w:tcPr>
          <w:p w:rsidR="0059555E" w:rsidRPr="009C354E" w:rsidRDefault="0059555E" w:rsidP="000B2070">
            <w:pPr>
              <w:jc w:val="both"/>
              <w:rPr>
                <w:sz w:val="20"/>
                <w:szCs w:val="20"/>
                <w:lang w:eastAsia="en-US"/>
              </w:rPr>
            </w:pPr>
            <w:r w:rsidRPr="009C354E">
              <w:rPr>
                <w:sz w:val="20"/>
                <w:szCs w:val="20"/>
              </w:rPr>
              <w:t>Число посещений общих отделений бань, ед.</w:t>
            </w:r>
          </w:p>
        </w:tc>
        <w:tc>
          <w:tcPr>
            <w:tcW w:w="1275" w:type="dxa"/>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sz w:val="22"/>
                <w:szCs w:val="22"/>
              </w:rPr>
              <w:t>41922</w:t>
            </w:r>
          </w:p>
        </w:tc>
        <w:tc>
          <w:tcPr>
            <w:tcW w:w="1276" w:type="dxa"/>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sz w:val="22"/>
                <w:szCs w:val="22"/>
              </w:rPr>
              <w:t>41000</w:t>
            </w:r>
          </w:p>
        </w:tc>
        <w:tc>
          <w:tcPr>
            <w:tcW w:w="1276" w:type="dxa"/>
          </w:tcPr>
          <w:p w:rsidR="0059555E" w:rsidRPr="009C354E" w:rsidRDefault="0059555E" w:rsidP="000B2070">
            <w:pPr>
              <w:spacing w:after="200" w:line="276" w:lineRule="auto"/>
              <w:jc w:val="center"/>
              <w:rPr>
                <w:lang w:eastAsia="en-US"/>
              </w:rPr>
            </w:pPr>
            <w:r w:rsidRPr="009C354E">
              <w:rPr>
                <w:sz w:val="22"/>
                <w:szCs w:val="22"/>
              </w:rPr>
              <w:t>41050</w:t>
            </w:r>
          </w:p>
        </w:tc>
        <w:tc>
          <w:tcPr>
            <w:tcW w:w="1417" w:type="dxa"/>
            <w:gridSpan w:val="2"/>
          </w:tcPr>
          <w:p w:rsidR="0059555E" w:rsidRPr="009C354E" w:rsidRDefault="0059555E" w:rsidP="000B2070">
            <w:pPr>
              <w:spacing w:after="200" w:line="276" w:lineRule="auto"/>
              <w:jc w:val="center"/>
              <w:rPr>
                <w:lang w:eastAsia="en-US"/>
              </w:rPr>
            </w:pPr>
            <w:r w:rsidRPr="009C354E">
              <w:rPr>
                <w:sz w:val="22"/>
                <w:szCs w:val="22"/>
              </w:rPr>
              <w:t>41100</w:t>
            </w:r>
          </w:p>
        </w:tc>
        <w:tc>
          <w:tcPr>
            <w:tcW w:w="1418" w:type="dxa"/>
          </w:tcPr>
          <w:p w:rsidR="0059555E" w:rsidRPr="009C354E" w:rsidRDefault="0059555E" w:rsidP="000B2070">
            <w:pPr>
              <w:jc w:val="center"/>
              <w:rPr>
                <w:lang w:eastAsia="en-US"/>
              </w:rPr>
            </w:pPr>
            <w:r w:rsidRPr="009C354E">
              <w:rPr>
                <w:sz w:val="22"/>
                <w:szCs w:val="22"/>
              </w:rPr>
              <w:t>41150</w:t>
            </w:r>
          </w:p>
        </w:tc>
        <w:tc>
          <w:tcPr>
            <w:tcW w:w="1417" w:type="dxa"/>
          </w:tcPr>
          <w:p w:rsidR="0059555E" w:rsidRPr="00383827" w:rsidRDefault="0059555E" w:rsidP="000B2070">
            <w:pPr>
              <w:jc w:val="center"/>
              <w:rPr>
                <w:sz w:val="22"/>
              </w:rPr>
            </w:pPr>
            <w:r w:rsidRPr="00383827">
              <w:rPr>
                <w:sz w:val="22"/>
              </w:rPr>
              <w:t>41200</w:t>
            </w:r>
          </w:p>
        </w:tc>
        <w:tc>
          <w:tcPr>
            <w:tcW w:w="1418" w:type="dxa"/>
          </w:tcPr>
          <w:p w:rsidR="0059555E" w:rsidRPr="00383827" w:rsidRDefault="0059555E" w:rsidP="000B2070">
            <w:pPr>
              <w:jc w:val="center"/>
              <w:rPr>
                <w:sz w:val="22"/>
              </w:rPr>
            </w:pPr>
            <w:r w:rsidRPr="00383827">
              <w:rPr>
                <w:sz w:val="22"/>
              </w:rPr>
              <w:t>41250</w:t>
            </w:r>
          </w:p>
        </w:tc>
        <w:tc>
          <w:tcPr>
            <w:tcW w:w="1276" w:type="dxa"/>
          </w:tcPr>
          <w:p w:rsidR="0059555E" w:rsidRPr="00383827" w:rsidRDefault="0059555E" w:rsidP="000B2070">
            <w:pPr>
              <w:jc w:val="center"/>
              <w:rPr>
                <w:sz w:val="22"/>
              </w:rPr>
            </w:pPr>
            <w:r w:rsidRPr="00383827">
              <w:rPr>
                <w:sz w:val="22"/>
              </w:rPr>
              <w:t>41300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46.</w:t>
            </w:r>
          </w:p>
        </w:tc>
        <w:tc>
          <w:tcPr>
            <w:tcW w:w="3261" w:type="dxa"/>
          </w:tcPr>
          <w:p w:rsidR="0059555E" w:rsidRPr="009C354E" w:rsidRDefault="0059555E" w:rsidP="000B2070">
            <w:pPr>
              <w:jc w:val="both"/>
              <w:rPr>
                <w:sz w:val="20"/>
                <w:szCs w:val="20"/>
                <w:lang w:eastAsia="en-US"/>
              </w:rPr>
            </w:pPr>
            <w:r w:rsidRPr="009C354E">
              <w:rPr>
                <w:sz w:val="20"/>
                <w:szCs w:val="20"/>
              </w:rPr>
              <w:t>Количество юридических лиц и индивидуальных предпринимателей, которым предоставлена субсидия на возмещение недополученных доходов в связи с регулированием платы граждан за услуги холодного водоснабжения, ед.</w:t>
            </w:r>
          </w:p>
        </w:tc>
        <w:tc>
          <w:tcPr>
            <w:tcW w:w="1275" w:type="dxa"/>
          </w:tcPr>
          <w:p w:rsidR="0059555E" w:rsidRPr="009C354E" w:rsidRDefault="0059555E" w:rsidP="000B2070">
            <w:pPr>
              <w:jc w:val="center"/>
              <w:rPr>
                <w:lang w:eastAsia="en-US"/>
              </w:rPr>
            </w:pPr>
            <w:r w:rsidRPr="009C354E">
              <w:rPr>
                <w:sz w:val="22"/>
                <w:szCs w:val="22"/>
              </w:rPr>
              <w:t>1</w:t>
            </w:r>
          </w:p>
        </w:tc>
        <w:tc>
          <w:tcPr>
            <w:tcW w:w="1276" w:type="dxa"/>
          </w:tcPr>
          <w:p w:rsidR="0059555E" w:rsidRPr="009C354E" w:rsidRDefault="0059555E" w:rsidP="000B2070">
            <w:pPr>
              <w:jc w:val="center"/>
              <w:rPr>
                <w:lang w:eastAsia="en-US"/>
              </w:rPr>
            </w:pPr>
            <w:r w:rsidRPr="009C354E">
              <w:rPr>
                <w:lang w:eastAsia="en-US"/>
              </w:rPr>
              <w:t>1</w:t>
            </w:r>
          </w:p>
        </w:tc>
        <w:tc>
          <w:tcPr>
            <w:tcW w:w="1276" w:type="dxa"/>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sz w:val="22"/>
                <w:szCs w:val="22"/>
              </w:rPr>
              <w:t>1</w:t>
            </w:r>
          </w:p>
        </w:tc>
        <w:tc>
          <w:tcPr>
            <w:tcW w:w="1417" w:type="dxa"/>
            <w:gridSpan w:val="2"/>
          </w:tcPr>
          <w:p w:rsidR="0059555E" w:rsidRPr="009C354E" w:rsidRDefault="0059555E" w:rsidP="000B2070">
            <w:pPr>
              <w:widowControl w:val="0"/>
              <w:autoSpaceDE w:val="0"/>
              <w:autoSpaceDN w:val="0"/>
              <w:adjustRightInd w:val="0"/>
              <w:spacing w:after="200" w:line="276" w:lineRule="auto"/>
              <w:jc w:val="center"/>
              <w:rPr>
                <w:lang w:eastAsia="en-US"/>
              </w:rPr>
            </w:pPr>
            <w:r w:rsidRPr="009C354E">
              <w:rPr>
                <w:lang w:eastAsia="en-US"/>
              </w:rPr>
              <w:t>2</w:t>
            </w:r>
          </w:p>
        </w:tc>
        <w:tc>
          <w:tcPr>
            <w:tcW w:w="1418" w:type="dxa"/>
          </w:tcPr>
          <w:p w:rsidR="0059555E" w:rsidRPr="009C354E" w:rsidRDefault="0059555E" w:rsidP="000B2070">
            <w:pPr>
              <w:jc w:val="center"/>
              <w:rPr>
                <w:lang w:eastAsia="en-US"/>
              </w:rPr>
            </w:pPr>
            <w:r w:rsidRPr="009C354E">
              <w:rPr>
                <w:lang w:eastAsia="en-US"/>
              </w:rPr>
              <w:t>2</w:t>
            </w:r>
          </w:p>
        </w:tc>
        <w:tc>
          <w:tcPr>
            <w:tcW w:w="1417" w:type="dxa"/>
          </w:tcPr>
          <w:p w:rsidR="0059555E" w:rsidRPr="00383827" w:rsidRDefault="0059555E" w:rsidP="000B2070">
            <w:pPr>
              <w:jc w:val="center"/>
              <w:rPr>
                <w:sz w:val="22"/>
              </w:rPr>
            </w:pPr>
            <w:r w:rsidRPr="00383827">
              <w:rPr>
                <w:sz w:val="22"/>
              </w:rPr>
              <w:t>2</w:t>
            </w:r>
          </w:p>
        </w:tc>
        <w:tc>
          <w:tcPr>
            <w:tcW w:w="1418" w:type="dxa"/>
          </w:tcPr>
          <w:p w:rsidR="0059555E" w:rsidRPr="00383827" w:rsidRDefault="0059555E" w:rsidP="000B2070">
            <w:pPr>
              <w:jc w:val="center"/>
              <w:rPr>
                <w:sz w:val="22"/>
              </w:rPr>
            </w:pPr>
            <w:r w:rsidRPr="00383827">
              <w:rPr>
                <w:sz w:val="22"/>
              </w:rPr>
              <w:t>3</w:t>
            </w:r>
          </w:p>
        </w:tc>
        <w:tc>
          <w:tcPr>
            <w:tcW w:w="1276" w:type="dxa"/>
          </w:tcPr>
          <w:p w:rsidR="0059555E" w:rsidRPr="00383827" w:rsidRDefault="0059555E" w:rsidP="000B2070">
            <w:pPr>
              <w:jc w:val="center"/>
              <w:rPr>
                <w:sz w:val="22"/>
              </w:rPr>
            </w:pPr>
            <w:r w:rsidRPr="00383827">
              <w:rPr>
                <w:sz w:val="22"/>
              </w:rPr>
              <w:t>3</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47.</w:t>
            </w:r>
          </w:p>
        </w:tc>
        <w:tc>
          <w:tcPr>
            <w:tcW w:w="3261" w:type="dxa"/>
          </w:tcPr>
          <w:p w:rsidR="0059555E" w:rsidRPr="009C354E" w:rsidRDefault="0059555E" w:rsidP="000B2070">
            <w:pPr>
              <w:jc w:val="both"/>
              <w:rPr>
                <w:sz w:val="20"/>
                <w:szCs w:val="20"/>
                <w:lang w:eastAsia="en-US"/>
              </w:rPr>
            </w:pPr>
            <w:r w:rsidRPr="009C354E">
              <w:rPr>
                <w:sz w:val="20"/>
                <w:szCs w:val="20"/>
              </w:rPr>
              <w:t xml:space="preserve">Число специализированных жилых помещений, предоставленных по </w:t>
            </w:r>
            <w:r w:rsidRPr="009C354E">
              <w:rPr>
                <w:sz w:val="20"/>
                <w:szCs w:val="20"/>
              </w:rPr>
              <w:lastRenderedPageBreak/>
              <w:t>договорам найма детям-сиротам и детям, оставшимся без попечения родителей, лицам из их числа, ед.</w:t>
            </w:r>
          </w:p>
        </w:tc>
        <w:tc>
          <w:tcPr>
            <w:tcW w:w="1275" w:type="dxa"/>
          </w:tcPr>
          <w:p w:rsidR="0059555E" w:rsidRPr="009C354E" w:rsidRDefault="0059555E" w:rsidP="000B2070">
            <w:pPr>
              <w:autoSpaceDE w:val="0"/>
              <w:autoSpaceDN w:val="0"/>
              <w:adjustRightInd w:val="0"/>
              <w:spacing w:after="200" w:line="276" w:lineRule="auto"/>
              <w:jc w:val="center"/>
              <w:rPr>
                <w:lang w:eastAsia="en-US"/>
              </w:rPr>
            </w:pPr>
            <w:r w:rsidRPr="009C354E">
              <w:rPr>
                <w:sz w:val="22"/>
                <w:szCs w:val="22"/>
              </w:rPr>
              <w:lastRenderedPageBreak/>
              <w:t>11</w:t>
            </w:r>
          </w:p>
        </w:tc>
        <w:tc>
          <w:tcPr>
            <w:tcW w:w="1276" w:type="dxa"/>
          </w:tcPr>
          <w:p w:rsidR="0059555E" w:rsidRPr="009C354E" w:rsidRDefault="0059555E" w:rsidP="000B2070">
            <w:pPr>
              <w:autoSpaceDE w:val="0"/>
              <w:autoSpaceDN w:val="0"/>
              <w:adjustRightInd w:val="0"/>
              <w:spacing w:after="200" w:line="276" w:lineRule="auto"/>
              <w:jc w:val="center"/>
              <w:rPr>
                <w:lang w:eastAsia="en-US"/>
              </w:rPr>
            </w:pPr>
            <w:r w:rsidRPr="009C354E">
              <w:rPr>
                <w:sz w:val="22"/>
                <w:szCs w:val="22"/>
              </w:rPr>
              <w:t>2</w:t>
            </w:r>
          </w:p>
        </w:tc>
        <w:tc>
          <w:tcPr>
            <w:tcW w:w="1276" w:type="dxa"/>
          </w:tcPr>
          <w:p w:rsidR="0059555E" w:rsidRPr="009C354E" w:rsidRDefault="0059555E" w:rsidP="000B2070">
            <w:pPr>
              <w:autoSpaceDE w:val="0"/>
              <w:autoSpaceDN w:val="0"/>
              <w:adjustRightInd w:val="0"/>
              <w:spacing w:after="200" w:line="276" w:lineRule="auto"/>
              <w:jc w:val="center"/>
              <w:rPr>
                <w:lang w:eastAsia="en-US"/>
              </w:rPr>
            </w:pPr>
            <w:r w:rsidRPr="009C354E">
              <w:rPr>
                <w:sz w:val="22"/>
                <w:szCs w:val="22"/>
              </w:rPr>
              <w:t>4</w:t>
            </w:r>
          </w:p>
        </w:tc>
        <w:tc>
          <w:tcPr>
            <w:tcW w:w="1417" w:type="dxa"/>
            <w:gridSpan w:val="2"/>
          </w:tcPr>
          <w:p w:rsidR="0059555E" w:rsidRPr="009C354E" w:rsidRDefault="0059555E" w:rsidP="000B2070">
            <w:pPr>
              <w:autoSpaceDE w:val="0"/>
              <w:autoSpaceDN w:val="0"/>
              <w:adjustRightInd w:val="0"/>
              <w:spacing w:after="200" w:line="276" w:lineRule="auto"/>
              <w:jc w:val="center"/>
              <w:rPr>
                <w:lang w:eastAsia="en-US"/>
              </w:rPr>
            </w:pPr>
            <w:r w:rsidRPr="009C354E">
              <w:rPr>
                <w:sz w:val="22"/>
                <w:szCs w:val="22"/>
              </w:rPr>
              <w:t>5</w:t>
            </w:r>
          </w:p>
        </w:tc>
        <w:tc>
          <w:tcPr>
            <w:tcW w:w="1418" w:type="dxa"/>
          </w:tcPr>
          <w:p w:rsidR="0059555E" w:rsidRPr="00383827" w:rsidRDefault="0059555E" w:rsidP="000B2070">
            <w:pPr>
              <w:jc w:val="center"/>
              <w:rPr>
                <w:sz w:val="22"/>
                <w:lang w:eastAsia="en-US"/>
              </w:rPr>
            </w:pPr>
            <w:r w:rsidRPr="00383827">
              <w:rPr>
                <w:sz w:val="22"/>
                <w:lang w:eastAsia="en-US"/>
              </w:rPr>
              <w:t>6</w:t>
            </w:r>
          </w:p>
        </w:tc>
        <w:tc>
          <w:tcPr>
            <w:tcW w:w="1417" w:type="dxa"/>
          </w:tcPr>
          <w:p w:rsidR="0059555E" w:rsidRPr="00383827" w:rsidRDefault="0059555E" w:rsidP="000B2070">
            <w:pPr>
              <w:jc w:val="center"/>
              <w:rPr>
                <w:sz w:val="22"/>
              </w:rPr>
            </w:pPr>
            <w:r w:rsidRPr="00383827">
              <w:rPr>
                <w:sz w:val="22"/>
              </w:rPr>
              <w:t>7</w:t>
            </w:r>
          </w:p>
        </w:tc>
        <w:tc>
          <w:tcPr>
            <w:tcW w:w="1418" w:type="dxa"/>
          </w:tcPr>
          <w:p w:rsidR="0059555E" w:rsidRPr="00383827" w:rsidRDefault="0059555E" w:rsidP="000B2070">
            <w:pPr>
              <w:jc w:val="center"/>
              <w:rPr>
                <w:sz w:val="22"/>
              </w:rPr>
            </w:pPr>
            <w:r w:rsidRPr="00383827">
              <w:rPr>
                <w:sz w:val="22"/>
              </w:rPr>
              <w:t>8</w:t>
            </w:r>
          </w:p>
        </w:tc>
        <w:tc>
          <w:tcPr>
            <w:tcW w:w="1276" w:type="dxa"/>
          </w:tcPr>
          <w:p w:rsidR="0059555E" w:rsidRPr="00383827" w:rsidRDefault="0059555E" w:rsidP="000B2070">
            <w:pPr>
              <w:jc w:val="center"/>
              <w:rPr>
                <w:sz w:val="22"/>
              </w:rPr>
            </w:pPr>
            <w:r w:rsidRPr="00383827">
              <w:rPr>
                <w:sz w:val="22"/>
              </w:rPr>
              <w:t>10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lastRenderedPageBreak/>
              <w:t>48.</w:t>
            </w:r>
          </w:p>
        </w:tc>
        <w:tc>
          <w:tcPr>
            <w:tcW w:w="3261" w:type="dxa"/>
          </w:tcPr>
          <w:p w:rsidR="0059555E" w:rsidRPr="009C354E" w:rsidRDefault="0059555E" w:rsidP="000B2070">
            <w:pPr>
              <w:jc w:val="both"/>
              <w:rPr>
                <w:sz w:val="20"/>
                <w:szCs w:val="20"/>
                <w:lang w:eastAsia="en-US"/>
              </w:rPr>
            </w:pPr>
            <w:r w:rsidRPr="009C354E">
              <w:rPr>
                <w:sz w:val="20"/>
                <w:szCs w:val="20"/>
              </w:rPr>
              <w:t>Число детей-сирот и детей, оставшихся без попечения родителей, которым предоставлены жилые помещения по договорам найма, чел.</w:t>
            </w:r>
          </w:p>
        </w:tc>
        <w:tc>
          <w:tcPr>
            <w:tcW w:w="1275" w:type="dxa"/>
          </w:tcPr>
          <w:p w:rsidR="0059555E" w:rsidRPr="009C354E" w:rsidRDefault="0059555E" w:rsidP="000B2070">
            <w:pPr>
              <w:autoSpaceDE w:val="0"/>
              <w:autoSpaceDN w:val="0"/>
              <w:adjustRightInd w:val="0"/>
              <w:spacing w:after="200" w:line="276" w:lineRule="auto"/>
              <w:jc w:val="center"/>
              <w:rPr>
                <w:lang w:eastAsia="en-US"/>
              </w:rPr>
            </w:pPr>
            <w:r w:rsidRPr="009C354E">
              <w:rPr>
                <w:sz w:val="22"/>
                <w:szCs w:val="22"/>
              </w:rPr>
              <w:t>11</w:t>
            </w:r>
          </w:p>
        </w:tc>
        <w:tc>
          <w:tcPr>
            <w:tcW w:w="1276" w:type="dxa"/>
          </w:tcPr>
          <w:p w:rsidR="0059555E" w:rsidRPr="009C354E" w:rsidRDefault="0059555E" w:rsidP="000B2070">
            <w:pPr>
              <w:autoSpaceDE w:val="0"/>
              <w:autoSpaceDN w:val="0"/>
              <w:adjustRightInd w:val="0"/>
              <w:spacing w:after="200" w:line="276" w:lineRule="auto"/>
              <w:jc w:val="center"/>
              <w:rPr>
                <w:lang w:eastAsia="en-US"/>
              </w:rPr>
            </w:pPr>
            <w:r w:rsidRPr="009C354E">
              <w:rPr>
                <w:sz w:val="22"/>
                <w:szCs w:val="22"/>
              </w:rPr>
              <w:t>2</w:t>
            </w:r>
          </w:p>
        </w:tc>
        <w:tc>
          <w:tcPr>
            <w:tcW w:w="1276" w:type="dxa"/>
          </w:tcPr>
          <w:p w:rsidR="0059555E" w:rsidRPr="009C354E" w:rsidRDefault="0059555E" w:rsidP="000B2070">
            <w:pPr>
              <w:autoSpaceDE w:val="0"/>
              <w:autoSpaceDN w:val="0"/>
              <w:adjustRightInd w:val="0"/>
              <w:spacing w:after="200" w:line="276" w:lineRule="auto"/>
              <w:jc w:val="center"/>
              <w:rPr>
                <w:lang w:eastAsia="en-US"/>
              </w:rPr>
            </w:pPr>
            <w:r w:rsidRPr="009C354E">
              <w:rPr>
                <w:lang w:eastAsia="en-US"/>
              </w:rPr>
              <w:t>4</w:t>
            </w:r>
          </w:p>
        </w:tc>
        <w:tc>
          <w:tcPr>
            <w:tcW w:w="1417" w:type="dxa"/>
            <w:gridSpan w:val="2"/>
          </w:tcPr>
          <w:p w:rsidR="0059555E" w:rsidRPr="009C354E" w:rsidRDefault="0059555E" w:rsidP="000B2070">
            <w:pPr>
              <w:autoSpaceDE w:val="0"/>
              <w:autoSpaceDN w:val="0"/>
              <w:adjustRightInd w:val="0"/>
              <w:spacing w:after="200" w:line="276" w:lineRule="auto"/>
              <w:jc w:val="center"/>
              <w:rPr>
                <w:lang w:eastAsia="en-US"/>
              </w:rPr>
            </w:pPr>
            <w:r w:rsidRPr="009C354E">
              <w:rPr>
                <w:sz w:val="22"/>
                <w:szCs w:val="22"/>
              </w:rPr>
              <w:t>5</w:t>
            </w:r>
          </w:p>
        </w:tc>
        <w:tc>
          <w:tcPr>
            <w:tcW w:w="1418" w:type="dxa"/>
          </w:tcPr>
          <w:p w:rsidR="0059555E" w:rsidRPr="00383827" w:rsidRDefault="0059555E" w:rsidP="000B2070">
            <w:pPr>
              <w:jc w:val="center"/>
              <w:rPr>
                <w:sz w:val="22"/>
                <w:lang w:eastAsia="en-US"/>
              </w:rPr>
            </w:pPr>
            <w:r w:rsidRPr="00383827">
              <w:rPr>
                <w:sz w:val="22"/>
                <w:lang w:eastAsia="en-US"/>
              </w:rPr>
              <w:t>6</w:t>
            </w:r>
          </w:p>
        </w:tc>
        <w:tc>
          <w:tcPr>
            <w:tcW w:w="1417" w:type="dxa"/>
          </w:tcPr>
          <w:p w:rsidR="0059555E" w:rsidRPr="00383827" w:rsidRDefault="0059555E" w:rsidP="000B2070">
            <w:pPr>
              <w:jc w:val="center"/>
              <w:rPr>
                <w:sz w:val="22"/>
              </w:rPr>
            </w:pPr>
            <w:r w:rsidRPr="00383827">
              <w:rPr>
                <w:sz w:val="22"/>
              </w:rPr>
              <w:t>7</w:t>
            </w:r>
          </w:p>
        </w:tc>
        <w:tc>
          <w:tcPr>
            <w:tcW w:w="1418" w:type="dxa"/>
          </w:tcPr>
          <w:p w:rsidR="0059555E" w:rsidRPr="00383827" w:rsidRDefault="0059555E" w:rsidP="000B2070">
            <w:pPr>
              <w:jc w:val="center"/>
              <w:rPr>
                <w:sz w:val="22"/>
              </w:rPr>
            </w:pPr>
            <w:r w:rsidRPr="00383827">
              <w:rPr>
                <w:sz w:val="22"/>
              </w:rPr>
              <w:t>8</w:t>
            </w:r>
          </w:p>
        </w:tc>
        <w:tc>
          <w:tcPr>
            <w:tcW w:w="1276" w:type="dxa"/>
          </w:tcPr>
          <w:p w:rsidR="0059555E" w:rsidRPr="00383827" w:rsidRDefault="0059555E" w:rsidP="000B2070">
            <w:pPr>
              <w:jc w:val="center"/>
              <w:rPr>
                <w:sz w:val="22"/>
              </w:rPr>
            </w:pPr>
            <w:r w:rsidRPr="00383827">
              <w:rPr>
                <w:sz w:val="22"/>
              </w:rPr>
              <w:t>10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49.</w:t>
            </w:r>
          </w:p>
        </w:tc>
        <w:tc>
          <w:tcPr>
            <w:tcW w:w="3261" w:type="dxa"/>
          </w:tcPr>
          <w:p w:rsidR="0059555E" w:rsidRPr="009C354E" w:rsidRDefault="0059555E" w:rsidP="000B2070">
            <w:pPr>
              <w:jc w:val="both"/>
              <w:rPr>
                <w:sz w:val="20"/>
                <w:szCs w:val="20"/>
              </w:rPr>
            </w:pPr>
            <w:r w:rsidRPr="009C354E">
              <w:rPr>
                <w:sz w:val="20"/>
                <w:szCs w:val="20"/>
              </w:rPr>
              <w:t>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га</w:t>
            </w:r>
          </w:p>
        </w:tc>
        <w:tc>
          <w:tcPr>
            <w:tcW w:w="1275" w:type="dxa"/>
          </w:tcPr>
          <w:p w:rsidR="0059555E" w:rsidRPr="009C354E" w:rsidRDefault="0059555E" w:rsidP="000B2070">
            <w:pPr>
              <w:autoSpaceDE w:val="0"/>
              <w:autoSpaceDN w:val="0"/>
              <w:adjustRightInd w:val="0"/>
              <w:spacing w:after="200" w:line="276" w:lineRule="auto"/>
              <w:jc w:val="center"/>
            </w:pPr>
            <w:r w:rsidRPr="009C354E">
              <w:rPr>
                <w:sz w:val="22"/>
                <w:szCs w:val="22"/>
              </w:rPr>
              <w:t>0,4</w:t>
            </w:r>
          </w:p>
        </w:tc>
        <w:tc>
          <w:tcPr>
            <w:tcW w:w="1276" w:type="dxa"/>
          </w:tcPr>
          <w:p w:rsidR="0059555E" w:rsidRPr="009C354E" w:rsidRDefault="0059555E" w:rsidP="000B2070">
            <w:pPr>
              <w:autoSpaceDE w:val="0"/>
              <w:autoSpaceDN w:val="0"/>
              <w:adjustRightInd w:val="0"/>
              <w:spacing w:after="200" w:line="276" w:lineRule="auto"/>
              <w:jc w:val="center"/>
            </w:pPr>
            <w:r w:rsidRPr="009C354E">
              <w:rPr>
                <w:sz w:val="22"/>
                <w:szCs w:val="22"/>
              </w:rPr>
              <w:t>0,4</w:t>
            </w:r>
          </w:p>
        </w:tc>
        <w:tc>
          <w:tcPr>
            <w:tcW w:w="1276" w:type="dxa"/>
          </w:tcPr>
          <w:p w:rsidR="0059555E" w:rsidRPr="009C354E" w:rsidRDefault="0059555E" w:rsidP="000B2070">
            <w:pPr>
              <w:autoSpaceDE w:val="0"/>
              <w:autoSpaceDN w:val="0"/>
              <w:adjustRightInd w:val="0"/>
              <w:spacing w:after="200" w:line="276" w:lineRule="auto"/>
              <w:jc w:val="center"/>
              <w:rPr>
                <w:lang w:eastAsia="en-US"/>
              </w:rPr>
            </w:pPr>
            <w:r w:rsidRPr="009C354E">
              <w:rPr>
                <w:lang w:eastAsia="en-US"/>
              </w:rPr>
              <w:t>0,4</w:t>
            </w:r>
          </w:p>
        </w:tc>
        <w:tc>
          <w:tcPr>
            <w:tcW w:w="1417" w:type="dxa"/>
            <w:gridSpan w:val="2"/>
          </w:tcPr>
          <w:p w:rsidR="0059555E" w:rsidRPr="009C354E" w:rsidRDefault="0059555E" w:rsidP="000B2070">
            <w:pPr>
              <w:autoSpaceDE w:val="0"/>
              <w:autoSpaceDN w:val="0"/>
              <w:adjustRightInd w:val="0"/>
              <w:spacing w:after="200" w:line="276" w:lineRule="auto"/>
              <w:jc w:val="center"/>
            </w:pPr>
            <w:r w:rsidRPr="009C354E">
              <w:rPr>
                <w:sz w:val="22"/>
                <w:szCs w:val="22"/>
              </w:rPr>
              <w:t>0,41</w:t>
            </w:r>
          </w:p>
        </w:tc>
        <w:tc>
          <w:tcPr>
            <w:tcW w:w="1418" w:type="dxa"/>
          </w:tcPr>
          <w:p w:rsidR="0059555E" w:rsidRPr="00383827" w:rsidRDefault="0059555E" w:rsidP="000B2070">
            <w:pPr>
              <w:jc w:val="center"/>
              <w:rPr>
                <w:sz w:val="22"/>
                <w:lang w:eastAsia="en-US"/>
              </w:rPr>
            </w:pPr>
            <w:r w:rsidRPr="00383827">
              <w:rPr>
                <w:sz w:val="22"/>
                <w:lang w:eastAsia="en-US"/>
              </w:rPr>
              <w:t>0,42</w:t>
            </w:r>
          </w:p>
        </w:tc>
        <w:tc>
          <w:tcPr>
            <w:tcW w:w="1417" w:type="dxa"/>
          </w:tcPr>
          <w:p w:rsidR="0059555E" w:rsidRPr="00383827" w:rsidRDefault="0059555E" w:rsidP="000B2070">
            <w:pPr>
              <w:jc w:val="center"/>
              <w:rPr>
                <w:sz w:val="22"/>
              </w:rPr>
            </w:pPr>
            <w:r w:rsidRPr="00383827">
              <w:rPr>
                <w:sz w:val="22"/>
              </w:rPr>
              <w:t>0,43</w:t>
            </w:r>
          </w:p>
        </w:tc>
        <w:tc>
          <w:tcPr>
            <w:tcW w:w="1418" w:type="dxa"/>
          </w:tcPr>
          <w:p w:rsidR="0059555E" w:rsidRPr="00383827" w:rsidRDefault="0059555E" w:rsidP="000B2070">
            <w:pPr>
              <w:jc w:val="center"/>
              <w:rPr>
                <w:sz w:val="22"/>
              </w:rPr>
            </w:pPr>
            <w:r w:rsidRPr="00383827">
              <w:rPr>
                <w:sz w:val="22"/>
              </w:rPr>
              <w:t>0,44</w:t>
            </w:r>
          </w:p>
        </w:tc>
        <w:tc>
          <w:tcPr>
            <w:tcW w:w="1276" w:type="dxa"/>
          </w:tcPr>
          <w:p w:rsidR="0059555E" w:rsidRPr="00383827" w:rsidRDefault="0059555E" w:rsidP="000B2070">
            <w:pPr>
              <w:jc w:val="center"/>
              <w:rPr>
                <w:sz w:val="22"/>
              </w:rPr>
            </w:pPr>
            <w:r w:rsidRPr="00383827">
              <w:rPr>
                <w:sz w:val="22"/>
              </w:rPr>
              <w:t>0,45</w:t>
            </w:r>
          </w:p>
        </w:tc>
      </w:tr>
      <w:tr w:rsidR="0059555E" w:rsidRPr="009C354E" w:rsidTr="000B2070">
        <w:trPr>
          <w:trHeight w:val="315"/>
        </w:trPr>
        <w:tc>
          <w:tcPr>
            <w:tcW w:w="14601" w:type="dxa"/>
            <w:gridSpan w:val="11"/>
          </w:tcPr>
          <w:p w:rsidR="0059555E" w:rsidRPr="009C354E" w:rsidRDefault="0059555E" w:rsidP="000B2070">
            <w:pPr>
              <w:jc w:val="center"/>
              <w:rPr>
                <w:b/>
              </w:rPr>
            </w:pPr>
            <w:r w:rsidRPr="009C354E">
              <w:rPr>
                <w:b/>
                <w:sz w:val="22"/>
                <w:szCs w:val="22"/>
                <w:lang w:val="en-US"/>
              </w:rPr>
              <w:t>V</w:t>
            </w:r>
            <w:r w:rsidRPr="009C354E">
              <w:rPr>
                <w:b/>
                <w:sz w:val="22"/>
                <w:szCs w:val="22"/>
              </w:rPr>
              <w:t>. Экономическое развитие и инновационная экономика</w:t>
            </w:r>
          </w:p>
        </w:tc>
      </w:tr>
      <w:tr w:rsidR="0059555E" w:rsidRPr="009C354E" w:rsidTr="000B2070">
        <w:trPr>
          <w:trHeight w:val="315"/>
        </w:trPr>
        <w:tc>
          <w:tcPr>
            <w:tcW w:w="567" w:type="dxa"/>
          </w:tcPr>
          <w:p w:rsidR="0059555E" w:rsidRPr="009C354E" w:rsidRDefault="0059555E" w:rsidP="002D56A5">
            <w:pPr>
              <w:rPr>
                <w:sz w:val="20"/>
                <w:szCs w:val="20"/>
                <w:lang w:eastAsia="en-US"/>
              </w:rPr>
            </w:pPr>
            <w:r>
              <w:rPr>
                <w:sz w:val="20"/>
                <w:szCs w:val="20"/>
                <w:lang w:eastAsia="en-US"/>
              </w:rPr>
              <w:t>50.</w:t>
            </w:r>
          </w:p>
        </w:tc>
        <w:tc>
          <w:tcPr>
            <w:tcW w:w="3261" w:type="dxa"/>
          </w:tcPr>
          <w:p w:rsidR="0059555E" w:rsidRPr="0032420B" w:rsidRDefault="0059555E" w:rsidP="000B2070">
            <w:pPr>
              <w:jc w:val="both"/>
              <w:rPr>
                <w:sz w:val="20"/>
                <w:szCs w:val="20"/>
              </w:rPr>
            </w:pPr>
            <w:r w:rsidRPr="0032420B">
              <w:rPr>
                <w:sz w:val="20"/>
                <w:szCs w:val="20"/>
              </w:rPr>
              <w:t>Число субъектов малого предпринимательства в расчете на 10 тыс. человек населения</w:t>
            </w:r>
          </w:p>
        </w:tc>
        <w:tc>
          <w:tcPr>
            <w:tcW w:w="1275" w:type="dxa"/>
          </w:tcPr>
          <w:p w:rsidR="0059555E" w:rsidRPr="005A2BBD" w:rsidRDefault="0059555E" w:rsidP="000B2070">
            <w:pPr>
              <w:jc w:val="center"/>
              <w:rPr>
                <w:szCs w:val="20"/>
              </w:rPr>
            </w:pPr>
            <w:r w:rsidRPr="005A2BBD">
              <w:rPr>
                <w:sz w:val="22"/>
                <w:szCs w:val="20"/>
              </w:rPr>
              <w:t>262,6</w:t>
            </w:r>
          </w:p>
        </w:tc>
        <w:tc>
          <w:tcPr>
            <w:tcW w:w="1276" w:type="dxa"/>
          </w:tcPr>
          <w:p w:rsidR="0059555E" w:rsidRPr="005A2BBD" w:rsidRDefault="0059555E" w:rsidP="000B2070">
            <w:pPr>
              <w:jc w:val="center"/>
              <w:rPr>
                <w:szCs w:val="20"/>
              </w:rPr>
            </w:pPr>
            <w:r w:rsidRPr="005A2BBD">
              <w:rPr>
                <w:sz w:val="22"/>
                <w:szCs w:val="20"/>
              </w:rPr>
              <w:t>299,3</w:t>
            </w:r>
          </w:p>
        </w:tc>
        <w:tc>
          <w:tcPr>
            <w:tcW w:w="1276" w:type="dxa"/>
          </w:tcPr>
          <w:p w:rsidR="0059555E" w:rsidRPr="005A2BBD" w:rsidRDefault="0059555E" w:rsidP="000B2070">
            <w:pPr>
              <w:jc w:val="center"/>
              <w:rPr>
                <w:szCs w:val="20"/>
              </w:rPr>
            </w:pPr>
            <w:r w:rsidRPr="005A2BBD">
              <w:rPr>
                <w:sz w:val="22"/>
                <w:szCs w:val="20"/>
              </w:rPr>
              <w:t>302,5</w:t>
            </w:r>
          </w:p>
        </w:tc>
        <w:tc>
          <w:tcPr>
            <w:tcW w:w="1417" w:type="dxa"/>
            <w:gridSpan w:val="2"/>
          </w:tcPr>
          <w:p w:rsidR="0059555E" w:rsidRPr="005A2BBD" w:rsidRDefault="0059555E" w:rsidP="000B2070">
            <w:pPr>
              <w:jc w:val="center"/>
              <w:rPr>
                <w:szCs w:val="20"/>
              </w:rPr>
            </w:pPr>
            <w:r w:rsidRPr="005A2BBD">
              <w:rPr>
                <w:sz w:val="22"/>
                <w:szCs w:val="20"/>
              </w:rPr>
              <w:t>305,3</w:t>
            </w:r>
          </w:p>
        </w:tc>
        <w:tc>
          <w:tcPr>
            <w:tcW w:w="1418" w:type="dxa"/>
          </w:tcPr>
          <w:p w:rsidR="0059555E" w:rsidRPr="005A2BBD" w:rsidRDefault="0059555E" w:rsidP="000B2070">
            <w:pPr>
              <w:jc w:val="center"/>
              <w:rPr>
                <w:szCs w:val="20"/>
              </w:rPr>
            </w:pPr>
            <w:r w:rsidRPr="005A2BBD">
              <w:rPr>
                <w:sz w:val="22"/>
                <w:szCs w:val="20"/>
              </w:rPr>
              <w:t>308,1</w:t>
            </w:r>
          </w:p>
        </w:tc>
        <w:tc>
          <w:tcPr>
            <w:tcW w:w="1417" w:type="dxa"/>
          </w:tcPr>
          <w:p w:rsidR="0059555E" w:rsidRPr="005A2BBD" w:rsidRDefault="0059555E" w:rsidP="000B2070">
            <w:pPr>
              <w:jc w:val="center"/>
              <w:rPr>
                <w:szCs w:val="20"/>
              </w:rPr>
            </w:pPr>
            <w:r w:rsidRPr="005A2BBD">
              <w:rPr>
                <w:sz w:val="22"/>
                <w:szCs w:val="20"/>
              </w:rPr>
              <w:t>308,6</w:t>
            </w:r>
          </w:p>
        </w:tc>
        <w:tc>
          <w:tcPr>
            <w:tcW w:w="1418" w:type="dxa"/>
          </w:tcPr>
          <w:p w:rsidR="0059555E" w:rsidRPr="005A2BBD" w:rsidRDefault="0059555E" w:rsidP="000B2070">
            <w:pPr>
              <w:jc w:val="center"/>
              <w:rPr>
                <w:szCs w:val="20"/>
              </w:rPr>
            </w:pPr>
            <w:r w:rsidRPr="005A2BBD">
              <w:rPr>
                <w:sz w:val="22"/>
                <w:szCs w:val="20"/>
              </w:rPr>
              <w:t>309,1</w:t>
            </w:r>
          </w:p>
        </w:tc>
        <w:tc>
          <w:tcPr>
            <w:tcW w:w="1276" w:type="dxa"/>
          </w:tcPr>
          <w:p w:rsidR="0059555E" w:rsidRPr="005A2BBD" w:rsidRDefault="0059555E" w:rsidP="000B2070">
            <w:pPr>
              <w:jc w:val="center"/>
              <w:rPr>
                <w:szCs w:val="20"/>
              </w:rPr>
            </w:pPr>
            <w:r w:rsidRPr="005A2BBD">
              <w:rPr>
                <w:sz w:val="22"/>
                <w:szCs w:val="20"/>
              </w:rPr>
              <w:t>309,4</w:t>
            </w:r>
          </w:p>
        </w:tc>
      </w:tr>
      <w:tr w:rsidR="0059555E" w:rsidRPr="009C354E" w:rsidTr="000B2070">
        <w:trPr>
          <w:trHeight w:val="315"/>
        </w:trPr>
        <w:tc>
          <w:tcPr>
            <w:tcW w:w="567" w:type="dxa"/>
          </w:tcPr>
          <w:p w:rsidR="0059555E" w:rsidRPr="009C354E" w:rsidRDefault="0059555E" w:rsidP="001B6CD2">
            <w:pPr>
              <w:rPr>
                <w:sz w:val="20"/>
                <w:szCs w:val="20"/>
                <w:lang w:eastAsia="en-US"/>
              </w:rPr>
            </w:pPr>
            <w:r w:rsidRPr="009C354E">
              <w:rPr>
                <w:sz w:val="20"/>
                <w:szCs w:val="20"/>
                <w:lang w:eastAsia="en-US"/>
              </w:rPr>
              <w:t>51.</w:t>
            </w:r>
          </w:p>
        </w:tc>
        <w:tc>
          <w:tcPr>
            <w:tcW w:w="3261" w:type="dxa"/>
          </w:tcPr>
          <w:p w:rsidR="0059555E" w:rsidRPr="0032420B" w:rsidRDefault="0059555E" w:rsidP="000B2070">
            <w:pPr>
              <w:jc w:val="both"/>
              <w:rPr>
                <w:sz w:val="20"/>
                <w:szCs w:val="20"/>
              </w:rPr>
            </w:pPr>
            <w:r w:rsidRPr="0032420B">
              <w:rPr>
                <w:sz w:val="20"/>
                <w:szCs w:val="2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r>
              <w:rPr>
                <w:sz w:val="20"/>
                <w:szCs w:val="20"/>
              </w:rPr>
              <w:t>, %</w:t>
            </w:r>
          </w:p>
        </w:tc>
        <w:tc>
          <w:tcPr>
            <w:tcW w:w="1275" w:type="dxa"/>
          </w:tcPr>
          <w:p w:rsidR="0059555E" w:rsidRPr="005A2BBD" w:rsidRDefault="0059555E" w:rsidP="000B2070">
            <w:pPr>
              <w:jc w:val="center"/>
              <w:rPr>
                <w:szCs w:val="20"/>
              </w:rPr>
            </w:pPr>
            <w:r w:rsidRPr="005A2BBD">
              <w:rPr>
                <w:sz w:val="22"/>
                <w:szCs w:val="20"/>
              </w:rPr>
              <w:t>31,4</w:t>
            </w:r>
          </w:p>
        </w:tc>
        <w:tc>
          <w:tcPr>
            <w:tcW w:w="1276" w:type="dxa"/>
          </w:tcPr>
          <w:p w:rsidR="0059555E" w:rsidRPr="005A2BBD" w:rsidRDefault="0059555E" w:rsidP="000B2070">
            <w:pPr>
              <w:jc w:val="center"/>
              <w:rPr>
                <w:szCs w:val="20"/>
              </w:rPr>
            </w:pPr>
            <w:r w:rsidRPr="005A2BBD">
              <w:rPr>
                <w:sz w:val="22"/>
                <w:szCs w:val="20"/>
              </w:rPr>
              <w:t>31,6</w:t>
            </w:r>
          </w:p>
        </w:tc>
        <w:tc>
          <w:tcPr>
            <w:tcW w:w="1276" w:type="dxa"/>
          </w:tcPr>
          <w:p w:rsidR="0059555E" w:rsidRPr="005A2BBD" w:rsidRDefault="0059555E" w:rsidP="000B2070">
            <w:pPr>
              <w:jc w:val="center"/>
              <w:rPr>
                <w:szCs w:val="20"/>
              </w:rPr>
            </w:pPr>
            <w:r w:rsidRPr="005A2BBD">
              <w:rPr>
                <w:sz w:val="22"/>
                <w:szCs w:val="20"/>
              </w:rPr>
              <w:t>32,0</w:t>
            </w:r>
          </w:p>
        </w:tc>
        <w:tc>
          <w:tcPr>
            <w:tcW w:w="1417" w:type="dxa"/>
            <w:gridSpan w:val="2"/>
          </w:tcPr>
          <w:p w:rsidR="0059555E" w:rsidRPr="005A2BBD" w:rsidRDefault="0059555E" w:rsidP="000B2070">
            <w:pPr>
              <w:jc w:val="center"/>
              <w:rPr>
                <w:szCs w:val="20"/>
              </w:rPr>
            </w:pPr>
            <w:r w:rsidRPr="005A2BBD">
              <w:rPr>
                <w:sz w:val="22"/>
                <w:szCs w:val="20"/>
              </w:rPr>
              <w:t>32,0</w:t>
            </w:r>
          </w:p>
        </w:tc>
        <w:tc>
          <w:tcPr>
            <w:tcW w:w="1418" w:type="dxa"/>
          </w:tcPr>
          <w:p w:rsidR="0059555E" w:rsidRPr="005A2BBD" w:rsidRDefault="0059555E" w:rsidP="000B2070">
            <w:pPr>
              <w:jc w:val="center"/>
              <w:rPr>
                <w:szCs w:val="20"/>
              </w:rPr>
            </w:pPr>
            <w:r w:rsidRPr="005A2BBD">
              <w:rPr>
                <w:sz w:val="22"/>
                <w:szCs w:val="20"/>
              </w:rPr>
              <w:t>32,0</w:t>
            </w:r>
          </w:p>
        </w:tc>
        <w:tc>
          <w:tcPr>
            <w:tcW w:w="1417" w:type="dxa"/>
          </w:tcPr>
          <w:p w:rsidR="0059555E" w:rsidRPr="005A2BBD" w:rsidRDefault="0059555E" w:rsidP="000B2070">
            <w:pPr>
              <w:jc w:val="center"/>
              <w:rPr>
                <w:szCs w:val="20"/>
              </w:rPr>
            </w:pPr>
            <w:r w:rsidRPr="005A2BBD">
              <w:rPr>
                <w:sz w:val="22"/>
                <w:szCs w:val="20"/>
              </w:rPr>
              <w:t>32,0</w:t>
            </w:r>
          </w:p>
        </w:tc>
        <w:tc>
          <w:tcPr>
            <w:tcW w:w="1418" w:type="dxa"/>
          </w:tcPr>
          <w:p w:rsidR="0059555E" w:rsidRPr="005A2BBD" w:rsidRDefault="0059555E" w:rsidP="000B2070">
            <w:pPr>
              <w:jc w:val="center"/>
              <w:rPr>
                <w:szCs w:val="20"/>
              </w:rPr>
            </w:pPr>
            <w:r w:rsidRPr="005A2BBD">
              <w:rPr>
                <w:sz w:val="22"/>
                <w:szCs w:val="20"/>
              </w:rPr>
              <w:t>32,0</w:t>
            </w:r>
          </w:p>
        </w:tc>
        <w:tc>
          <w:tcPr>
            <w:tcW w:w="1276" w:type="dxa"/>
          </w:tcPr>
          <w:p w:rsidR="0059555E" w:rsidRPr="005A2BBD" w:rsidRDefault="0059555E" w:rsidP="000B2070">
            <w:pPr>
              <w:jc w:val="center"/>
              <w:rPr>
                <w:szCs w:val="20"/>
              </w:rPr>
            </w:pPr>
            <w:r w:rsidRPr="005A2BBD">
              <w:rPr>
                <w:sz w:val="22"/>
                <w:szCs w:val="20"/>
              </w:rPr>
              <w:t>32,0</w:t>
            </w:r>
          </w:p>
        </w:tc>
      </w:tr>
      <w:tr w:rsidR="0059555E" w:rsidRPr="009C354E" w:rsidTr="000B2070">
        <w:trPr>
          <w:trHeight w:val="315"/>
        </w:trPr>
        <w:tc>
          <w:tcPr>
            <w:tcW w:w="567" w:type="dxa"/>
          </w:tcPr>
          <w:p w:rsidR="0059555E" w:rsidRPr="009C354E" w:rsidRDefault="0059555E" w:rsidP="001B6CD2">
            <w:pPr>
              <w:rPr>
                <w:sz w:val="20"/>
                <w:szCs w:val="20"/>
                <w:lang w:eastAsia="en-US"/>
              </w:rPr>
            </w:pPr>
            <w:r w:rsidRPr="009C354E">
              <w:rPr>
                <w:sz w:val="20"/>
                <w:szCs w:val="20"/>
                <w:lang w:eastAsia="en-US"/>
              </w:rPr>
              <w:t>52.</w:t>
            </w:r>
          </w:p>
        </w:tc>
        <w:tc>
          <w:tcPr>
            <w:tcW w:w="3261" w:type="dxa"/>
          </w:tcPr>
          <w:p w:rsidR="0059555E" w:rsidRPr="009C354E" w:rsidRDefault="0059555E" w:rsidP="000B2070">
            <w:pPr>
              <w:jc w:val="both"/>
              <w:rPr>
                <w:sz w:val="20"/>
                <w:szCs w:val="20"/>
                <w:lang w:eastAsia="en-US"/>
              </w:rPr>
            </w:pPr>
            <w:r w:rsidRPr="009C354E">
              <w:rPr>
                <w:sz w:val="20"/>
                <w:szCs w:val="20"/>
              </w:rPr>
              <w:t>Доля убыточных предприятий и организаций в общем числе предприятий и организаций, %</w:t>
            </w:r>
          </w:p>
        </w:tc>
        <w:tc>
          <w:tcPr>
            <w:tcW w:w="1275" w:type="dxa"/>
          </w:tcPr>
          <w:p w:rsidR="0059555E" w:rsidRPr="009C354E" w:rsidRDefault="0059555E" w:rsidP="000B2070">
            <w:pPr>
              <w:spacing w:after="200" w:line="276" w:lineRule="auto"/>
              <w:jc w:val="center"/>
              <w:rPr>
                <w:lang w:eastAsia="en-US"/>
              </w:rPr>
            </w:pPr>
            <w:r w:rsidRPr="009C354E">
              <w:rPr>
                <w:sz w:val="22"/>
                <w:szCs w:val="22"/>
              </w:rPr>
              <w:t>30</w:t>
            </w:r>
          </w:p>
        </w:tc>
        <w:tc>
          <w:tcPr>
            <w:tcW w:w="1276" w:type="dxa"/>
          </w:tcPr>
          <w:p w:rsidR="0059555E" w:rsidRPr="009C354E" w:rsidRDefault="0059555E" w:rsidP="000B2070">
            <w:pPr>
              <w:spacing w:after="200" w:line="276" w:lineRule="auto"/>
              <w:jc w:val="center"/>
              <w:rPr>
                <w:lang w:eastAsia="en-US"/>
              </w:rPr>
            </w:pPr>
            <w:r w:rsidRPr="009C354E">
              <w:rPr>
                <w:sz w:val="22"/>
                <w:szCs w:val="22"/>
              </w:rPr>
              <w:t>29</w:t>
            </w:r>
          </w:p>
        </w:tc>
        <w:tc>
          <w:tcPr>
            <w:tcW w:w="1276" w:type="dxa"/>
          </w:tcPr>
          <w:p w:rsidR="0059555E" w:rsidRPr="009C354E" w:rsidRDefault="0059555E" w:rsidP="000B2070">
            <w:pPr>
              <w:spacing w:after="200" w:line="276" w:lineRule="auto"/>
              <w:jc w:val="center"/>
              <w:rPr>
                <w:lang w:eastAsia="en-US"/>
              </w:rPr>
            </w:pPr>
            <w:r w:rsidRPr="009C354E">
              <w:rPr>
                <w:sz w:val="22"/>
                <w:szCs w:val="22"/>
              </w:rPr>
              <w:t>28</w:t>
            </w:r>
          </w:p>
        </w:tc>
        <w:tc>
          <w:tcPr>
            <w:tcW w:w="1417" w:type="dxa"/>
            <w:gridSpan w:val="2"/>
          </w:tcPr>
          <w:p w:rsidR="0059555E" w:rsidRPr="009C354E" w:rsidRDefault="0059555E" w:rsidP="000B2070">
            <w:pPr>
              <w:spacing w:after="200" w:line="276" w:lineRule="auto"/>
              <w:jc w:val="center"/>
              <w:rPr>
                <w:lang w:eastAsia="en-US"/>
              </w:rPr>
            </w:pPr>
            <w:r w:rsidRPr="009C354E">
              <w:rPr>
                <w:sz w:val="22"/>
                <w:szCs w:val="22"/>
              </w:rPr>
              <w:t>25</w:t>
            </w:r>
          </w:p>
        </w:tc>
        <w:tc>
          <w:tcPr>
            <w:tcW w:w="1418" w:type="dxa"/>
          </w:tcPr>
          <w:p w:rsidR="0059555E" w:rsidRPr="009C354E" w:rsidRDefault="0059555E" w:rsidP="000B2070">
            <w:pPr>
              <w:spacing w:after="200" w:line="276" w:lineRule="auto"/>
              <w:jc w:val="center"/>
              <w:rPr>
                <w:lang w:eastAsia="en-US"/>
              </w:rPr>
            </w:pPr>
            <w:r w:rsidRPr="009C354E">
              <w:rPr>
                <w:sz w:val="22"/>
                <w:szCs w:val="22"/>
              </w:rPr>
              <w:t>20</w:t>
            </w:r>
          </w:p>
        </w:tc>
        <w:tc>
          <w:tcPr>
            <w:tcW w:w="1417" w:type="dxa"/>
          </w:tcPr>
          <w:p w:rsidR="0059555E" w:rsidRPr="009C354E" w:rsidRDefault="0059555E" w:rsidP="000B2070">
            <w:pPr>
              <w:spacing w:after="200" w:line="276" w:lineRule="auto"/>
              <w:jc w:val="center"/>
            </w:pPr>
            <w:r w:rsidRPr="009C354E">
              <w:rPr>
                <w:sz w:val="22"/>
                <w:szCs w:val="22"/>
              </w:rPr>
              <w:t>17</w:t>
            </w:r>
          </w:p>
        </w:tc>
        <w:tc>
          <w:tcPr>
            <w:tcW w:w="1418" w:type="dxa"/>
          </w:tcPr>
          <w:p w:rsidR="0059555E" w:rsidRPr="009C354E" w:rsidRDefault="0059555E" w:rsidP="000B2070">
            <w:pPr>
              <w:spacing w:after="200" w:line="276" w:lineRule="auto"/>
              <w:jc w:val="center"/>
            </w:pPr>
            <w:r w:rsidRPr="009C354E">
              <w:rPr>
                <w:sz w:val="22"/>
                <w:szCs w:val="22"/>
              </w:rPr>
              <w:t>14</w:t>
            </w:r>
          </w:p>
        </w:tc>
        <w:tc>
          <w:tcPr>
            <w:tcW w:w="1276" w:type="dxa"/>
          </w:tcPr>
          <w:p w:rsidR="0059555E" w:rsidRPr="009C354E" w:rsidRDefault="0059555E" w:rsidP="000B2070">
            <w:pPr>
              <w:spacing w:after="200" w:line="276" w:lineRule="auto"/>
              <w:jc w:val="center"/>
            </w:pPr>
            <w:r w:rsidRPr="009C354E">
              <w:t>12</w:t>
            </w:r>
          </w:p>
        </w:tc>
      </w:tr>
      <w:tr w:rsidR="0059555E" w:rsidRPr="009C354E" w:rsidTr="000B2070">
        <w:trPr>
          <w:trHeight w:val="315"/>
        </w:trPr>
        <w:tc>
          <w:tcPr>
            <w:tcW w:w="567" w:type="dxa"/>
          </w:tcPr>
          <w:p w:rsidR="0059555E" w:rsidRPr="009C354E" w:rsidRDefault="0059555E" w:rsidP="001B6CD2">
            <w:pPr>
              <w:rPr>
                <w:sz w:val="20"/>
                <w:szCs w:val="20"/>
                <w:lang w:eastAsia="en-US"/>
              </w:rPr>
            </w:pPr>
            <w:r w:rsidRPr="009C354E">
              <w:rPr>
                <w:sz w:val="20"/>
                <w:szCs w:val="20"/>
                <w:lang w:eastAsia="en-US"/>
              </w:rPr>
              <w:t>53.</w:t>
            </w:r>
          </w:p>
        </w:tc>
        <w:tc>
          <w:tcPr>
            <w:tcW w:w="3261" w:type="dxa"/>
          </w:tcPr>
          <w:p w:rsidR="0059555E" w:rsidRPr="009C354E" w:rsidRDefault="0059555E" w:rsidP="000B2070">
            <w:pPr>
              <w:jc w:val="both"/>
              <w:rPr>
                <w:sz w:val="20"/>
                <w:szCs w:val="20"/>
                <w:lang w:eastAsia="en-US"/>
              </w:rPr>
            </w:pPr>
            <w:r w:rsidRPr="009C354E">
              <w:rPr>
                <w:sz w:val="20"/>
                <w:szCs w:val="20"/>
              </w:rPr>
              <w:t>Прибыль прибыльных организаций, млн. руб.</w:t>
            </w:r>
          </w:p>
        </w:tc>
        <w:tc>
          <w:tcPr>
            <w:tcW w:w="1275" w:type="dxa"/>
          </w:tcPr>
          <w:p w:rsidR="0059555E" w:rsidRPr="009C354E" w:rsidRDefault="0059555E" w:rsidP="000B2070">
            <w:pPr>
              <w:spacing w:after="200" w:line="276" w:lineRule="auto"/>
              <w:jc w:val="center"/>
              <w:rPr>
                <w:lang w:eastAsia="en-US"/>
              </w:rPr>
            </w:pPr>
            <w:r w:rsidRPr="009C354E">
              <w:rPr>
                <w:sz w:val="22"/>
                <w:szCs w:val="22"/>
              </w:rPr>
              <w:t>25,4</w:t>
            </w:r>
          </w:p>
        </w:tc>
        <w:tc>
          <w:tcPr>
            <w:tcW w:w="1276" w:type="dxa"/>
          </w:tcPr>
          <w:p w:rsidR="0059555E" w:rsidRPr="009C354E" w:rsidRDefault="0059555E" w:rsidP="000B2070">
            <w:pPr>
              <w:spacing w:after="200" w:line="276" w:lineRule="auto"/>
              <w:jc w:val="center"/>
              <w:rPr>
                <w:lang w:eastAsia="en-US"/>
              </w:rPr>
            </w:pPr>
            <w:r w:rsidRPr="009C354E">
              <w:rPr>
                <w:sz w:val="22"/>
                <w:szCs w:val="22"/>
              </w:rPr>
              <w:t>26</w:t>
            </w:r>
          </w:p>
        </w:tc>
        <w:tc>
          <w:tcPr>
            <w:tcW w:w="1276" w:type="dxa"/>
          </w:tcPr>
          <w:p w:rsidR="0059555E" w:rsidRPr="009C354E" w:rsidRDefault="0059555E" w:rsidP="000B2070">
            <w:pPr>
              <w:spacing w:after="200" w:line="276" w:lineRule="auto"/>
              <w:jc w:val="center"/>
              <w:rPr>
                <w:lang w:eastAsia="en-US"/>
              </w:rPr>
            </w:pPr>
            <w:r w:rsidRPr="009C354E">
              <w:rPr>
                <w:sz w:val="22"/>
                <w:szCs w:val="22"/>
              </w:rPr>
              <w:t>28</w:t>
            </w:r>
          </w:p>
        </w:tc>
        <w:tc>
          <w:tcPr>
            <w:tcW w:w="1417" w:type="dxa"/>
            <w:gridSpan w:val="2"/>
          </w:tcPr>
          <w:p w:rsidR="0059555E" w:rsidRPr="009C354E" w:rsidRDefault="0059555E" w:rsidP="000B2070">
            <w:pPr>
              <w:spacing w:after="200" w:line="276" w:lineRule="auto"/>
              <w:jc w:val="center"/>
              <w:rPr>
                <w:lang w:eastAsia="en-US"/>
              </w:rPr>
            </w:pPr>
            <w:r w:rsidRPr="009C354E">
              <w:rPr>
                <w:sz w:val="22"/>
                <w:szCs w:val="22"/>
              </w:rPr>
              <w:t>30,5</w:t>
            </w:r>
          </w:p>
        </w:tc>
        <w:tc>
          <w:tcPr>
            <w:tcW w:w="1418" w:type="dxa"/>
          </w:tcPr>
          <w:p w:rsidR="0059555E" w:rsidRPr="009C354E" w:rsidRDefault="0059555E" w:rsidP="000B2070">
            <w:pPr>
              <w:spacing w:after="200" w:line="276" w:lineRule="auto"/>
              <w:jc w:val="center"/>
              <w:rPr>
                <w:lang w:eastAsia="en-US"/>
              </w:rPr>
            </w:pPr>
            <w:r w:rsidRPr="009C354E">
              <w:rPr>
                <w:sz w:val="22"/>
                <w:szCs w:val="22"/>
              </w:rPr>
              <w:t>36,0</w:t>
            </w:r>
          </w:p>
        </w:tc>
        <w:tc>
          <w:tcPr>
            <w:tcW w:w="1417" w:type="dxa"/>
          </w:tcPr>
          <w:p w:rsidR="0059555E" w:rsidRPr="009C354E" w:rsidRDefault="0059555E" w:rsidP="000B2070">
            <w:pPr>
              <w:spacing w:after="200" w:line="276" w:lineRule="auto"/>
              <w:jc w:val="center"/>
            </w:pPr>
            <w:r w:rsidRPr="009C354E">
              <w:rPr>
                <w:sz w:val="22"/>
                <w:szCs w:val="22"/>
              </w:rPr>
              <w:t>39,7</w:t>
            </w:r>
          </w:p>
        </w:tc>
        <w:tc>
          <w:tcPr>
            <w:tcW w:w="1418" w:type="dxa"/>
          </w:tcPr>
          <w:p w:rsidR="0059555E" w:rsidRPr="009C354E" w:rsidRDefault="0059555E" w:rsidP="000B2070">
            <w:pPr>
              <w:spacing w:after="200" w:line="276" w:lineRule="auto"/>
              <w:jc w:val="center"/>
            </w:pPr>
            <w:r w:rsidRPr="009C354E">
              <w:rPr>
                <w:sz w:val="22"/>
                <w:szCs w:val="22"/>
              </w:rPr>
              <w:t>44,2</w:t>
            </w:r>
          </w:p>
        </w:tc>
        <w:tc>
          <w:tcPr>
            <w:tcW w:w="1276" w:type="dxa"/>
          </w:tcPr>
          <w:p w:rsidR="0059555E" w:rsidRPr="009C354E" w:rsidRDefault="0059555E" w:rsidP="000B2070">
            <w:pPr>
              <w:spacing w:after="200" w:line="276" w:lineRule="auto"/>
              <w:jc w:val="center"/>
            </w:pPr>
            <w:r w:rsidRPr="009C354E">
              <w:rPr>
                <w:sz w:val="22"/>
                <w:szCs w:val="22"/>
              </w:rPr>
              <w:t>47,6</w:t>
            </w:r>
          </w:p>
        </w:tc>
      </w:tr>
      <w:tr w:rsidR="0059555E" w:rsidRPr="009C354E" w:rsidTr="000B2070">
        <w:trPr>
          <w:trHeight w:val="283"/>
        </w:trPr>
        <w:tc>
          <w:tcPr>
            <w:tcW w:w="567" w:type="dxa"/>
          </w:tcPr>
          <w:p w:rsidR="0059555E" w:rsidRPr="009C354E" w:rsidRDefault="0059555E" w:rsidP="001B6CD2">
            <w:pPr>
              <w:rPr>
                <w:sz w:val="20"/>
                <w:szCs w:val="20"/>
                <w:lang w:eastAsia="en-US"/>
              </w:rPr>
            </w:pPr>
            <w:r w:rsidRPr="009C354E">
              <w:rPr>
                <w:sz w:val="20"/>
                <w:szCs w:val="20"/>
                <w:lang w:eastAsia="en-US"/>
              </w:rPr>
              <w:t>54.</w:t>
            </w:r>
          </w:p>
        </w:tc>
        <w:tc>
          <w:tcPr>
            <w:tcW w:w="3261" w:type="dxa"/>
          </w:tcPr>
          <w:p w:rsidR="0059555E" w:rsidRPr="009C354E" w:rsidRDefault="0059555E" w:rsidP="000B2070">
            <w:pPr>
              <w:jc w:val="both"/>
              <w:rPr>
                <w:sz w:val="20"/>
                <w:szCs w:val="20"/>
                <w:lang w:eastAsia="en-US"/>
              </w:rPr>
            </w:pPr>
            <w:r w:rsidRPr="009C354E">
              <w:rPr>
                <w:sz w:val="20"/>
                <w:szCs w:val="20"/>
              </w:rPr>
              <w:t>Оборот розничной торговли, млн. руб.</w:t>
            </w:r>
          </w:p>
        </w:tc>
        <w:tc>
          <w:tcPr>
            <w:tcW w:w="1275" w:type="dxa"/>
          </w:tcPr>
          <w:p w:rsidR="0059555E" w:rsidRPr="009C354E" w:rsidRDefault="0059555E" w:rsidP="000B2070">
            <w:pPr>
              <w:spacing w:after="200" w:line="276" w:lineRule="auto"/>
              <w:jc w:val="center"/>
              <w:rPr>
                <w:lang w:eastAsia="en-US"/>
              </w:rPr>
            </w:pPr>
            <w:r w:rsidRPr="009C354E">
              <w:rPr>
                <w:sz w:val="22"/>
                <w:szCs w:val="22"/>
              </w:rPr>
              <w:t>3835,1</w:t>
            </w:r>
          </w:p>
        </w:tc>
        <w:tc>
          <w:tcPr>
            <w:tcW w:w="1276" w:type="dxa"/>
          </w:tcPr>
          <w:p w:rsidR="0059555E" w:rsidRPr="009C354E" w:rsidRDefault="0059555E" w:rsidP="000B2070">
            <w:pPr>
              <w:spacing w:after="200" w:line="276" w:lineRule="auto"/>
              <w:jc w:val="center"/>
              <w:rPr>
                <w:lang w:eastAsia="en-US"/>
              </w:rPr>
            </w:pPr>
            <w:r w:rsidRPr="009C354E">
              <w:rPr>
                <w:sz w:val="22"/>
                <w:szCs w:val="22"/>
              </w:rPr>
              <w:t>3985,1</w:t>
            </w:r>
          </w:p>
        </w:tc>
        <w:tc>
          <w:tcPr>
            <w:tcW w:w="1276" w:type="dxa"/>
          </w:tcPr>
          <w:p w:rsidR="0059555E" w:rsidRPr="00383827" w:rsidRDefault="0059555E" w:rsidP="000B2070">
            <w:pPr>
              <w:spacing w:after="200" w:line="276" w:lineRule="auto"/>
              <w:jc w:val="center"/>
              <w:rPr>
                <w:sz w:val="22"/>
                <w:szCs w:val="22"/>
                <w:lang w:eastAsia="en-US"/>
              </w:rPr>
            </w:pPr>
            <w:r w:rsidRPr="00383827">
              <w:rPr>
                <w:sz w:val="22"/>
                <w:szCs w:val="22"/>
              </w:rPr>
              <w:t>4135,1</w:t>
            </w:r>
          </w:p>
        </w:tc>
        <w:tc>
          <w:tcPr>
            <w:tcW w:w="1417" w:type="dxa"/>
            <w:gridSpan w:val="2"/>
          </w:tcPr>
          <w:p w:rsidR="0059555E" w:rsidRPr="00383827" w:rsidRDefault="0059555E" w:rsidP="000B2070">
            <w:pPr>
              <w:spacing w:after="200" w:line="276" w:lineRule="auto"/>
              <w:jc w:val="center"/>
              <w:rPr>
                <w:sz w:val="22"/>
                <w:szCs w:val="22"/>
                <w:lang w:eastAsia="en-US"/>
              </w:rPr>
            </w:pPr>
            <w:r w:rsidRPr="00383827">
              <w:rPr>
                <w:sz w:val="22"/>
                <w:szCs w:val="22"/>
                <w:lang w:eastAsia="en-US"/>
              </w:rPr>
              <w:t>4550,0</w:t>
            </w:r>
          </w:p>
        </w:tc>
        <w:tc>
          <w:tcPr>
            <w:tcW w:w="1418" w:type="dxa"/>
          </w:tcPr>
          <w:p w:rsidR="0059555E" w:rsidRPr="00383827" w:rsidRDefault="0059555E" w:rsidP="000B2070">
            <w:pPr>
              <w:spacing w:after="200" w:line="276" w:lineRule="auto"/>
              <w:jc w:val="center"/>
              <w:rPr>
                <w:sz w:val="22"/>
                <w:szCs w:val="22"/>
                <w:lang w:eastAsia="en-US"/>
              </w:rPr>
            </w:pPr>
            <w:r w:rsidRPr="00383827">
              <w:rPr>
                <w:sz w:val="22"/>
                <w:szCs w:val="22"/>
                <w:lang w:eastAsia="en-US"/>
              </w:rPr>
              <w:t>5300,5</w:t>
            </w:r>
          </w:p>
        </w:tc>
        <w:tc>
          <w:tcPr>
            <w:tcW w:w="1417" w:type="dxa"/>
          </w:tcPr>
          <w:p w:rsidR="0059555E" w:rsidRPr="00383827" w:rsidRDefault="0059555E" w:rsidP="000B2070">
            <w:pPr>
              <w:spacing w:after="200" w:line="276" w:lineRule="auto"/>
              <w:jc w:val="center"/>
              <w:rPr>
                <w:sz w:val="22"/>
                <w:szCs w:val="22"/>
              </w:rPr>
            </w:pPr>
            <w:r w:rsidRPr="00383827">
              <w:rPr>
                <w:sz w:val="22"/>
                <w:szCs w:val="22"/>
              </w:rPr>
              <w:t>6245,1</w:t>
            </w:r>
          </w:p>
        </w:tc>
        <w:tc>
          <w:tcPr>
            <w:tcW w:w="1418" w:type="dxa"/>
          </w:tcPr>
          <w:p w:rsidR="0059555E" w:rsidRPr="00383827" w:rsidRDefault="0059555E" w:rsidP="000B2070">
            <w:pPr>
              <w:spacing w:after="200" w:line="276" w:lineRule="auto"/>
              <w:jc w:val="center"/>
              <w:rPr>
                <w:sz w:val="22"/>
                <w:szCs w:val="22"/>
              </w:rPr>
            </w:pPr>
            <w:r w:rsidRPr="00383827">
              <w:rPr>
                <w:sz w:val="22"/>
                <w:szCs w:val="22"/>
              </w:rPr>
              <w:t>6985,5</w:t>
            </w:r>
          </w:p>
        </w:tc>
        <w:tc>
          <w:tcPr>
            <w:tcW w:w="1276" w:type="dxa"/>
          </w:tcPr>
          <w:p w:rsidR="0059555E" w:rsidRPr="00383827" w:rsidRDefault="0059555E" w:rsidP="000B2070">
            <w:pPr>
              <w:spacing w:after="200" w:line="276" w:lineRule="auto"/>
              <w:jc w:val="center"/>
              <w:rPr>
                <w:sz w:val="22"/>
                <w:szCs w:val="22"/>
              </w:rPr>
            </w:pPr>
            <w:r w:rsidRPr="00383827">
              <w:rPr>
                <w:sz w:val="22"/>
                <w:szCs w:val="22"/>
              </w:rPr>
              <w:t>7029,7</w:t>
            </w:r>
          </w:p>
        </w:tc>
      </w:tr>
      <w:tr w:rsidR="0059555E" w:rsidRPr="009C354E" w:rsidTr="000B2070">
        <w:trPr>
          <w:trHeight w:val="283"/>
        </w:trPr>
        <w:tc>
          <w:tcPr>
            <w:tcW w:w="567" w:type="dxa"/>
          </w:tcPr>
          <w:p w:rsidR="0059555E" w:rsidRPr="009C354E" w:rsidRDefault="0059555E" w:rsidP="001B6CD2">
            <w:pPr>
              <w:rPr>
                <w:sz w:val="20"/>
                <w:szCs w:val="20"/>
                <w:lang w:eastAsia="en-US"/>
              </w:rPr>
            </w:pPr>
            <w:r w:rsidRPr="009C354E">
              <w:rPr>
                <w:sz w:val="20"/>
                <w:szCs w:val="20"/>
                <w:lang w:eastAsia="en-US"/>
              </w:rPr>
              <w:t>55.</w:t>
            </w:r>
          </w:p>
        </w:tc>
        <w:tc>
          <w:tcPr>
            <w:tcW w:w="3261" w:type="dxa"/>
          </w:tcPr>
          <w:p w:rsidR="0059555E" w:rsidRPr="009C354E" w:rsidRDefault="0059555E" w:rsidP="000B2070">
            <w:pPr>
              <w:jc w:val="both"/>
              <w:rPr>
                <w:sz w:val="20"/>
                <w:szCs w:val="20"/>
                <w:lang w:eastAsia="en-US"/>
              </w:rPr>
            </w:pPr>
            <w:r w:rsidRPr="009C354E">
              <w:rPr>
                <w:sz w:val="20"/>
                <w:szCs w:val="20"/>
              </w:rPr>
              <w:t>Объем платных услуг населению, млн. руб.</w:t>
            </w:r>
          </w:p>
        </w:tc>
        <w:tc>
          <w:tcPr>
            <w:tcW w:w="1275" w:type="dxa"/>
          </w:tcPr>
          <w:p w:rsidR="0059555E" w:rsidRPr="009C354E" w:rsidRDefault="0059555E" w:rsidP="000B2070">
            <w:pPr>
              <w:spacing w:after="200" w:line="276" w:lineRule="auto"/>
              <w:jc w:val="center"/>
              <w:rPr>
                <w:lang w:eastAsia="en-US"/>
              </w:rPr>
            </w:pPr>
            <w:r w:rsidRPr="009C354E">
              <w:rPr>
                <w:sz w:val="22"/>
                <w:szCs w:val="22"/>
              </w:rPr>
              <w:t>305,0</w:t>
            </w:r>
          </w:p>
        </w:tc>
        <w:tc>
          <w:tcPr>
            <w:tcW w:w="1276" w:type="dxa"/>
          </w:tcPr>
          <w:p w:rsidR="0059555E" w:rsidRPr="009C354E" w:rsidRDefault="0059555E" w:rsidP="000B2070">
            <w:pPr>
              <w:spacing w:after="200" w:line="276" w:lineRule="auto"/>
              <w:jc w:val="center"/>
              <w:rPr>
                <w:lang w:eastAsia="en-US"/>
              </w:rPr>
            </w:pPr>
            <w:r w:rsidRPr="009C354E">
              <w:rPr>
                <w:sz w:val="22"/>
                <w:szCs w:val="22"/>
              </w:rPr>
              <w:t>330,0</w:t>
            </w:r>
          </w:p>
        </w:tc>
        <w:tc>
          <w:tcPr>
            <w:tcW w:w="1276" w:type="dxa"/>
          </w:tcPr>
          <w:p w:rsidR="0059555E" w:rsidRPr="00383827" w:rsidRDefault="0059555E" w:rsidP="000B2070">
            <w:pPr>
              <w:spacing w:after="200" w:line="276" w:lineRule="auto"/>
              <w:jc w:val="center"/>
              <w:rPr>
                <w:sz w:val="22"/>
                <w:szCs w:val="22"/>
                <w:lang w:eastAsia="en-US"/>
              </w:rPr>
            </w:pPr>
            <w:r w:rsidRPr="00383827">
              <w:rPr>
                <w:sz w:val="22"/>
                <w:szCs w:val="22"/>
              </w:rPr>
              <w:t>340,0</w:t>
            </w:r>
          </w:p>
        </w:tc>
        <w:tc>
          <w:tcPr>
            <w:tcW w:w="1417" w:type="dxa"/>
            <w:gridSpan w:val="2"/>
          </w:tcPr>
          <w:p w:rsidR="0059555E" w:rsidRPr="00383827" w:rsidRDefault="0059555E" w:rsidP="000B2070">
            <w:pPr>
              <w:spacing w:after="200" w:line="276" w:lineRule="auto"/>
              <w:jc w:val="center"/>
              <w:rPr>
                <w:sz w:val="22"/>
                <w:szCs w:val="22"/>
                <w:lang w:eastAsia="en-US"/>
              </w:rPr>
            </w:pPr>
            <w:r w:rsidRPr="00383827">
              <w:rPr>
                <w:sz w:val="22"/>
                <w:szCs w:val="22"/>
                <w:lang w:eastAsia="en-US"/>
              </w:rPr>
              <w:t>380,0</w:t>
            </w:r>
          </w:p>
        </w:tc>
        <w:tc>
          <w:tcPr>
            <w:tcW w:w="1418" w:type="dxa"/>
          </w:tcPr>
          <w:p w:rsidR="0059555E" w:rsidRPr="00383827" w:rsidRDefault="0059555E" w:rsidP="000B2070">
            <w:pPr>
              <w:spacing w:after="200" w:line="276" w:lineRule="auto"/>
              <w:jc w:val="center"/>
              <w:rPr>
                <w:sz w:val="22"/>
                <w:szCs w:val="22"/>
                <w:lang w:eastAsia="en-US"/>
              </w:rPr>
            </w:pPr>
            <w:r w:rsidRPr="00383827">
              <w:rPr>
                <w:sz w:val="22"/>
                <w:szCs w:val="22"/>
                <w:lang w:eastAsia="en-US"/>
              </w:rPr>
              <w:t>430,0</w:t>
            </w:r>
          </w:p>
        </w:tc>
        <w:tc>
          <w:tcPr>
            <w:tcW w:w="1417" w:type="dxa"/>
          </w:tcPr>
          <w:p w:rsidR="0059555E" w:rsidRPr="00383827" w:rsidRDefault="0059555E" w:rsidP="000B2070">
            <w:pPr>
              <w:spacing w:after="200" w:line="276" w:lineRule="auto"/>
              <w:jc w:val="center"/>
              <w:rPr>
                <w:sz w:val="22"/>
                <w:szCs w:val="22"/>
              </w:rPr>
            </w:pPr>
            <w:r w:rsidRPr="00383827">
              <w:rPr>
                <w:sz w:val="22"/>
                <w:szCs w:val="22"/>
              </w:rPr>
              <w:t>470,0</w:t>
            </w:r>
          </w:p>
        </w:tc>
        <w:tc>
          <w:tcPr>
            <w:tcW w:w="1418" w:type="dxa"/>
          </w:tcPr>
          <w:p w:rsidR="0059555E" w:rsidRPr="00383827" w:rsidRDefault="0059555E" w:rsidP="000B2070">
            <w:pPr>
              <w:spacing w:after="200" w:line="276" w:lineRule="auto"/>
              <w:jc w:val="center"/>
              <w:rPr>
                <w:sz w:val="22"/>
                <w:szCs w:val="22"/>
              </w:rPr>
            </w:pPr>
            <w:r w:rsidRPr="00383827">
              <w:rPr>
                <w:sz w:val="22"/>
                <w:szCs w:val="22"/>
              </w:rPr>
              <w:t>510,0</w:t>
            </w:r>
          </w:p>
        </w:tc>
        <w:tc>
          <w:tcPr>
            <w:tcW w:w="1276" w:type="dxa"/>
          </w:tcPr>
          <w:p w:rsidR="0059555E" w:rsidRPr="00383827" w:rsidRDefault="0059555E" w:rsidP="000B2070">
            <w:pPr>
              <w:spacing w:after="200" w:line="276" w:lineRule="auto"/>
              <w:jc w:val="center"/>
              <w:rPr>
                <w:sz w:val="22"/>
                <w:szCs w:val="22"/>
              </w:rPr>
            </w:pPr>
            <w:r w:rsidRPr="00383827">
              <w:rPr>
                <w:sz w:val="22"/>
                <w:szCs w:val="22"/>
              </w:rPr>
              <w:t>570,0</w:t>
            </w:r>
          </w:p>
        </w:tc>
      </w:tr>
      <w:tr w:rsidR="0059555E" w:rsidRPr="009C354E" w:rsidTr="000B2070">
        <w:trPr>
          <w:trHeight w:val="283"/>
        </w:trPr>
        <w:tc>
          <w:tcPr>
            <w:tcW w:w="567" w:type="dxa"/>
          </w:tcPr>
          <w:p w:rsidR="0059555E" w:rsidRPr="009C354E" w:rsidRDefault="0059555E" w:rsidP="001B6CD2">
            <w:pPr>
              <w:rPr>
                <w:sz w:val="20"/>
                <w:szCs w:val="20"/>
                <w:lang w:eastAsia="en-US"/>
              </w:rPr>
            </w:pPr>
            <w:r w:rsidRPr="009C354E">
              <w:rPr>
                <w:sz w:val="20"/>
                <w:szCs w:val="20"/>
                <w:lang w:eastAsia="en-US"/>
              </w:rPr>
              <w:t>56.</w:t>
            </w:r>
          </w:p>
        </w:tc>
        <w:tc>
          <w:tcPr>
            <w:tcW w:w="3261" w:type="dxa"/>
          </w:tcPr>
          <w:p w:rsidR="0059555E" w:rsidRPr="009C354E" w:rsidRDefault="0059555E" w:rsidP="000B2070">
            <w:pPr>
              <w:jc w:val="both"/>
              <w:rPr>
                <w:sz w:val="20"/>
                <w:szCs w:val="20"/>
                <w:lang w:eastAsia="en-US"/>
              </w:rPr>
            </w:pPr>
            <w:r w:rsidRPr="009C354E">
              <w:rPr>
                <w:sz w:val="20"/>
                <w:szCs w:val="20"/>
              </w:rPr>
              <w:t>Фактическая обеспеченность населения площадью торговых объектов  - всего, кв. метров на  1 тыс. человек, в том числе:</w:t>
            </w:r>
          </w:p>
          <w:p w:rsidR="0059555E" w:rsidRPr="009C354E" w:rsidRDefault="0059555E" w:rsidP="000B2070">
            <w:pPr>
              <w:jc w:val="both"/>
              <w:rPr>
                <w:sz w:val="20"/>
                <w:szCs w:val="20"/>
              </w:rPr>
            </w:pPr>
            <w:r w:rsidRPr="009C354E">
              <w:rPr>
                <w:sz w:val="20"/>
                <w:szCs w:val="20"/>
              </w:rPr>
              <w:lastRenderedPageBreak/>
              <w:t>- по реализации продовольственных товаров;</w:t>
            </w:r>
          </w:p>
          <w:p w:rsidR="0059555E" w:rsidRPr="009C354E" w:rsidRDefault="0059555E" w:rsidP="000B2070">
            <w:pPr>
              <w:jc w:val="both"/>
              <w:rPr>
                <w:sz w:val="20"/>
                <w:szCs w:val="20"/>
                <w:lang w:eastAsia="en-US"/>
              </w:rPr>
            </w:pPr>
            <w:r w:rsidRPr="009C354E">
              <w:rPr>
                <w:sz w:val="20"/>
                <w:szCs w:val="20"/>
              </w:rPr>
              <w:t>- по реализации непродовольственных товаров</w:t>
            </w:r>
          </w:p>
        </w:tc>
        <w:tc>
          <w:tcPr>
            <w:tcW w:w="1275" w:type="dxa"/>
          </w:tcPr>
          <w:p w:rsidR="0059555E" w:rsidRPr="009C354E" w:rsidRDefault="0059555E" w:rsidP="000B2070">
            <w:pPr>
              <w:jc w:val="center"/>
              <w:rPr>
                <w:lang w:eastAsia="en-US"/>
              </w:rPr>
            </w:pPr>
            <w:r w:rsidRPr="009C354E">
              <w:rPr>
                <w:sz w:val="22"/>
                <w:szCs w:val="22"/>
              </w:rPr>
              <w:lastRenderedPageBreak/>
              <w:t>592</w:t>
            </w:r>
          </w:p>
          <w:p w:rsidR="0059555E" w:rsidRPr="009C354E" w:rsidRDefault="0059555E" w:rsidP="000B2070">
            <w:pPr>
              <w:jc w:val="center"/>
            </w:pPr>
          </w:p>
          <w:p w:rsidR="0059555E" w:rsidRPr="009C354E" w:rsidRDefault="0059555E" w:rsidP="000B2070"/>
          <w:p w:rsidR="0059555E" w:rsidRPr="009C354E" w:rsidRDefault="0059555E" w:rsidP="000B2070"/>
          <w:p w:rsidR="0059555E" w:rsidRPr="009C354E" w:rsidRDefault="0059555E" w:rsidP="000B2070">
            <w:pPr>
              <w:jc w:val="center"/>
            </w:pPr>
            <w:r w:rsidRPr="009C354E">
              <w:rPr>
                <w:sz w:val="22"/>
                <w:szCs w:val="22"/>
              </w:rPr>
              <w:t>178</w:t>
            </w:r>
          </w:p>
          <w:p w:rsidR="0059555E" w:rsidRPr="009C354E" w:rsidRDefault="0059555E" w:rsidP="000B2070">
            <w:pPr>
              <w:jc w:val="center"/>
            </w:pPr>
          </w:p>
          <w:p w:rsidR="0059555E" w:rsidRPr="009C354E" w:rsidRDefault="0059555E" w:rsidP="000B2070">
            <w:pPr>
              <w:jc w:val="center"/>
              <w:rPr>
                <w:lang w:eastAsia="en-US"/>
              </w:rPr>
            </w:pPr>
            <w:r w:rsidRPr="009C354E">
              <w:rPr>
                <w:sz w:val="22"/>
                <w:szCs w:val="22"/>
              </w:rPr>
              <w:t>414</w:t>
            </w:r>
          </w:p>
        </w:tc>
        <w:tc>
          <w:tcPr>
            <w:tcW w:w="1276" w:type="dxa"/>
          </w:tcPr>
          <w:p w:rsidR="0059555E" w:rsidRPr="009C354E" w:rsidRDefault="0059555E" w:rsidP="000B2070">
            <w:pPr>
              <w:jc w:val="center"/>
              <w:rPr>
                <w:lang w:eastAsia="en-US"/>
              </w:rPr>
            </w:pPr>
            <w:r w:rsidRPr="009C354E">
              <w:rPr>
                <w:sz w:val="22"/>
                <w:szCs w:val="22"/>
              </w:rPr>
              <w:lastRenderedPageBreak/>
              <w:t>592</w:t>
            </w:r>
          </w:p>
          <w:p w:rsidR="0059555E" w:rsidRPr="009C354E" w:rsidRDefault="0059555E" w:rsidP="000B2070">
            <w:pPr>
              <w:jc w:val="center"/>
            </w:pPr>
          </w:p>
          <w:p w:rsidR="0059555E" w:rsidRPr="009C354E" w:rsidRDefault="0059555E" w:rsidP="000B2070">
            <w:pPr>
              <w:jc w:val="center"/>
            </w:pPr>
          </w:p>
          <w:p w:rsidR="0059555E" w:rsidRPr="009C354E" w:rsidRDefault="0059555E" w:rsidP="000B2070"/>
          <w:p w:rsidR="0059555E" w:rsidRPr="009C354E" w:rsidRDefault="0059555E" w:rsidP="000B2070">
            <w:pPr>
              <w:jc w:val="center"/>
            </w:pPr>
            <w:r w:rsidRPr="009C354E">
              <w:rPr>
                <w:sz w:val="22"/>
                <w:szCs w:val="22"/>
              </w:rPr>
              <w:t>178</w:t>
            </w:r>
          </w:p>
          <w:p w:rsidR="0059555E" w:rsidRPr="009C354E" w:rsidRDefault="0059555E" w:rsidP="000B2070">
            <w:pPr>
              <w:jc w:val="center"/>
            </w:pPr>
          </w:p>
          <w:p w:rsidR="0059555E" w:rsidRPr="009C354E" w:rsidRDefault="0059555E" w:rsidP="000B2070">
            <w:pPr>
              <w:jc w:val="center"/>
              <w:rPr>
                <w:lang w:eastAsia="en-US"/>
              </w:rPr>
            </w:pPr>
            <w:r w:rsidRPr="009C354E">
              <w:rPr>
                <w:sz w:val="22"/>
                <w:szCs w:val="22"/>
              </w:rPr>
              <w:t>414</w:t>
            </w:r>
          </w:p>
        </w:tc>
        <w:tc>
          <w:tcPr>
            <w:tcW w:w="1276" w:type="dxa"/>
          </w:tcPr>
          <w:p w:rsidR="0059555E" w:rsidRPr="009C354E" w:rsidRDefault="0059555E" w:rsidP="000B2070">
            <w:pPr>
              <w:jc w:val="center"/>
              <w:rPr>
                <w:lang w:eastAsia="en-US"/>
              </w:rPr>
            </w:pPr>
            <w:r w:rsidRPr="009C354E">
              <w:rPr>
                <w:sz w:val="22"/>
                <w:szCs w:val="22"/>
              </w:rPr>
              <w:lastRenderedPageBreak/>
              <w:t>592</w:t>
            </w:r>
          </w:p>
          <w:p w:rsidR="0059555E" w:rsidRPr="009C354E" w:rsidRDefault="0059555E" w:rsidP="000B2070">
            <w:pPr>
              <w:jc w:val="center"/>
            </w:pPr>
          </w:p>
          <w:p w:rsidR="0059555E" w:rsidRPr="009C354E" w:rsidRDefault="0059555E" w:rsidP="000B2070">
            <w:pPr>
              <w:jc w:val="center"/>
            </w:pPr>
          </w:p>
          <w:p w:rsidR="0059555E" w:rsidRPr="009C354E" w:rsidRDefault="0059555E" w:rsidP="000B2070"/>
          <w:p w:rsidR="0059555E" w:rsidRPr="009C354E" w:rsidRDefault="0059555E" w:rsidP="000B2070">
            <w:pPr>
              <w:jc w:val="center"/>
            </w:pPr>
            <w:r w:rsidRPr="009C354E">
              <w:rPr>
                <w:sz w:val="22"/>
                <w:szCs w:val="22"/>
              </w:rPr>
              <w:t>178</w:t>
            </w:r>
          </w:p>
          <w:p w:rsidR="0059555E" w:rsidRPr="009C354E" w:rsidRDefault="0059555E" w:rsidP="000B2070">
            <w:pPr>
              <w:jc w:val="center"/>
            </w:pPr>
          </w:p>
          <w:p w:rsidR="0059555E" w:rsidRPr="009C354E" w:rsidRDefault="0059555E" w:rsidP="000B2070">
            <w:pPr>
              <w:jc w:val="center"/>
              <w:rPr>
                <w:lang w:eastAsia="en-US"/>
              </w:rPr>
            </w:pPr>
            <w:r w:rsidRPr="009C354E">
              <w:rPr>
                <w:sz w:val="22"/>
                <w:szCs w:val="22"/>
              </w:rPr>
              <w:t>414</w:t>
            </w:r>
          </w:p>
        </w:tc>
        <w:tc>
          <w:tcPr>
            <w:tcW w:w="1417" w:type="dxa"/>
            <w:gridSpan w:val="2"/>
          </w:tcPr>
          <w:p w:rsidR="0059555E" w:rsidRPr="009C354E" w:rsidRDefault="0059555E" w:rsidP="000B2070">
            <w:pPr>
              <w:jc w:val="center"/>
              <w:rPr>
                <w:lang w:eastAsia="en-US"/>
              </w:rPr>
            </w:pPr>
            <w:r w:rsidRPr="009C354E">
              <w:rPr>
                <w:sz w:val="22"/>
                <w:szCs w:val="22"/>
              </w:rPr>
              <w:lastRenderedPageBreak/>
              <w:t>592</w:t>
            </w:r>
          </w:p>
          <w:p w:rsidR="0059555E" w:rsidRPr="009C354E" w:rsidRDefault="0059555E" w:rsidP="000B2070">
            <w:pPr>
              <w:jc w:val="center"/>
            </w:pPr>
          </w:p>
          <w:p w:rsidR="0059555E" w:rsidRPr="009C354E" w:rsidRDefault="0059555E" w:rsidP="000B2070">
            <w:pPr>
              <w:jc w:val="center"/>
            </w:pPr>
          </w:p>
          <w:p w:rsidR="0059555E" w:rsidRPr="009C354E" w:rsidRDefault="0059555E" w:rsidP="000B2070"/>
          <w:p w:rsidR="0059555E" w:rsidRPr="009C354E" w:rsidRDefault="0059555E" w:rsidP="000B2070">
            <w:pPr>
              <w:jc w:val="center"/>
            </w:pPr>
            <w:r w:rsidRPr="009C354E">
              <w:rPr>
                <w:sz w:val="22"/>
                <w:szCs w:val="22"/>
              </w:rPr>
              <w:t>178</w:t>
            </w:r>
          </w:p>
          <w:p w:rsidR="0059555E" w:rsidRPr="009C354E" w:rsidRDefault="0059555E" w:rsidP="000B2070">
            <w:pPr>
              <w:jc w:val="center"/>
            </w:pPr>
          </w:p>
          <w:p w:rsidR="0059555E" w:rsidRPr="009C354E" w:rsidRDefault="0059555E" w:rsidP="000B2070">
            <w:pPr>
              <w:jc w:val="center"/>
              <w:rPr>
                <w:lang w:eastAsia="en-US"/>
              </w:rPr>
            </w:pPr>
            <w:r w:rsidRPr="009C354E">
              <w:rPr>
                <w:sz w:val="22"/>
                <w:szCs w:val="22"/>
              </w:rPr>
              <w:t>414</w:t>
            </w:r>
          </w:p>
        </w:tc>
        <w:tc>
          <w:tcPr>
            <w:tcW w:w="1418" w:type="dxa"/>
          </w:tcPr>
          <w:p w:rsidR="0059555E" w:rsidRPr="009C354E" w:rsidRDefault="0059555E" w:rsidP="000B2070">
            <w:pPr>
              <w:jc w:val="center"/>
              <w:rPr>
                <w:lang w:eastAsia="en-US"/>
              </w:rPr>
            </w:pPr>
            <w:r w:rsidRPr="009C354E">
              <w:rPr>
                <w:sz w:val="22"/>
                <w:szCs w:val="22"/>
              </w:rPr>
              <w:lastRenderedPageBreak/>
              <w:t>592</w:t>
            </w:r>
          </w:p>
          <w:p w:rsidR="0059555E" w:rsidRPr="009C354E" w:rsidRDefault="0059555E" w:rsidP="000B2070">
            <w:pPr>
              <w:jc w:val="center"/>
            </w:pPr>
          </w:p>
          <w:p w:rsidR="0059555E" w:rsidRPr="009C354E" w:rsidRDefault="0059555E" w:rsidP="000B2070">
            <w:pPr>
              <w:jc w:val="center"/>
            </w:pPr>
          </w:p>
          <w:p w:rsidR="0059555E" w:rsidRPr="009C354E" w:rsidRDefault="0059555E" w:rsidP="000B2070"/>
          <w:p w:rsidR="0059555E" w:rsidRPr="009C354E" w:rsidRDefault="0059555E" w:rsidP="000B2070">
            <w:pPr>
              <w:jc w:val="center"/>
            </w:pPr>
            <w:r w:rsidRPr="009C354E">
              <w:rPr>
                <w:sz w:val="22"/>
                <w:szCs w:val="22"/>
              </w:rPr>
              <w:t>178</w:t>
            </w:r>
          </w:p>
          <w:p w:rsidR="0059555E" w:rsidRPr="009C354E" w:rsidRDefault="0059555E" w:rsidP="000B2070">
            <w:pPr>
              <w:jc w:val="center"/>
            </w:pPr>
          </w:p>
          <w:p w:rsidR="0059555E" w:rsidRPr="009C354E" w:rsidRDefault="0059555E" w:rsidP="000B2070">
            <w:pPr>
              <w:jc w:val="center"/>
              <w:rPr>
                <w:lang w:eastAsia="en-US"/>
              </w:rPr>
            </w:pPr>
            <w:r w:rsidRPr="009C354E">
              <w:rPr>
                <w:sz w:val="22"/>
                <w:szCs w:val="22"/>
              </w:rPr>
              <w:t>414</w:t>
            </w:r>
          </w:p>
        </w:tc>
        <w:tc>
          <w:tcPr>
            <w:tcW w:w="1417" w:type="dxa"/>
          </w:tcPr>
          <w:p w:rsidR="0059555E" w:rsidRPr="009C354E" w:rsidRDefault="0059555E" w:rsidP="000B2070">
            <w:pPr>
              <w:jc w:val="center"/>
              <w:rPr>
                <w:lang w:eastAsia="en-US"/>
              </w:rPr>
            </w:pPr>
            <w:r>
              <w:rPr>
                <w:sz w:val="22"/>
                <w:szCs w:val="22"/>
              </w:rPr>
              <w:lastRenderedPageBreak/>
              <w:t>598</w:t>
            </w:r>
          </w:p>
          <w:p w:rsidR="0059555E" w:rsidRPr="009C354E" w:rsidRDefault="0059555E" w:rsidP="000B2070">
            <w:pPr>
              <w:jc w:val="center"/>
            </w:pPr>
          </w:p>
          <w:p w:rsidR="0059555E" w:rsidRPr="009C354E" w:rsidRDefault="0059555E" w:rsidP="000B2070">
            <w:pPr>
              <w:jc w:val="center"/>
            </w:pPr>
          </w:p>
          <w:p w:rsidR="0059555E" w:rsidRPr="009C354E" w:rsidRDefault="0059555E" w:rsidP="000B2070"/>
          <w:p w:rsidR="0059555E" w:rsidRPr="009C354E" w:rsidRDefault="0059555E" w:rsidP="000B2070">
            <w:pPr>
              <w:jc w:val="center"/>
            </w:pPr>
            <w:r w:rsidRPr="009C354E">
              <w:rPr>
                <w:sz w:val="22"/>
                <w:szCs w:val="22"/>
              </w:rPr>
              <w:t>18</w:t>
            </w:r>
            <w:r>
              <w:rPr>
                <w:sz w:val="22"/>
                <w:szCs w:val="22"/>
              </w:rPr>
              <w:t>0</w:t>
            </w:r>
          </w:p>
          <w:p w:rsidR="0059555E" w:rsidRPr="009C354E" w:rsidRDefault="0059555E" w:rsidP="000B2070">
            <w:pPr>
              <w:jc w:val="center"/>
            </w:pPr>
          </w:p>
          <w:p w:rsidR="0059555E" w:rsidRPr="009C354E" w:rsidRDefault="0059555E" w:rsidP="000B2070">
            <w:pPr>
              <w:jc w:val="center"/>
            </w:pPr>
            <w:r w:rsidRPr="009C354E">
              <w:rPr>
                <w:sz w:val="22"/>
                <w:szCs w:val="22"/>
              </w:rPr>
              <w:t>41</w:t>
            </w:r>
            <w:r>
              <w:rPr>
                <w:sz w:val="22"/>
                <w:szCs w:val="22"/>
              </w:rPr>
              <w:t>6</w:t>
            </w:r>
          </w:p>
        </w:tc>
        <w:tc>
          <w:tcPr>
            <w:tcW w:w="1418" w:type="dxa"/>
          </w:tcPr>
          <w:p w:rsidR="0059555E" w:rsidRPr="009C354E" w:rsidRDefault="0059555E" w:rsidP="000B2070">
            <w:pPr>
              <w:jc w:val="center"/>
              <w:rPr>
                <w:lang w:eastAsia="en-US"/>
              </w:rPr>
            </w:pPr>
            <w:r w:rsidRPr="009C354E">
              <w:rPr>
                <w:sz w:val="22"/>
                <w:szCs w:val="22"/>
              </w:rPr>
              <w:lastRenderedPageBreak/>
              <w:t>600</w:t>
            </w:r>
          </w:p>
          <w:p w:rsidR="0059555E" w:rsidRPr="009C354E" w:rsidRDefault="0059555E" w:rsidP="000B2070">
            <w:pPr>
              <w:jc w:val="center"/>
            </w:pPr>
          </w:p>
          <w:p w:rsidR="0059555E" w:rsidRPr="009C354E" w:rsidRDefault="0059555E" w:rsidP="000B2070">
            <w:pPr>
              <w:jc w:val="center"/>
            </w:pPr>
          </w:p>
          <w:p w:rsidR="0059555E" w:rsidRPr="009C354E" w:rsidRDefault="0059555E" w:rsidP="000B2070"/>
          <w:p w:rsidR="0059555E" w:rsidRPr="009C354E" w:rsidRDefault="0059555E" w:rsidP="000B2070">
            <w:pPr>
              <w:jc w:val="center"/>
            </w:pPr>
            <w:r w:rsidRPr="009C354E">
              <w:rPr>
                <w:sz w:val="22"/>
                <w:szCs w:val="22"/>
              </w:rPr>
              <w:t>182</w:t>
            </w:r>
          </w:p>
          <w:p w:rsidR="0059555E" w:rsidRPr="009C354E" w:rsidRDefault="0059555E" w:rsidP="000B2070">
            <w:pPr>
              <w:jc w:val="center"/>
            </w:pPr>
          </w:p>
          <w:p w:rsidR="0059555E" w:rsidRPr="009C354E" w:rsidRDefault="0059555E" w:rsidP="000B2070">
            <w:pPr>
              <w:jc w:val="center"/>
            </w:pPr>
            <w:r w:rsidRPr="009C354E">
              <w:rPr>
                <w:sz w:val="22"/>
                <w:szCs w:val="22"/>
              </w:rPr>
              <w:t>418</w:t>
            </w:r>
          </w:p>
        </w:tc>
        <w:tc>
          <w:tcPr>
            <w:tcW w:w="1276" w:type="dxa"/>
          </w:tcPr>
          <w:p w:rsidR="0059555E" w:rsidRPr="009C354E" w:rsidRDefault="0059555E" w:rsidP="000B2070">
            <w:pPr>
              <w:jc w:val="center"/>
              <w:rPr>
                <w:lang w:eastAsia="en-US"/>
              </w:rPr>
            </w:pPr>
            <w:r w:rsidRPr="009C354E">
              <w:rPr>
                <w:sz w:val="22"/>
                <w:szCs w:val="22"/>
              </w:rPr>
              <w:lastRenderedPageBreak/>
              <w:t>60</w:t>
            </w:r>
            <w:r>
              <w:rPr>
                <w:sz w:val="22"/>
                <w:szCs w:val="22"/>
              </w:rPr>
              <w:t>4</w:t>
            </w:r>
          </w:p>
          <w:p w:rsidR="0059555E" w:rsidRPr="009C354E" w:rsidRDefault="0059555E" w:rsidP="000B2070">
            <w:pPr>
              <w:jc w:val="center"/>
            </w:pPr>
          </w:p>
          <w:p w:rsidR="0059555E" w:rsidRPr="009C354E" w:rsidRDefault="0059555E" w:rsidP="000B2070">
            <w:pPr>
              <w:jc w:val="center"/>
            </w:pPr>
          </w:p>
          <w:p w:rsidR="0059555E" w:rsidRPr="009C354E" w:rsidRDefault="0059555E" w:rsidP="000B2070"/>
          <w:p w:rsidR="0059555E" w:rsidRPr="009C354E" w:rsidRDefault="0059555E" w:rsidP="000B2070">
            <w:pPr>
              <w:jc w:val="center"/>
            </w:pPr>
            <w:r w:rsidRPr="009C354E">
              <w:rPr>
                <w:sz w:val="22"/>
                <w:szCs w:val="22"/>
              </w:rPr>
              <w:t>18</w:t>
            </w:r>
            <w:r>
              <w:rPr>
                <w:sz w:val="22"/>
                <w:szCs w:val="22"/>
              </w:rPr>
              <w:t>6</w:t>
            </w:r>
          </w:p>
          <w:p w:rsidR="0059555E" w:rsidRPr="009C354E" w:rsidRDefault="0059555E" w:rsidP="000B2070">
            <w:pPr>
              <w:jc w:val="center"/>
            </w:pPr>
          </w:p>
          <w:p w:rsidR="0059555E" w:rsidRPr="009C354E" w:rsidRDefault="0059555E" w:rsidP="000B2070">
            <w:pPr>
              <w:jc w:val="center"/>
            </w:pPr>
            <w:r w:rsidRPr="009C354E">
              <w:rPr>
                <w:sz w:val="22"/>
                <w:szCs w:val="22"/>
              </w:rPr>
              <w:t>4</w:t>
            </w:r>
            <w:r>
              <w:rPr>
                <w:sz w:val="22"/>
                <w:szCs w:val="22"/>
              </w:rPr>
              <w:t>23</w:t>
            </w:r>
          </w:p>
        </w:tc>
      </w:tr>
      <w:tr w:rsidR="0059555E" w:rsidRPr="009C354E" w:rsidTr="000B2070">
        <w:trPr>
          <w:trHeight w:val="283"/>
        </w:trPr>
        <w:tc>
          <w:tcPr>
            <w:tcW w:w="567" w:type="dxa"/>
          </w:tcPr>
          <w:p w:rsidR="0059555E" w:rsidRPr="009C354E" w:rsidRDefault="0059555E" w:rsidP="001B6CD2">
            <w:pPr>
              <w:rPr>
                <w:sz w:val="20"/>
                <w:szCs w:val="20"/>
                <w:lang w:eastAsia="en-US"/>
              </w:rPr>
            </w:pPr>
            <w:r w:rsidRPr="009C354E">
              <w:rPr>
                <w:sz w:val="20"/>
                <w:szCs w:val="20"/>
                <w:lang w:eastAsia="en-US"/>
              </w:rPr>
              <w:lastRenderedPageBreak/>
              <w:t>57.</w:t>
            </w:r>
          </w:p>
        </w:tc>
        <w:tc>
          <w:tcPr>
            <w:tcW w:w="3261" w:type="dxa"/>
          </w:tcPr>
          <w:p w:rsidR="0059555E" w:rsidRPr="009C354E" w:rsidRDefault="0059555E" w:rsidP="000B2070">
            <w:pPr>
              <w:jc w:val="both"/>
              <w:rPr>
                <w:sz w:val="20"/>
                <w:szCs w:val="20"/>
                <w:lang w:eastAsia="en-US"/>
              </w:rPr>
            </w:pPr>
            <w:r w:rsidRPr="009C354E">
              <w:rPr>
                <w:sz w:val="20"/>
                <w:szCs w:val="20"/>
              </w:rPr>
              <w:t>Среднемесячная заработная плата работников по крупным и средним предприятиям, руб.</w:t>
            </w:r>
          </w:p>
        </w:tc>
        <w:tc>
          <w:tcPr>
            <w:tcW w:w="1275" w:type="dxa"/>
          </w:tcPr>
          <w:p w:rsidR="0059555E" w:rsidRPr="00383827" w:rsidRDefault="0059555E" w:rsidP="000B2070">
            <w:pPr>
              <w:spacing w:after="200" w:line="276" w:lineRule="auto"/>
              <w:jc w:val="center"/>
              <w:rPr>
                <w:sz w:val="22"/>
                <w:lang w:eastAsia="en-US"/>
              </w:rPr>
            </w:pPr>
            <w:r w:rsidRPr="00383827">
              <w:rPr>
                <w:sz w:val="22"/>
              </w:rPr>
              <w:t>16719,8</w:t>
            </w:r>
          </w:p>
        </w:tc>
        <w:tc>
          <w:tcPr>
            <w:tcW w:w="1276" w:type="dxa"/>
          </w:tcPr>
          <w:p w:rsidR="0059555E" w:rsidRPr="00383827" w:rsidRDefault="0059555E" w:rsidP="000B2070">
            <w:pPr>
              <w:spacing w:after="200" w:line="276" w:lineRule="auto"/>
              <w:jc w:val="center"/>
              <w:rPr>
                <w:sz w:val="22"/>
                <w:lang w:eastAsia="en-US"/>
              </w:rPr>
            </w:pPr>
            <w:r w:rsidRPr="00383827">
              <w:rPr>
                <w:sz w:val="22"/>
              </w:rPr>
              <w:t>17000</w:t>
            </w:r>
          </w:p>
        </w:tc>
        <w:tc>
          <w:tcPr>
            <w:tcW w:w="1276" w:type="dxa"/>
          </w:tcPr>
          <w:p w:rsidR="0059555E" w:rsidRPr="00383827" w:rsidRDefault="0059555E" w:rsidP="000B2070">
            <w:pPr>
              <w:spacing w:after="200" w:line="276" w:lineRule="auto"/>
              <w:jc w:val="center"/>
              <w:rPr>
                <w:sz w:val="22"/>
                <w:lang w:eastAsia="en-US"/>
              </w:rPr>
            </w:pPr>
            <w:r w:rsidRPr="00383827">
              <w:rPr>
                <w:sz w:val="22"/>
              </w:rPr>
              <w:t>17200</w:t>
            </w:r>
          </w:p>
        </w:tc>
        <w:tc>
          <w:tcPr>
            <w:tcW w:w="1417" w:type="dxa"/>
            <w:gridSpan w:val="2"/>
          </w:tcPr>
          <w:p w:rsidR="0059555E" w:rsidRPr="00383827" w:rsidRDefault="0059555E" w:rsidP="000B2070">
            <w:pPr>
              <w:spacing w:after="200" w:line="276" w:lineRule="auto"/>
              <w:jc w:val="center"/>
              <w:rPr>
                <w:sz w:val="22"/>
                <w:lang w:eastAsia="en-US"/>
              </w:rPr>
            </w:pPr>
            <w:r w:rsidRPr="00383827">
              <w:rPr>
                <w:sz w:val="22"/>
                <w:lang w:eastAsia="en-US"/>
              </w:rPr>
              <w:t>18700</w:t>
            </w:r>
          </w:p>
        </w:tc>
        <w:tc>
          <w:tcPr>
            <w:tcW w:w="1418" w:type="dxa"/>
          </w:tcPr>
          <w:p w:rsidR="0059555E" w:rsidRPr="00383827" w:rsidRDefault="0059555E" w:rsidP="000B2070">
            <w:pPr>
              <w:spacing w:after="200" w:line="276" w:lineRule="auto"/>
              <w:jc w:val="center"/>
              <w:rPr>
                <w:sz w:val="22"/>
                <w:lang w:eastAsia="en-US"/>
              </w:rPr>
            </w:pPr>
            <w:r w:rsidRPr="00383827">
              <w:rPr>
                <w:sz w:val="22"/>
                <w:lang w:eastAsia="en-US"/>
              </w:rPr>
              <w:t>20540</w:t>
            </w:r>
          </w:p>
        </w:tc>
        <w:tc>
          <w:tcPr>
            <w:tcW w:w="1417" w:type="dxa"/>
          </w:tcPr>
          <w:p w:rsidR="0059555E" w:rsidRPr="00383827" w:rsidRDefault="0059555E" w:rsidP="000B2070">
            <w:pPr>
              <w:spacing w:after="200" w:line="276" w:lineRule="auto"/>
              <w:jc w:val="center"/>
              <w:rPr>
                <w:sz w:val="22"/>
              </w:rPr>
            </w:pPr>
            <w:r w:rsidRPr="00383827">
              <w:rPr>
                <w:sz w:val="22"/>
              </w:rPr>
              <w:t>24300</w:t>
            </w:r>
          </w:p>
        </w:tc>
        <w:tc>
          <w:tcPr>
            <w:tcW w:w="1418" w:type="dxa"/>
          </w:tcPr>
          <w:p w:rsidR="0059555E" w:rsidRPr="00383827" w:rsidRDefault="0059555E" w:rsidP="000B2070">
            <w:pPr>
              <w:spacing w:after="200" w:line="276" w:lineRule="auto"/>
              <w:jc w:val="center"/>
              <w:rPr>
                <w:sz w:val="22"/>
              </w:rPr>
            </w:pPr>
            <w:r w:rsidRPr="00383827">
              <w:rPr>
                <w:sz w:val="22"/>
              </w:rPr>
              <w:t>27760</w:t>
            </w:r>
          </w:p>
        </w:tc>
        <w:tc>
          <w:tcPr>
            <w:tcW w:w="1276" w:type="dxa"/>
          </w:tcPr>
          <w:p w:rsidR="0059555E" w:rsidRPr="00383827" w:rsidRDefault="0059555E" w:rsidP="000B2070">
            <w:pPr>
              <w:spacing w:after="200" w:line="276" w:lineRule="auto"/>
              <w:jc w:val="center"/>
              <w:rPr>
                <w:sz w:val="22"/>
              </w:rPr>
            </w:pPr>
            <w:r w:rsidRPr="00383827">
              <w:rPr>
                <w:sz w:val="22"/>
              </w:rPr>
              <w:t>29240</w:t>
            </w:r>
          </w:p>
        </w:tc>
      </w:tr>
      <w:tr w:rsidR="0059555E" w:rsidRPr="009C354E" w:rsidTr="000B2070">
        <w:trPr>
          <w:trHeight w:val="283"/>
        </w:trPr>
        <w:tc>
          <w:tcPr>
            <w:tcW w:w="567" w:type="dxa"/>
          </w:tcPr>
          <w:p w:rsidR="0059555E" w:rsidRPr="009C354E" w:rsidRDefault="0059555E" w:rsidP="001B6CD2">
            <w:pPr>
              <w:rPr>
                <w:sz w:val="20"/>
                <w:szCs w:val="20"/>
                <w:lang w:eastAsia="en-US"/>
              </w:rPr>
            </w:pPr>
            <w:r w:rsidRPr="009C354E">
              <w:rPr>
                <w:sz w:val="20"/>
                <w:szCs w:val="20"/>
                <w:lang w:eastAsia="en-US"/>
              </w:rPr>
              <w:t>58.</w:t>
            </w:r>
          </w:p>
        </w:tc>
        <w:tc>
          <w:tcPr>
            <w:tcW w:w="3261" w:type="dxa"/>
          </w:tcPr>
          <w:p w:rsidR="0059555E" w:rsidRPr="009C354E" w:rsidRDefault="0059555E" w:rsidP="000B2070">
            <w:pPr>
              <w:jc w:val="both"/>
              <w:rPr>
                <w:sz w:val="20"/>
                <w:szCs w:val="20"/>
              </w:rPr>
            </w:pPr>
            <w:r w:rsidRPr="009C354E">
              <w:rPr>
                <w:sz w:val="20"/>
                <w:szCs w:val="20"/>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w:t>
            </w:r>
          </w:p>
        </w:tc>
        <w:tc>
          <w:tcPr>
            <w:tcW w:w="1275" w:type="dxa"/>
          </w:tcPr>
          <w:p w:rsidR="0059555E" w:rsidRPr="00383827" w:rsidRDefault="0059555E" w:rsidP="000B2070">
            <w:pPr>
              <w:spacing w:after="200" w:line="276" w:lineRule="auto"/>
              <w:jc w:val="center"/>
              <w:rPr>
                <w:sz w:val="22"/>
              </w:rPr>
            </w:pPr>
            <w:r w:rsidRPr="00383827">
              <w:rPr>
                <w:sz w:val="22"/>
              </w:rPr>
              <w:t>0</w:t>
            </w:r>
          </w:p>
        </w:tc>
        <w:tc>
          <w:tcPr>
            <w:tcW w:w="1276" w:type="dxa"/>
          </w:tcPr>
          <w:p w:rsidR="0059555E" w:rsidRPr="00383827" w:rsidRDefault="0059555E" w:rsidP="000B2070">
            <w:pPr>
              <w:spacing w:after="200" w:line="276" w:lineRule="auto"/>
              <w:jc w:val="center"/>
              <w:rPr>
                <w:sz w:val="22"/>
              </w:rPr>
            </w:pPr>
            <w:r w:rsidRPr="00383827">
              <w:rPr>
                <w:sz w:val="22"/>
              </w:rPr>
              <w:t>0</w:t>
            </w:r>
          </w:p>
        </w:tc>
        <w:tc>
          <w:tcPr>
            <w:tcW w:w="1276" w:type="dxa"/>
          </w:tcPr>
          <w:p w:rsidR="0059555E" w:rsidRPr="00383827" w:rsidRDefault="0059555E" w:rsidP="000B2070">
            <w:pPr>
              <w:spacing w:after="200" w:line="276" w:lineRule="auto"/>
              <w:jc w:val="center"/>
              <w:rPr>
                <w:sz w:val="22"/>
              </w:rPr>
            </w:pPr>
            <w:r w:rsidRPr="00383827">
              <w:rPr>
                <w:sz w:val="22"/>
              </w:rPr>
              <w:t>0</w:t>
            </w:r>
          </w:p>
        </w:tc>
        <w:tc>
          <w:tcPr>
            <w:tcW w:w="1417" w:type="dxa"/>
            <w:gridSpan w:val="2"/>
          </w:tcPr>
          <w:p w:rsidR="0059555E" w:rsidRPr="00383827" w:rsidRDefault="0059555E" w:rsidP="000B2070">
            <w:pPr>
              <w:spacing w:after="200" w:line="276" w:lineRule="auto"/>
              <w:jc w:val="center"/>
              <w:rPr>
                <w:sz w:val="22"/>
                <w:lang w:eastAsia="en-US"/>
              </w:rPr>
            </w:pPr>
            <w:r w:rsidRPr="00383827">
              <w:rPr>
                <w:sz w:val="22"/>
                <w:lang w:eastAsia="en-US"/>
              </w:rPr>
              <w:t>0</w:t>
            </w:r>
          </w:p>
        </w:tc>
        <w:tc>
          <w:tcPr>
            <w:tcW w:w="1418" w:type="dxa"/>
          </w:tcPr>
          <w:p w:rsidR="0059555E" w:rsidRPr="00383827" w:rsidRDefault="0059555E" w:rsidP="000B2070">
            <w:pPr>
              <w:spacing w:after="200" w:line="276" w:lineRule="auto"/>
              <w:jc w:val="center"/>
              <w:rPr>
                <w:sz w:val="22"/>
                <w:lang w:eastAsia="en-US"/>
              </w:rPr>
            </w:pPr>
            <w:r w:rsidRPr="00383827">
              <w:rPr>
                <w:sz w:val="22"/>
                <w:lang w:eastAsia="en-US"/>
              </w:rPr>
              <w:t>0</w:t>
            </w:r>
          </w:p>
        </w:tc>
        <w:tc>
          <w:tcPr>
            <w:tcW w:w="1417" w:type="dxa"/>
          </w:tcPr>
          <w:p w:rsidR="0059555E" w:rsidRPr="00383827" w:rsidRDefault="0059555E" w:rsidP="000B2070">
            <w:pPr>
              <w:spacing w:after="200" w:line="276" w:lineRule="auto"/>
              <w:jc w:val="center"/>
              <w:rPr>
                <w:sz w:val="22"/>
              </w:rPr>
            </w:pPr>
            <w:r w:rsidRPr="00383827">
              <w:rPr>
                <w:sz w:val="22"/>
              </w:rPr>
              <w:t>0</w:t>
            </w:r>
          </w:p>
        </w:tc>
        <w:tc>
          <w:tcPr>
            <w:tcW w:w="1418" w:type="dxa"/>
          </w:tcPr>
          <w:p w:rsidR="0059555E" w:rsidRPr="00383827" w:rsidRDefault="0059555E" w:rsidP="000B2070">
            <w:pPr>
              <w:spacing w:after="200" w:line="276" w:lineRule="auto"/>
              <w:jc w:val="center"/>
              <w:rPr>
                <w:sz w:val="22"/>
              </w:rPr>
            </w:pPr>
            <w:r w:rsidRPr="00383827">
              <w:rPr>
                <w:sz w:val="22"/>
              </w:rPr>
              <w:t>0</w:t>
            </w:r>
          </w:p>
        </w:tc>
        <w:tc>
          <w:tcPr>
            <w:tcW w:w="1276" w:type="dxa"/>
          </w:tcPr>
          <w:p w:rsidR="0059555E" w:rsidRPr="00383827" w:rsidRDefault="0059555E" w:rsidP="000B2070">
            <w:pPr>
              <w:spacing w:after="200" w:line="276" w:lineRule="auto"/>
              <w:jc w:val="center"/>
              <w:rPr>
                <w:sz w:val="22"/>
              </w:rPr>
            </w:pPr>
            <w:r w:rsidRPr="00383827">
              <w:rPr>
                <w:sz w:val="22"/>
              </w:rPr>
              <w:t>0</w:t>
            </w:r>
          </w:p>
        </w:tc>
      </w:tr>
      <w:tr w:rsidR="0059555E" w:rsidRPr="009C354E" w:rsidTr="000B2070">
        <w:trPr>
          <w:trHeight w:val="283"/>
        </w:trPr>
        <w:tc>
          <w:tcPr>
            <w:tcW w:w="567" w:type="dxa"/>
          </w:tcPr>
          <w:p w:rsidR="0059555E" w:rsidRPr="009C354E" w:rsidRDefault="0059555E" w:rsidP="001B6CD2">
            <w:pPr>
              <w:rPr>
                <w:sz w:val="20"/>
                <w:szCs w:val="20"/>
                <w:lang w:eastAsia="en-US"/>
              </w:rPr>
            </w:pPr>
            <w:r>
              <w:rPr>
                <w:sz w:val="20"/>
                <w:szCs w:val="20"/>
                <w:lang w:eastAsia="en-US"/>
              </w:rPr>
              <w:t>59.</w:t>
            </w:r>
          </w:p>
        </w:tc>
        <w:tc>
          <w:tcPr>
            <w:tcW w:w="3261" w:type="dxa"/>
          </w:tcPr>
          <w:p w:rsidR="0059555E" w:rsidRPr="0032420B" w:rsidRDefault="0059555E" w:rsidP="000B2070">
            <w:pPr>
              <w:jc w:val="both"/>
              <w:rPr>
                <w:sz w:val="20"/>
                <w:szCs w:val="20"/>
              </w:rPr>
            </w:pPr>
            <w:r w:rsidRPr="0032420B">
              <w:rPr>
                <w:sz w:val="20"/>
                <w:szCs w:val="20"/>
              </w:rPr>
              <w:t>Удельная величина потребления энергетических ресурсов муниципальными бюджетными учреждениями</w:t>
            </w:r>
          </w:p>
          <w:p w:rsidR="0059555E" w:rsidRPr="0032420B" w:rsidRDefault="0059555E" w:rsidP="000B2070">
            <w:pPr>
              <w:jc w:val="both"/>
              <w:rPr>
                <w:sz w:val="20"/>
                <w:szCs w:val="20"/>
              </w:rPr>
            </w:pPr>
            <w:r w:rsidRPr="0032420B">
              <w:rPr>
                <w:sz w:val="20"/>
                <w:szCs w:val="20"/>
              </w:rPr>
              <w:t>- электрическая энергия</w:t>
            </w:r>
            <w:r>
              <w:rPr>
                <w:sz w:val="20"/>
                <w:szCs w:val="20"/>
              </w:rPr>
              <w:t xml:space="preserve"> (</w:t>
            </w:r>
            <w:r w:rsidRPr="005A2BBD">
              <w:rPr>
                <w:sz w:val="20"/>
                <w:szCs w:val="20"/>
              </w:rPr>
              <w:t>кВтч на 1 чел. населения</w:t>
            </w:r>
            <w:r>
              <w:rPr>
                <w:sz w:val="20"/>
                <w:szCs w:val="20"/>
              </w:rPr>
              <w:t>)</w:t>
            </w:r>
          </w:p>
          <w:p w:rsidR="0059555E" w:rsidRPr="0032420B" w:rsidRDefault="0059555E" w:rsidP="000B2070">
            <w:pPr>
              <w:jc w:val="both"/>
              <w:rPr>
                <w:sz w:val="20"/>
                <w:szCs w:val="20"/>
              </w:rPr>
            </w:pPr>
            <w:r w:rsidRPr="0032420B">
              <w:rPr>
                <w:sz w:val="20"/>
                <w:szCs w:val="20"/>
              </w:rPr>
              <w:t>- тепловая энергия</w:t>
            </w:r>
            <w:r>
              <w:rPr>
                <w:sz w:val="20"/>
                <w:szCs w:val="20"/>
              </w:rPr>
              <w:t xml:space="preserve"> (</w:t>
            </w:r>
            <w:r w:rsidRPr="005A2BBD">
              <w:rPr>
                <w:sz w:val="20"/>
                <w:szCs w:val="20"/>
              </w:rPr>
              <w:t>Гкал на 1 кв. м. общей площади</w:t>
            </w:r>
            <w:r>
              <w:rPr>
                <w:sz w:val="20"/>
                <w:szCs w:val="20"/>
              </w:rPr>
              <w:t>)</w:t>
            </w:r>
          </w:p>
          <w:p w:rsidR="0059555E" w:rsidRPr="0032420B" w:rsidRDefault="0059555E" w:rsidP="000B2070">
            <w:pPr>
              <w:jc w:val="both"/>
              <w:rPr>
                <w:sz w:val="20"/>
                <w:szCs w:val="20"/>
              </w:rPr>
            </w:pPr>
            <w:r w:rsidRPr="0032420B">
              <w:rPr>
                <w:sz w:val="20"/>
                <w:szCs w:val="20"/>
              </w:rPr>
              <w:t>- горячая вода</w:t>
            </w:r>
            <w:r>
              <w:rPr>
                <w:sz w:val="20"/>
                <w:szCs w:val="20"/>
              </w:rPr>
              <w:t xml:space="preserve"> (</w:t>
            </w:r>
            <w:r w:rsidRPr="005A2BBD">
              <w:rPr>
                <w:sz w:val="20"/>
                <w:szCs w:val="20"/>
              </w:rPr>
              <w:t>куб. м. на 1 чел. населения</w:t>
            </w:r>
            <w:r>
              <w:rPr>
                <w:sz w:val="20"/>
                <w:szCs w:val="20"/>
              </w:rPr>
              <w:t>)</w:t>
            </w:r>
          </w:p>
          <w:p w:rsidR="0059555E" w:rsidRPr="0032420B" w:rsidRDefault="0059555E" w:rsidP="000B2070">
            <w:pPr>
              <w:jc w:val="both"/>
              <w:rPr>
                <w:sz w:val="20"/>
                <w:szCs w:val="20"/>
              </w:rPr>
            </w:pPr>
            <w:r>
              <w:rPr>
                <w:sz w:val="20"/>
                <w:szCs w:val="20"/>
              </w:rPr>
              <w:t>- холодная вода (</w:t>
            </w:r>
            <w:r w:rsidRPr="005A2BBD">
              <w:rPr>
                <w:sz w:val="20"/>
                <w:szCs w:val="20"/>
              </w:rPr>
              <w:t>куб. м. на 1 чел. населения</w:t>
            </w:r>
            <w:r>
              <w:rPr>
                <w:sz w:val="20"/>
                <w:szCs w:val="20"/>
              </w:rPr>
              <w:t>)</w:t>
            </w:r>
          </w:p>
          <w:p w:rsidR="0059555E" w:rsidRPr="009C354E" w:rsidRDefault="0059555E" w:rsidP="000B2070">
            <w:pPr>
              <w:jc w:val="both"/>
              <w:rPr>
                <w:sz w:val="20"/>
                <w:szCs w:val="20"/>
              </w:rPr>
            </w:pPr>
            <w:r w:rsidRPr="0032420B">
              <w:rPr>
                <w:sz w:val="20"/>
                <w:szCs w:val="20"/>
              </w:rPr>
              <w:t>- природный газ</w:t>
            </w:r>
            <w:r>
              <w:rPr>
                <w:sz w:val="20"/>
                <w:szCs w:val="20"/>
              </w:rPr>
              <w:t xml:space="preserve"> (</w:t>
            </w:r>
            <w:r w:rsidRPr="005A2BBD">
              <w:rPr>
                <w:sz w:val="20"/>
                <w:szCs w:val="20"/>
              </w:rPr>
              <w:t>куб. м. на 1 чел. населения</w:t>
            </w:r>
            <w:r>
              <w:rPr>
                <w:sz w:val="20"/>
                <w:szCs w:val="20"/>
              </w:rPr>
              <w:t>)</w:t>
            </w:r>
          </w:p>
        </w:tc>
        <w:tc>
          <w:tcPr>
            <w:tcW w:w="1275" w:type="dxa"/>
          </w:tcPr>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383827">
            <w:pPr>
              <w:rPr>
                <w:sz w:val="20"/>
                <w:szCs w:val="20"/>
              </w:rPr>
            </w:pPr>
          </w:p>
          <w:p w:rsidR="00383827" w:rsidRPr="00383827" w:rsidRDefault="00383827" w:rsidP="00383827">
            <w:pPr>
              <w:rPr>
                <w:sz w:val="20"/>
                <w:szCs w:val="20"/>
              </w:rPr>
            </w:pPr>
          </w:p>
          <w:p w:rsidR="0059555E" w:rsidRPr="00383827" w:rsidRDefault="0059555E" w:rsidP="000B2070">
            <w:pPr>
              <w:jc w:val="center"/>
              <w:rPr>
                <w:sz w:val="20"/>
                <w:szCs w:val="20"/>
              </w:rPr>
            </w:pPr>
            <w:r w:rsidRPr="00383827">
              <w:rPr>
                <w:sz w:val="20"/>
                <w:szCs w:val="20"/>
              </w:rPr>
              <w:t>47,6</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0,21</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0,89</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1,45</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w:t>
            </w:r>
          </w:p>
        </w:tc>
        <w:tc>
          <w:tcPr>
            <w:tcW w:w="1276" w:type="dxa"/>
          </w:tcPr>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46,8</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0,2</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0,87</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1,41</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w:t>
            </w:r>
          </w:p>
        </w:tc>
        <w:tc>
          <w:tcPr>
            <w:tcW w:w="1276" w:type="dxa"/>
          </w:tcPr>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45,7</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0,197</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0,85</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1,38</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w:t>
            </w:r>
          </w:p>
        </w:tc>
        <w:tc>
          <w:tcPr>
            <w:tcW w:w="1417" w:type="dxa"/>
            <w:gridSpan w:val="2"/>
          </w:tcPr>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44,5</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0,19</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0,83</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1,34</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w:t>
            </w:r>
          </w:p>
        </w:tc>
        <w:tc>
          <w:tcPr>
            <w:tcW w:w="1418" w:type="dxa"/>
          </w:tcPr>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43,4</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0,185</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0,81</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1,31</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w:t>
            </w:r>
          </w:p>
        </w:tc>
        <w:tc>
          <w:tcPr>
            <w:tcW w:w="1417" w:type="dxa"/>
          </w:tcPr>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42,9</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0,181</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0,8</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1,3</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w:t>
            </w:r>
          </w:p>
        </w:tc>
        <w:tc>
          <w:tcPr>
            <w:tcW w:w="1418" w:type="dxa"/>
          </w:tcPr>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42,0</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0,17</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0,78</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1,27</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w:t>
            </w:r>
          </w:p>
        </w:tc>
        <w:tc>
          <w:tcPr>
            <w:tcW w:w="1276" w:type="dxa"/>
          </w:tcPr>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41,0</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0,169</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0,75</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1,25</w:t>
            </w:r>
          </w:p>
          <w:p w:rsidR="0059555E" w:rsidRPr="00383827" w:rsidRDefault="0059555E" w:rsidP="000B2070">
            <w:pPr>
              <w:jc w:val="center"/>
              <w:rPr>
                <w:sz w:val="20"/>
                <w:szCs w:val="20"/>
              </w:rPr>
            </w:pPr>
          </w:p>
          <w:p w:rsidR="0059555E" w:rsidRPr="00383827" w:rsidRDefault="0059555E" w:rsidP="000B2070">
            <w:pPr>
              <w:jc w:val="center"/>
              <w:rPr>
                <w:sz w:val="20"/>
                <w:szCs w:val="20"/>
              </w:rPr>
            </w:pPr>
            <w:r w:rsidRPr="00383827">
              <w:rPr>
                <w:sz w:val="20"/>
                <w:szCs w:val="20"/>
              </w:rPr>
              <w:t>-</w:t>
            </w:r>
          </w:p>
        </w:tc>
      </w:tr>
      <w:tr w:rsidR="0059555E" w:rsidRPr="009C354E" w:rsidTr="000B2070">
        <w:trPr>
          <w:trHeight w:val="283"/>
        </w:trPr>
        <w:tc>
          <w:tcPr>
            <w:tcW w:w="14601" w:type="dxa"/>
            <w:gridSpan w:val="11"/>
          </w:tcPr>
          <w:p w:rsidR="0059555E" w:rsidRPr="009C354E" w:rsidRDefault="0059555E" w:rsidP="00421C51">
            <w:pPr>
              <w:spacing w:line="276" w:lineRule="auto"/>
              <w:jc w:val="center"/>
            </w:pPr>
            <w:r w:rsidRPr="009C354E">
              <w:rPr>
                <w:b/>
                <w:sz w:val="22"/>
                <w:szCs w:val="22"/>
              </w:rPr>
              <w:t>А. Повышение инвестиционной привлекательности</w:t>
            </w:r>
          </w:p>
        </w:tc>
      </w:tr>
      <w:tr w:rsidR="0059555E" w:rsidRPr="009C354E" w:rsidTr="000B2070">
        <w:trPr>
          <w:trHeight w:val="283"/>
        </w:trPr>
        <w:tc>
          <w:tcPr>
            <w:tcW w:w="567" w:type="dxa"/>
          </w:tcPr>
          <w:p w:rsidR="0059555E" w:rsidRPr="009C354E" w:rsidRDefault="0059555E" w:rsidP="002D56A5">
            <w:pPr>
              <w:rPr>
                <w:sz w:val="20"/>
                <w:szCs w:val="20"/>
                <w:lang w:eastAsia="en-US"/>
              </w:rPr>
            </w:pPr>
            <w:r>
              <w:rPr>
                <w:sz w:val="20"/>
                <w:szCs w:val="20"/>
                <w:lang w:eastAsia="en-US"/>
              </w:rPr>
              <w:t>60.</w:t>
            </w:r>
          </w:p>
        </w:tc>
        <w:tc>
          <w:tcPr>
            <w:tcW w:w="3261" w:type="dxa"/>
          </w:tcPr>
          <w:p w:rsidR="0059555E" w:rsidRPr="009C354E" w:rsidRDefault="0059555E" w:rsidP="000B2070">
            <w:pPr>
              <w:jc w:val="both"/>
              <w:rPr>
                <w:sz w:val="20"/>
                <w:szCs w:val="20"/>
              </w:rPr>
            </w:pPr>
            <w:r w:rsidRPr="0032420B">
              <w:rPr>
                <w:sz w:val="20"/>
                <w:szCs w:val="20"/>
              </w:rPr>
              <w:t>Объем инвестиций в основной капитал (за исключением бюджетных средств) в расчете на 1 жителя</w:t>
            </w:r>
            <w:r>
              <w:rPr>
                <w:sz w:val="20"/>
                <w:szCs w:val="20"/>
              </w:rPr>
              <w:t>, руб.</w:t>
            </w:r>
          </w:p>
        </w:tc>
        <w:tc>
          <w:tcPr>
            <w:tcW w:w="1275" w:type="dxa"/>
          </w:tcPr>
          <w:p w:rsidR="0059555E" w:rsidRPr="00383827" w:rsidRDefault="0059555E" w:rsidP="000B2070">
            <w:pPr>
              <w:jc w:val="center"/>
              <w:rPr>
                <w:sz w:val="22"/>
                <w:szCs w:val="22"/>
              </w:rPr>
            </w:pPr>
            <w:r w:rsidRPr="00383827">
              <w:rPr>
                <w:sz w:val="22"/>
                <w:szCs w:val="22"/>
              </w:rPr>
              <w:t>14380</w:t>
            </w:r>
          </w:p>
        </w:tc>
        <w:tc>
          <w:tcPr>
            <w:tcW w:w="1276" w:type="dxa"/>
          </w:tcPr>
          <w:p w:rsidR="0059555E" w:rsidRPr="00383827" w:rsidRDefault="0059555E" w:rsidP="000B2070">
            <w:pPr>
              <w:jc w:val="center"/>
              <w:rPr>
                <w:sz w:val="22"/>
                <w:szCs w:val="22"/>
              </w:rPr>
            </w:pPr>
            <w:r w:rsidRPr="00383827">
              <w:rPr>
                <w:sz w:val="22"/>
                <w:szCs w:val="22"/>
              </w:rPr>
              <w:t>6993</w:t>
            </w:r>
          </w:p>
        </w:tc>
        <w:tc>
          <w:tcPr>
            <w:tcW w:w="1276" w:type="dxa"/>
          </w:tcPr>
          <w:p w:rsidR="0059555E" w:rsidRPr="00383827" w:rsidRDefault="0059555E" w:rsidP="000B2070">
            <w:pPr>
              <w:jc w:val="center"/>
              <w:rPr>
                <w:sz w:val="22"/>
                <w:szCs w:val="22"/>
              </w:rPr>
            </w:pPr>
            <w:r w:rsidRPr="00383827">
              <w:rPr>
                <w:sz w:val="22"/>
                <w:szCs w:val="22"/>
              </w:rPr>
              <w:t>9000</w:t>
            </w:r>
          </w:p>
        </w:tc>
        <w:tc>
          <w:tcPr>
            <w:tcW w:w="1417" w:type="dxa"/>
            <w:gridSpan w:val="2"/>
          </w:tcPr>
          <w:p w:rsidR="0059555E" w:rsidRPr="00383827" w:rsidRDefault="0059555E" w:rsidP="000B2070">
            <w:pPr>
              <w:jc w:val="center"/>
              <w:rPr>
                <w:sz w:val="22"/>
                <w:szCs w:val="22"/>
              </w:rPr>
            </w:pPr>
            <w:r w:rsidRPr="00383827">
              <w:rPr>
                <w:sz w:val="22"/>
                <w:szCs w:val="22"/>
              </w:rPr>
              <w:t>9830</w:t>
            </w:r>
          </w:p>
        </w:tc>
        <w:tc>
          <w:tcPr>
            <w:tcW w:w="1418" w:type="dxa"/>
          </w:tcPr>
          <w:p w:rsidR="0059555E" w:rsidRPr="00383827" w:rsidRDefault="0059555E" w:rsidP="000B2070">
            <w:pPr>
              <w:jc w:val="center"/>
              <w:rPr>
                <w:sz w:val="22"/>
                <w:szCs w:val="22"/>
              </w:rPr>
            </w:pPr>
            <w:r w:rsidRPr="00383827">
              <w:rPr>
                <w:sz w:val="22"/>
                <w:szCs w:val="22"/>
              </w:rPr>
              <w:t>14720</w:t>
            </w:r>
          </w:p>
        </w:tc>
        <w:tc>
          <w:tcPr>
            <w:tcW w:w="1417" w:type="dxa"/>
          </w:tcPr>
          <w:p w:rsidR="0059555E" w:rsidRPr="00383827" w:rsidRDefault="0059555E" w:rsidP="000B2070">
            <w:pPr>
              <w:jc w:val="center"/>
              <w:rPr>
                <w:sz w:val="22"/>
                <w:szCs w:val="22"/>
              </w:rPr>
            </w:pPr>
            <w:r w:rsidRPr="00383827">
              <w:rPr>
                <w:sz w:val="22"/>
                <w:szCs w:val="22"/>
              </w:rPr>
              <w:t>17540</w:t>
            </w:r>
          </w:p>
        </w:tc>
        <w:tc>
          <w:tcPr>
            <w:tcW w:w="1418" w:type="dxa"/>
          </w:tcPr>
          <w:p w:rsidR="0059555E" w:rsidRPr="00383827" w:rsidRDefault="0059555E" w:rsidP="000B2070">
            <w:pPr>
              <w:jc w:val="center"/>
              <w:rPr>
                <w:sz w:val="22"/>
                <w:szCs w:val="22"/>
              </w:rPr>
            </w:pPr>
            <w:r w:rsidRPr="00383827">
              <w:rPr>
                <w:sz w:val="22"/>
                <w:szCs w:val="22"/>
              </w:rPr>
              <w:t>19465</w:t>
            </w:r>
          </w:p>
        </w:tc>
        <w:tc>
          <w:tcPr>
            <w:tcW w:w="1276" w:type="dxa"/>
          </w:tcPr>
          <w:p w:rsidR="0059555E" w:rsidRPr="00383827" w:rsidRDefault="0059555E" w:rsidP="000B2070">
            <w:pPr>
              <w:jc w:val="center"/>
              <w:rPr>
                <w:sz w:val="22"/>
                <w:szCs w:val="22"/>
              </w:rPr>
            </w:pPr>
            <w:r w:rsidRPr="00383827">
              <w:rPr>
                <w:sz w:val="22"/>
                <w:szCs w:val="22"/>
              </w:rPr>
              <w:t>23552</w:t>
            </w:r>
          </w:p>
        </w:tc>
      </w:tr>
      <w:tr w:rsidR="0059555E" w:rsidRPr="009C354E" w:rsidTr="000B2070">
        <w:trPr>
          <w:trHeight w:val="283"/>
        </w:trPr>
        <w:tc>
          <w:tcPr>
            <w:tcW w:w="567" w:type="dxa"/>
          </w:tcPr>
          <w:p w:rsidR="0059555E" w:rsidRPr="009C354E" w:rsidRDefault="0059555E" w:rsidP="001B6CD2">
            <w:pPr>
              <w:rPr>
                <w:sz w:val="20"/>
                <w:szCs w:val="20"/>
                <w:lang w:eastAsia="en-US"/>
              </w:rPr>
            </w:pPr>
            <w:r w:rsidRPr="009C354E">
              <w:rPr>
                <w:sz w:val="20"/>
                <w:szCs w:val="20"/>
                <w:lang w:eastAsia="en-US"/>
              </w:rPr>
              <w:t>61.</w:t>
            </w:r>
          </w:p>
        </w:tc>
        <w:tc>
          <w:tcPr>
            <w:tcW w:w="3261" w:type="dxa"/>
          </w:tcPr>
          <w:p w:rsidR="0059555E" w:rsidRPr="009C354E" w:rsidRDefault="0059555E" w:rsidP="000B2070">
            <w:pPr>
              <w:jc w:val="both"/>
              <w:rPr>
                <w:sz w:val="20"/>
                <w:szCs w:val="20"/>
                <w:lang w:eastAsia="en-US"/>
              </w:rPr>
            </w:pPr>
            <w:r w:rsidRPr="009C354E">
              <w:rPr>
                <w:sz w:val="20"/>
                <w:szCs w:val="20"/>
              </w:rPr>
              <w:t>Реализация инвестиционной программы МУП «Городской водопровод», тыс. руб.</w:t>
            </w:r>
          </w:p>
        </w:tc>
        <w:tc>
          <w:tcPr>
            <w:tcW w:w="1275" w:type="dxa"/>
          </w:tcPr>
          <w:p w:rsidR="0059555E" w:rsidRPr="00383827" w:rsidRDefault="0059555E" w:rsidP="000B2070">
            <w:pPr>
              <w:spacing w:after="200"/>
              <w:jc w:val="center"/>
              <w:rPr>
                <w:sz w:val="22"/>
                <w:szCs w:val="22"/>
                <w:lang w:eastAsia="en-US"/>
              </w:rPr>
            </w:pPr>
            <w:r w:rsidRPr="00383827">
              <w:rPr>
                <w:sz w:val="22"/>
                <w:szCs w:val="22"/>
                <w:lang w:eastAsia="en-US"/>
              </w:rPr>
              <w:t>1515,8</w:t>
            </w:r>
          </w:p>
        </w:tc>
        <w:tc>
          <w:tcPr>
            <w:tcW w:w="1276" w:type="dxa"/>
          </w:tcPr>
          <w:p w:rsidR="0059555E" w:rsidRPr="00383827" w:rsidRDefault="0059555E" w:rsidP="000B2070">
            <w:pPr>
              <w:spacing w:after="200"/>
              <w:jc w:val="center"/>
              <w:rPr>
                <w:sz w:val="22"/>
                <w:szCs w:val="22"/>
                <w:lang w:eastAsia="en-US"/>
              </w:rPr>
            </w:pPr>
            <w:r w:rsidRPr="00383827">
              <w:rPr>
                <w:sz w:val="22"/>
                <w:szCs w:val="22"/>
                <w:lang w:eastAsia="en-US"/>
              </w:rPr>
              <w:t>280,0</w:t>
            </w:r>
          </w:p>
        </w:tc>
        <w:tc>
          <w:tcPr>
            <w:tcW w:w="1276" w:type="dxa"/>
          </w:tcPr>
          <w:p w:rsidR="0059555E" w:rsidRPr="00383827" w:rsidRDefault="0059555E" w:rsidP="000B2070">
            <w:pPr>
              <w:spacing w:after="200"/>
              <w:jc w:val="center"/>
              <w:rPr>
                <w:sz w:val="22"/>
                <w:szCs w:val="22"/>
                <w:lang w:eastAsia="en-US"/>
              </w:rPr>
            </w:pPr>
            <w:r w:rsidRPr="00383827">
              <w:rPr>
                <w:sz w:val="22"/>
                <w:szCs w:val="22"/>
                <w:lang w:eastAsia="en-US"/>
              </w:rPr>
              <w:t>1428,6</w:t>
            </w:r>
          </w:p>
        </w:tc>
        <w:tc>
          <w:tcPr>
            <w:tcW w:w="1417" w:type="dxa"/>
            <w:gridSpan w:val="2"/>
          </w:tcPr>
          <w:p w:rsidR="0059555E" w:rsidRPr="00383827" w:rsidRDefault="0059555E" w:rsidP="000B2070">
            <w:pPr>
              <w:spacing w:after="200"/>
              <w:jc w:val="center"/>
              <w:rPr>
                <w:sz w:val="22"/>
                <w:szCs w:val="22"/>
                <w:lang w:eastAsia="en-US"/>
              </w:rPr>
            </w:pPr>
            <w:r w:rsidRPr="00383827">
              <w:rPr>
                <w:sz w:val="22"/>
                <w:szCs w:val="22"/>
                <w:lang w:eastAsia="en-US"/>
              </w:rPr>
              <w:t>1333,3</w:t>
            </w:r>
          </w:p>
        </w:tc>
        <w:tc>
          <w:tcPr>
            <w:tcW w:w="1418" w:type="dxa"/>
          </w:tcPr>
          <w:p w:rsidR="0059555E" w:rsidRPr="00383827" w:rsidRDefault="0059555E" w:rsidP="000B2070">
            <w:pPr>
              <w:spacing w:after="200"/>
              <w:jc w:val="center"/>
              <w:rPr>
                <w:sz w:val="22"/>
                <w:szCs w:val="22"/>
                <w:lang w:eastAsia="en-US"/>
              </w:rPr>
            </w:pPr>
            <w:r w:rsidRPr="00383827">
              <w:rPr>
                <w:sz w:val="22"/>
                <w:szCs w:val="22"/>
                <w:lang w:eastAsia="en-US"/>
              </w:rPr>
              <w:t>1333,4</w:t>
            </w:r>
          </w:p>
        </w:tc>
        <w:tc>
          <w:tcPr>
            <w:tcW w:w="1417" w:type="dxa"/>
          </w:tcPr>
          <w:p w:rsidR="0059555E" w:rsidRPr="00383827" w:rsidRDefault="0059555E" w:rsidP="000B2070">
            <w:pPr>
              <w:spacing w:after="200"/>
              <w:jc w:val="center"/>
              <w:rPr>
                <w:sz w:val="22"/>
                <w:szCs w:val="22"/>
              </w:rPr>
            </w:pPr>
            <w:r w:rsidRPr="00383827">
              <w:rPr>
                <w:sz w:val="22"/>
                <w:szCs w:val="22"/>
              </w:rPr>
              <w:t>1353,4</w:t>
            </w:r>
          </w:p>
        </w:tc>
        <w:tc>
          <w:tcPr>
            <w:tcW w:w="1418" w:type="dxa"/>
          </w:tcPr>
          <w:p w:rsidR="0059555E" w:rsidRPr="00383827" w:rsidRDefault="0059555E" w:rsidP="000B2070">
            <w:pPr>
              <w:spacing w:after="200"/>
              <w:jc w:val="center"/>
              <w:rPr>
                <w:sz w:val="22"/>
                <w:szCs w:val="22"/>
              </w:rPr>
            </w:pPr>
            <w:r w:rsidRPr="00383827">
              <w:rPr>
                <w:sz w:val="22"/>
                <w:szCs w:val="22"/>
              </w:rPr>
              <w:t>1373,7</w:t>
            </w:r>
          </w:p>
        </w:tc>
        <w:tc>
          <w:tcPr>
            <w:tcW w:w="1276" w:type="dxa"/>
          </w:tcPr>
          <w:p w:rsidR="0059555E" w:rsidRPr="00383827" w:rsidRDefault="0059555E" w:rsidP="000B2070">
            <w:pPr>
              <w:spacing w:after="200"/>
              <w:jc w:val="center"/>
              <w:rPr>
                <w:sz w:val="22"/>
                <w:szCs w:val="22"/>
              </w:rPr>
            </w:pPr>
            <w:r w:rsidRPr="00383827">
              <w:rPr>
                <w:sz w:val="22"/>
                <w:szCs w:val="22"/>
              </w:rPr>
              <w:t>1394,3</w:t>
            </w:r>
          </w:p>
        </w:tc>
      </w:tr>
      <w:tr w:rsidR="0059555E" w:rsidRPr="009C354E" w:rsidTr="000B2070">
        <w:trPr>
          <w:trHeight w:val="283"/>
        </w:trPr>
        <w:tc>
          <w:tcPr>
            <w:tcW w:w="567" w:type="dxa"/>
          </w:tcPr>
          <w:p w:rsidR="0059555E" w:rsidRPr="009C354E" w:rsidRDefault="0059555E" w:rsidP="001B6CD2">
            <w:pPr>
              <w:rPr>
                <w:sz w:val="20"/>
                <w:szCs w:val="20"/>
                <w:lang w:eastAsia="en-US"/>
              </w:rPr>
            </w:pPr>
            <w:r w:rsidRPr="009C354E">
              <w:rPr>
                <w:sz w:val="20"/>
                <w:szCs w:val="20"/>
                <w:lang w:eastAsia="en-US"/>
              </w:rPr>
              <w:lastRenderedPageBreak/>
              <w:t>62.</w:t>
            </w:r>
          </w:p>
        </w:tc>
        <w:tc>
          <w:tcPr>
            <w:tcW w:w="3261" w:type="dxa"/>
          </w:tcPr>
          <w:p w:rsidR="0059555E" w:rsidRPr="009C354E" w:rsidRDefault="0059555E" w:rsidP="000B2070">
            <w:pPr>
              <w:jc w:val="both"/>
              <w:rPr>
                <w:sz w:val="20"/>
                <w:szCs w:val="20"/>
                <w:lang w:eastAsia="en-US"/>
              </w:rPr>
            </w:pPr>
            <w:r w:rsidRPr="009C354E">
              <w:rPr>
                <w:sz w:val="20"/>
                <w:szCs w:val="20"/>
              </w:rPr>
              <w:t>Реализация инвестиционной программы МУП «Очистные сооружения и канализационные сети», тыс. руб.</w:t>
            </w:r>
          </w:p>
        </w:tc>
        <w:tc>
          <w:tcPr>
            <w:tcW w:w="1275" w:type="dxa"/>
          </w:tcPr>
          <w:p w:rsidR="0059555E" w:rsidRPr="00383827" w:rsidRDefault="0059555E" w:rsidP="000B2070">
            <w:pPr>
              <w:spacing w:after="200"/>
              <w:jc w:val="center"/>
              <w:rPr>
                <w:sz w:val="22"/>
                <w:szCs w:val="22"/>
                <w:lang w:eastAsia="en-US"/>
              </w:rPr>
            </w:pPr>
            <w:r w:rsidRPr="00383827">
              <w:rPr>
                <w:sz w:val="22"/>
                <w:szCs w:val="22"/>
                <w:lang w:eastAsia="en-US"/>
              </w:rPr>
              <w:t>1360,49</w:t>
            </w:r>
          </w:p>
        </w:tc>
        <w:tc>
          <w:tcPr>
            <w:tcW w:w="1276" w:type="dxa"/>
          </w:tcPr>
          <w:p w:rsidR="0059555E" w:rsidRPr="00383827" w:rsidRDefault="0059555E" w:rsidP="000B2070">
            <w:pPr>
              <w:spacing w:after="200"/>
              <w:jc w:val="center"/>
              <w:rPr>
                <w:sz w:val="22"/>
                <w:szCs w:val="22"/>
                <w:lang w:eastAsia="en-US"/>
              </w:rPr>
            </w:pPr>
            <w:r w:rsidRPr="00383827">
              <w:rPr>
                <w:sz w:val="22"/>
                <w:szCs w:val="22"/>
                <w:lang w:eastAsia="en-US"/>
              </w:rPr>
              <w:t>1697,161</w:t>
            </w:r>
          </w:p>
        </w:tc>
        <w:tc>
          <w:tcPr>
            <w:tcW w:w="1276" w:type="dxa"/>
          </w:tcPr>
          <w:p w:rsidR="0059555E" w:rsidRPr="00383827" w:rsidRDefault="0059555E" w:rsidP="000B2070">
            <w:pPr>
              <w:spacing w:after="200"/>
              <w:jc w:val="center"/>
              <w:rPr>
                <w:sz w:val="22"/>
                <w:szCs w:val="22"/>
                <w:lang w:eastAsia="en-US"/>
              </w:rPr>
            </w:pPr>
            <w:r w:rsidRPr="00383827">
              <w:rPr>
                <w:sz w:val="22"/>
                <w:szCs w:val="22"/>
                <w:lang w:eastAsia="en-US"/>
              </w:rPr>
              <w:t>1696,753</w:t>
            </w:r>
          </w:p>
        </w:tc>
        <w:tc>
          <w:tcPr>
            <w:tcW w:w="1417" w:type="dxa"/>
            <w:gridSpan w:val="2"/>
          </w:tcPr>
          <w:p w:rsidR="0059555E" w:rsidRPr="00383827" w:rsidRDefault="0059555E" w:rsidP="000B2070">
            <w:pPr>
              <w:spacing w:after="200"/>
              <w:jc w:val="center"/>
              <w:rPr>
                <w:sz w:val="22"/>
                <w:szCs w:val="22"/>
                <w:lang w:eastAsia="en-US"/>
              </w:rPr>
            </w:pPr>
            <w:r w:rsidRPr="00383827">
              <w:rPr>
                <w:sz w:val="22"/>
                <w:szCs w:val="22"/>
                <w:lang w:eastAsia="en-US"/>
              </w:rPr>
              <w:t>1722,2</w:t>
            </w:r>
          </w:p>
        </w:tc>
        <w:tc>
          <w:tcPr>
            <w:tcW w:w="1418" w:type="dxa"/>
          </w:tcPr>
          <w:p w:rsidR="0059555E" w:rsidRPr="00383827" w:rsidRDefault="0059555E" w:rsidP="000B2070">
            <w:pPr>
              <w:spacing w:after="200"/>
              <w:jc w:val="center"/>
              <w:rPr>
                <w:sz w:val="22"/>
                <w:szCs w:val="22"/>
                <w:lang w:eastAsia="en-US"/>
              </w:rPr>
            </w:pPr>
            <w:r w:rsidRPr="00383827">
              <w:rPr>
                <w:sz w:val="22"/>
                <w:szCs w:val="22"/>
                <w:lang w:eastAsia="en-US"/>
              </w:rPr>
              <w:t>1748,0</w:t>
            </w:r>
          </w:p>
        </w:tc>
        <w:tc>
          <w:tcPr>
            <w:tcW w:w="1417" w:type="dxa"/>
          </w:tcPr>
          <w:p w:rsidR="0059555E" w:rsidRPr="00383827" w:rsidRDefault="0059555E" w:rsidP="000B2070">
            <w:pPr>
              <w:spacing w:after="200"/>
              <w:jc w:val="center"/>
              <w:rPr>
                <w:sz w:val="22"/>
                <w:szCs w:val="22"/>
              </w:rPr>
            </w:pPr>
            <w:r w:rsidRPr="00383827">
              <w:rPr>
                <w:sz w:val="22"/>
                <w:szCs w:val="22"/>
              </w:rPr>
              <w:t>1774,3</w:t>
            </w:r>
          </w:p>
        </w:tc>
        <w:tc>
          <w:tcPr>
            <w:tcW w:w="1418" w:type="dxa"/>
          </w:tcPr>
          <w:p w:rsidR="0059555E" w:rsidRPr="00383827" w:rsidRDefault="0059555E" w:rsidP="000B2070">
            <w:pPr>
              <w:spacing w:after="200"/>
              <w:jc w:val="center"/>
              <w:rPr>
                <w:sz w:val="22"/>
                <w:szCs w:val="22"/>
              </w:rPr>
            </w:pPr>
            <w:r w:rsidRPr="00383827">
              <w:rPr>
                <w:sz w:val="22"/>
                <w:szCs w:val="22"/>
              </w:rPr>
              <w:t>1800,9</w:t>
            </w:r>
          </w:p>
        </w:tc>
        <w:tc>
          <w:tcPr>
            <w:tcW w:w="1276" w:type="dxa"/>
          </w:tcPr>
          <w:p w:rsidR="0059555E" w:rsidRPr="00383827" w:rsidRDefault="0059555E" w:rsidP="000B2070">
            <w:pPr>
              <w:spacing w:after="200"/>
              <w:jc w:val="center"/>
              <w:rPr>
                <w:sz w:val="22"/>
                <w:szCs w:val="22"/>
              </w:rPr>
            </w:pPr>
            <w:r w:rsidRPr="00383827">
              <w:rPr>
                <w:sz w:val="22"/>
                <w:szCs w:val="22"/>
              </w:rPr>
              <w:t>1827,9</w:t>
            </w:r>
          </w:p>
        </w:tc>
      </w:tr>
      <w:tr w:rsidR="0059555E" w:rsidRPr="009C354E" w:rsidTr="000B2070">
        <w:trPr>
          <w:trHeight w:val="283"/>
        </w:trPr>
        <w:tc>
          <w:tcPr>
            <w:tcW w:w="567" w:type="dxa"/>
          </w:tcPr>
          <w:p w:rsidR="0059555E" w:rsidRPr="009C354E" w:rsidRDefault="0059555E" w:rsidP="001B6CD2">
            <w:pPr>
              <w:rPr>
                <w:sz w:val="20"/>
                <w:szCs w:val="20"/>
                <w:lang w:eastAsia="en-US"/>
              </w:rPr>
            </w:pPr>
            <w:r w:rsidRPr="009C354E">
              <w:rPr>
                <w:sz w:val="20"/>
                <w:szCs w:val="20"/>
                <w:lang w:eastAsia="en-US"/>
              </w:rPr>
              <w:t>63.</w:t>
            </w:r>
          </w:p>
        </w:tc>
        <w:tc>
          <w:tcPr>
            <w:tcW w:w="3261" w:type="dxa"/>
          </w:tcPr>
          <w:p w:rsidR="0059555E" w:rsidRPr="009C354E" w:rsidRDefault="0059555E" w:rsidP="000B2070">
            <w:pPr>
              <w:jc w:val="both"/>
              <w:rPr>
                <w:sz w:val="20"/>
                <w:szCs w:val="20"/>
                <w:lang w:eastAsia="en-US"/>
              </w:rPr>
            </w:pPr>
            <w:r w:rsidRPr="009C354E">
              <w:rPr>
                <w:sz w:val="20"/>
                <w:szCs w:val="20"/>
              </w:rPr>
              <w:t>Реализация инвестиционной программы МУП «САХ и благоустройство г. Вичуга Ивановской области», тыс. руб.</w:t>
            </w:r>
          </w:p>
        </w:tc>
        <w:tc>
          <w:tcPr>
            <w:tcW w:w="1275" w:type="dxa"/>
          </w:tcPr>
          <w:p w:rsidR="0059555E" w:rsidRPr="00383827" w:rsidRDefault="0059555E" w:rsidP="000B2070">
            <w:pPr>
              <w:spacing w:after="200"/>
              <w:jc w:val="center"/>
              <w:rPr>
                <w:sz w:val="22"/>
                <w:szCs w:val="22"/>
                <w:lang w:eastAsia="en-US"/>
              </w:rPr>
            </w:pPr>
            <w:r w:rsidRPr="00383827">
              <w:rPr>
                <w:sz w:val="22"/>
                <w:szCs w:val="22"/>
                <w:lang w:eastAsia="en-US"/>
              </w:rPr>
              <w:t>171,57</w:t>
            </w:r>
          </w:p>
        </w:tc>
        <w:tc>
          <w:tcPr>
            <w:tcW w:w="1276" w:type="dxa"/>
          </w:tcPr>
          <w:p w:rsidR="0059555E" w:rsidRPr="00383827" w:rsidRDefault="0059555E" w:rsidP="000B2070">
            <w:pPr>
              <w:spacing w:after="200"/>
              <w:jc w:val="center"/>
              <w:rPr>
                <w:sz w:val="22"/>
                <w:szCs w:val="22"/>
                <w:lang w:eastAsia="en-US"/>
              </w:rPr>
            </w:pPr>
            <w:r w:rsidRPr="00383827">
              <w:rPr>
                <w:sz w:val="22"/>
                <w:szCs w:val="22"/>
                <w:lang w:eastAsia="en-US"/>
              </w:rPr>
              <w:t>197,49</w:t>
            </w:r>
          </w:p>
        </w:tc>
        <w:tc>
          <w:tcPr>
            <w:tcW w:w="1276" w:type="dxa"/>
          </w:tcPr>
          <w:p w:rsidR="0059555E" w:rsidRPr="00383827" w:rsidRDefault="0059555E" w:rsidP="000B2070">
            <w:pPr>
              <w:spacing w:after="200"/>
              <w:jc w:val="center"/>
              <w:rPr>
                <w:sz w:val="22"/>
                <w:szCs w:val="22"/>
                <w:lang w:eastAsia="en-US"/>
              </w:rPr>
            </w:pPr>
            <w:r w:rsidRPr="00383827">
              <w:rPr>
                <w:sz w:val="22"/>
                <w:szCs w:val="22"/>
                <w:lang w:eastAsia="en-US"/>
              </w:rPr>
              <w:t>197,49</w:t>
            </w:r>
          </w:p>
        </w:tc>
        <w:tc>
          <w:tcPr>
            <w:tcW w:w="1417" w:type="dxa"/>
            <w:gridSpan w:val="2"/>
          </w:tcPr>
          <w:p w:rsidR="0059555E" w:rsidRPr="00383827" w:rsidRDefault="0059555E" w:rsidP="000B2070">
            <w:pPr>
              <w:spacing w:after="200"/>
              <w:jc w:val="center"/>
              <w:rPr>
                <w:sz w:val="22"/>
                <w:szCs w:val="22"/>
                <w:lang w:eastAsia="en-US"/>
              </w:rPr>
            </w:pPr>
            <w:r w:rsidRPr="00383827">
              <w:rPr>
                <w:sz w:val="22"/>
                <w:szCs w:val="22"/>
                <w:lang w:eastAsia="en-US"/>
              </w:rPr>
              <w:t>197,49</w:t>
            </w:r>
          </w:p>
        </w:tc>
        <w:tc>
          <w:tcPr>
            <w:tcW w:w="1418" w:type="dxa"/>
          </w:tcPr>
          <w:p w:rsidR="0059555E" w:rsidRPr="00383827" w:rsidRDefault="0059555E" w:rsidP="000B2070">
            <w:pPr>
              <w:spacing w:after="200"/>
              <w:jc w:val="center"/>
              <w:rPr>
                <w:sz w:val="22"/>
                <w:szCs w:val="22"/>
                <w:lang w:eastAsia="en-US"/>
              </w:rPr>
            </w:pPr>
            <w:r w:rsidRPr="00383827">
              <w:rPr>
                <w:sz w:val="22"/>
                <w:szCs w:val="22"/>
                <w:lang w:eastAsia="en-US"/>
              </w:rPr>
              <w:t>477,56</w:t>
            </w:r>
          </w:p>
        </w:tc>
        <w:tc>
          <w:tcPr>
            <w:tcW w:w="1417" w:type="dxa"/>
          </w:tcPr>
          <w:p w:rsidR="0059555E" w:rsidRPr="00383827" w:rsidRDefault="0059555E" w:rsidP="000B2070">
            <w:pPr>
              <w:spacing w:after="200"/>
              <w:jc w:val="center"/>
              <w:rPr>
                <w:sz w:val="22"/>
                <w:szCs w:val="22"/>
              </w:rPr>
            </w:pPr>
            <w:r w:rsidRPr="00383827">
              <w:rPr>
                <w:sz w:val="22"/>
                <w:szCs w:val="22"/>
              </w:rPr>
              <w:t>477,55</w:t>
            </w:r>
          </w:p>
        </w:tc>
        <w:tc>
          <w:tcPr>
            <w:tcW w:w="1418" w:type="dxa"/>
          </w:tcPr>
          <w:p w:rsidR="0059555E" w:rsidRPr="00383827" w:rsidRDefault="0059555E" w:rsidP="000B2070">
            <w:pPr>
              <w:spacing w:after="200"/>
              <w:jc w:val="center"/>
              <w:rPr>
                <w:sz w:val="22"/>
                <w:szCs w:val="22"/>
              </w:rPr>
            </w:pPr>
            <w:r w:rsidRPr="00383827">
              <w:rPr>
                <w:sz w:val="22"/>
                <w:szCs w:val="22"/>
              </w:rPr>
              <w:t>477,55</w:t>
            </w:r>
          </w:p>
        </w:tc>
        <w:tc>
          <w:tcPr>
            <w:tcW w:w="1276" w:type="dxa"/>
          </w:tcPr>
          <w:p w:rsidR="0059555E" w:rsidRPr="00383827" w:rsidRDefault="0059555E" w:rsidP="000B2070">
            <w:pPr>
              <w:spacing w:after="200"/>
              <w:jc w:val="center"/>
              <w:rPr>
                <w:sz w:val="22"/>
                <w:szCs w:val="22"/>
              </w:rPr>
            </w:pPr>
            <w:r w:rsidRPr="00383827">
              <w:rPr>
                <w:sz w:val="22"/>
                <w:szCs w:val="22"/>
              </w:rPr>
              <w:t>477,55</w:t>
            </w:r>
          </w:p>
        </w:tc>
      </w:tr>
      <w:tr w:rsidR="0059555E" w:rsidRPr="009C354E" w:rsidTr="000B2070">
        <w:trPr>
          <w:trHeight w:val="283"/>
        </w:trPr>
        <w:tc>
          <w:tcPr>
            <w:tcW w:w="567" w:type="dxa"/>
          </w:tcPr>
          <w:p w:rsidR="0059555E" w:rsidRPr="009C354E" w:rsidRDefault="0059555E" w:rsidP="001B6CD2">
            <w:pPr>
              <w:rPr>
                <w:sz w:val="20"/>
                <w:szCs w:val="20"/>
                <w:lang w:eastAsia="en-US"/>
              </w:rPr>
            </w:pPr>
            <w:r w:rsidRPr="009C354E">
              <w:rPr>
                <w:sz w:val="20"/>
                <w:szCs w:val="20"/>
                <w:lang w:eastAsia="en-US"/>
              </w:rPr>
              <w:t>64.</w:t>
            </w:r>
          </w:p>
        </w:tc>
        <w:tc>
          <w:tcPr>
            <w:tcW w:w="3261" w:type="dxa"/>
          </w:tcPr>
          <w:p w:rsidR="0059555E" w:rsidRPr="009C354E" w:rsidRDefault="0059555E" w:rsidP="000B2070">
            <w:pPr>
              <w:jc w:val="both"/>
              <w:rPr>
                <w:sz w:val="20"/>
                <w:szCs w:val="20"/>
              </w:rPr>
            </w:pPr>
            <w:r w:rsidRPr="009C354E">
              <w:rPr>
                <w:sz w:val="20"/>
                <w:szCs w:val="20"/>
              </w:rPr>
              <w:t>Реализация инвестиционной программы МУП «Объединенных котельных и тепловых сетей», тыс. руб.</w:t>
            </w:r>
          </w:p>
        </w:tc>
        <w:tc>
          <w:tcPr>
            <w:tcW w:w="1275" w:type="dxa"/>
          </w:tcPr>
          <w:p w:rsidR="0059555E" w:rsidRPr="00383827" w:rsidRDefault="0059555E" w:rsidP="000B2070">
            <w:pPr>
              <w:spacing w:after="200"/>
              <w:jc w:val="center"/>
              <w:rPr>
                <w:sz w:val="22"/>
                <w:szCs w:val="22"/>
              </w:rPr>
            </w:pPr>
            <w:r w:rsidRPr="00383827">
              <w:rPr>
                <w:sz w:val="22"/>
                <w:szCs w:val="22"/>
              </w:rPr>
              <w:t>-</w:t>
            </w:r>
          </w:p>
        </w:tc>
        <w:tc>
          <w:tcPr>
            <w:tcW w:w="1276" w:type="dxa"/>
          </w:tcPr>
          <w:p w:rsidR="0059555E" w:rsidRPr="00383827" w:rsidRDefault="0059555E" w:rsidP="000B2070">
            <w:pPr>
              <w:spacing w:after="200"/>
              <w:jc w:val="center"/>
              <w:rPr>
                <w:sz w:val="22"/>
                <w:szCs w:val="22"/>
              </w:rPr>
            </w:pPr>
            <w:r w:rsidRPr="00383827">
              <w:rPr>
                <w:sz w:val="22"/>
                <w:szCs w:val="22"/>
              </w:rPr>
              <w:t>-</w:t>
            </w:r>
          </w:p>
        </w:tc>
        <w:tc>
          <w:tcPr>
            <w:tcW w:w="1276" w:type="dxa"/>
          </w:tcPr>
          <w:p w:rsidR="0059555E" w:rsidRPr="00383827" w:rsidRDefault="0059555E" w:rsidP="000B2070">
            <w:pPr>
              <w:spacing w:after="200"/>
              <w:jc w:val="center"/>
              <w:rPr>
                <w:sz w:val="22"/>
                <w:szCs w:val="22"/>
              </w:rPr>
            </w:pPr>
            <w:r w:rsidRPr="00383827">
              <w:rPr>
                <w:sz w:val="22"/>
                <w:szCs w:val="22"/>
              </w:rPr>
              <w:t>1829,08</w:t>
            </w:r>
          </w:p>
        </w:tc>
        <w:tc>
          <w:tcPr>
            <w:tcW w:w="1417" w:type="dxa"/>
            <w:gridSpan w:val="2"/>
          </w:tcPr>
          <w:p w:rsidR="0059555E" w:rsidRPr="00383827" w:rsidRDefault="0059555E" w:rsidP="000B2070">
            <w:pPr>
              <w:spacing w:after="200"/>
              <w:jc w:val="center"/>
              <w:rPr>
                <w:sz w:val="22"/>
                <w:szCs w:val="22"/>
              </w:rPr>
            </w:pPr>
            <w:r w:rsidRPr="00383827">
              <w:rPr>
                <w:sz w:val="22"/>
                <w:szCs w:val="22"/>
              </w:rPr>
              <w:t>1176,84</w:t>
            </w:r>
          </w:p>
        </w:tc>
        <w:tc>
          <w:tcPr>
            <w:tcW w:w="1418" w:type="dxa"/>
          </w:tcPr>
          <w:p w:rsidR="0059555E" w:rsidRPr="00383827" w:rsidRDefault="0059555E" w:rsidP="000B2070">
            <w:pPr>
              <w:spacing w:after="200"/>
              <w:jc w:val="center"/>
              <w:rPr>
                <w:sz w:val="22"/>
                <w:szCs w:val="22"/>
              </w:rPr>
            </w:pPr>
            <w:r w:rsidRPr="00383827">
              <w:rPr>
                <w:sz w:val="22"/>
                <w:szCs w:val="22"/>
              </w:rPr>
              <w:t>1194,5</w:t>
            </w:r>
          </w:p>
        </w:tc>
        <w:tc>
          <w:tcPr>
            <w:tcW w:w="1417" w:type="dxa"/>
          </w:tcPr>
          <w:p w:rsidR="0059555E" w:rsidRPr="00383827" w:rsidRDefault="0059555E" w:rsidP="000B2070">
            <w:pPr>
              <w:spacing w:after="200"/>
              <w:jc w:val="center"/>
              <w:rPr>
                <w:sz w:val="22"/>
                <w:szCs w:val="22"/>
              </w:rPr>
            </w:pPr>
            <w:r w:rsidRPr="00383827">
              <w:rPr>
                <w:sz w:val="22"/>
                <w:szCs w:val="22"/>
              </w:rPr>
              <w:t>1212,4</w:t>
            </w:r>
          </w:p>
        </w:tc>
        <w:tc>
          <w:tcPr>
            <w:tcW w:w="1418" w:type="dxa"/>
          </w:tcPr>
          <w:p w:rsidR="0059555E" w:rsidRPr="00383827" w:rsidRDefault="0059555E" w:rsidP="000B2070">
            <w:pPr>
              <w:spacing w:after="200"/>
              <w:jc w:val="center"/>
              <w:rPr>
                <w:sz w:val="22"/>
                <w:szCs w:val="22"/>
              </w:rPr>
            </w:pPr>
            <w:r w:rsidRPr="00383827">
              <w:rPr>
                <w:sz w:val="22"/>
                <w:szCs w:val="22"/>
              </w:rPr>
              <w:t>1230,6</w:t>
            </w:r>
          </w:p>
        </w:tc>
        <w:tc>
          <w:tcPr>
            <w:tcW w:w="1276" w:type="dxa"/>
          </w:tcPr>
          <w:p w:rsidR="0059555E" w:rsidRPr="00383827" w:rsidRDefault="0059555E" w:rsidP="000B2070">
            <w:pPr>
              <w:spacing w:after="200"/>
              <w:jc w:val="center"/>
              <w:rPr>
                <w:sz w:val="22"/>
                <w:szCs w:val="22"/>
              </w:rPr>
            </w:pPr>
            <w:r w:rsidRPr="00383827">
              <w:rPr>
                <w:sz w:val="22"/>
                <w:szCs w:val="22"/>
              </w:rPr>
              <w:t>1249,1</w:t>
            </w:r>
          </w:p>
        </w:tc>
      </w:tr>
      <w:tr w:rsidR="0059555E" w:rsidRPr="009C354E" w:rsidTr="000B2070">
        <w:trPr>
          <w:trHeight w:val="315"/>
        </w:trPr>
        <w:tc>
          <w:tcPr>
            <w:tcW w:w="10490" w:type="dxa"/>
            <w:gridSpan w:val="8"/>
          </w:tcPr>
          <w:p w:rsidR="0059555E" w:rsidRPr="009C354E" w:rsidRDefault="0059555E" w:rsidP="000B2070">
            <w:pPr>
              <w:ind w:right="-4077"/>
              <w:jc w:val="center"/>
              <w:rPr>
                <w:b/>
                <w:lang w:eastAsia="en-US"/>
              </w:rPr>
            </w:pPr>
            <w:r w:rsidRPr="009C354E">
              <w:rPr>
                <w:b/>
                <w:sz w:val="22"/>
                <w:szCs w:val="22"/>
              </w:rPr>
              <w:t>Б. Малое и среднее предпринимательство</w:t>
            </w:r>
          </w:p>
        </w:tc>
        <w:tc>
          <w:tcPr>
            <w:tcW w:w="4111" w:type="dxa"/>
            <w:gridSpan w:val="3"/>
          </w:tcPr>
          <w:p w:rsidR="0059555E" w:rsidRPr="009C354E" w:rsidRDefault="0059555E" w:rsidP="000B2070">
            <w:pPr>
              <w:jc w:val="center"/>
              <w:rPr>
                <w:b/>
              </w:rPr>
            </w:pPr>
          </w:p>
        </w:tc>
      </w:tr>
      <w:tr w:rsidR="0059555E" w:rsidRPr="009C354E" w:rsidTr="000B2070">
        <w:trPr>
          <w:trHeight w:val="315"/>
        </w:trPr>
        <w:tc>
          <w:tcPr>
            <w:tcW w:w="567" w:type="dxa"/>
          </w:tcPr>
          <w:p w:rsidR="0059555E" w:rsidRPr="009C354E" w:rsidRDefault="0059555E" w:rsidP="002D56A5">
            <w:pPr>
              <w:rPr>
                <w:sz w:val="20"/>
                <w:szCs w:val="20"/>
                <w:lang w:eastAsia="en-US"/>
              </w:rPr>
            </w:pPr>
            <w:r>
              <w:rPr>
                <w:sz w:val="20"/>
                <w:szCs w:val="20"/>
                <w:lang w:eastAsia="en-US"/>
              </w:rPr>
              <w:t>65.</w:t>
            </w:r>
          </w:p>
        </w:tc>
        <w:tc>
          <w:tcPr>
            <w:tcW w:w="3261" w:type="dxa"/>
          </w:tcPr>
          <w:p w:rsidR="0059555E" w:rsidRPr="009C354E" w:rsidRDefault="0059555E" w:rsidP="000B2070">
            <w:pPr>
              <w:snapToGrid w:val="0"/>
              <w:jc w:val="both"/>
              <w:rPr>
                <w:sz w:val="20"/>
                <w:szCs w:val="20"/>
                <w:lang w:eastAsia="en-US"/>
              </w:rPr>
            </w:pPr>
            <w:r w:rsidRPr="009C354E">
              <w:rPr>
                <w:sz w:val="20"/>
                <w:szCs w:val="20"/>
              </w:rPr>
              <w:t>Количество вновь зарегистрированных субъектов малого и среднего предпринимательства, ед.</w:t>
            </w:r>
          </w:p>
        </w:tc>
        <w:tc>
          <w:tcPr>
            <w:tcW w:w="1275" w:type="dxa"/>
          </w:tcPr>
          <w:p w:rsidR="0059555E" w:rsidRPr="00383827" w:rsidRDefault="0059555E" w:rsidP="00383827">
            <w:pPr>
              <w:spacing w:after="200"/>
              <w:jc w:val="center"/>
              <w:rPr>
                <w:sz w:val="22"/>
                <w:szCs w:val="22"/>
                <w:lang w:eastAsia="en-US"/>
              </w:rPr>
            </w:pPr>
            <w:r w:rsidRPr="00383827">
              <w:rPr>
                <w:sz w:val="22"/>
                <w:szCs w:val="22"/>
              </w:rPr>
              <w:t>15</w:t>
            </w:r>
          </w:p>
        </w:tc>
        <w:tc>
          <w:tcPr>
            <w:tcW w:w="1276" w:type="dxa"/>
          </w:tcPr>
          <w:p w:rsidR="0059555E" w:rsidRPr="00383827" w:rsidRDefault="0059555E" w:rsidP="00383827">
            <w:pPr>
              <w:spacing w:after="200"/>
              <w:jc w:val="center"/>
              <w:rPr>
                <w:sz w:val="22"/>
                <w:szCs w:val="22"/>
                <w:lang w:eastAsia="en-US"/>
              </w:rPr>
            </w:pPr>
            <w:r w:rsidRPr="00383827">
              <w:rPr>
                <w:sz w:val="22"/>
                <w:szCs w:val="22"/>
              </w:rPr>
              <w:t>18</w:t>
            </w:r>
          </w:p>
        </w:tc>
        <w:tc>
          <w:tcPr>
            <w:tcW w:w="1276" w:type="dxa"/>
          </w:tcPr>
          <w:p w:rsidR="0059555E" w:rsidRPr="00383827" w:rsidRDefault="0059555E" w:rsidP="00383827">
            <w:pPr>
              <w:spacing w:after="200"/>
              <w:jc w:val="center"/>
              <w:rPr>
                <w:sz w:val="22"/>
                <w:szCs w:val="22"/>
                <w:lang w:eastAsia="en-US"/>
              </w:rPr>
            </w:pPr>
            <w:r w:rsidRPr="00383827">
              <w:rPr>
                <w:sz w:val="22"/>
                <w:szCs w:val="22"/>
              </w:rPr>
              <w:t>20</w:t>
            </w:r>
          </w:p>
        </w:tc>
        <w:tc>
          <w:tcPr>
            <w:tcW w:w="1417" w:type="dxa"/>
            <w:gridSpan w:val="2"/>
          </w:tcPr>
          <w:p w:rsidR="0059555E" w:rsidRPr="00383827" w:rsidRDefault="0059555E" w:rsidP="00383827">
            <w:pPr>
              <w:spacing w:after="200"/>
              <w:jc w:val="center"/>
              <w:rPr>
                <w:sz w:val="22"/>
                <w:szCs w:val="22"/>
                <w:lang w:eastAsia="en-US"/>
              </w:rPr>
            </w:pPr>
            <w:r w:rsidRPr="00383827">
              <w:rPr>
                <w:sz w:val="22"/>
                <w:szCs w:val="22"/>
                <w:lang w:eastAsia="en-US"/>
              </w:rPr>
              <w:t>22</w:t>
            </w:r>
          </w:p>
        </w:tc>
        <w:tc>
          <w:tcPr>
            <w:tcW w:w="1418" w:type="dxa"/>
          </w:tcPr>
          <w:p w:rsidR="0059555E" w:rsidRPr="00383827" w:rsidRDefault="0059555E" w:rsidP="00383827">
            <w:pPr>
              <w:jc w:val="center"/>
              <w:rPr>
                <w:sz w:val="22"/>
                <w:szCs w:val="22"/>
                <w:lang w:eastAsia="en-US"/>
              </w:rPr>
            </w:pPr>
            <w:r w:rsidRPr="00383827">
              <w:rPr>
                <w:sz w:val="22"/>
                <w:szCs w:val="22"/>
                <w:lang w:eastAsia="en-US"/>
              </w:rPr>
              <w:t>25</w:t>
            </w:r>
          </w:p>
        </w:tc>
        <w:tc>
          <w:tcPr>
            <w:tcW w:w="1417" w:type="dxa"/>
          </w:tcPr>
          <w:p w:rsidR="0059555E" w:rsidRPr="00383827" w:rsidRDefault="0059555E" w:rsidP="00383827">
            <w:pPr>
              <w:jc w:val="center"/>
              <w:rPr>
                <w:sz w:val="22"/>
                <w:szCs w:val="22"/>
              </w:rPr>
            </w:pPr>
            <w:r w:rsidRPr="00383827">
              <w:rPr>
                <w:sz w:val="22"/>
                <w:szCs w:val="22"/>
              </w:rPr>
              <w:t>28</w:t>
            </w:r>
          </w:p>
        </w:tc>
        <w:tc>
          <w:tcPr>
            <w:tcW w:w="1418" w:type="dxa"/>
          </w:tcPr>
          <w:p w:rsidR="0059555E" w:rsidRPr="00383827" w:rsidRDefault="0059555E" w:rsidP="00383827">
            <w:pPr>
              <w:jc w:val="center"/>
              <w:rPr>
                <w:sz w:val="22"/>
                <w:szCs w:val="22"/>
              </w:rPr>
            </w:pPr>
            <w:r w:rsidRPr="00383827">
              <w:rPr>
                <w:sz w:val="22"/>
                <w:szCs w:val="22"/>
              </w:rPr>
              <w:t>31</w:t>
            </w:r>
          </w:p>
        </w:tc>
        <w:tc>
          <w:tcPr>
            <w:tcW w:w="1276" w:type="dxa"/>
          </w:tcPr>
          <w:p w:rsidR="0059555E" w:rsidRPr="00383827" w:rsidRDefault="0059555E" w:rsidP="00383827">
            <w:pPr>
              <w:jc w:val="center"/>
              <w:rPr>
                <w:sz w:val="22"/>
                <w:szCs w:val="22"/>
              </w:rPr>
            </w:pPr>
            <w:r w:rsidRPr="00383827">
              <w:rPr>
                <w:sz w:val="22"/>
                <w:szCs w:val="22"/>
              </w:rPr>
              <w:t>34</w:t>
            </w:r>
          </w:p>
        </w:tc>
      </w:tr>
      <w:tr w:rsidR="0059555E" w:rsidRPr="009C354E" w:rsidTr="000B2070">
        <w:trPr>
          <w:trHeight w:val="315"/>
        </w:trPr>
        <w:tc>
          <w:tcPr>
            <w:tcW w:w="567" w:type="dxa"/>
          </w:tcPr>
          <w:p w:rsidR="0059555E" w:rsidRPr="009C354E" w:rsidRDefault="0059555E" w:rsidP="001B6CD2">
            <w:pPr>
              <w:rPr>
                <w:sz w:val="20"/>
                <w:szCs w:val="20"/>
                <w:lang w:eastAsia="en-US"/>
              </w:rPr>
            </w:pPr>
            <w:r w:rsidRPr="009C354E">
              <w:rPr>
                <w:sz w:val="20"/>
                <w:szCs w:val="20"/>
                <w:lang w:eastAsia="en-US"/>
              </w:rPr>
              <w:t>66.</w:t>
            </w:r>
          </w:p>
        </w:tc>
        <w:tc>
          <w:tcPr>
            <w:tcW w:w="3261" w:type="dxa"/>
          </w:tcPr>
          <w:p w:rsidR="0059555E" w:rsidRPr="009C354E" w:rsidRDefault="0059555E" w:rsidP="000B2070">
            <w:pPr>
              <w:snapToGrid w:val="0"/>
              <w:jc w:val="both"/>
              <w:rPr>
                <w:sz w:val="20"/>
                <w:szCs w:val="20"/>
                <w:lang w:eastAsia="en-US"/>
              </w:rPr>
            </w:pPr>
            <w:r w:rsidRPr="009C354E">
              <w:rPr>
                <w:sz w:val="20"/>
                <w:szCs w:val="20"/>
              </w:rPr>
              <w:t>Выручка от реализации товаров (работ, услуг) субъектами малого и среднего предпринимательства, млн. руб.</w:t>
            </w:r>
          </w:p>
        </w:tc>
        <w:tc>
          <w:tcPr>
            <w:tcW w:w="1275" w:type="dxa"/>
          </w:tcPr>
          <w:p w:rsidR="0059555E" w:rsidRPr="00383827" w:rsidRDefault="0059555E" w:rsidP="00383827">
            <w:pPr>
              <w:spacing w:after="200"/>
              <w:jc w:val="center"/>
              <w:rPr>
                <w:sz w:val="22"/>
                <w:szCs w:val="22"/>
                <w:lang w:eastAsia="en-US"/>
              </w:rPr>
            </w:pPr>
            <w:r w:rsidRPr="00383827">
              <w:rPr>
                <w:sz w:val="22"/>
                <w:szCs w:val="22"/>
              </w:rPr>
              <w:t>4 130</w:t>
            </w:r>
          </w:p>
        </w:tc>
        <w:tc>
          <w:tcPr>
            <w:tcW w:w="1276" w:type="dxa"/>
          </w:tcPr>
          <w:p w:rsidR="0059555E" w:rsidRPr="00383827" w:rsidRDefault="0059555E" w:rsidP="00383827">
            <w:pPr>
              <w:spacing w:after="200"/>
              <w:jc w:val="center"/>
              <w:rPr>
                <w:sz w:val="22"/>
                <w:szCs w:val="22"/>
                <w:lang w:eastAsia="en-US"/>
              </w:rPr>
            </w:pPr>
            <w:r w:rsidRPr="00383827">
              <w:rPr>
                <w:sz w:val="22"/>
                <w:szCs w:val="22"/>
              </w:rPr>
              <w:t>4 150</w:t>
            </w:r>
          </w:p>
        </w:tc>
        <w:tc>
          <w:tcPr>
            <w:tcW w:w="1276" w:type="dxa"/>
          </w:tcPr>
          <w:p w:rsidR="0059555E" w:rsidRPr="00383827" w:rsidRDefault="0059555E" w:rsidP="00383827">
            <w:pPr>
              <w:spacing w:after="200"/>
              <w:jc w:val="center"/>
              <w:rPr>
                <w:sz w:val="22"/>
                <w:szCs w:val="22"/>
                <w:lang w:eastAsia="en-US"/>
              </w:rPr>
            </w:pPr>
            <w:r w:rsidRPr="00383827">
              <w:rPr>
                <w:sz w:val="22"/>
                <w:szCs w:val="22"/>
              </w:rPr>
              <w:t>4 160</w:t>
            </w:r>
          </w:p>
        </w:tc>
        <w:tc>
          <w:tcPr>
            <w:tcW w:w="1417" w:type="dxa"/>
            <w:gridSpan w:val="2"/>
          </w:tcPr>
          <w:p w:rsidR="0059555E" w:rsidRPr="00383827" w:rsidRDefault="0059555E" w:rsidP="00383827">
            <w:pPr>
              <w:spacing w:after="200"/>
              <w:jc w:val="center"/>
              <w:rPr>
                <w:sz w:val="22"/>
                <w:szCs w:val="22"/>
                <w:lang w:eastAsia="en-US"/>
              </w:rPr>
            </w:pPr>
            <w:r w:rsidRPr="00383827">
              <w:rPr>
                <w:sz w:val="22"/>
                <w:szCs w:val="22"/>
                <w:lang w:eastAsia="en-US"/>
              </w:rPr>
              <w:t>4570</w:t>
            </w:r>
          </w:p>
        </w:tc>
        <w:tc>
          <w:tcPr>
            <w:tcW w:w="1418" w:type="dxa"/>
          </w:tcPr>
          <w:p w:rsidR="0059555E" w:rsidRPr="00383827" w:rsidRDefault="0059555E" w:rsidP="00383827">
            <w:pPr>
              <w:jc w:val="center"/>
              <w:rPr>
                <w:sz w:val="22"/>
                <w:szCs w:val="22"/>
                <w:lang w:eastAsia="en-US"/>
              </w:rPr>
            </w:pPr>
            <w:r w:rsidRPr="00383827">
              <w:rPr>
                <w:sz w:val="22"/>
                <w:szCs w:val="22"/>
                <w:lang w:eastAsia="en-US"/>
              </w:rPr>
              <w:t>4990</w:t>
            </w:r>
          </w:p>
        </w:tc>
        <w:tc>
          <w:tcPr>
            <w:tcW w:w="1417" w:type="dxa"/>
          </w:tcPr>
          <w:p w:rsidR="0059555E" w:rsidRPr="00383827" w:rsidRDefault="0059555E" w:rsidP="00383827">
            <w:pPr>
              <w:jc w:val="center"/>
              <w:rPr>
                <w:sz w:val="22"/>
                <w:szCs w:val="22"/>
              </w:rPr>
            </w:pPr>
            <w:r w:rsidRPr="00383827">
              <w:rPr>
                <w:sz w:val="22"/>
                <w:szCs w:val="22"/>
              </w:rPr>
              <w:t>5840</w:t>
            </w:r>
          </w:p>
        </w:tc>
        <w:tc>
          <w:tcPr>
            <w:tcW w:w="1418" w:type="dxa"/>
          </w:tcPr>
          <w:p w:rsidR="0059555E" w:rsidRPr="00383827" w:rsidRDefault="0059555E" w:rsidP="00383827">
            <w:pPr>
              <w:jc w:val="center"/>
              <w:rPr>
                <w:sz w:val="22"/>
                <w:szCs w:val="22"/>
              </w:rPr>
            </w:pPr>
            <w:r w:rsidRPr="00383827">
              <w:rPr>
                <w:sz w:val="22"/>
                <w:szCs w:val="22"/>
              </w:rPr>
              <w:t>6430</w:t>
            </w:r>
          </w:p>
        </w:tc>
        <w:tc>
          <w:tcPr>
            <w:tcW w:w="1276" w:type="dxa"/>
          </w:tcPr>
          <w:p w:rsidR="0059555E" w:rsidRPr="00383827" w:rsidRDefault="0059555E" w:rsidP="00383827">
            <w:pPr>
              <w:jc w:val="center"/>
              <w:rPr>
                <w:sz w:val="22"/>
                <w:szCs w:val="22"/>
              </w:rPr>
            </w:pPr>
            <w:r w:rsidRPr="00383827">
              <w:rPr>
                <w:sz w:val="22"/>
                <w:szCs w:val="22"/>
              </w:rPr>
              <w:t>7072</w:t>
            </w:r>
          </w:p>
        </w:tc>
      </w:tr>
      <w:tr w:rsidR="0059555E" w:rsidRPr="009C354E" w:rsidTr="000B2070">
        <w:trPr>
          <w:trHeight w:val="790"/>
        </w:trPr>
        <w:tc>
          <w:tcPr>
            <w:tcW w:w="567" w:type="dxa"/>
          </w:tcPr>
          <w:p w:rsidR="0059555E" w:rsidRPr="009C354E" w:rsidRDefault="0059555E" w:rsidP="001B6CD2">
            <w:pPr>
              <w:rPr>
                <w:sz w:val="20"/>
                <w:szCs w:val="20"/>
                <w:lang w:eastAsia="en-US"/>
              </w:rPr>
            </w:pPr>
            <w:r w:rsidRPr="009C354E">
              <w:rPr>
                <w:sz w:val="20"/>
                <w:szCs w:val="20"/>
                <w:lang w:eastAsia="en-US"/>
              </w:rPr>
              <w:t>67.</w:t>
            </w:r>
          </w:p>
        </w:tc>
        <w:tc>
          <w:tcPr>
            <w:tcW w:w="3261" w:type="dxa"/>
          </w:tcPr>
          <w:p w:rsidR="0059555E" w:rsidRPr="009C354E" w:rsidRDefault="0059555E" w:rsidP="002D56A5">
            <w:pPr>
              <w:snapToGrid w:val="0"/>
              <w:jc w:val="both"/>
              <w:rPr>
                <w:sz w:val="20"/>
                <w:szCs w:val="20"/>
                <w:lang w:eastAsia="en-US"/>
              </w:rPr>
            </w:pPr>
            <w:r w:rsidRPr="009C354E">
              <w:rPr>
                <w:sz w:val="20"/>
                <w:szCs w:val="20"/>
              </w:rPr>
              <w:t>Инвестиции в основной капитал субъектами малого и среднего предпринимательства, млн. руб.</w:t>
            </w:r>
          </w:p>
        </w:tc>
        <w:tc>
          <w:tcPr>
            <w:tcW w:w="1275" w:type="dxa"/>
          </w:tcPr>
          <w:p w:rsidR="0059555E" w:rsidRPr="00383827" w:rsidRDefault="0059555E" w:rsidP="00383827">
            <w:pPr>
              <w:jc w:val="center"/>
              <w:rPr>
                <w:sz w:val="22"/>
                <w:szCs w:val="22"/>
                <w:lang w:eastAsia="en-US"/>
              </w:rPr>
            </w:pPr>
            <w:r w:rsidRPr="00383827">
              <w:rPr>
                <w:sz w:val="22"/>
                <w:szCs w:val="22"/>
              </w:rPr>
              <w:t>50</w:t>
            </w:r>
          </w:p>
        </w:tc>
        <w:tc>
          <w:tcPr>
            <w:tcW w:w="1276" w:type="dxa"/>
          </w:tcPr>
          <w:p w:rsidR="0059555E" w:rsidRPr="00383827" w:rsidRDefault="0059555E" w:rsidP="00383827">
            <w:pPr>
              <w:jc w:val="center"/>
              <w:rPr>
                <w:sz w:val="22"/>
                <w:szCs w:val="22"/>
                <w:lang w:eastAsia="en-US"/>
              </w:rPr>
            </w:pPr>
            <w:r w:rsidRPr="00383827">
              <w:rPr>
                <w:sz w:val="22"/>
                <w:szCs w:val="22"/>
              </w:rPr>
              <w:t>52</w:t>
            </w:r>
          </w:p>
        </w:tc>
        <w:tc>
          <w:tcPr>
            <w:tcW w:w="1276" w:type="dxa"/>
          </w:tcPr>
          <w:p w:rsidR="0059555E" w:rsidRPr="00383827" w:rsidRDefault="0059555E" w:rsidP="00383827">
            <w:pPr>
              <w:jc w:val="center"/>
              <w:rPr>
                <w:sz w:val="22"/>
                <w:szCs w:val="22"/>
                <w:lang w:eastAsia="en-US"/>
              </w:rPr>
            </w:pPr>
            <w:r w:rsidRPr="00383827">
              <w:rPr>
                <w:sz w:val="22"/>
                <w:szCs w:val="22"/>
              </w:rPr>
              <w:t>81</w:t>
            </w:r>
          </w:p>
        </w:tc>
        <w:tc>
          <w:tcPr>
            <w:tcW w:w="1417" w:type="dxa"/>
            <w:gridSpan w:val="2"/>
          </w:tcPr>
          <w:p w:rsidR="0059555E" w:rsidRPr="00383827" w:rsidRDefault="0059555E" w:rsidP="00383827">
            <w:pPr>
              <w:jc w:val="center"/>
              <w:rPr>
                <w:sz w:val="22"/>
                <w:szCs w:val="22"/>
                <w:lang w:eastAsia="en-US"/>
              </w:rPr>
            </w:pPr>
            <w:r w:rsidRPr="00383827">
              <w:rPr>
                <w:sz w:val="22"/>
                <w:szCs w:val="22"/>
                <w:lang w:eastAsia="en-US"/>
              </w:rPr>
              <w:t>108</w:t>
            </w:r>
          </w:p>
        </w:tc>
        <w:tc>
          <w:tcPr>
            <w:tcW w:w="1418" w:type="dxa"/>
          </w:tcPr>
          <w:p w:rsidR="0059555E" w:rsidRPr="00383827" w:rsidRDefault="0059555E" w:rsidP="00383827">
            <w:pPr>
              <w:jc w:val="center"/>
              <w:rPr>
                <w:sz w:val="22"/>
                <w:szCs w:val="22"/>
                <w:lang w:eastAsia="en-US"/>
              </w:rPr>
            </w:pPr>
            <w:r w:rsidRPr="00383827">
              <w:rPr>
                <w:sz w:val="22"/>
                <w:szCs w:val="22"/>
                <w:lang w:eastAsia="en-US"/>
              </w:rPr>
              <w:t>129,7</w:t>
            </w:r>
          </w:p>
        </w:tc>
        <w:tc>
          <w:tcPr>
            <w:tcW w:w="1417" w:type="dxa"/>
          </w:tcPr>
          <w:p w:rsidR="0059555E" w:rsidRPr="00383827" w:rsidRDefault="0059555E" w:rsidP="00383827">
            <w:pPr>
              <w:jc w:val="center"/>
              <w:rPr>
                <w:sz w:val="22"/>
                <w:szCs w:val="22"/>
              </w:rPr>
            </w:pPr>
            <w:r w:rsidRPr="00383827">
              <w:rPr>
                <w:sz w:val="22"/>
                <w:szCs w:val="22"/>
              </w:rPr>
              <w:t>143</w:t>
            </w:r>
          </w:p>
        </w:tc>
        <w:tc>
          <w:tcPr>
            <w:tcW w:w="1418" w:type="dxa"/>
          </w:tcPr>
          <w:p w:rsidR="0059555E" w:rsidRPr="00383827" w:rsidRDefault="0059555E" w:rsidP="00383827">
            <w:pPr>
              <w:jc w:val="center"/>
              <w:rPr>
                <w:sz w:val="22"/>
                <w:szCs w:val="22"/>
              </w:rPr>
            </w:pPr>
            <w:r w:rsidRPr="00383827">
              <w:rPr>
                <w:sz w:val="22"/>
                <w:szCs w:val="22"/>
              </w:rPr>
              <w:t>167,3</w:t>
            </w:r>
          </w:p>
        </w:tc>
        <w:tc>
          <w:tcPr>
            <w:tcW w:w="1276" w:type="dxa"/>
          </w:tcPr>
          <w:p w:rsidR="0059555E" w:rsidRPr="00383827" w:rsidRDefault="0059555E" w:rsidP="00383827">
            <w:pPr>
              <w:jc w:val="center"/>
              <w:rPr>
                <w:sz w:val="22"/>
                <w:szCs w:val="22"/>
              </w:rPr>
            </w:pPr>
            <w:r w:rsidRPr="00383827">
              <w:rPr>
                <w:sz w:val="22"/>
                <w:szCs w:val="22"/>
              </w:rPr>
              <w:t>197,2</w:t>
            </w:r>
          </w:p>
        </w:tc>
      </w:tr>
      <w:tr w:rsidR="0059555E" w:rsidRPr="009C354E" w:rsidTr="000B2070">
        <w:trPr>
          <w:trHeight w:val="790"/>
        </w:trPr>
        <w:tc>
          <w:tcPr>
            <w:tcW w:w="567" w:type="dxa"/>
          </w:tcPr>
          <w:p w:rsidR="0059555E" w:rsidRPr="009C354E" w:rsidRDefault="0059555E" w:rsidP="001B6CD2">
            <w:pPr>
              <w:rPr>
                <w:sz w:val="20"/>
                <w:szCs w:val="20"/>
                <w:lang w:eastAsia="en-US"/>
              </w:rPr>
            </w:pPr>
            <w:r w:rsidRPr="009C354E">
              <w:rPr>
                <w:sz w:val="20"/>
                <w:szCs w:val="20"/>
                <w:lang w:eastAsia="en-US"/>
              </w:rPr>
              <w:t>68.</w:t>
            </w:r>
          </w:p>
        </w:tc>
        <w:tc>
          <w:tcPr>
            <w:tcW w:w="3261" w:type="dxa"/>
          </w:tcPr>
          <w:p w:rsidR="0059555E" w:rsidRPr="009C354E" w:rsidRDefault="0059555E" w:rsidP="000B2070">
            <w:pPr>
              <w:snapToGrid w:val="0"/>
              <w:jc w:val="both"/>
              <w:rPr>
                <w:sz w:val="20"/>
                <w:szCs w:val="20"/>
              </w:rPr>
            </w:pPr>
            <w:r w:rsidRPr="00CA660E">
              <w:rPr>
                <w:sz w:val="20"/>
                <w:szCs w:val="20"/>
              </w:rPr>
              <w:t>Доля продукции, выпускаемой субъектами малого и среднего предпринимательства</w:t>
            </w:r>
            <w:r>
              <w:rPr>
                <w:sz w:val="20"/>
                <w:szCs w:val="20"/>
              </w:rPr>
              <w:t>, %</w:t>
            </w:r>
          </w:p>
        </w:tc>
        <w:tc>
          <w:tcPr>
            <w:tcW w:w="1275" w:type="dxa"/>
          </w:tcPr>
          <w:p w:rsidR="0059555E" w:rsidRPr="00383827" w:rsidRDefault="0059555E" w:rsidP="00383827">
            <w:pPr>
              <w:jc w:val="center"/>
              <w:rPr>
                <w:sz w:val="22"/>
                <w:szCs w:val="22"/>
              </w:rPr>
            </w:pPr>
            <w:r w:rsidRPr="00383827">
              <w:rPr>
                <w:sz w:val="22"/>
                <w:szCs w:val="22"/>
              </w:rPr>
              <w:t>68,7</w:t>
            </w:r>
          </w:p>
        </w:tc>
        <w:tc>
          <w:tcPr>
            <w:tcW w:w="1276" w:type="dxa"/>
          </w:tcPr>
          <w:p w:rsidR="0059555E" w:rsidRPr="00383827" w:rsidRDefault="0059555E" w:rsidP="00383827">
            <w:pPr>
              <w:jc w:val="center"/>
              <w:rPr>
                <w:sz w:val="22"/>
                <w:szCs w:val="22"/>
              </w:rPr>
            </w:pPr>
            <w:r w:rsidRPr="00383827">
              <w:rPr>
                <w:sz w:val="22"/>
                <w:szCs w:val="22"/>
              </w:rPr>
              <w:t>70,5</w:t>
            </w:r>
          </w:p>
        </w:tc>
        <w:tc>
          <w:tcPr>
            <w:tcW w:w="1276" w:type="dxa"/>
          </w:tcPr>
          <w:p w:rsidR="0059555E" w:rsidRPr="00383827" w:rsidRDefault="0059555E" w:rsidP="00383827">
            <w:pPr>
              <w:jc w:val="center"/>
              <w:rPr>
                <w:color w:val="000000"/>
                <w:sz w:val="22"/>
                <w:szCs w:val="22"/>
              </w:rPr>
            </w:pPr>
            <w:r w:rsidRPr="00383827">
              <w:rPr>
                <w:color w:val="000000"/>
                <w:sz w:val="22"/>
                <w:szCs w:val="22"/>
              </w:rPr>
              <w:t>79,3</w:t>
            </w:r>
          </w:p>
        </w:tc>
        <w:tc>
          <w:tcPr>
            <w:tcW w:w="1417" w:type="dxa"/>
            <w:gridSpan w:val="2"/>
          </w:tcPr>
          <w:p w:rsidR="0059555E" w:rsidRPr="00383827" w:rsidRDefault="0059555E" w:rsidP="00383827">
            <w:pPr>
              <w:jc w:val="center"/>
              <w:rPr>
                <w:color w:val="000000"/>
                <w:sz w:val="22"/>
                <w:szCs w:val="22"/>
              </w:rPr>
            </w:pPr>
            <w:r w:rsidRPr="00383827">
              <w:rPr>
                <w:color w:val="000000"/>
                <w:sz w:val="22"/>
                <w:szCs w:val="22"/>
              </w:rPr>
              <w:t>80,6</w:t>
            </w:r>
          </w:p>
        </w:tc>
        <w:tc>
          <w:tcPr>
            <w:tcW w:w="1418" w:type="dxa"/>
          </w:tcPr>
          <w:p w:rsidR="0059555E" w:rsidRPr="00383827" w:rsidRDefault="0059555E" w:rsidP="00383827">
            <w:pPr>
              <w:jc w:val="center"/>
              <w:rPr>
                <w:color w:val="000000"/>
                <w:sz w:val="22"/>
                <w:szCs w:val="22"/>
              </w:rPr>
            </w:pPr>
            <w:r w:rsidRPr="00383827">
              <w:rPr>
                <w:color w:val="000000"/>
                <w:sz w:val="22"/>
                <w:szCs w:val="22"/>
              </w:rPr>
              <w:t>81,4</w:t>
            </w:r>
          </w:p>
        </w:tc>
        <w:tc>
          <w:tcPr>
            <w:tcW w:w="1417" w:type="dxa"/>
          </w:tcPr>
          <w:p w:rsidR="0059555E" w:rsidRPr="00383827" w:rsidRDefault="0059555E" w:rsidP="00383827">
            <w:pPr>
              <w:jc w:val="center"/>
              <w:rPr>
                <w:color w:val="000000"/>
                <w:sz w:val="22"/>
                <w:szCs w:val="22"/>
              </w:rPr>
            </w:pPr>
            <w:r w:rsidRPr="00383827">
              <w:rPr>
                <w:color w:val="000000"/>
                <w:sz w:val="22"/>
                <w:szCs w:val="22"/>
              </w:rPr>
              <w:t>82,9</w:t>
            </w:r>
          </w:p>
        </w:tc>
        <w:tc>
          <w:tcPr>
            <w:tcW w:w="1418" w:type="dxa"/>
          </w:tcPr>
          <w:p w:rsidR="0059555E" w:rsidRPr="00383827" w:rsidRDefault="0059555E" w:rsidP="00383827">
            <w:pPr>
              <w:jc w:val="center"/>
              <w:rPr>
                <w:color w:val="000000"/>
                <w:sz w:val="22"/>
                <w:szCs w:val="22"/>
              </w:rPr>
            </w:pPr>
            <w:r w:rsidRPr="00383827">
              <w:rPr>
                <w:color w:val="000000"/>
                <w:sz w:val="22"/>
                <w:szCs w:val="22"/>
              </w:rPr>
              <w:t>84,1</w:t>
            </w:r>
          </w:p>
        </w:tc>
        <w:tc>
          <w:tcPr>
            <w:tcW w:w="1276" w:type="dxa"/>
          </w:tcPr>
          <w:p w:rsidR="0059555E" w:rsidRPr="00383827" w:rsidRDefault="0059555E" w:rsidP="00383827">
            <w:pPr>
              <w:jc w:val="center"/>
              <w:rPr>
                <w:color w:val="000000"/>
                <w:sz w:val="22"/>
                <w:szCs w:val="22"/>
              </w:rPr>
            </w:pPr>
            <w:r w:rsidRPr="00383827">
              <w:rPr>
                <w:color w:val="000000"/>
                <w:sz w:val="22"/>
                <w:szCs w:val="22"/>
              </w:rPr>
              <w:t>85,0</w:t>
            </w:r>
          </w:p>
        </w:tc>
      </w:tr>
      <w:tr w:rsidR="0059555E" w:rsidRPr="009C354E" w:rsidTr="000B2070">
        <w:trPr>
          <w:trHeight w:val="315"/>
        </w:trPr>
        <w:tc>
          <w:tcPr>
            <w:tcW w:w="567" w:type="dxa"/>
          </w:tcPr>
          <w:p w:rsidR="0059555E" w:rsidRPr="009C354E" w:rsidRDefault="0059555E" w:rsidP="001B6CD2">
            <w:pPr>
              <w:rPr>
                <w:sz w:val="20"/>
                <w:szCs w:val="20"/>
                <w:lang w:eastAsia="en-US"/>
              </w:rPr>
            </w:pPr>
            <w:r w:rsidRPr="009C354E">
              <w:rPr>
                <w:sz w:val="20"/>
                <w:szCs w:val="20"/>
                <w:lang w:eastAsia="en-US"/>
              </w:rPr>
              <w:t>69.</w:t>
            </w:r>
          </w:p>
        </w:tc>
        <w:tc>
          <w:tcPr>
            <w:tcW w:w="3261" w:type="dxa"/>
          </w:tcPr>
          <w:p w:rsidR="0059555E" w:rsidRPr="009C354E" w:rsidRDefault="0059555E" w:rsidP="000B2070">
            <w:pPr>
              <w:snapToGrid w:val="0"/>
              <w:jc w:val="both"/>
              <w:rPr>
                <w:sz w:val="20"/>
                <w:szCs w:val="20"/>
                <w:lang w:eastAsia="en-US"/>
              </w:rPr>
            </w:pPr>
            <w:r w:rsidRPr="009C354E">
              <w:rPr>
                <w:sz w:val="20"/>
                <w:szCs w:val="20"/>
              </w:rPr>
              <w:t>Объем закупок товаров (работ, услуг) для муниципальных нужд у субъектов малого и среднего предпринимательства, млн. руб.</w:t>
            </w:r>
          </w:p>
        </w:tc>
        <w:tc>
          <w:tcPr>
            <w:tcW w:w="1275" w:type="dxa"/>
          </w:tcPr>
          <w:p w:rsidR="0059555E" w:rsidRPr="00383827" w:rsidRDefault="0059555E" w:rsidP="00383827">
            <w:pPr>
              <w:spacing w:after="200"/>
              <w:jc w:val="center"/>
              <w:rPr>
                <w:sz w:val="22"/>
                <w:szCs w:val="22"/>
                <w:lang w:eastAsia="en-US"/>
              </w:rPr>
            </w:pPr>
            <w:r w:rsidRPr="00383827">
              <w:rPr>
                <w:sz w:val="22"/>
                <w:szCs w:val="22"/>
              </w:rPr>
              <w:t>77,1</w:t>
            </w:r>
          </w:p>
        </w:tc>
        <w:tc>
          <w:tcPr>
            <w:tcW w:w="1276" w:type="dxa"/>
          </w:tcPr>
          <w:p w:rsidR="0059555E" w:rsidRPr="00383827" w:rsidRDefault="0059555E" w:rsidP="00383827">
            <w:pPr>
              <w:spacing w:after="200"/>
              <w:jc w:val="center"/>
              <w:rPr>
                <w:sz w:val="22"/>
                <w:szCs w:val="22"/>
                <w:lang w:eastAsia="en-US"/>
              </w:rPr>
            </w:pPr>
            <w:r w:rsidRPr="00383827">
              <w:rPr>
                <w:sz w:val="22"/>
                <w:szCs w:val="22"/>
              </w:rPr>
              <w:t>80,9</w:t>
            </w:r>
          </w:p>
        </w:tc>
        <w:tc>
          <w:tcPr>
            <w:tcW w:w="1276" w:type="dxa"/>
          </w:tcPr>
          <w:p w:rsidR="0059555E" w:rsidRPr="00383827" w:rsidRDefault="0059555E" w:rsidP="00383827">
            <w:pPr>
              <w:spacing w:after="200"/>
              <w:jc w:val="center"/>
              <w:rPr>
                <w:sz w:val="22"/>
                <w:szCs w:val="22"/>
                <w:lang w:eastAsia="en-US"/>
              </w:rPr>
            </w:pPr>
            <w:r w:rsidRPr="00383827">
              <w:rPr>
                <w:sz w:val="22"/>
                <w:szCs w:val="22"/>
              </w:rPr>
              <w:t>84,0</w:t>
            </w:r>
          </w:p>
        </w:tc>
        <w:tc>
          <w:tcPr>
            <w:tcW w:w="1417" w:type="dxa"/>
            <w:gridSpan w:val="2"/>
          </w:tcPr>
          <w:p w:rsidR="0059555E" w:rsidRPr="00383827" w:rsidRDefault="0059555E" w:rsidP="00383827">
            <w:pPr>
              <w:spacing w:after="200"/>
              <w:jc w:val="center"/>
              <w:rPr>
                <w:sz w:val="22"/>
                <w:szCs w:val="22"/>
                <w:lang w:eastAsia="en-US"/>
              </w:rPr>
            </w:pPr>
            <w:r w:rsidRPr="00383827">
              <w:rPr>
                <w:sz w:val="22"/>
                <w:szCs w:val="22"/>
                <w:lang w:eastAsia="en-US"/>
              </w:rPr>
              <w:t>90,3</w:t>
            </w:r>
          </w:p>
        </w:tc>
        <w:tc>
          <w:tcPr>
            <w:tcW w:w="1418" w:type="dxa"/>
          </w:tcPr>
          <w:p w:rsidR="0059555E" w:rsidRPr="00383827" w:rsidRDefault="0059555E" w:rsidP="00383827">
            <w:pPr>
              <w:jc w:val="center"/>
              <w:rPr>
                <w:sz w:val="22"/>
                <w:szCs w:val="22"/>
                <w:lang w:eastAsia="en-US"/>
              </w:rPr>
            </w:pPr>
            <w:r w:rsidRPr="00383827">
              <w:rPr>
                <w:sz w:val="22"/>
                <w:szCs w:val="22"/>
                <w:lang w:eastAsia="en-US"/>
              </w:rPr>
              <w:t>112,0</w:t>
            </w:r>
          </w:p>
        </w:tc>
        <w:tc>
          <w:tcPr>
            <w:tcW w:w="1417" w:type="dxa"/>
          </w:tcPr>
          <w:p w:rsidR="0059555E" w:rsidRPr="00383827" w:rsidRDefault="0059555E" w:rsidP="00383827">
            <w:pPr>
              <w:jc w:val="center"/>
              <w:rPr>
                <w:sz w:val="22"/>
                <w:szCs w:val="22"/>
              </w:rPr>
            </w:pPr>
            <w:r w:rsidRPr="00383827">
              <w:rPr>
                <w:sz w:val="22"/>
                <w:szCs w:val="22"/>
              </w:rPr>
              <w:t>125,6</w:t>
            </w:r>
          </w:p>
        </w:tc>
        <w:tc>
          <w:tcPr>
            <w:tcW w:w="1418" w:type="dxa"/>
          </w:tcPr>
          <w:p w:rsidR="0059555E" w:rsidRPr="00383827" w:rsidRDefault="0059555E" w:rsidP="00383827">
            <w:pPr>
              <w:jc w:val="center"/>
              <w:rPr>
                <w:sz w:val="22"/>
                <w:szCs w:val="22"/>
              </w:rPr>
            </w:pPr>
            <w:r w:rsidRPr="00383827">
              <w:rPr>
                <w:sz w:val="22"/>
                <w:szCs w:val="22"/>
              </w:rPr>
              <w:t>133,9</w:t>
            </w:r>
          </w:p>
        </w:tc>
        <w:tc>
          <w:tcPr>
            <w:tcW w:w="1276" w:type="dxa"/>
          </w:tcPr>
          <w:p w:rsidR="0059555E" w:rsidRPr="00383827" w:rsidRDefault="0059555E" w:rsidP="00383827">
            <w:pPr>
              <w:jc w:val="center"/>
              <w:rPr>
                <w:sz w:val="22"/>
                <w:szCs w:val="22"/>
              </w:rPr>
            </w:pPr>
            <w:r w:rsidRPr="00383827">
              <w:rPr>
                <w:sz w:val="22"/>
                <w:szCs w:val="22"/>
              </w:rPr>
              <w:t>142,0</w:t>
            </w:r>
          </w:p>
        </w:tc>
      </w:tr>
      <w:tr w:rsidR="0059555E" w:rsidRPr="009C354E" w:rsidTr="000B2070">
        <w:trPr>
          <w:trHeight w:val="315"/>
        </w:trPr>
        <w:tc>
          <w:tcPr>
            <w:tcW w:w="567" w:type="dxa"/>
          </w:tcPr>
          <w:p w:rsidR="0059555E" w:rsidRPr="009C354E" w:rsidRDefault="0059555E" w:rsidP="001B6CD2">
            <w:pPr>
              <w:rPr>
                <w:sz w:val="20"/>
                <w:szCs w:val="20"/>
                <w:lang w:eastAsia="en-US"/>
              </w:rPr>
            </w:pPr>
            <w:r w:rsidRPr="009C354E">
              <w:rPr>
                <w:sz w:val="20"/>
                <w:szCs w:val="20"/>
                <w:lang w:eastAsia="en-US"/>
              </w:rPr>
              <w:t>70.</w:t>
            </w:r>
          </w:p>
        </w:tc>
        <w:tc>
          <w:tcPr>
            <w:tcW w:w="3261" w:type="dxa"/>
          </w:tcPr>
          <w:p w:rsidR="0059555E" w:rsidRPr="009C354E" w:rsidRDefault="0059555E" w:rsidP="000B2070">
            <w:pPr>
              <w:snapToGrid w:val="0"/>
              <w:jc w:val="both"/>
              <w:rPr>
                <w:sz w:val="20"/>
                <w:szCs w:val="20"/>
                <w:lang w:eastAsia="en-US"/>
              </w:rPr>
            </w:pPr>
            <w:r w:rsidRPr="009C354E">
              <w:rPr>
                <w:sz w:val="20"/>
                <w:szCs w:val="20"/>
              </w:rPr>
              <w:t>Количество торговых площадей в городском округе, торговлю в которых осуществляют субъекты малого и среднего предпринимательства, кв. м</w:t>
            </w:r>
          </w:p>
        </w:tc>
        <w:tc>
          <w:tcPr>
            <w:tcW w:w="1275" w:type="dxa"/>
          </w:tcPr>
          <w:p w:rsidR="0059555E" w:rsidRPr="00383827" w:rsidRDefault="0059555E" w:rsidP="00383827">
            <w:pPr>
              <w:snapToGrid w:val="0"/>
              <w:spacing w:after="200"/>
              <w:jc w:val="center"/>
              <w:rPr>
                <w:sz w:val="22"/>
                <w:szCs w:val="22"/>
                <w:lang w:eastAsia="en-US"/>
              </w:rPr>
            </w:pPr>
            <w:r w:rsidRPr="00383827">
              <w:rPr>
                <w:sz w:val="22"/>
                <w:szCs w:val="22"/>
              </w:rPr>
              <w:t>15 300</w:t>
            </w:r>
          </w:p>
        </w:tc>
        <w:tc>
          <w:tcPr>
            <w:tcW w:w="1276" w:type="dxa"/>
          </w:tcPr>
          <w:p w:rsidR="0059555E" w:rsidRPr="00383827" w:rsidRDefault="0059555E" w:rsidP="00383827">
            <w:pPr>
              <w:snapToGrid w:val="0"/>
              <w:spacing w:after="200"/>
              <w:jc w:val="center"/>
              <w:rPr>
                <w:sz w:val="22"/>
                <w:szCs w:val="22"/>
                <w:lang w:eastAsia="en-US"/>
              </w:rPr>
            </w:pPr>
            <w:r w:rsidRPr="00383827">
              <w:rPr>
                <w:sz w:val="22"/>
                <w:szCs w:val="22"/>
              </w:rPr>
              <w:t>15 400</w:t>
            </w:r>
          </w:p>
        </w:tc>
        <w:tc>
          <w:tcPr>
            <w:tcW w:w="1276" w:type="dxa"/>
          </w:tcPr>
          <w:p w:rsidR="0059555E" w:rsidRPr="00383827" w:rsidRDefault="0059555E" w:rsidP="00383827">
            <w:pPr>
              <w:snapToGrid w:val="0"/>
              <w:spacing w:after="200"/>
              <w:jc w:val="center"/>
              <w:rPr>
                <w:sz w:val="22"/>
                <w:szCs w:val="22"/>
                <w:lang w:eastAsia="en-US"/>
              </w:rPr>
            </w:pPr>
            <w:r w:rsidRPr="00383827">
              <w:rPr>
                <w:sz w:val="22"/>
                <w:szCs w:val="22"/>
              </w:rPr>
              <w:t>15 500</w:t>
            </w:r>
          </w:p>
        </w:tc>
        <w:tc>
          <w:tcPr>
            <w:tcW w:w="1417" w:type="dxa"/>
            <w:gridSpan w:val="2"/>
          </w:tcPr>
          <w:p w:rsidR="0059555E" w:rsidRPr="00383827" w:rsidRDefault="0059555E" w:rsidP="00383827">
            <w:pPr>
              <w:snapToGrid w:val="0"/>
              <w:spacing w:after="200"/>
              <w:jc w:val="center"/>
              <w:rPr>
                <w:sz w:val="22"/>
                <w:szCs w:val="22"/>
                <w:lang w:eastAsia="en-US"/>
              </w:rPr>
            </w:pPr>
            <w:r w:rsidRPr="00383827">
              <w:rPr>
                <w:sz w:val="22"/>
                <w:szCs w:val="22"/>
                <w:lang w:eastAsia="en-US"/>
              </w:rPr>
              <w:t>15 700</w:t>
            </w:r>
          </w:p>
        </w:tc>
        <w:tc>
          <w:tcPr>
            <w:tcW w:w="1418" w:type="dxa"/>
          </w:tcPr>
          <w:p w:rsidR="0059555E" w:rsidRPr="00383827" w:rsidRDefault="0059555E" w:rsidP="00383827">
            <w:pPr>
              <w:jc w:val="center"/>
              <w:rPr>
                <w:sz w:val="22"/>
                <w:szCs w:val="22"/>
                <w:lang w:eastAsia="en-US"/>
              </w:rPr>
            </w:pPr>
            <w:r w:rsidRPr="00383827">
              <w:rPr>
                <w:sz w:val="22"/>
                <w:szCs w:val="22"/>
                <w:lang w:eastAsia="en-US"/>
              </w:rPr>
              <w:t>16 400</w:t>
            </w:r>
          </w:p>
        </w:tc>
        <w:tc>
          <w:tcPr>
            <w:tcW w:w="1417" w:type="dxa"/>
          </w:tcPr>
          <w:p w:rsidR="0059555E" w:rsidRPr="00383827" w:rsidRDefault="0059555E" w:rsidP="00383827">
            <w:pPr>
              <w:jc w:val="center"/>
              <w:rPr>
                <w:sz w:val="22"/>
                <w:szCs w:val="22"/>
              </w:rPr>
            </w:pPr>
            <w:r w:rsidRPr="00383827">
              <w:rPr>
                <w:sz w:val="22"/>
                <w:szCs w:val="22"/>
              </w:rPr>
              <w:t>18 350</w:t>
            </w:r>
          </w:p>
        </w:tc>
        <w:tc>
          <w:tcPr>
            <w:tcW w:w="1418" w:type="dxa"/>
          </w:tcPr>
          <w:p w:rsidR="0059555E" w:rsidRPr="00383827" w:rsidRDefault="0059555E" w:rsidP="00383827">
            <w:pPr>
              <w:jc w:val="center"/>
              <w:rPr>
                <w:sz w:val="22"/>
                <w:szCs w:val="22"/>
              </w:rPr>
            </w:pPr>
            <w:r w:rsidRPr="00383827">
              <w:rPr>
                <w:sz w:val="22"/>
                <w:szCs w:val="22"/>
              </w:rPr>
              <w:t>20 050</w:t>
            </w:r>
          </w:p>
        </w:tc>
        <w:tc>
          <w:tcPr>
            <w:tcW w:w="1276" w:type="dxa"/>
          </w:tcPr>
          <w:p w:rsidR="0059555E" w:rsidRPr="00383827" w:rsidRDefault="0059555E" w:rsidP="00383827">
            <w:pPr>
              <w:jc w:val="center"/>
              <w:rPr>
                <w:sz w:val="22"/>
                <w:szCs w:val="22"/>
              </w:rPr>
            </w:pPr>
            <w:r w:rsidRPr="00383827">
              <w:rPr>
                <w:sz w:val="22"/>
                <w:szCs w:val="22"/>
              </w:rPr>
              <w:t>21 000</w:t>
            </w:r>
          </w:p>
        </w:tc>
      </w:tr>
      <w:tr w:rsidR="0059555E" w:rsidRPr="009C354E" w:rsidTr="000B2070">
        <w:trPr>
          <w:trHeight w:val="315"/>
        </w:trPr>
        <w:tc>
          <w:tcPr>
            <w:tcW w:w="567" w:type="dxa"/>
          </w:tcPr>
          <w:p w:rsidR="0059555E" w:rsidRPr="009C354E" w:rsidRDefault="0059555E" w:rsidP="001B6CD2">
            <w:pPr>
              <w:rPr>
                <w:sz w:val="20"/>
                <w:szCs w:val="20"/>
                <w:lang w:eastAsia="en-US"/>
              </w:rPr>
            </w:pPr>
            <w:r w:rsidRPr="009C354E">
              <w:rPr>
                <w:sz w:val="20"/>
                <w:szCs w:val="20"/>
                <w:lang w:eastAsia="en-US"/>
              </w:rPr>
              <w:t>71.</w:t>
            </w:r>
          </w:p>
        </w:tc>
        <w:tc>
          <w:tcPr>
            <w:tcW w:w="3261" w:type="dxa"/>
          </w:tcPr>
          <w:p w:rsidR="0059555E" w:rsidRPr="009C354E" w:rsidRDefault="0059555E" w:rsidP="000B2070">
            <w:pPr>
              <w:snapToGrid w:val="0"/>
              <w:jc w:val="both"/>
              <w:rPr>
                <w:sz w:val="20"/>
                <w:szCs w:val="20"/>
                <w:lang w:eastAsia="en-US"/>
              </w:rPr>
            </w:pPr>
            <w:r w:rsidRPr="009C354E">
              <w:rPr>
                <w:sz w:val="20"/>
                <w:szCs w:val="20"/>
              </w:rPr>
              <w:t xml:space="preserve">Количество торговых мест для реализации товаров на </w:t>
            </w:r>
            <w:r w:rsidRPr="009C354E">
              <w:rPr>
                <w:sz w:val="20"/>
                <w:szCs w:val="20"/>
              </w:rPr>
              <w:lastRenderedPageBreak/>
              <w:t>сельскохозяйственной ярмарке</w:t>
            </w:r>
          </w:p>
        </w:tc>
        <w:tc>
          <w:tcPr>
            <w:tcW w:w="1275" w:type="dxa"/>
          </w:tcPr>
          <w:p w:rsidR="0059555E" w:rsidRPr="00383827" w:rsidRDefault="0059555E" w:rsidP="00383827">
            <w:pPr>
              <w:spacing w:after="200"/>
              <w:jc w:val="center"/>
              <w:rPr>
                <w:sz w:val="22"/>
                <w:szCs w:val="22"/>
                <w:lang w:eastAsia="en-US"/>
              </w:rPr>
            </w:pPr>
            <w:r w:rsidRPr="00383827">
              <w:rPr>
                <w:sz w:val="22"/>
                <w:szCs w:val="22"/>
              </w:rPr>
              <w:lastRenderedPageBreak/>
              <w:t>60</w:t>
            </w:r>
          </w:p>
        </w:tc>
        <w:tc>
          <w:tcPr>
            <w:tcW w:w="1276" w:type="dxa"/>
          </w:tcPr>
          <w:p w:rsidR="0059555E" w:rsidRPr="00383827" w:rsidRDefault="0059555E" w:rsidP="00383827">
            <w:pPr>
              <w:spacing w:after="200"/>
              <w:jc w:val="center"/>
              <w:rPr>
                <w:sz w:val="22"/>
                <w:szCs w:val="22"/>
                <w:lang w:eastAsia="en-US"/>
              </w:rPr>
            </w:pPr>
            <w:r w:rsidRPr="00383827">
              <w:rPr>
                <w:sz w:val="22"/>
                <w:szCs w:val="22"/>
              </w:rPr>
              <w:t>60</w:t>
            </w:r>
          </w:p>
        </w:tc>
        <w:tc>
          <w:tcPr>
            <w:tcW w:w="1276" w:type="dxa"/>
          </w:tcPr>
          <w:p w:rsidR="0059555E" w:rsidRPr="00383827" w:rsidRDefault="0059555E" w:rsidP="00383827">
            <w:pPr>
              <w:spacing w:after="200"/>
              <w:jc w:val="center"/>
              <w:rPr>
                <w:sz w:val="22"/>
                <w:szCs w:val="22"/>
                <w:lang w:eastAsia="en-US"/>
              </w:rPr>
            </w:pPr>
            <w:r w:rsidRPr="00383827">
              <w:rPr>
                <w:sz w:val="22"/>
                <w:szCs w:val="22"/>
              </w:rPr>
              <w:t>60</w:t>
            </w:r>
          </w:p>
        </w:tc>
        <w:tc>
          <w:tcPr>
            <w:tcW w:w="1417" w:type="dxa"/>
            <w:gridSpan w:val="2"/>
          </w:tcPr>
          <w:p w:rsidR="0059555E" w:rsidRPr="00383827" w:rsidRDefault="0059555E" w:rsidP="00383827">
            <w:pPr>
              <w:spacing w:after="200"/>
              <w:jc w:val="center"/>
              <w:rPr>
                <w:sz w:val="22"/>
                <w:szCs w:val="22"/>
                <w:lang w:eastAsia="en-US"/>
              </w:rPr>
            </w:pPr>
            <w:r w:rsidRPr="00383827">
              <w:rPr>
                <w:sz w:val="22"/>
                <w:szCs w:val="22"/>
                <w:lang w:eastAsia="en-US"/>
              </w:rPr>
              <w:t>65</w:t>
            </w:r>
          </w:p>
        </w:tc>
        <w:tc>
          <w:tcPr>
            <w:tcW w:w="1418" w:type="dxa"/>
          </w:tcPr>
          <w:p w:rsidR="0059555E" w:rsidRPr="00383827" w:rsidRDefault="0059555E" w:rsidP="00383827">
            <w:pPr>
              <w:jc w:val="center"/>
              <w:rPr>
                <w:sz w:val="22"/>
                <w:szCs w:val="22"/>
                <w:lang w:eastAsia="en-US"/>
              </w:rPr>
            </w:pPr>
            <w:r w:rsidRPr="00383827">
              <w:rPr>
                <w:sz w:val="22"/>
                <w:szCs w:val="22"/>
                <w:lang w:eastAsia="en-US"/>
              </w:rPr>
              <w:t>69</w:t>
            </w:r>
          </w:p>
        </w:tc>
        <w:tc>
          <w:tcPr>
            <w:tcW w:w="1417" w:type="dxa"/>
          </w:tcPr>
          <w:p w:rsidR="0059555E" w:rsidRPr="00383827" w:rsidRDefault="0059555E" w:rsidP="00383827">
            <w:pPr>
              <w:jc w:val="center"/>
              <w:rPr>
                <w:sz w:val="22"/>
                <w:szCs w:val="22"/>
              </w:rPr>
            </w:pPr>
            <w:r w:rsidRPr="00383827">
              <w:rPr>
                <w:sz w:val="22"/>
                <w:szCs w:val="22"/>
              </w:rPr>
              <w:t>74</w:t>
            </w:r>
          </w:p>
        </w:tc>
        <w:tc>
          <w:tcPr>
            <w:tcW w:w="1418" w:type="dxa"/>
          </w:tcPr>
          <w:p w:rsidR="0059555E" w:rsidRPr="00383827" w:rsidRDefault="0059555E" w:rsidP="00383827">
            <w:pPr>
              <w:jc w:val="center"/>
              <w:rPr>
                <w:sz w:val="22"/>
                <w:szCs w:val="22"/>
              </w:rPr>
            </w:pPr>
            <w:r w:rsidRPr="00383827">
              <w:rPr>
                <w:sz w:val="22"/>
                <w:szCs w:val="22"/>
              </w:rPr>
              <w:t>79</w:t>
            </w:r>
          </w:p>
        </w:tc>
        <w:tc>
          <w:tcPr>
            <w:tcW w:w="1276" w:type="dxa"/>
          </w:tcPr>
          <w:p w:rsidR="0059555E" w:rsidRPr="00383827" w:rsidRDefault="0059555E" w:rsidP="00383827">
            <w:pPr>
              <w:jc w:val="center"/>
              <w:rPr>
                <w:sz w:val="22"/>
                <w:szCs w:val="22"/>
              </w:rPr>
            </w:pPr>
            <w:r w:rsidRPr="00383827">
              <w:rPr>
                <w:sz w:val="22"/>
                <w:szCs w:val="22"/>
              </w:rPr>
              <w:t>85</w:t>
            </w:r>
          </w:p>
        </w:tc>
      </w:tr>
      <w:tr w:rsidR="0059555E" w:rsidRPr="009C354E" w:rsidTr="000B2070">
        <w:trPr>
          <w:trHeight w:val="315"/>
        </w:trPr>
        <w:tc>
          <w:tcPr>
            <w:tcW w:w="567" w:type="dxa"/>
          </w:tcPr>
          <w:p w:rsidR="0059555E" w:rsidRPr="009C354E" w:rsidRDefault="0059555E" w:rsidP="001B6CD2">
            <w:pPr>
              <w:rPr>
                <w:sz w:val="20"/>
                <w:szCs w:val="20"/>
                <w:lang w:eastAsia="en-US"/>
              </w:rPr>
            </w:pPr>
            <w:r w:rsidRPr="009C354E">
              <w:rPr>
                <w:sz w:val="20"/>
                <w:szCs w:val="20"/>
                <w:lang w:eastAsia="en-US"/>
              </w:rPr>
              <w:lastRenderedPageBreak/>
              <w:t>72.</w:t>
            </w:r>
          </w:p>
        </w:tc>
        <w:tc>
          <w:tcPr>
            <w:tcW w:w="3261" w:type="dxa"/>
          </w:tcPr>
          <w:p w:rsidR="0059555E" w:rsidRPr="009C354E" w:rsidRDefault="0059555E" w:rsidP="000B2070">
            <w:pPr>
              <w:snapToGrid w:val="0"/>
              <w:jc w:val="both"/>
              <w:rPr>
                <w:sz w:val="20"/>
                <w:szCs w:val="20"/>
                <w:lang w:eastAsia="en-US"/>
              </w:rPr>
            </w:pPr>
            <w:r w:rsidRPr="009C354E">
              <w:rPr>
                <w:sz w:val="20"/>
                <w:szCs w:val="20"/>
              </w:rPr>
              <w:t>Количество информационных услуг, оказанных субъектам малого и среднего предпринимательства, ед.</w:t>
            </w:r>
          </w:p>
        </w:tc>
        <w:tc>
          <w:tcPr>
            <w:tcW w:w="1275" w:type="dxa"/>
          </w:tcPr>
          <w:p w:rsidR="0059555E" w:rsidRPr="009C354E" w:rsidRDefault="0059555E" w:rsidP="00383827">
            <w:pPr>
              <w:spacing w:after="200"/>
              <w:jc w:val="center"/>
              <w:rPr>
                <w:lang w:eastAsia="en-US"/>
              </w:rPr>
            </w:pPr>
            <w:r w:rsidRPr="009C354E">
              <w:rPr>
                <w:sz w:val="22"/>
                <w:szCs w:val="22"/>
              </w:rPr>
              <w:t>9</w:t>
            </w:r>
          </w:p>
        </w:tc>
        <w:tc>
          <w:tcPr>
            <w:tcW w:w="1276" w:type="dxa"/>
          </w:tcPr>
          <w:p w:rsidR="0059555E" w:rsidRPr="009C354E" w:rsidRDefault="0059555E" w:rsidP="00383827">
            <w:pPr>
              <w:spacing w:after="200"/>
              <w:jc w:val="center"/>
              <w:rPr>
                <w:lang w:eastAsia="en-US"/>
              </w:rPr>
            </w:pPr>
            <w:r w:rsidRPr="009C354E">
              <w:rPr>
                <w:sz w:val="22"/>
                <w:szCs w:val="22"/>
              </w:rPr>
              <w:t>10</w:t>
            </w:r>
          </w:p>
        </w:tc>
        <w:tc>
          <w:tcPr>
            <w:tcW w:w="1276" w:type="dxa"/>
          </w:tcPr>
          <w:p w:rsidR="0059555E" w:rsidRPr="009C354E" w:rsidRDefault="0059555E" w:rsidP="00383827">
            <w:pPr>
              <w:spacing w:after="200"/>
              <w:jc w:val="center"/>
              <w:rPr>
                <w:lang w:eastAsia="en-US"/>
              </w:rPr>
            </w:pPr>
            <w:r w:rsidRPr="009C354E">
              <w:rPr>
                <w:sz w:val="22"/>
                <w:szCs w:val="22"/>
              </w:rPr>
              <w:t>12</w:t>
            </w:r>
          </w:p>
        </w:tc>
        <w:tc>
          <w:tcPr>
            <w:tcW w:w="1417" w:type="dxa"/>
            <w:gridSpan w:val="2"/>
          </w:tcPr>
          <w:p w:rsidR="0059555E" w:rsidRPr="009C354E" w:rsidRDefault="0059555E" w:rsidP="00383827">
            <w:pPr>
              <w:spacing w:after="200"/>
              <w:jc w:val="center"/>
              <w:rPr>
                <w:lang w:eastAsia="en-US"/>
              </w:rPr>
            </w:pPr>
            <w:r w:rsidRPr="009C354E">
              <w:rPr>
                <w:sz w:val="22"/>
                <w:szCs w:val="22"/>
              </w:rPr>
              <w:t>14</w:t>
            </w:r>
          </w:p>
        </w:tc>
        <w:tc>
          <w:tcPr>
            <w:tcW w:w="1418" w:type="dxa"/>
          </w:tcPr>
          <w:p w:rsidR="0059555E" w:rsidRPr="009C354E" w:rsidRDefault="0059555E" w:rsidP="00383827">
            <w:pPr>
              <w:jc w:val="center"/>
              <w:rPr>
                <w:lang w:eastAsia="en-US"/>
              </w:rPr>
            </w:pPr>
            <w:r w:rsidRPr="009C354E">
              <w:rPr>
                <w:sz w:val="22"/>
                <w:szCs w:val="22"/>
              </w:rPr>
              <w:t>16</w:t>
            </w:r>
          </w:p>
          <w:p w:rsidR="0059555E" w:rsidRPr="009C354E" w:rsidRDefault="0059555E" w:rsidP="00383827">
            <w:pPr>
              <w:jc w:val="center"/>
              <w:rPr>
                <w:lang w:eastAsia="en-US"/>
              </w:rPr>
            </w:pPr>
          </w:p>
        </w:tc>
        <w:tc>
          <w:tcPr>
            <w:tcW w:w="1417" w:type="dxa"/>
          </w:tcPr>
          <w:p w:rsidR="0059555E" w:rsidRPr="009C354E" w:rsidRDefault="0059555E" w:rsidP="00383827">
            <w:pPr>
              <w:jc w:val="center"/>
            </w:pPr>
            <w:r w:rsidRPr="009C354E">
              <w:rPr>
                <w:sz w:val="22"/>
                <w:szCs w:val="22"/>
              </w:rPr>
              <w:t>18</w:t>
            </w:r>
          </w:p>
        </w:tc>
        <w:tc>
          <w:tcPr>
            <w:tcW w:w="1418" w:type="dxa"/>
          </w:tcPr>
          <w:p w:rsidR="0059555E" w:rsidRPr="009C354E" w:rsidRDefault="0059555E" w:rsidP="00383827">
            <w:pPr>
              <w:jc w:val="center"/>
            </w:pPr>
            <w:r w:rsidRPr="009C354E">
              <w:rPr>
                <w:sz w:val="22"/>
                <w:szCs w:val="22"/>
              </w:rPr>
              <w:t>20</w:t>
            </w:r>
          </w:p>
        </w:tc>
        <w:tc>
          <w:tcPr>
            <w:tcW w:w="1276" w:type="dxa"/>
          </w:tcPr>
          <w:p w:rsidR="0059555E" w:rsidRPr="009C354E" w:rsidRDefault="0059555E" w:rsidP="00383827">
            <w:pPr>
              <w:jc w:val="center"/>
            </w:pPr>
            <w:r w:rsidRPr="009C354E">
              <w:rPr>
                <w:sz w:val="22"/>
                <w:szCs w:val="22"/>
              </w:rPr>
              <w:t>22</w:t>
            </w:r>
          </w:p>
        </w:tc>
      </w:tr>
      <w:tr w:rsidR="0059555E" w:rsidRPr="009C354E" w:rsidTr="000B2070">
        <w:trPr>
          <w:trHeight w:val="315"/>
        </w:trPr>
        <w:tc>
          <w:tcPr>
            <w:tcW w:w="567" w:type="dxa"/>
          </w:tcPr>
          <w:p w:rsidR="0059555E" w:rsidRPr="009C354E" w:rsidRDefault="0059555E" w:rsidP="001B6CD2">
            <w:pPr>
              <w:rPr>
                <w:sz w:val="20"/>
                <w:szCs w:val="20"/>
                <w:lang w:eastAsia="en-US"/>
              </w:rPr>
            </w:pPr>
            <w:r w:rsidRPr="009C354E">
              <w:rPr>
                <w:sz w:val="20"/>
                <w:szCs w:val="20"/>
                <w:lang w:eastAsia="en-US"/>
              </w:rPr>
              <w:t>73.</w:t>
            </w:r>
          </w:p>
        </w:tc>
        <w:tc>
          <w:tcPr>
            <w:tcW w:w="3261" w:type="dxa"/>
          </w:tcPr>
          <w:p w:rsidR="0059555E" w:rsidRPr="009C354E" w:rsidRDefault="0059555E" w:rsidP="000B2070">
            <w:pPr>
              <w:snapToGrid w:val="0"/>
              <w:jc w:val="both"/>
              <w:rPr>
                <w:sz w:val="20"/>
                <w:szCs w:val="20"/>
                <w:lang w:eastAsia="en-US"/>
              </w:rPr>
            </w:pPr>
            <w:r w:rsidRPr="009C354E">
              <w:rPr>
                <w:sz w:val="20"/>
                <w:szCs w:val="20"/>
              </w:rPr>
              <w:t>Количество консультационных услуг, оказанных субъектам малого и среднего предпринимательства</w:t>
            </w:r>
          </w:p>
        </w:tc>
        <w:tc>
          <w:tcPr>
            <w:tcW w:w="1275" w:type="dxa"/>
          </w:tcPr>
          <w:p w:rsidR="0059555E" w:rsidRPr="009C354E" w:rsidRDefault="0059555E" w:rsidP="00383827">
            <w:pPr>
              <w:spacing w:after="200"/>
              <w:jc w:val="center"/>
              <w:rPr>
                <w:lang w:eastAsia="en-US"/>
              </w:rPr>
            </w:pPr>
            <w:r w:rsidRPr="009C354E">
              <w:rPr>
                <w:sz w:val="22"/>
                <w:szCs w:val="22"/>
              </w:rPr>
              <w:t>25</w:t>
            </w:r>
          </w:p>
        </w:tc>
        <w:tc>
          <w:tcPr>
            <w:tcW w:w="1276" w:type="dxa"/>
          </w:tcPr>
          <w:p w:rsidR="0059555E" w:rsidRPr="009C354E" w:rsidRDefault="0059555E" w:rsidP="00383827">
            <w:pPr>
              <w:spacing w:after="200"/>
              <w:jc w:val="center"/>
              <w:rPr>
                <w:lang w:eastAsia="en-US"/>
              </w:rPr>
            </w:pPr>
            <w:r w:rsidRPr="009C354E">
              <w:rPr>
                <w:sz w:val="22"/>
                <w:szCs w:val="22"/>
              </w:rPr>
              <w:t>28</w:t>
            </w:r>
          </w:p>
        </w:tc>
        <w:tc>
          <w:tcPr>
            <w:tcW w:w="1276" w:type="dxa"/>
          </w:tcPr>
          <w:p w:rsidR="0059555E" w:rsidRPr="009C354E" w:rsidRDefault="0059555E" w:rsidP="00383827">
            <w:pPr>
              <w:spacing w:after="200"/>
              <w:jc w:val="center"/>
              <w:rPr>
                <w:lang w:eastAsia="en-US"/>
              </w:rPr>
            </w:pPr>
            <w:r w:rsidRPr="009C354E">
              <w:rPr>
                <w:sz w:val="22"/>
                <w:szCs w:val="22"/>
              </w:rPr>
              <w:t>30</w:t>
            </w:r>
          </w:p>
        </w:tc>
        <w:tc>
          <w:tcPr>
            <w:tcW w:w="1417" w:type="dxa"/>
            <w:gridSpan w:val="2"/>
          </w:tcPr>
          <w:p w:rsidR="0059555E" w:rsidRPr="009C354E" w:rsidRDefault="0059555E" w:rsidP="00383827">
            <w:pPr>
              <w:jc w:val="center"/>
              <w:rPr>
                <w:lang w:eastAsia="en-US"/>
              </w:rPr>
            </w:pPr>
            <w:r w:rsidRPr="009C354E">
              <w:rPr>
                <w:sz w:val="22"/>
                <w:szCs w:val="22"/>
              </w:rPr>
              <w:t>32</w:t>
            </w:r>
          </w:p>
        </w:tc>
        <w:tc>
          <w:tcPr>
            <w:tcW w:w="1418" w:type="dxa"/>
          </w:tcPr>
          <w:p w:rsidR="0059555E" w:rsidRPr="009C354E" w:rsidRDefault="0059555E" w:rsidP="00383827">
            <w:pPr>
              <w:jc w:val="center"/>
              <w:rPr>
                <w:lang w:eastAsia="en-US"/>
              </w:rPr>
            </w:pPr>
            <w:r w:rsidRPr="009C354E">
              <w:rPr>
                <w:sz w:val="22"/>
                <w:szCs w:val="22"/>
              </w:rPr>
              <w:t>34</w:t>
            </w:r>
          </w:p>
        </w:tc>
        <w:tc>
          <w:tcPr>
            <w:tcW w:w="1417" w:type="dxa"/>
          </w:tcPr>
          <w:p w:rsidR="0059555E" w:rsidRPr="009C354E" w:rsidRDefault="0059555E" w:rsidP="00383827">
            <w:pPr>
              <w:jc w:val="center"/>
            </w:pPr>
            <w:r w:rsidRPr="009C354E">
              <w:rPr>
                <w:sz w:val="22"/>
                <w:szCs w:val="22"/>
              </w:rPr>
              <w:t>40</w:t>
            </w:r>
          </w:p>
        </w:tc>
        <w:tc>
          <w:tcPr>
            <w:tcW w:w="1418" w:type="dxa"/>
          </w:tcPr>
          <w:p w:rsidR="0059555E" w:rsidRPr="009C354E" w:rsidRDefault="0059555E" w:rsidP="00383827">
            <w:pPr>
              <w:jc w:val="center"/>
            </w:pPr>
            <w:r w:rsidRPr="009C354E">
              <w:rPr>
                <w:sz w:val="22"/>
                <w:szCs w:val="22"/>
              </w:rPr>
              <w:t>45</w:t>
            </w:r>
          </w:p>
        </w:tc>
        <w:tc>
          <w:tcPr>
            <w:tcW w:w="1276" w:type="dxa"/>
          </w:tcPr>
          <w:p w:rsidR="0059555E" w:rsidRPr="009C354E" w:rsidRDefault="0059555E" w:rsidP="00383827">
            <w:pPr>
              <w:jc w:val="center"/>
            </w:pPr>
            <w:r w:rsidRPr="009C354E">
              <w:rPr>
                <w:sz w:val="22"/>
                <w:szCs w:val="22"/>
              </w:rPr>
              <w:t>50</w:t>
            </w:r>
          </w:p>
        </w:tc>
      </w:tr>
      <w:tr w:rsidR="0059555E" w:rsidRPr="009C354E" w:rsidTr="000B2070">
        <w:trPr>
          <w:trHeight w:val="315"/>
        </w:trPr>
        <w:tc>
          <w:tcPr>
            <w:tcW w:w="14601" w:type="dxa"/>
            <w:gridSpan w:val="11"/>
          </w:tcPr>
          <w:p w:rsidR="0059555E" w:rsidRPr="009C354E" w:rsidRDefault="0059555E" w:rsidP="000B2070">
            <w:pPr>
              <w:jc w:val="center"/>
              <w:rPr>
                <w:b/>
                <w:lang w:val="en-US"/>
              </w:rPr>
            </w:pPr>
            <w:r w:rsidRPr="009C354E">
              <w:rPr>
                <w:b/>
                <w:sz w:val="22"/>
                <w:szCs w:val="22"/>
                <w:lang w:val="en-US"/>
              </w:rPr>
              <w:t>VI</w:t>
            </w:r>
            <w:r w:rsidRPr="009C354E">
              <w:rPr>
                <w:b/>
                <w:sz w:val="22"/>
                <w:szCs w:val="22"/>
              </w:rPr>
              <w:t>. Молодежная политика</w:t>
            </w:r>
          </w:p>
        </w:tc>
      </w:tr>
      <w:tr w:rsidR="0059555E" w:rsidRPr="009C354E" w:rsidTr="000B2070">
        <w:trPr>
          <w:trHeight w:val="315"/>
        </w:trPr>
        <w:tc>
          <w:tcPr>
            <w:tcW w:w="567" w:type="dxa"/>
          </w:tcPr>
          <w:p w:rsidR="0059555E" w:rsidRPr="009C354E" w:rsidRDefault="0059555E" w:rsidP="000B2070">
            <w:pPr>
              <w:rPr>
                <w:sz w:val="20"/>
                <w:szCs w:val="20"/>
                <w:lang w:eastAsia="en-US"/>
              </w:rPr>
            </w:pPr>
            <w:r>
              <w:rPr>
                <w:sz w:val="20"/>
                <w:szCs w:val="20"/>
                <w:lang w:eastAsia="en-US"/>
              </w:rPr>
              <w:t>74.</w:t>
            </w:r>
          </w:p>
        </w:tc>
        <w:tc>
          <w:tcPr>
            <w:tcW w:w="3261" w:type="dxa"/>
          </w:tcPr>
          <w:p w:rsidR="0059555E" w:rsidRPr="009C354E" w:rsidRDefault="0059555E" w:rsidP="000B2070">
            <w:pPr>
              <w:jc w:val="both"/>
              <w:rPr>
                <w:sz w:val="20"/>
                <w:szCs w:val="20"/>
                <w:lang w:eastAsia="en-US"/>
              </w:rPr>
            </w:pPr>
            <w:r w:rsidRPr="009C354E">
              <w:rPr>
                <w:sz w:val="20"/>
                <w:szCs w:val="20"/>
              </w:rPr>
              <w:t>Доля молодежи, охваченной городскими мероприятиями в сфере молодежной политики, от общей численности молодежи, проживающей на территории городского округа Вичуга, %</w:t>
            </w:r>
          </w:p>
        </w:tc>
        <w:tc>
          <w:tcPr>
            <w:tcW w:w="1275" w:type="dxa"/>
          </w:tcPr>
          <w:p w:rsidR="0059555E" w:rsidRPr="00383827" w:rsidRDefault="0059555E" w:rsidP="000B2070">
            <w:pPr>
              <w:widowControl w:val="0"/>
              <w:autoSpaceDE w:val="0"/>
              <w:autoSpaceDN w:val="0"/>
              <w:adjustRightInd w:val="0"/>
              <w:jc w:val="center"/>
              <w:rPr>
                <w:sz w:val="22"/>
                <w:szCs w:val="22"/>
                <w:lang w:eastAsia="en-US"/>
              </w:rPr>
            </w:pPr>
            <w:r w:rsidRPr="00383827">
              <w:rPr>
                <w:sz w:val="22"/>
                <w:szCs w:val="22"/>
              </w:rPr>
              <w:t>-</w:t>
            </w:r>
          </w:p>
        </w:tc>
        <w:tc>
          <w:tcPr>
            <w:tcW w:w="1276" w:type="dxa"/>
          </w:tcPr>
          <w:p w:rsidR="0059555E" w:rsidRPr="00383827" w:rsidRDefault="0059555E" w:rsidP="000B2070">
            <w:pPr>
              <w:widowControl w:val="0"/>
              <w:autoSpaceDE w:val="0"/>
              <w:autoSpaceDN w:val="0"/>
              <w:adjustRightInd w:val="0"/>
              <w:jc w:val="center"/>
              <w:rPr>
                <w:sz w:val="22"/>
                <w:szCs w:val="22"/>
                <w:lang w:eastAsia="en-US"/>
              </w:rPr>
            </w:pPr>
            <w:r w:rsidRPr="00383827">
              <w:rPr>
                <w:sz w:val="22"/>
                <w:szCs w:val="22"/>
              </w:rPr>
              <w:t>-</w:t>
            </w:r>
          </w:p>
        </w:tc>
        <w:tc>
          <w:tcPr>
            <w:tcW w:w="1276" w:type="dxa"/>
          </w:tcPr>
          <w:p w:rsidR="0059555E" w:rsidRPr="00383827" w:rsidRDefault="0059555E" w:rsidP="000B2070">
            <w:pPr>
              <w:spacing w:after="200"/>
              <w:jc w:val="center"/>
              <w:rPr>
                <w:sz w:val="22"/>
                <w:szCs w:val="22"/>
                <w:lang w:eastAsia="en-US"/>
              </w:rPr>
            </w:pPr>
            <w:r w:rsidRPr="00383827">
              <w:rPr>
                <w:sz w:val="22"/>
                <w:szCs w:val="22"/>
              </w:rPr>
              <w:t>64</w:t>
            </w:r>
          </w:p>
        </w:tc>
        <w:tc>
          <w:tcPr>
            <w:tcW w:w="1417" w:type="dxa"/>
            <w:gridSpan w:val="2"/>
          </w:tcPr>
          <w:p w:rsidR="0059555E" w:rsidRPr="00383827" w:rsidRDefault="0059555E" w:rsidP="000B2070">
            <w:pPr>
              <w:spacing w:after="200"/>
              <w:jc w:val="center"/>
              <w:rPr>
                <w:sz w:val="22"/>
                <w:szCs w:val="22"/>
                <w:lang w:eastAsia="en-US"/>
              </w:rPr>
            </w:pPr>
            <w:r w:rsidRPr="00383827">
              <w:rPr>
                <w:sz w:val="22"/>
                <w:szCs w:val="22"/>
              </w:rPr>
              <w:t>65</w:t>
            </w:r>
          </w:p>
        </w:tc>
        <w:tc>
          <w:tcPr>
            <w:tcW w:w="1418" w:type="dxa"/>
          </w:tcPr>
          <w:p w:rsidR="0059555E" w:rsidRPr="00383827" w:rsidRDefault="0059555E" w:rsidP="000B2070">
            <w:pPr>
              <w:jc w:val="center"/>
              <w:rPr>
                <w:sz w:val="22"/>
                <w:szCs w:val="22"/>
                <w:lang w:eastAsia="en-US"/>
              </w:rPr>
            </w:pPr>
            <w:r w:rsidRPr="00383827">
              <w:rPr>
                <w:sz w:val="22"/>
                <w:szCs w:val="22"/>
              </w:rPr>
              <w:t>66</w:t>
            </w:r>
          </w:p>
        </w:tc>
        <w:tc>
          <w:tcPr>
            <w:tcW w:w="1417" w:type="dxa"/>
          </w:tcPr>
          <w:p w:rsidR="0059555E" w:rsidRPr="00383827" w:rsidRDefault="0059555E" w:rsidP="000B2070">
            <w:pPr>
              <w:jc w:val="center"/>
              <w:rPr>
                <w:sz w:val="22"/>
                <w:szCs w:val="22"/>
              </w:rPr>
            </w:pPr>
            <w:r w:rsidRPr="00383827">
              <w:rPr>
                <w:sz w:val="22"/>
                <w:szCs w:val="22"/>
              </w:rPr>
              <w:t>67</w:t>
            </w:r>
          </w:p>
        </w:tc>
        <w:tc>
          <w:tcPr>
            <w:tcW w:w="1418" w:type="dxa"/>
          </w:tcPr>
          <w:p w:rsidR="0059555E" w:rsidRPr="00383827" w:rsidRDefault="0059555E" w:rsidP="000B2070">
            <w:pPr>
              <w:jc w:val="center"/>
              <w:rPr>
                <w:sz w:val="22"/>
                <w:szCs w:val="22"/>
              </w:rPr>
            </w:pPr>
            <w:r w:rsidRPr="00383827">
              <w:rPr>
                <w:sz w:val="22"/>
                <w:szCs w:val="22"/>
              </w:rPr>
              <w:t>68</w:t>
            </w:r>
          </w:p>
        </w:tc>
        <w:tc>
          <w:tcPr>
            <w:tcW w:w="1276" w:type="dxa"/>
          </w:tcPr>
          <w:p w:rsidR="0059555E" w:rsidRPr="00383827" w:rsidRDefault="0059555E" w:rsidP="000B2070">
            <w:pPr>
              <w:jc w:val="center"/>
              <w:rPr>
                <w:sz w:val="22"/>
                <w:szCs w:val="22"/>
              </w:rPr>
            </w:pPr>
            <w:r w:rsidRPr="00383827">
              <w:rPr>
                <w:sz w:val="22"/>
                <w:szCs w:val="22"/>
              </w:rPr>
              <w:t>69</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75.</w:t>
            </w:r>
          </w:p>
        </w:tc>
        <w:tc>
          <w:tcPr>
            <w:tcW w:w="3261" w:type="dxa"/>
          </w:tcPr>
          <w:p w:rsidR="0059555E" w:rsidRPr="009C354E" w:rsidRDefault="0059555E" w:rsidP="000B2070">
            <w:pPr>
              <w:jc w:val="both"/>
              <w:rPr>
                <w:sz w:val="20"/>
                <w:szCs w:val="20"/>
                <w:lang w:eastAsia="en-US"/>
              </w:rPr>
            </w:pPr>
            <w:r w:rsidRPr="009C354E">
              <w:rPr>
                <w:sz w:val="20"/>
                <w:szCs w:val="20"/>
              </w:rPr>
              <w:t>Количество молодежных и детских общественных объединений, ед.</w:t>
            </w:r>
          </w:p>
        </w:tc>
        <w:tc>
          <w:tcPr>
            <w:tcW w:w="1275" w:type="dxa"/>
          </w:tcPr>
          <w:p w:rsidR="0059555E" w:rsidRPr="00383827" w:rsidRDefault="0059555E" w:rsidP="000B2070">
            <w:pPr>
              <w:widowControl w:val="0"/>
              <w:autoSpaceDE w:val="0"/>
              <w:autoSpaceDN w:val="0"/>
              <w:adjustRightInd w:val="0"/>
              <w:jc w:val="center"/>
              <w:rPr>
                <w:sz w:val="22"/>
                <w:szCs w:val="22"/>
                <w:lang w:eastAsia="en-US"/>
              </w:rPr>
            </w:pPr>
            <w:r w:rsidRPr="00383827">
              <w:rPr>
                <w:sz w:val="22"/>
                <w:szCs w:val="22"/>
              </w:rPr>
              <w:t>-</w:t>
            </w:r>
          </w:p>
        </w:tc>
        <w:tc>
          <w:tcPr>
            <w:tcW w:w="1276" w:type="dxa"/>
          </w:tcPr>
          <w:p w:rsidR="0059555E" w:rsidRPr="00383827" w:rsidRDefault="0059555E" w:rsidP="000B2070">
            <w:pPr>
              <w:widowControl w:val="0"/>
              <w:autoSpaceDE w:val="0"/>
              <w:autoSpaceDN w:val="0"/>
              <w:adjustRightInd w:val="0"/>
              <w:jc w:val="center"/>
              <w:rPr>
                <w:sz w:val="22"/>
                <w:szCs w:val="22"/>
                <w:lang w:eastAsia="en-US"/>
              </w:rPr>
            </w:pPr>
            <w:r w:rsidRPr="00383827">
              <w:rPr>
                <w:sz w:val="22"/>
                <w:szCs w:val="22"/>
              </w:rPr>
              <w:t>-</w:t>
            </w:r>
          </w:p>
        </w:tc>
        <w:tc>
          <w:tcPr>
            <w:tcW w:w="1276" w:type="dxa"/>
          </w:tcPr>
          <w:p w:rsidR="0059555E" w:rsidRPr="00383827" w:rsidRDefault="0059555E" w:rsidP="000B2070">
            <w:pPr>
              <w:spacing w:after="200"/>
              <w:jc w:val="center"/>
              <w:rPr>
                <w:sz w:val="22"/>
                <w:szCs w:val="22"/>
                <w:lang w:eastAsia="en-US"/>
              </w:rPr>
            </w:pPr>
            <w:r w:rsidRPr="00383827">
              <w:rPr>
                <w:sz w:val="22"/>
                <w:szCs w:val="22"/>
              </w:rPr>
              <w:t>5</w:t>
            </w:r>
          </w:p>
        </w:tc>
        <w:tc>
          <w:tcPr>
            <w:tcW w:w="1417" w:type="dxa"/>
            <w:gridSpan w:val="2"/>
          </w:tcPr>
          <w:p w:rsidR="0059555E" w:rsidRPr="00383827" w:rsidRDefault="0059555E" w:rsidP="000B2070">
            <w:pPr>
              <w:spacing w:after="200"/>
              <w:jc w:val="center"/>
              <w:rPr>
                <w:sz w:val="22"/>
                <w:szCs w:val="22"/>
                <w:lang w:eastAsia="en-US"/>
              </w:rPr>
            </w:pPr>
            <w:r w:rsidRPr="00383827">
              <w:rPr>
                <w:sz w:val="22"/>
                <w:szCs w:val="22"/>
              </w:rPr>
              <w:t>6</w:t>
            </w:r>
          </w:p>
        </w:tc>
        <w:tc>
          <w:tcPr>
            <w:tcW w:w="1418" w:type="dxa"/>
          </w:tcPr>
          <w:p w:rsidR="0059555E" w:rsidRPr="00383827" w:rsidRDefault="0059555E" w:rsidP="000B2070">
            <w:pPr>
              <w:jc w:val="center"/>
              <w:rPr>
                <w:sz w:val="22"/>
                <w:szCs w:val="22"/>
                <w:lang w:eastAsia="en-US"/>
              </w:rPr>
            </w:pPr>
            <w:r w:rsidRPr="00383827">
              <w:rPr>
                <w:sz w:val="22"/>
                <w:szCs w:val="22"/>
              </w:rPr>
              <w:t>6</w:t>
            </w:r>
          </w:p>
        </w:tc>
        <w:tc>
          <w:tcPr>
            <w:tcW w:w="1417" w:type="dxa"/>
          </w:tcPr>
          <w:p w:rsidR="0059555E" w:rsidRPr="00383827" w:rsidRDefault="0059555E" w:rsidP="000B2070">
            <w:pPr>
              <w:jc w:val="center"/>
              <w:rPr>
                <w:sz w:val="22"/>
                <w:szCs w:val="22"/>
              </w:rPr>
            </w:pPr>
            <w:r w:rsidRPr="00383827">
              <w:rPr>
                <w:sz w:val="22"/>
                <w:szCs w:val="22"/>
              </w:rPr>
              <w:t>7</w:t>
            </w:r>
          </w:p>
        </w:tc>
        <w:tc>
          <w:tcPr>
            <w:tcW w:w="1418" w:type="dxa"/>
          </w:tcPr>
          <w:p w:rsidR="0059555E" w:rsidRPr="00383827" w:rsidRDefault="0059555E" w:rsidP="000B2070">
            <w:pPr>
              <w:jc w:val="center"/>
              <w:rPr>
                <w:sz w:val="22"/>
                <w:szCs w:val="22"/>
              </w:rPr>
            </w:pPr>
            <w:r w:rsidRPr="00383827">
              <w:rPr>
                <w:sz w:val="22"/>
                <w:szCs w:val="22"/>
              </w:rPr>
              <w:t>7</w:t>
            </w:r>
          </w:p>
        </w:tc>
        <w:tc>
          <w:tcPr>
            <w:tcW w:w="1276" w:type="dxa"/>
          </w:tcPr>
          <w:p w:rsidR="0059555E" w:rsidRPr="00383827" w:rsidRDefault="0059555E" w:rsidP="000B2070">
            <w:pPr>
              <w:jc w:val="center"/>
              <w:rPr>
                <w:sz w:val="22"/>
                <w:szCs w:val="22"/>
              </w:rPr>
            </w:pPr>
            <w:r w:rsidRPr="00383827">
              <w:rPr>
                <w:sz w:val="22"/>
                <w:szCs w:val="22"/>
              </w:rPr>
              <w:t>8</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76.</w:t>
            </w:r>
          </w:p>
        </w:tc>
        <w:tc>
          <w:tcPr>
            <w:tcW w:w="3261" w:type="dxa"/>
          </w:tcPr>
          <w:p w:rsidR="0059555E" w:rsidRPr="009C354E" w:rsidRDefault="0059555E" w:rsidP="000B2070">
            <w:pPr>
              <w:jc w:val="both"/>
              <w:rPr>
                <w:sz w:val="20"/>
                <w:szCs w:val="20"/>
                <w:lang w:eastAsia="en-US"/>
              </w:rPr>
            </w:pPr>
            <w:r w:rsidRPr="009C354E">
              <w:rPr>
                <w:sz w:val="20"/>
                <w:szCs w:val="20"/>
              </w:rPr>
              <w:t>Количество мероприятий патриотической направленности, в том числе по допризывной подготовке для подростков и молодежи, ед.</w:t>
            </w:r>
          </w:p>
        </w:tc>
        <w:tc>
          <w:tcPr>
            <w:tcW w:w="1275" w:type="dxa"/>
          </w:tcPr>
          <w:p w:rsidR="0059555E" w:rsidRPr="00383827" w:rsidRDefault="0059555E" w:rsidP="000B2070">
            <w:pPr>
              <w:widowControl w:val="0"/>
              <w:autoSpaceDE w:val="0"/>
              <w:autoSpaceDN w:val="0"/>
              <w:adjustRightInd w:val="0"/>
              <w:jc w:val="center"/>
              <w:rPr>
                <w:sz w:val="22"/>
                <w:szCs w:val="22"/>
                <w:lang w:eastAsia="en-US"/>
              </w:rPr>
            </w:pPr>
            <w:r w:rsidRPr="00383827">
              <w:rPr>
                <w:sz w:val="22"/>
                <w:szCs w:val="22"/>
              </w:rPr>
              <w:t>-</w:t>
            </w:r>
          </w:p>
        </w:tc>
        <w:tc>
          <w:tcPr>
            <w:tcW w:w="1276" w:type="dxa"/>
          </w:tcPr>
          <w:p w:rsidR="0059555E" w:rsidRPr="00383827" w:rsidRDefault="0059555E" w:rsidP="000B2070">
            <w:pPr>
              <w:widowControl w:val="0"/>
              <w:autoSpaceDE w:val="0"/>
              <w:autoSpaceDN w:val="0"/>
              <w:adjustRightInd w:val="0"/>
              <w:jc w:val="center"/>
              <w:rPr>
                <w:sz w:val="22"/>
                <w:szCs w:val="22"/>
                <w:lang w:eastAsia="en-US"/>
              </w:rPr>
            </w:pPr>
            <w:r w:rsidRPr="00383827">
              <w:rPr>
                <w:sz w:val="22"/>
                <w:szCs w:val="22"/>
              </w:rPr>
              <w:t>-</w:t>
            </w:r>
          </w:p>
        </w:tc>
        <w:tc>
          <w:tcPr>
            <w:tcW w:w="1276" w:type="dxa"/>
          </w:tcPr>
          <w:p w:rsidR="0059555E" w:rsidRPr="00383827" w:rsidRDefault="0059555E" w:rsidP="000B2070">
            <w:pPr>
              <w:spacing w:after="200"/>
              <w:jc w:val="center"/>
              <w:rPr>
                <w:sz w:val="22"/>
                <w:szCs w:val="22"/>
                <w:lang w:eastAsia="en-US"/>
              </w:rPr>
            </w:pPr>
            <w:r w:rsidRPr="00383827">
              <w:rPr>
                <w:sz w:val="22"/>
                <w:szCs w:val="22"/>
              </w:rPr>
              <w:t>30</w:t>
            </w:r>
          </w:p>
        </w:tc>
        <w:tc>
          <w:tcPr>
            <w:tcW w:w="1417" w:type="dxa"/>
            <w:gridSpan w:val="2"/>
          </w:tcPr>
          <w:p w:rsidR="0059555E" w:rsidRPr="00383827" w:rsidRDefault="0059555E" w:rsidP="000B2070">
            <w:pPr>
              <w:spacing w:after="200"/>
              <w:jc w:val="center"/>
              <w:rPr>
                <w:sz w:val="22"/>
                <w:szCs w:val="22"/>
                <w:lang w:eastAsia="en-US"/>
              </w:rPr>
            </w:pPr>
            <w:r w:rsidRPr="00383827">
              <w:rPr>
                <w:sz w:val="22"/>
                <w:szCs w:val="22"/>
              </w:rPr>
              <w:t>32</w:t>
            </w:r>
          </w:p>
        </w:tc>
        <w:tc>
          <w:tcPr>
            <w:tcW w:w="1418" w:type="dxa"/>
          </w:tcPr>
          <w:p w:rsidR="0059555E" w:rsidRPr="00383827" w:rsidRDefault="0059555E" w:rsidP="000B2070">
            <w:pPr>
              <w:jc w:val="center"/>
              <w:rPr>
                <w:sz w:val="22"/>
                <w:szCs w:val="22"/>
                <w:lang w:eastAsia="en-US"/>
              </w:rPr>
            </w:pPr>
            <w:r w:rsidRPr="00383827">
              <w:rPr>
                <w:sz w:val="22"/>
                <w:szCs w:val="22"/>
              </w:rPr>
              <w:t>32</w:t>
            </w:r>
          </w:p>
        </w:tc>
        <w:tc>
          <w:tcPr>
            <w:tcW w:w="1417" w:type="dxa"/>
          </w:tcPr>
          <w:p w:rsidR="0059555E" w:rsidRPr="00383827" w:rsidRDefault="0059555E" w:rsidP="000B2070">
            <w:pPr>
              <w:jc w:val="center"/>
              <w:rPr>
                <w:sz w:val="22"/>
                <w:szCs w:val="22"/>
              </w:rPr>
            </w:pPr>
            <w:r w:rsidRPr="00383827">
              <w:rPr>
                <w:sz w:val="22"/>
                <w:szCs w:val="22"/>
              </w:rPr>
              <w:t>33</w:t>
            </w:r>
          </w:p>
        </w:tc>
        <w:tc>
          <w:tcPr>
            <w:tcW w:w="1418" w:type="dxa"/>
          </w:tcPr>
          <w:p w:rsidR="0059555E" w:rsidRPr="00383827" w:rsidRDefault="0059555E" w:rsidP="000B2070">
            <w:pPr>
              <w:jc w:val="center"/>
              <w:rPr>
                <w:sz w:val="22"/>
                <w:szCs w:val="22"/>
              </w:rPr>
            </w:pPr>
            <w:r w:rsidRPr="00383827">
              <w:rPr>
                <w:sz w:val="22"/>
                <w:szCs w:val="22"/>
              </w:rPr>
              <w:t>34</w:t>
            </w:r>
          </w:p>
        </w:tc>
        <w:tc>
          <w:tcPr>
            <w:tcW w:w="1276" w:type="dxa"/>
          </w:tcPr>
          <w:p w:rsidR="0059555E" w:rsidRPr="00383827" w:rsidRDefault="0059555E" w:rsidP="000B2070">
            <w:pPr>
              <w:jc w:val="center"/>
              <w:rPr>
                <w:sz w:val="22"/>
                <w:szCs w:val="22"/>
              </w:rPr>
            </w:pPr>
            <w:r w:rsidRPr="00383827">
              <w:rPr>
                <w:sz w:val="22"/>
                <w:szCs w:val="22"/>
              </w:rPr>
              <w:t>34</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77.</w:t>
            </w:r>
          </w:p>
        </w:tc>
        <w:tc>
          <w:tcPr>
            <w:tcW w:w="3261" w:type="dxa"/>
          </w:tcPr>
          <w:p w:rsidR="0059555E" w:rsidRPr="009C354E" w:rsidRDefault="0027505C" w:rsidP="000B2070">
            <w:pPr>
              <w:jc w:val="both"/>
              <w:rPr>
                <w:sz w:val="20"/>
                <w:szCs w:val="20"/>
                <w:lang w:eastAsia="en-US"/>
              </w:rPr>
            </w:pPr>
            <w:r w:rsidRPr="009C354E">
              <w:rPr>
                <w:sz w:val="20"/>
                <w:szCs w:val="20"/>
              </w:rPr>
              <w:t>Отношение численности лиц в возрасте 14-29 лет, вовлеченных в реализуемые органами исполнительной власти проекты и программы (разово или на постоянной основе) в сфере поддержки талантливой молодежи, к общему числу молодеж</w:t>
            </w:r>
            <w:r>
              <w:rPr>
                <w:sz w:val="20"/>
                <w:szCs w:val="20"/>
              </w:rPr>
              <w:t xml:space="preserve">и  в возрасте от 14 до 29 лет, </w:t>
            </w:r>
            <w:r w:rsidRPr="009C354E">
              <w:rPr>
                <w:sz w:val="20"/>
                <w:szCs w:val="20"/>
              </w:rPr>
              <w:t xml:space="preserve"> %</w:t>
            </w:r>
          </w:p>
        </w:tc>
        <w:tc>
          <w:tcPr>
            <w:tcW w:w="1275" w:type="dxa"/>
          </w:tcPr>
          <w:p w:rsidR="0059555E" w:rsidRPr="00383827" w:rsidRDefault="0059555E" w:rsidP="000B2070">
            <w:pPr>
              <w:widowControl w:val="0"/>
              <w:autoSpaceDE w:val="0"/>
              <w:autoSpaceDN w:val="0"/>
              <w:adjustRightInd w:val="0"/>
              <w:jc w:val="center"/>
              <w:rPr>
                <w:sz w:val="22"/>
                <w:szCs w:val="22"/>
                <w:lang w:eastAsia="en-US"/>
              </w:rPr>
            </w:pPr>
            <w:r w:rsidRPr="00383827">
              <w:rPr>
                <w:sz w:val="22"/>
                <w:szCs w:val="22"/>
              </w:rPr>
              <w:t>-</w:t>
            </w:r>
          </w:p>
        </w:tc>
        <w:tc>
          <w:tcPr>
            <w:tcW w:w="1276" w:type="dxa"/>
          </w:tcPr>
          <w:p w:rsidR="0059555E" w:rsidRPr="00383827" w:rsidRDefault="0059555E" w:rsidP="000B2070">
            <w:pPr>
              <w:widowControl w:val="0"/>
              <w:autoSpaceDE w:val="0"/>
              <w:autoSpaceDN w:val="0"/>
              <w:adjustRightInd w:val="0"/>
              <w:jc w:val="center"/>
              <w:rPr>
                <w:sz w:val="22"/>
                <w:szCs w:val="22"/>
                <w:lang w:eastAsia="en-US"/>
              </w:rPr>
            </w:pPr>
            <w:r w:rsidRPr="00383827">
              <w:rPr>
                <w:sz w:val="22"/>
                <w:szCs w:val="22"/>
              </w:rPr>
              <w:t>-</w:t>
            </w:r>
          </w:p>
        </w:tc>
        <w:tc>
          <w:tcPr>
            <w:tcW w:w="1276" w:type="dxa"/>
          </w:tcPr>
          <w:p w:rsidR="0059555E" w:rsidRPr="00383827" w:rsidRDefault="0059555E" w:rsidP="000B2070">
            <w:pPr>
              <w:spacing w:after="200"/>
              <w:jc w:val="center"/>
              <w:rPr>
                <w:sz w:val="22"/>
                <w:szCs w:val="22"/>
                <w:lang w:eastAsia="en-US"/>
              </w:rPr>
            </w:pPr>
            <w:r w:rsidRPr="00383827">
              <w:rPr>
                <w:sz w:val="22"/>
                <w:szCs w:val="22"/>
              </w:rPr>
              <w:t>2</w:t>
            </w:r>
          </w:p>
        </w:tc>
        <w:tc>
          <w:tcPr>
            <w:tcW w:w="1417" w:type="dxa"/>
            <w:gridSpan w:val="2"/>
          </w:tcPr>
          <w:p w:rsidR="0059555E" w:rsidRPr="00383827" w:rsidRDefault="0059555E" w:rsidP="000B2070">
            <w:pPr>
              <w:spacing w:after="200"/>
              <w:jc w:val="center"/>
              <w:rPr>
                <w:sz w:val="22"/>
                <w:szCs w:val="22"/>
                <w:lang w:eastAsia="en-US"/>
              </w:rPr>
            </w:pPr>
            <w:r w:rsidRPr="00383827">
              <w:rPr>
                <w:sz w:val="22"/>
                <w:szCs w:val="22"/>
              </w:rPr>
              <w:t>2</w:t>
            </w:r>
          </w:p>
        </w:tc>
        <w:tc>
          <w:tcPr>
            <w:tcW w:w="1418" w:type="dxa"/>
          </w:tcPr>
          <w:p w:rsidR="0059555E" w:rsidRPr="00383827" w:rsidRDefault="0059555E" w:rsidP="000B2070">
            <w:pPr>
              <w:jc w:val="center"/>
              <w:rPr>
                <w:sz w:val="22"/>
                <w:szCs w:val="22"/>
                <w:lang w:eastAsia="en-US"/>
              </w:rPr>
            </w:pPr>
            <w:r w:rsidRPr="00383827">
              <w:rPr>
                <w:sz w:val="22"/>
                <w:szCs w:val="22"/>
              </w:rPr>
              <w:t>2</w:t>
            </w:r>
          </w:p>
        </w:tc>
        <w:tc>
          <w:tcPr>
            <w:tcW w:w="1417" w:type="dxa"/>
          </w:tcPr>
          <w:p w:rsidR="0059555E" w:rsidRPr="00383827" w:rsidRDefault="0059555E" w:rsidP="000B2070">
            <w:pPr>
              <w:jc w:val="center"/>
              <w:rPr>
                <w:sz w:val="22"/>
                <w:szCs w:val="22"/>
              </w:rPr>
            </w:pPr>
            <w:r w:rsidRPr="00383827">
              <w:rPr>
                <w:sz w:val="22"/>
                <w:szCs w:val="22"/>
              </w:rPr>
              <w:t>2</w:t>
            </w:r>
          </w:p>
        </w:tc>
        <w:tc>
          <w:tcPr>
            <w:tcW w:w="1418" w:type="dxa"/>
          </w:tcPr>
          <w:p w:rsidR="0059555E" w:rsidRPr="00383827" w:rsidRDefault="0059555E" w:rsidP="000B2070">
            <w:pPr>
              <w:jc w:val="center"/>
              <w:rPr>
                <w:sz w:val="22"/>
                <w:szCs w:val="22"/>
              </w:rPr>
            </w:pPr>
            <w:r w:rsidRPr="00383827">
              <w:rPr>
                <w:sz w:val="22"/>
                <w:szCs w:val="22"/>
              </w:rPr>
              <w:t>3</w:t>
            </w:r>
          </w:p>
        </w:tc>
        <w:tc>
          <w:tcPr>
            <w:tcW w:w="1276" w:type="dxa"/>
          </w:tcPr>
          <w:p w:rsidR="0059555E" w:rsidRPr="00383827" w:rsidRDefault="0059555E" w:rsidP="000B2070">
            <w:pPr>
              <w:jc w:val="center"/>
              <w:rPr>
                <w:sz w:val="22"/>
                <w:szCs w:val="22"/>
              </w:rPr>
            </w:pPr>
            <w:r w:rsidRPr="00383827">
              <w:rPr>
                <w:sz w:val="22"/>
                <w:szCs w:val="22"/>
              </w:rPr>
              <w:t>3</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78.</w:t>
            </w:r>
          </w:p>
        </w:tc>
        <w:tc>
          <w:tcPr>
            <w:tcW w:w="3261" w:type="dxa"/>
          </w:tcPr>
          <w:p w:rsidR="0059555E" w:rsidRPr="009C354E" w:rsidRDefault="0059555E" w:rsidP="000B2070">
            <w:pPr>
              <w:jc w:val="both"/>
              <w:rPr>
                <w:sz w:val="20"/>
                <w:szCs w:val="20"/>
                <w:lang w:eastAsia="en-US"/>
              </w:rPr>
            </w:pPr>
            <w:r w:rsidRPr="009C354E">
              <w:rPr>
                <w:sz w:val="20"/>
                <w:szCs w:val="20"/>
              </w:rPr>
              <w:t>Количество мероприятий по антинаркотической тематике, формированию культуры здорового образа жизни и профилактике противоправного поведения, ед.</w:t>
            </w:r>
          </w:p>
        </w:tc>
        <w:tc>
          <w:tcPr>
            <w:tcW w:w="1275" w:type="dxa"/>
          </w:tcPr>
          <w:p w:rsidR="0059555E" w:rsidRPr="00383827" w:rsidRDefault="0059555E" w:rsidP="000B2070">
            <w:pPr>
              <w:widowControl w:val="0"/>
              <w:autoSpaceDE w:val="0"/>
              <w:autoSpaceDN w:val="0"/>
              <w:adjustRightInd w:val="0"/>
              <w:jc w:val="center"/>
              <w:rPr>
                <w:sz w:val="22"/>
                <w:szCs w:val="22"/>
                <w:lang w:eastAsia="en-US"/>
              </w:rPr>
            </w:pPr>
            <w:r w:rsidRPr="00383827">
              <w:rPr>
                <w:sz w:val="22"/>
                <w:szCs w:val="22"/>
              </w:rPr>
              <w:t>-</w:t>
            </w:r>
          </w:p>
        </w:tc>
        <w:tc>
          <w:tcPr>
            <w:tcW w:w="1276" w:type="dxa"/>
          </w:tcPr>
          <w:p w:rsidR="0059555E" w:rsidRPr="00383827" w:rsidRDefault="0059555E" w:rsidP="000B2070">
            <w:pPr>
              <w:widowControl w:val="0"/>
              <w:autoSpaceDE w:val="0"/>
              <w:autoSpaceDN w:val="0"/>
              <w:adjustRightInd w:val="0"/>
              <w:jc w:val="center"/>
              <w:rPr>
                <w:sz w:val="22"/>
                <w:szCs w:val="22"/>
                <w:lang w:eastAsia="en-US"/>
              </w:rPr>
            </w:pPr>
            <w:r w:rsidRPr="00383827">
              <w:rPr>
                <w:sz w:val="22"/>
                <w:szCs w:val="22"/>
              </w:rPr>
              <w:t>-</w:t>
            </w:r>
          </w:p>
        </w:tc>
        <w:tc>
          <w:tcPr>
            <w:tcW w:w="1276" w:type="dxa"/>
          </w:tcPr>
          <w:p w:rsidR="0059555E" w:rsidRPr="00383827" w:rsidRDefault="0059555E" w:rsidP="000B2070">
            <w:pPr>
              <w:spacing w:after="200"/>
              <w:jc w:val="center"/>
              <w:rPr>
                <w:sz w:val="22"/>
                <w:szCs w:val="22"/>
                <w:lang w:eastAsia="en-US"/>
              </w:rPr>
            </w:pPr>
            <w:r w:rsidRPr="00383827">
              <w:rPr>
                <w:sz w:val="22"/>
                <w:szCs w:val="22"/>
              </w:rPr>
              <w:t>18</w:t>
            </w:r>
          </w:p>
        </w:tc>
        <w:tc>
          <w:tcPr>
            <w:tcW w:w="1417" w:type="dxa"/>
            <w:gridSpan w:val="2"/>
          </w:tcPr>
          <w:p w:rsidR="0059555E" w:rsidRPr="00383827" w:rsidRDefault="0059555E" w:rsidP="000B2070">
            <w:pPr>
              <w:spacing w:after="200"/>
              <w:jc w:val="center"/>
              <w:rPr>
                <w:sz w:val="22"/>
                <w:szCs w:val="22"/>
                <w:lang w:eastAsia="en-US"/>
              </w:rPr>
            </w:pPr>
            <w:r w:rsidRPr="00383827">
              <w:rPr>
                <w:sz w:val="22"/>
                <w:szCs w:val="22"/>
              </w:rPr>
              <w:t>19</w:t>
            </w:r>
          </w:p>
        </w:tc>
        <w:tc>
          <w:tcPr>
            <w:tcW w:w="1418" w:type="dxa"/>
          </w:tcPr>
          <w:p w:rsidR="0059555E" w:rsidRPr="00383827" w:rsidRDefault="0059555E" w:rsidP="000B2070">
            <w:pPr>
              <w:jc w:val="center"/>
              <w:rPr>
                <w:sz w:val="22"/>
                <w:szCs w:val="22"/>
                <w:lang w:eastAsia="en-US"/>
              </w:rPr>
            </w:pPr>
            <w:r w:rsidRPr="00383827">
              <w:rPr>
                <w:sz w:val="22"/>
                <w:szCs w:val="22"/>
              </w:rPr>
              <w:t>20</w:t>
            </w:r>
          </w:p>
        </w:tc>
        <w:tc>
          <w:tcPr>
            <w:tcW w:w="1417" w:type="dxa"/>
          </w:tcPr>
          <w:p w:rsidR="0059555E" w:rsidRPr="00383827" w:rsidRDefault="0059555E" w:rsidP="000B2070">
            <w:pPr>
              <w:jc w:val="center"/>
              <w:rPr>
                <w:sz w:val="22"/>
                <w:szCs w:val="22"/>
              </w:rPr>
            </w:pPr>
            <w:r w:rsidRPr="00383827">
              <w:rPr>
                <w:sz w:val="22"/>
                <w:szCs w:val="22"/>
              </w:rPr>
              <w:t>21</w:t>
            </w:r>
          </w:p>
        </w:tc>
        <w:tc>
          <w:tcPr>
            <w:tcW w:w="1418" w:type="dxa"/>
          </w:tcPr>
          <w:p w:rsidR="0059555E" w:rsidRPr="00383827" w:rsidRDefault="0059555E" w:rsidP="000B2070">
            <w:pPr>
              <w:jc w:val="center"/>
              <w:rPr>
                <w:sz w:val="22"/>
                <w:szCs w:val="22"/>
              </w:rPr>
            </w:pPr>
            <w:r w:rsidRPr="00383827">
              <w:rPr>
                <w:sz w:val="22"/>
                <w:szCs w:val="22"/>
              </w:rPr>
              <w:t>22</w:t>
            </w:r>
          </w:p>
        </w:tc>
        <w:tc>
          <w:tcPr>
            <w:tcW w:w="1276" w:type="dxa"/>
          </w:tcPr>
          <w:p w:rsidR="0059555E" w:rsidRPr="00383827" w:rsidRDefault="0059555E" w:rsidP="000B2070">
            <w:pPr>
              <w:jc w:val="center"/>
              <w:rPr>
                <w:sz w:val="22"/>
                <w:szCs w:val="22"/>
              </w:rPr>
            </w:pPr>
            <w:r w:rsidRPr="00383827">
              <w:rPr>
                <w:sz w:val="22"/>
                <w:szCs w:val="22"/>
              </w:rPr>
              <w:t>22</w:t>
            </w:r>
          </w:p>
        </w:tc>
      </w:tr>
      <w:tr w:rsidR="0059555E" w:rsidRPr="009C354E" w:rsidTr="000B2070">
        <w:trPr>
          <w:trHeight w:val="315"/>
        </w:trPr>
        <w:tc>
          <w:tcPr>
            <w:tcW w:w="14601" w:type="dxa"/>
            <w:gridSpan w:val="11"/>
          </w:tcPr>
          <w:p w:rsidR="0059555E" w:rsidRPr="009C354E" w:rsidRDefault="0059555E" w:rsidP="000B2070">
            <w:pPr>
              <w:jc w:val="center"/>
              <w:rPr>
                <w:b/>
                <w:lang w:val="en-US"/>
              </w:rPr>
            </w:pPr>
            <w:r w:rsidRPr="009C354E">
              <w:rPr>
                <w:b/>
                <w:sz w:val="22"/>
                <w:szCs w:val="22"/>
                <w:lang w:val="en-US"/>
              </w:rPr>
              <w:t>VII</w:t>
            </w:r>
            <w:r w:rsidRPr="009C354E">
              <w:rPr>
                <w:b/>
                <w:sz w:val="22"/>
                <w:szCs w:val="22"/>
              </w:rPr>
              <w:t>. Содействие занятости населения</w:t>
            </w:r>
          </w:p>
        </w:tc>
      </w:tr>
      <w:tr w:rsidR="0059555E" w:rsidRPr="009C354E" w:rsidTr="000B2070">
        <w:trPr>
          <w:trHeight w:val="315"/>
        </w:trPr>
        <w:tc>
          <w:tcPr>
            <w:tcW w:w="567" w:type="dxa"/>
          </w:tcPr>
          <w:p w:rsidR="0059555E" w:rsidRPr="009C354E" w:rsidRDefault="0059555E" w:rsidP="000B2070">
            <w:pPr>
              <w:rPr>
                <w:sz w:val="20"/>
                <w:szCs w:val="20"/>
                <w:lang w:eastAsia="en-US"/>
              </w:rPr>
            </w:pPr>
            <w:r>
              <w:rPr>
                <w:sz w:val="20"/>
                <w:szCs w:val="20"/>
                <w:lang w:eastAsia="en-US"/>
              </w:rPr>
              <w:lastRenderedPageBreak/>
              <w:t>79.</w:t>
            </w:r>
          </w:p>
        </w:tc>
        <w:tc>
          <w:tcPr>
            <w:tcW w:w="3261" w:type="dxa"/>
          </w:tcPr>
          <w:p w:rsidR="0059555E" w:rsidRPr="009C354E" w:rsidRDefault="0059555E" w:rsidP="000B2070">
            <w:pPr>
              <w:jc w:val="both"/>
              <w:rPr>
                <w:sz w:val="20"/>
                <w:szCs w:val="20"/>
                <w:lang w:eastAsia="en-US"/>
              </w:rPr>
            </w:pPr>
            <w:r w:rsidRPr="009C354E">
              <w:rPr>
                <w:sz w:val="20"/>
                <w:szCs w:val="20"/>
              </w:rPr>
              <w:t>Уровень регистрируемой безработицы (в среднем за год), в % от численности э</w:t>
            </w:r>
            <w:r w:rsidR="0027505C">
              <w:rPr>
                <w:sz w:val="20"/>
                <w:szCs w:val="20"/>
              </w:rPr>
              <w:t>кономически активного населения</w:t>
            </w:r>
          </w:p>
        </w:tc>
        <w:tc>
          <w:tcPr>
            <w:tcW w:w="1275" w:type="dxa"/>
          </w:tcPr>
          <w:p w:rsidR="0059555E" w:rsidRPr="009C354E" w:rsidRDefault="0059555E" w:rsidP="000B2070">
            <w:pPr>
              <w:spacing w:after="200"/>
              <w:jc w:val="center"/>
              <w:rPr>
                <w:lang w:eastAsia="en-US"/>
              </w:rPr>
            </w:pPr>
            <w:r w:rsidRPr="009C354E">
              <w:rPr>
                <w:sz w:val="22"/>
                <w:szCs w:val="22"/>
              </w:rPr>
              <w:t>0,88</w:t>
            </w:r>
          </w:p>
        </w:tc>
        <w:tc>
          <w:tcPr>
            <w:tcW w:w="1276" w:type="dxa"/>
          </w:tcPr>
          <w:p w:rsidR="0059555E" w:rsidRPr="009C354E" w:rsidRDefault="0059555E" w:rsidP="000B2070">
            <w:pPr>
              <w:spacing w:after="200"/>
              <w:jc w:val="center"/>
              <w:rPr>
                <w:lang w:eastAsia="en-US"/>
              </w:rPr>
            </w:pPr>
            <w:r w:rsidRPr="009C354E">
              <w:rPr>
                <w:sz w:val="22"/>
                <w:szCs w:val="22"/>
              </w:rPr>
              <w:t>1,3</w:t>
            </w:r>
          </w:p>
        </w:tc>
        <w:tc>
          <w:tcPr>
            <w:tcW w:w="1276" w:type="dxa"/>
          </w:tcPr>
          <w:p w:rsidR="0059555E" w:rsidRPr="009C354E" w:rsidRDefault="0059555E" w:rsidP="000B2070">
            <w:pPr>
              <w:spacing w:after="200"/>
              <w:jc w:val="center"/>
              <w:rPr>
                <w:lang w:eastAsia="en-US"/>
              </w:rPr>
            </w:pPr>
            <w:r w:rsidRPr="009C354E">
              <w:rPr>
                <w:sz w:val="22"/>
                <w:szCs w:val="22"/>
                <w:lang w:eastAsia="en-US"/>
              </w:rPr>
              <w:t>2,0</w:t>
            </w:r>
          </w:p>
        </w:tc>
        <w:tc>
          <w:tcPr>
            <w:tcW w:w="1417" w:type="dxa"/>
            <w:gridSpan w:val="2"/>
          </w:tcPr>
          <w:p w:rsidR="0059555E" w:rsidRPr="009C354E" w:rsidRDefault="0059555E" w:rsidP="000B2070">
            <w:pPr>
              <w:spacing w:after="200"/>
              <w:jc w:val="center"/>
              <w:rPr>
                <w:lang w:eastAsia="en-US"/>
              </w:rPr>
            </w:pPr>
            <w:r w:rsidRPr="009C354E">
              <w:rPr>
                <w:sz w:val="22"/>
                <w:szCs w:val="22"/>
                <w:lang w:eastAsia="en-US"/>
              </w:rPr>
              <w:t>1,9</w:t>
            </w:r>
          </w:p>
        </w:tc>
        <w:tc>
          <w:tcPr>
            <w:tcW w:w="1418" w:type="dxa"/>
          </w:tcPr>
          <w:p w:rsidR="0059555E" w:rsidRPr="009C354E" w:rsidRDefault="0059555E" w:rsidP="000B2070">
            <w:pPr>
              <w:spacing w:after="200"/>
              <w:jc w:val="center"/>
              <w:rPr>
                <w:lang w:eastAsia="en-US"/>
              </w:rPr>
            </w:pPr>
            <w:r w:rsidRPr="009C354E">
              <w:rPr>
                <w:sz w:val="22"/>
                <w:szCs w:val="22"/>
                <w:lang w:eastAsia="en-US"/>
              </w:rPr>
              <w:t>1,3</w:t>
            </w:r>
          </w:p>
        </w:tc>
        <w:tc>
          <w:tcPr>
            <w:tcW w:w="1417" w:type="dxa"/>
          </w:tcPr>
          <w:p w:rsidR="0059555E" w:rsidRPr="009C354E" w:rsidRDefault="0059555E" w:rsidP="000B2070">
            <w:pPr>
              <w:spacing w:after="200"/>
              <w:jc w:val="center"/>
              <w:rPr>
                <w:lang w:eastAsia="en-US"/>
              </w:rPr>
            </w:pPr>
            <w:r w:rsidRPr="009C354E">
              <w:rPr>
                <w:sz w:val="22"/>
                <w:szCs w:val="22"/>
                <w:lang w:eastAsia="en-US"/>
              </w:rPr>
              <w:t>1,2</w:t>
            </w:r>
          </w:p>
        </w:tc>
        <w:tc>
          <w:tcPr>
            <w:tcW w:w="1418" w:type="dxa"/>
          </w:tcPr>
          <w:p w:rsidR="0059555E" w:rsidRPr="009C354E" w:rsidRDefault="0059555E" w:rsidP="000B2070">
            <w:pPr>
              <w:spacing w:after="200"/>
              <w:jc w:val="center"/>
              <w:rPr>
                <w:lang w:eastAsia="en-US"/>
              </w:rPr>
            </w:pPr>
            <w:r w:rsidRPr="009C354E">
              <w:rPr>
                <w:sz w:val="22"/>
                <w:szCs w:val="22"/>
                <w:lang w:eastAsia="en-US"/>
              </w:rPr>
              <w:t>1,0</w:t>
            </w:r>
          </w:p>
        </w:tc>
        <w:tc>
          <w:tcPr>
            <w:tcW w:w="1276" w:type="dxa"/>
          </w:tcPr>
          <w:p w:rsidR="0059555E" w:rsidRPr="009C354E" w:rsidRDefault="0059555E" w:rsidP="000B2070">
            <w:pPr>
              <w:spacing w:after="200"/>
              <w:jc w:val="center"/>
              <w:rPr>
                <w:lang w:eastAsia="en-US"/>
              </w:rPr>
            </w:pPr>
            <w:r w:rsidRPr="009C354E">
              <w:rPr>
                <w:sz w:val="22"/>
                <w:szCs w:val="22"/>
                <w:lang w:eastAsia="en-US"/>
              </w:rPr>
              <w:t>0,8</w:t>
            </w:r>
          </w:p>
        </w:tc>
      </w:tr>
      <w:tr w:rsidR="0059555E" w:rsidRPr="009C354E" w:rsidTr="000B2070">
        <w:trPr>
          <w:trHeight w:val="315"/>
        </w:trPr>
        <w:tc>
          <w:tcPr>
            <w:tcW w:w="567" w:type="dxa"/>
          </w:tcPr>
          <w:p w:rsidR="0059555E" w:rsidRPr="009C354E" w:rsidRDefault="0059555E" w:rsidP="000B2070">
            <w:pPr>
              <w:rPr>
                <w:sz w:val="20"/>
                <w:szCs w:val="20"/>
                <w:lang w:eastAsia="en-US"/>
              </w:rPr>
            </w:pPr>
            <w:r>
              <w:rPr>
                <w:sz w:val="20"/>
                <w:szCs w:val="20"/>
                <w:lang w:eastAsia="en-US"/>
              </w:rPr>
              <w:t>80.</w:t>
            </w:r>
          </w:p>
        </w:tc>
        <w:tc>
          <w:tcPr>
            <w:tcW w:w="3261" w:type="dxa"/>
          </w:tcPr>
          <w:p w:rsidR="0059555E" w:rsidRPr="009C354E" w:rsidRDefault="0059555E" w:rsidP="000B2070">
            <w:pPr>
              <w:jc w:val="both"/>
              <w:rPr>
                <w:sz w:val="20"/>
                <w:szCs w:val="20"/>
              </w:rPr>
            </w:pPr>
            <w:r w:rsidRPr="009C354E">
              <w:rPr>
                <w:sz w:val="20"/>
                <w:szCs w:val="20"/>
              </w:rPr>
              <w:t>Коэффициент напряженности на рынке труда (в среднем за год), чел./вакансию</w:t>
            </w:r>
          </w:p>
        </w:tc>
        <w:tc>
          <w:tcPr>
            <w:tcW w:w="1275" w:type="dxa"/>
          </w:tcPr>
          <w:p w:rsidR="0059555E" w:rsidRPr="009C354E" w:rsidRDefault="0059555E" w:rsidP="000B2070">
            <w:pPr>
              <w:spacing w:after="200"/>
              <w:jc w:val="center"/>
            </w:pPr>
            <w:r w:rsidRPr="009C354E">
              <w:rPr>
                <w:sz w:val="22"/>
                <w:szCs w:val="22"/>
              </w:rPr>
              <w:t>0,66</w:t>
            </w:r>
          </w:p>
        </w:tc>
        <w:tc>
          <w:tcPr>
            <w:tcW w:w="1276" w:type="dxa"/>
          </w:tcPr>
          <w:p w:rsidR="0059555E" w:rsidRPr="009C354E" w:rsidRDefault="0059555E" w:rsidP="000B2070">
            <w:pPr>
              <w:spacing w:after="200"/>
              <w:jc w:val="center"/>
            </w:pPr>
            <w:r w:rsidRPr="009C354E">
              <w:rPr>
                <w:sz w:val="22"/>
                <w:szCs w:val="22"/>
              </w:rPr>
              <w:t>1,06</w:t>
            </w:r>
          </w:p>
        </w:tc>
        <w:tc>
          <w:tcPr>
            <w:tcW w:w="1276" w:type="dxa"/>
          </w:tcPr>
          <w:p w:rsidR="0059555E" w:rsidRPr="009C354E" w:rsidRDefault="0059555E" w:rsidP="000B2070">
            <w:pPr>
              <w:spacing w:after="200"/>
              <w:jc w:val="center"/>
              <w:rPr>
                <w:lang w:eastAsia="en-US"/>
              </w:rPr>
            </w:pPr>
            <w:r w:rsidRPr="009C354E">
              <w:rPr>
                <w:sz w:val="22"/>
                <w:szCs w:val="22"/>
                <w:lang w:eastAsia="en-US"/>
              </w:rPr>
              <w:t>2,0</w:t>
            </w:r>
          </w:p>
        </w:tc>
        <w:tc>
          <w:tcPr>
            <w:tcW w:w="1417" w:type="dxa"/>
            <w:gridSpan w:val="2"/>
          </w:tcPr>
          <w:p w:rsidR="0059555E" w:rsidRPr="009C354E" w:rsidRDefault="0059555E" w:rsidP="000B2070">
            <w:pPr>
              <w:spacing w:after="200"/>
              <w:jc w:val="center"/>
              <w:rPr>
                <w:lang w:eastAsia="en-US"/>
              </w:rPr>
            </w:pPr>
            <w:r w:rsidRPr="009C354E">
              <w:rPr>
                <w:sz w:val="22"/>
                <w:szCs w:val="22"/>
                <w:lang w:eastAsia="en-US"/>
              </w:rPr>
              <w:t>1,9</w:t>
            </w:r>
          </w:p>
        </w:tc>
        <w:tc>
          <w:tcPr>
            <w:tcW w:w="1418" w:type="dxa"/>
          </w:tcPr>
          <w:p w:rsidR="0059555E" w:rsidRPr="009C354E" w:rsidRDefault="0059555E" w:rsidP="000B2070">
            <w:pPr>
              <w:spacing w:after="200"/>
              <w:jc w:val="center"/>
              <w:rPr>
                <w:lang w:eastAsia="en-US"/>
              </w:rPr>
            </w:pPr>
            <w:r w:rsidRPr="009C354E">
              <w:rPr>
                <w:sz w:val="22"/>
                <w:szCs w:val="22"/>
                <w:lang w:eastAsia="en-US"/>
              </w:rPr>
              <w:t>1,0</w:t>
            </w:r>
          </w:p>
        </w:tc>
        <w:tc>
          <w:tcPr>
            <w:tcW w:w="1417" w:type="dxa"/>
          </w:tcPr>
          <w:p w:rsidR="0059555E" w:rsidRPr="009C354E" w:rsidRDefault="0059555E" w:rsidP="000B2070">
            <w:pPr>
              <w:spacing w:after="200"/>
              <w:jc w:val="center"/>
              <w:rPr>
                <w:lang w:eastAsia="en-US"/>
              </w:rPr>
            </w:pPr>
            <w:r w:rsidRPr="009C354E">
              <w:rPr>
                <w:sz w:val="22"/>
                <w:szCs w:val="22"/>
                <w:lang w:eastAsia="en-US"/>
              </w:rPr>
              <w:t>1,0</w:t>
            </w:r>
          </w:p>
        </w:tc>
        <w:tc>
          <w:tcPr>
            <w:tcW w:w="1418" w:type="dxa"/>
          </w:tcPr>
          <w:p w:rsidR="0059555E" w:rsidRPr="009C354E" w:rsidRDefault="0059555E" w:rsidP="000B2070">
            <w:pPr>
              <w:spacing w:after="200"/>
              <w:jc w:val="center"/>
              <w:rPr>
                <w:lang w:eastAsia="en-US"/>
              </w:rPr>
            </w:pPr>
            <w:r w:rsidRPr="009C354E">
              <w:rPr>
                <w:sz w:val="22"/>
                <w:szCs w:val="22"/>
                <w:lang w:eastAsia="en-US"/>
              </w:rPr>
              <w:t>0,8</w:t>
            </w:r>
          </w:p>
        </w:tc>
        <w:tc>
          <w:tcPr>
            <w:tcW w:w="1276" w:type="dxa"/>
          </w:tcPr>
          <w:p w:rsidR="0059555E" w:rsidRPr="009C354E" w:rsidRDefault="0059555E" w:rsidP="000B2070">
            <w:pPr>
              <w:spacing w:after="200"/>
              <w:jc w:val="center"/>
              <w:rPr>
                <w:lang w:eastAsia="en-US"/>
              </w:rPr>
            </w:pPr>
            <w:r w:rsidRPr="009C354E">
              <w:rPr>
                <w:sz w:val="22"/>
                <w:szCs w:val="22"/>
                <w:lang w:eastAsia="en-US"/>
              </w:rPr>
              <w:t>0,6</w:t>
            </w:r>
          </w:p>
        </w:tc>
      </w:tr>
      <w:tr w:rsidR="0059555E" w:rsidRPr="009C354E" w:rsidTr="000B2070">
        <w:trPr>
          <w:trHeight w:val="315"/>
        </w:trPr>
        <w:tc>
          <w:tcPr>
            <w:tcW w:w="567" w:type="dxa"/>
          </w:tcPr>
          <w:p w:rsidR="0059555E" w:rsidRPr="009C354E" w:rsidRDefault="0059555E" w:rsidP="000B2070">
            <w:pPr>
              <w:rPr>
                <w:sz w:val="20"/>
                <w:szCs w:val="20"/>
                <w:lang w:eastAsia="en-US"/>
              </w:rPr>
            </w:pPr>
            <w:r>
              <w:rPr>
                <w:sz w:val="20"/>
                <w:szCs w:val="20"/>
                <w:lang w:eastAsia="en-US"/>
              </w:rPr>
              <w:t>81.</w:t>
            </w:r>
          </w:p>
        </w:tc>
        <w:tc>
          <w:tcPr>
            <w:tcW w:w="3261" w:type="dxa"/>
          </w:tcPr>
          <w:p w:rsidR="0059555E" w:rsidRPr="009C354E" w:rsidRDefault="0059555E" w:rsidP="000B2070">
            <w:pPr>
              <w:jc w:val="both"/>
              <w:rPr>
                <w:sz w:val="20"/>
                <w:szCs w:val="20"/>
              </w:rPr>
            </w:pPr>
            <w:r w:rsidRPr="005A5280">
              <w:rPr>
                <w:sz w:val="20"/>
                <w:szCs w:val="20"/>
              </w:rPr>
              <w:t>Количество созданных (сохраненных) рабочих мест после реализации инвестиционных проектов</w:t>
            </w:r>
            <w:r>
              <w:rPr>
                <w:sz w:val="20"/>
                <w:szCs w:val="20"/>
              </w:rPr>
              <w:t>, чел.</w:t>
            </w:r>
          </w:p>
        </w:tc>
        <w:tc>
          <w:tcPr>
            <w:tcW w:w="1275" w:type="dxa"/>
          </w:tcPr>
          <w:p w:rsidR="0059555E" w:rsidRPr="009C354E" w:rsidRDefault="0059555E" w:rsidP="000B2070">
            <w:pPr>
              <w:spacing w:after="200"/>
              <w:jc w:val="center"/>
            </w:pPr>
            <w:r>
              <w:rPr>
                <w:sz w:val="22"/>
                <w:szCs w:val="22"/>
              </w:rPr>
              <w:t>23</w:t>
            </w:r>
          </w:p>
        </w:tc>
        <w:tc>
          <w:tcPr>
            <w:tcW w:w="1276" w:type="dxa"/>
          </w:tcPr>
          <w:p w:rsidR="0059555E" w:rsidRPr="009C354E" w:rsidRDefault="0059555E" w:rsidP="000B2070">
            <w:pPr>
              <w:spacing w:after="200"/>
              <w:jc w:val="center"/>
            </w:pPr>
            <w:r>
              <w:rPr>
                <w:sz w:val="22"/>
                <w:szCs w:val="22"/>
              </w:rPr>
              <w:t>31</w:t>
            </w:r>
          </w:p>
        </w:tc>
        <w:tc>
          <w:tcPr>
            <w:tcW w:w="1276" w:type="dxa"/>
          </w:tcPr>
          <w:p w:rsidR="0059555E" w:rsidRPr="009C354E" w:rsidRDefault="0059555E" w:rsidP="000B2070">
            <w:pPr>
              <w:spacing w:after="200"/>
              <w:jc w:val="center"/>
              <w:rPr>
                <w:lang w:eastAsia="en-US"/>
              </w:rPr>
            </w:pPr>
            <w:r>
              <w:rPr>
                <w:sz w:val="22"/>
                <w:szCs w:val="22"/>
              </w:rPr>
              <w:t>36</w:t>
            </w:r>
          </w:p>
        </w:tc>
        <w:tc>
          <w:tcPr>
            <w:tcW w:w="1417" w:type="dxa"/>
            <w:gridSpan w:val="2"/>
          </w:tcPr>
          <w:p w:rsidR="0059555E" w:rsidRPr="009C354E" w:rsidRDefault="0059555E" w:rsidP="000B2070">
            <w:pPr>
              <w:spacing w:after="200"/>
              <w:jc w:val="center"/>
              <w:rPr>
                <w:lang w:eastAsia="en-US"/>
              </w:rPr>
            </w:pPr>
            <w:r>
              <w:rPr>
                <w:sz w:val="22"/>
                <w:szCs w:val="22"/>
              </w:rPr>
              <w:t>52</w:t>
            </w:r>
          </w:p>
        </w:tc>
        <w:tc>
          <w:tcPr>
            <w:tcW w:w="1418" w:type="dxa"/>
          </w:tcPr>
          <w:p w:rsidR="0059555E" w:rsidRPr="009C354E" w:rsidRDefault="0059555E" w:rsidP="000B2070">
            <w:pPr>
              <w:spacing w:after="200"/>
              <w:jc w:val="center"/>
              <w:rPr>
                <w:lang w:eastAsia="en-US"/>
              </w:rPr>
            </w:pPr>
            <w:r>
              <w:rPr>
                <w:sz w:val="22"/>
                <w:szCs w:val="22"/>
                <w:lang w:eastAsia="en-US"/>
              </w:rPr>
              <w:t>141</w:t>
            </w:r>
          </w:p>
        </w:tc>
        <w:tc>
          <w:tcPr>
            <w:tcW w:w="1417" w:type="dxa"/>
          </w:tcPr>
          <w:p w:rsidR="0059555E" w:rsidRPr="009C354E" w:rsidRDefault="0059555E" w:rsidP="000B2070">
            <w:pPr>
              <w:spacing w:after="200"/>
              <w:jc w:val="center"/>
              <w:rPr>
                <w:lang w:eastAsia="en-US"/>
              </w:rPr>
            </w:pPr>
            <w:r>
              <w:rPr>
                <w:sz w:val="22"/>
                <w:szCs w:val="22"/>
                <w:lang w:eastAsia="en-US"/>
              </w:rPr>
              <w:t>273</w:t>
            </w:r>
          </w:p>
        </w:tc>
        <w:tc>
          <w:tcPr>
            <w:tcW w:w="1418" w:type="dxa"/>
          </w:tcPr>
          <w:p w:rsidR="0059555E" w:rsidRPr="009C354E" w:rsidRDefault="0059555E" w:rsidP="000B2070">
            <w:pPr>
              <w:spacing w:after="200"/>
              <w:jc w:val="center"/>
              <w:rPr>
                <w:lang w:eastAsia="en-US"/>
              </w:rPr>
            </w:pPr>
            <w:r>
              <w:rPr>
                <w:sz w:val="22"/>
                <w:szCs w:val="22"/>
                <w:lang w:eastAsia="en-US"/>
              </w:rPr>
              <w:t>387</w:t>
            </w:r>
          </w:p>
        </w:tc>
        <w:tc>
          <w:tcPr>
            <w:tcW w:w="1276" w:type="dxa"/>
          </w:tcPr>
          <w:p w:rsidR="0059555E" w:rsidRPr="009C354E" w:rsidRDefault="0059555E" w:rsidP="000B2070">
            <w:pPr>
              <w:spacing w:after="200"/>
              <w:jc w:val="center"/>
              <w:rPr>
                <w:lang w:eastAsia="en-US"/>
              </w:rPr>
            </w:pPr>
            <w:r>
              <w:rPr>
                <w:sz w:val="22"/>
                <w:szCs w:val="22"/>
                <w:lang w:eastAsia="en-US"/>
              </w:rPr>
              <w:t>493</w:t>
            </w:r>
          </w:p>
        </w:tc>
      </w:tr>
      <w:tr w:rsidR="0059555E" w:rsidRPr="009C354E" w:rsidTr="000B2070">
        <w:trPr>
          <w:trHeight w:val="315"/>
        </w:trPr>
        <w:tc>
          <w:tcPr>
            <w:tcW w:w="14601" w:type="dxa"/>
            <w:gridSpan w:val="11"/>
          </w:tcPr>
          <w:p w:rsidR="0059555E" w:rsidRPr="009C354E" w:rsidRDefault="0059555E" w:rsidP="000B2070">
            <w:pPr>
              <w:jc w:val="center"/>
              <w:rPr>
                <w:b/>
                <w:lang w:val="en-US"/>
              </w:rPr>
            </w:pPr>
            <w:r w:rsidRPr="009C354E">
              <w:rPr>
                <w:b/>
                <w:sz w:val="22"/>
                <w:szCs w:val="22"/>
                <w:lang w:val="en-US"/>
              </w:rPr>
              <w:t>VIII</w:t>
            </w:r>
            <w:r w:rsidRPr="009C354E">
              <w:rPr>
                <w:b/>
                <w:sz w:val="22"/>
                <w:szCs w:val="22"/>
              </w:rPr>
              <w:t>.  Развитие системы образования</w:t>
            </w:r>
          </w:p>
        </w:tc>
      </w:tr>
      <w:tr w:rsidR="0059555E" w:rsidRPr="009C354E" w:rsidTr="000B2070">
        <w:trPr>
          <w:trHeight w:val="315"/>
        </w:trPr>
        <w:tc>
          <w:tcPr>
            <w:tcW w:w="14601" w:type="dxa"/>
            <w:gridSpan w:val="11"/>
          </w:tcPr>
          <w:p w:rsidR="0059555E" w:rsidRPr="009C354E" w:rsidRDefault="0059555E" w:rsidP="000B2070">
            <w:pPr>
              <w:jc w:val="center"/>
              <w:rPr>
                <w:b/>
              </w:rPr>
            </w:pPr>
            <w:r w:rsidRPr="009C354E">
              <w:rPr>
                <w:b/>
                <w:sz w:val="22"/>
                <w:szCs w:val="22"/>
              </w:rPr>
              <w:t>А. Развитие дошкольного образования детей</w:t>
            </w:r>
          </w:p>
        </w:tc>
      </w:tr>
      <w:tr w:rsidR="0059555E" w:rsidRPr="009C354E" w:rsidTr="000B2070">
        <w:trPr>
          <w:trHeight w:val="315"/>
        </w:trPr>
        <w:tc>
          <w:tcPr>
            <w:tcW w:w="567" w:type="dxa"/>
          </w:tcPr>
          <w:p w:rsidR="0059555E" w:rsidRPr="009C354E" w:rsidRDefault="0059555E" w:rsidP="000B2070">
            <w:pPr>
              <w:rPr>
                <w:sz w:val="20"/>
                <w:szCs w:val="20"/>
                <w:lang w:eastAsia="en-US"/>
              </w:rPr>
            </w:pPr>
            <w:r>
              <w:rPr>
                <w:sz w:val="20"/>
                <w:szCs w:val="20"/>
                <w:lang w:eastAsia="en-US"/>
              </w:rPr>
              <w:t>82.</w:t>
            </w:r>
          </w:p>
        </w:tc>
        <w:tc>
          <w:tcPr>
            <w:tcW w:w="3261" w:type="dxa"/>
          </w:tcPr>
          <w:p w:rsidR="0059555E" w:rsidRPr="009C354E" w:rsidRDefault="0059555E" w:rsidP="000B2070">
            <w:pPr>
              <w:jc w:val="both"/>
              <w:rPr>
                <w:sz w:val="20"/>
                <w:szCs w:val="20"/>
                <w:lang w:eastAsia="en-US"/>
              </w:rPr>
            </w:pPr>
            <w:r w:rsidRPr="009C354E">
              <w:rPr>
                <w:sz w:val="20"/>
                <w:szCs w:val="20"/>
              </w:rPr>
              <w:t>Доля детей в возрасте от 1 года до 3 лет, получающих дошкольную образовательную услугу и (или) услугу по их содержанию в дошкольных образовательных учреждениях, %</w:t>
            </w:r>
          </w:p>
        </w:tc>
        <w:tc>
          <w:tcPr>
            <w:tcW w:w="1275" w:type="dxa"/>
          </w:tcPr>
          <w:p w:rsidR="0059555E" w:rsidRPr="009C354E" w:rsidRDefault="0059555E" w:rsidP="000B2070">
            <w:pPr>
              <w:spacing w:after="200"/>
              <w:jc w:val="center"/>
              <w:rPr>
                <w:lang w:eastAsia="en-US"/>
              </w:rPr>
            </w:pPr>
            <w:r w:rsidRPr="009C354E">
              <w:rPr>
                <w:sz w:val="22"/>
                <w:szCs w:val="22"/>
              </w:rPr>
              <w:t>55</w:t>
            </w:r>
          </w:p>
        </w:tc>
        <w:tc>
          <w:tcPr>
            <w:tcW w:w="1276" w:type="dxa"/>
          </w:tcPr>
          <w:p w:rsidR="0059555E" w:rsidRPr="009C354E" w:rsidRDefault="0059555E" w:rsidP="000B2070">
            <w:pPr>
              <w:spacing w:after="200"/>
              <w:jc w:val="center"/>
              <w:rPr>
                <w:lang w:eastAsia="en-US"/>
              </w:rPr>
            </w:pPr>
            <w:r w:rsidRPr="009C354E">
              <w:rPr>
                <w:sz w:val="22"/>
                <w:szCs w:val="22"/>
              </w:rPr>
              <w:t>53</w:t>
            </w:r>
          </w:p>
        </w:tc>
        <w:tc>
          <w:tcPr>
            <w:tcW w:w="1276" w:type="dxa"/>
          </w:tcPr>
          <w:p w:rsidR="0059555E" w:rsidRPr="009C354E" w:rsidRDefault="0059555E" w:rsidP="000B2070">
            <w:pPr>
              <w:spacing w:after="200"/>
              <w:jc w:val="center"/>
              <w:rPr>
                <w:lang w:eastAsia="en-US"/>
              </w:rPr>
            </w:pPr>
            <w:r w:rsidRPr="009C354E">
              <w:rPr>
                <w:sz w:val="22"/>
                <w:szCs w:val="22"/>
              </w:rPr>
              <w:t>54</w:t>
            </w:r>
          </w:p>
        </w:tc>
        <w:tc>
          <w:tcPr>
            <w:tcW w:w="1417" w:type="dxa"/>
            <w:gridSpan w:val="2"/>
          </w:tcPr>
          <w:p w:rsidR="0059555E" w:rsidRPr="009C354E" w:rsidRDefault="0059555E" w:rsidP="000B2070">
            <w:pPr>
              <w:spacing w:after="200"/>
              <w:jc w:val="center"/>
              <w:rPr>
                <w:lang w:eastAsia="en-US"/>
              </w:rPr>
            </w:pPr>
            <w:r w:rsidRPr="009C354E">
              <w:rPr>
                <w:sz w:val="22"/>
                <w:szCs w:val="22"/>
              </w:rPr>
              <w:t>55</w:t>
            </w:r>
          </w:p>
        </w:tc>
        <w:tc>
          <w:tcPr>
            <w:tcW w:w="1418" w:type="dxa"/>
          </w:tcPr>
          <w:p w:rsidR="0059555E" w:rsidRPr="009C354E" w:rsidRDefault="0059555E" w:rsidP="000B2070">
            <w:pPr>
              <w:spacing w:after="200"/>
              <w:jc w:val="center"/>
              <w:rPr>
                <w:lang w:eastAsia="en-US"/>
              </w:rPr>
            </w:pPr>
            <w:r w:rsidRPr="009C354E">
              <w:rPr>
                <w:sz w:val="22"/>
                <w:szCs w:val="22"/>
              </w:rPr>
              <w:t>56</w:t>
            </w:r>
          </w:p>
        </w:tc>
        <w:tc>
          <w:tcPr>
            <w:tcW w:w="1417" w:type="dxa"/>
          </w:tcPr>
          <w:p w:rsidR="0059555E" w:rsidRPr="009C354E" w:rsidRDefault="0059555E" w:rsidP="000B2070">
            <w:pPr>
              <w:spacing w:after="200"/>
              <w:jc w:val="center"/>
            </w:pPr>
            <w:r w:rsidRPr="009C354E">
              <w:rPr>
                <w:sz w:val="22"/>
              </w:rPr>
              <w:t>56</w:t>
            </w:r>
          </w:p>
        </w:tc>
        <w:tc>
          <w:tcPr>
            <w:tcW w:w="1418" w:type="dxa"/>
          </w:tcPr>
          <w:p w:rsidR="0059555E" w:rsidRPr="009C354E" w:rsidRDefault="0059555E" w:rsidP="000B2070">
            <w:pPr>
              <w:spacing w:after="200"/>
              <w:jc w:val="center"/>
            </w:pPr>
            <w:r w:rsidRPr="009C354E">
              <w:rPr>
                <w:sz w:val="22"/>
              </w:rPr>
              <w:t>56</w:t>
            </w:r>
          </w:p>
        </w:tc>
        <w:tc>
          <w:tcPr>
            <w:tcW w:w="1276" w:type="dxa"/>
          </w:tcPr>
          <w:p w:rsidR="0059555E" w:rsidRPr="009C354E" w:rsidRDefault="0059555E" w:rsidP="000B2070">
            <w:pPr>
              <w:spacing w:after="200"/>
              <w:jc w:val="center"/>
            </w:pPr>
            <w:r w:rsidRPr="009C354E">
              <w:rPr>
                <w:sz w:val="22"/>
              </w:rPr>
              <w:t>67</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83.</w:t>
            </w:r>
          </w:p>
        </w:tc>
        <w:tc>
          <w:tcPr>
            <w:tcW w:w="3261" w:type="dxa"/>
          </w:tcPr>
          <w:p w:rsidR="0059555E" w:rsidRPr="009C354E" w:rsidRDefault="0059555E" w:rsidP="000B2070">
            <w:pPr>
              <w:jc w:val="both"/>
              <w:rPr>
                <w:sz w:val="20"/>
                <w:szCs w:val="20"/>
              </w:rPr>
            </w:pPr>
            <w:r w:rsidRPr="009C354E">
              <w:rPr>
                <w:sz w:val="20"/>
                <w:szCs w:val="20"/>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1275" w:type="dxa"/>
          </w:tcPr>
          <w:p w:rsidR="0059555E" w:rsidRPr="009C354E" w:rsidRDefault="0059555E" w:rsidP="000B2070">
            <w:pPr>
              <w:jc w:val="center"/>
              <w:rPr>
                <w:color w:val="000000"/>
              </w:rPr>
            </w:pPr>
            <w:r w:rsidRPr="009C354E">
              <w:rPr>
                <w:color w:val="000000"/>
                <w:sz w:val="22"/>
                <w:szCs w:val="22"/>
              </w:rPr>
              <w:t>80,6</w:t>
            </w:r>
          </w:p>
        </w:tc>
        <w:tc>
          <w:tcPr>
            <w:tcW w:w="1276" w:type="dxa"/>
          </w:tcPr>
          <w:p w:rsidR="0059555E" w:rsidRPr="009C354E" w:rsidRDefault="0059555E" w:rsidP="000B2070">
            <w:pPr>
              <w:jc w:val="center"/>
              <w:rPr>
                <w:color w:val="000000"/>
              </w:rPr>
            </w:pPr>
            <w:r w:rsidRPr="009C354E">
              <w:rPr>
                <w:color w:val="000000"/>
                <w:sz w:val="22"/>
                <w:szCs w:val="22"/>
              </w:rPr>
              <w:t>81</w:t>
            </w:r>
          </w:p>
        </w:tc>
        <w:tc>
          <w:tcPr>
            <w:tcW w:w="1276" w:type="dxa"/>
          </w:tcPr>
          <w:p w:rsidR="0059555E" w:rsidRPr="009C354E" w:rsidRDefault="0059555E" w:rsidP="000B2070">
            <w:pPr>
              <w:jc w:val="center"/>
              <w:rPr>
                <w:color w:val="000000"/>
              </w:rPr>
            </w:pPr>
            <w:r w:rsidRPr="009C354E">
              <w:rPr>
                <w:color w:val="000000"/>
                <w:sz w:val="22"/>
                <w:szCs w:val="22"/>
              </w:rPr>
              <w:t>81,5</w:t>
            </w:r>
          </w:p>
        </w:tc>
        <w:tc>
          <w:tcPr>
            <w:tcW w:w="1417" w:type="dxa"/>
            <w:gridSpan w:val="2"/>
          </w:tcPr>
          <w:p w:rsidR="0059555E" w:rsidRPr="009C354E" w:rsidRDefault="0059555E" w:rsidP="000B2070">
            <w:pPr>
              <w:jc w:val="center"/>
              <w:rPr>
                <w:color w:val="000000"/>
              </w:rPr>
            </w:pPr>
            <w:r w:rsidRPr="009C354E">
              <w:rPr>
                <w:color w:val="000000"/>
                <w:sz w:val="22"/>
                <w:szCs w:val="22"/>
              </w:rPr>
              <w:t>82</w:t>
            </w:r>
          </w:p>
        </w:tc>
        <w:tc>
          <w:tcPr>
            <w:tcW w:w="1418" w:type="dxa"/>
          </w:tcPr>
          <w:p w:rsidR="0059555E" w:rsidRPr="009C354E" w:rsidRDefault="0059555E" w:rsidP="000B2070">
            <w:pPr>
              <w:jc w:val="center"/>
              <w:rPr>
                <w:color w:val="000000"/>
              </w:rPr>
            </w:pPr>
            <w:r w:rsidRPr="009C354E">
              <w:rPr>
                <w:color w:val="000000"/>
                <w:sz w:val="22"/>
                <w:szCs w:val="22"/>
              </w:rPr>
              <w:t>82</w:t>
            </w:r>
          </w:p>
        </w:tc>
        <w:tc>
          <w:tcPr>
            <w:tcW w:w="1417" w:type="dxa"/>
          </w:tcPr>
          <w:p w:rsidR="0059555E" w:rsidRPr="009C354E" w:rsidRDefault="0059555E" w:rsidP="00506794">
            <w:pPr>
              <w:jc w:val="center"/>
              <w:rPr>
                <w:color w:val="000000"/>
              </w:rPr>
            </w:pPr>
            <w:r w:rsidRPr="009C354E">
              <w:rPr>
                <w:color w:val="000000"/>
                <w:sz w:val="22"/>
                <w:szCs w:val="22"/>
              </w:rPr>
              <w:t>82</w:t>
            </w:r>
          </w:p>
        </w:tc>
        <w:tc>
          <w:tcPr>
            <w:tcW w:w="1418" w:type="dxa"/>
          </w:tcPr>
          <w:p w:rsidR="0059555E" w:rsidRPr="009C354E" w:rsidRDefault="0059555E" w:rsidP="000B2070">
            <w:pPr>
              <w:jc w:val="center"/>
              <w:rPr>
                <w:color w:val="000000"/>
              </w:rPr>
            </w:pPr>
            <w:r w:rsidRPr="009C354E">
              <w:rPr>
                <w:color w:val="000000"/>
                <w:sz w:val="22"/>
                <w:szCs w:val="22"/>
              </w:rPr>
              <w:t>82</w:t>
            </w:r>
          </w:p>
        </w:tc>
        <w:tc>
          <w:tcPr>
            <w:tcW w:w="1276" w:type="dxa"/>
          </w:tcPr>
          <w:p w:rsidR="0059555E" w:rsidRPr="009C354E" w:rsidRDefault="0059555E" w:rsidP="000B2070">
            <w:pPr>
              <w:jc w:val="center"/>
              <w:rPr>
                <w:color w:val="000000"/>
              </w:rPr>
            </w:pPr>
            <w:r w:rsidRPr="009C354E">
              <w:rPr>
                <w:color w:val="000000"/>
                <w:sz w:val="22"/>
                <w:szCs w:val="22"/>
              </w:rPr>
              <w:t>89</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84.</w:t>
            </w:r>
          </w:p>
        </w:tc>
        <w:tc>
          <w:tcPr>
            <w:tcW w:w="3261" w:type="dxa"/>
          </w:tcPr>
          <w:p w:rsidR="0059555E" w:rsidRPr="009C354E" w:rsidRDefault="0059555E" w:rsidP="000B2070">
            <w:pPr>
              <w:jc w:val="both"/>
              <w:rPr>
                <w:sz w:val="20"/>
                <w:szCs w:val="20"/>
                <w:lang w:eastAsia="en-US"/>
              </w:rPr>
            </w:pPr>
            <w:r w:rsidRPr="009C354E">
              <w:rPr>
                <w:sz w:val="20"/>
                <w:szCs w:val="20"/>
              </w:rPr>
              <w:t>Охват детей в возрасте от 3 до 7 лет образовательными программами дошкольного образования, %</w:t>
            </w:r>
          </w:p>
        </w:tc>
        <w:tc>
          <w:tcPr>
            <w:tcW w:w="1275" w:type="dxa"/>
          </w:tcPr>
          <w:p w:rsidR="0059555E" w:rsidRPr="009C354E" w:rsidRDefault="0059555E" w:rsidP="000B2070">
            <w:pPr>
              <w:spacing w:after="200"/>
              <w:jc w:val="center"/>
              <w:rPr>
                <w:lang w:eastAsia="en-US"/>
              </w:rPr>
            </w:pPr>
            <w:r w:rsidRPr="009C354E">
              <w:rPr>
                <w:sz w:val="22"/>
                <w:szCs w:val="22"/>
              </w:rPr>
              <w:t>93</w:t>
            </w:r>
          </w:p>
        </w:tc>
        <w:tc>
          <w:tcPr>
            <w:tcW w:w="1276" w:type="dxa"/>
          </w:tcPr>
          <w:p w:rsidR="0059555E" w:rsidRPr="009C354E" w:rsidRDefault="0059555E" w:rsidP="000B2070">
            <w:pPr>
              <w:spacing w:after="200"/>
              <w:jc w:val="center"/>
              <w:rPr>
                <w:lang w:eastAsia="en-US"/>
              </w:rPr>
            </w:pPr>
            <w:r w:rsidRPr="009C354E">
              <w:rPr>
                <w:sz w:val="22"/>
                <w:szCs w:val="22"/>
              </w:rPr>
              <w:t>94,5</w:t>
            </w:r>
          </w:p>
        </w:tc>
        <w:tc>
          <w:tcPr>
            <w:tcW w:w="1276" w:type="dxa"/>
          </w:tcPr>
          <w:p w:rsidR="0059555E" w:rsidRPr="009C354E" w:rsidRDefault="0059555E" w:rsidP="000B2070">
            <w:pPr>
              <w:spacing w:after="200"/>
              <w:jc w:val="center"/>
              <w:rPr>
                <w:lang w:eastAsia="en-US"/>
              </w:rPr>
            </w:pPr>
            <w:r w:rsidRPr="009C354E">
              <w:rPr>
                <w:sz w:val="22"/>
                <w:szCs w:val="22"/>
              </w:rPr>
              <w:t>95</w:t>
            </w:r>
          </w:p>
        </w:tc>
        <w:tc>
          <w:tcPr>
            <w:tcW w:w="1417" w:type="dxa"/>
            <w:gridSpan w:val="2"/>
          </w:tcPr>
          <w:p w:rsidR="0059555E" w:rsidRPr="009C354E" w:rsidRDefault="0059555E" w:rsidP="000B2070">
            <w:pPr>
              <w:spacing w:after="200"/>
              <w:jc w:val="center"/>
              <w:rPr>
                <w:lang w:eastAsia="en-US"/>
              </w:rPr>
            </w:pPr>
            <w:r w:rsidRPr="009C354E">
              <w:rPr>
                <w:sz w:val="22"/>
                <w:szCs w:val="22"/>
              </w:rPr>
              <w:t>96</w:t>
            </w:r>
          </w:p>
        </w:tc>
        <w:tc>
          <w:tcPr>
            <w:tcW w:w="1418" w:type="dxa"/>
          </w:tcPr>
          <w:p w:rsidR="0059555E" w:rsidRPr="009C354E" w:rsidRDefault="0059555E" w:rsidP="000B2070">
            <w:pPr>
              <w:spacing w:after="200"/>
              <w:jc w:val="center"/>
              <w:rPr>
                <w:lang w:eastAsia="en-US"/>
              </w:rPr>
            </w:pPr>
            <w:r w:rsidRPr="009C354E">
              <w:rPr>
                <w:sz w:val="22"/>
                <w:szCs w:val="22"/>
              </w:rPr>
              <w:t>98</w:t>
            </w:r>
          </w:p>
        </w:tc>
        <w:tc>
          <w:tcPr>
            <w:tcW w:w="1417" w:type="dxa"/>
          </w:tcPr>
          <w:p w:rsidR="0059555E" w:rsidRPr="009C354E" w:rsidRDefault="0059555E" w:rsidP="000B2070">
            <w:pPr>
              <w:spacing w:after="200"/>
              <w:jc w:val="center"/>
            </w:pPr>
            <w:r w:rsidRPr="009C354E">
              <w:rPr>
                <w:sz w:val="22"/>
              </w:rPr>
              <w:t>99</w:t>
            </w:r>
          </w:p>
        </w:tc>
        <w:tc>
          <w:tcPr>
            <w:tcW w:w="1418" w:type="dxa"/>
          </w:tcPr>
          <w:p w:rsidR="0059555E" w:rsidRPr="009C354E" w:rsidRDefault="0059555E" w:rsidP="000B2070">
            <w:pPr>
              <w:spacing w:after="200"/>
              <w:jc w:val="center"/>
            </w:pPr>
            <w:r w:rsidRPr="009C354E">
              <w:rPr>
                <w:sz w:val="22"/>
              </w:rPr>
              <w:t>100</w:t>
            </w:r>
          </w:p>
        </w:tc>
        <w:tc>
          <w:tcPr>
            <w:tcW w:w="1276" w:type="dxa"/>
          </w:tcPr>
          <w:p w:rsidR="0059555E" w:rsidRPr="009C354E" w:rsidRDefault="0059555E" w:rsidP="000B2070">
            <w:pPr>
              <w:spacing w:after="200"/>
              <w:jc w:val="center"/>
            </w:pPr>
            <w:r w:rsidRPr="009C354E">
              <w:rPr>
                <w:sz w:val="22"/>
              </w:rPr>
              <w:t>100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85.</w:t>
            </w:r>
          </w:p>
        </w:tc>
        <w:tc>
          <w:tcPr>
            <w:tcW w:w="3261" w:type="dxa"/>
          </w:tcPr>
          <w:p w:rsidR="0059555E" w:rsidRPr="009C354E" w:rsidRDefault="0059555E" w:rsidP="000B2070">
            <w:pPr>
              <w:jc w:val="both"/>
              <w:rPr>
                <w:sz w:val="20"/>
                <w:szCs w:val="20"/>
              </w:rPr>
            </w:pPr>
            <w:r w:rsidRPr="009C354E">
              <w:rPr>
                <w:sz w:val="20"/>
                <w:szCs w:val="20"/>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w:t>
            </w:r>
          </w:p>
        </w:tc>
        <w:tc>
          <w:tcPr>
            <w:tcW w:w="1275" w:type="dxa"/>
          </w:tcPr>
          <w:p w:rsidR="0059555E" w:rsidRPr="009C354E" w:rsidRDefault="0059555E" w:rsidP="000B2070">
            <w:pPr>
              <w:spacing w:after="200"/>
              <w:jc w:val="center"/>
            </w:pPr>
            <w:r w:rsidRPr="009C354E">
              <w:rPr>
                <w:sz w:val="22"/>
                <w:szCs w:val="22"/>
              </w:rPr>
              <w:t>4,2</w:t>
            </w:r>
          </w:p>
        </w:tc>
        <w:tc>
          <w:tcPr>
            <w:tcW w:w="1276" w:type="dxa"/>
          </w:tcPr>
          <w:p w:rsidR="0059555E" w:rsidRPr="009C354E" w:rsidRDefault="0059555E" w:rsidP="000B2070">
            <w:pPr>
              <w:spacing w:after="200"/>
              <w:jc w:val="center"/>
            </w:pPr>
            <w:r w:rsidRPr="009C354E">
              <w:rPr>
                <w:sz w:val="22"/>
                <w:szCs w:val="22"/>
              </w:rPr>
              <w:t>4,1</w:t>
            </w:r>
          </w:p>
        </w:tc>
        <w:tc>
          <w:tcPr>
            <w:tcW w:w="1276" w:type="dxa"/>
          </w:tcPr>
          <w:p w:rsidR="0059555E" w:rsidRPr="009C354E" w:rsidRDefault="0059555E" w:rsidP="000B2070">
            <w:pPr>
              <w:spacing w:after="200"/>
              <w:jc w:val="center"/>
            </w:pPr>
            <w:r w:rsidRPr="009C354E">
              <w:rPr>
                <w:sz w:val="22"/>
                <w:szCs w:val="22"/>
              </w:rPr>
              <w:t>4</w:t>
            </w:r>
          </w:p>
        </w:tc>
        <w:tc>
          <w:tcPr>
            <w:tcW w:w="1417" w:type="dxa"/>
            <w:gridSpan w:val="2"/>
          </w:tcPr>
          <w:p w:rsidR="0059555E" w:rsidRPr="009C354E" w:rsidRDefault="0059555E" w:rsidP="000B2070">
            <w:pPr>
              <w:spacing w:after="200"/>
              <w:jc w:val="center"/>
            </w:pPr>
            <w:r w:rsidRPr="009C354E">
              <w:rPr>
                <w:sz w:val="22"/>
                <w:szCs w:val="22"/>
              </w:rPr>
              <w:t>3,9</w:t>
            </w:r>
          </w:p>
        </w:tc>
        <w:tc>
          <w:tcPr>
            <w:tcW w:w="1418" w:type="dxa"/>
          </w:tcPr>
          <w:p w:rsidR="0059555E" w:rsidRPr="009C354E" w:rsidRDefault="0059555E" w:rsidP="000B2070">
            <w:pPr>
              <w:spacing w:after="200"/>
              <w:jc w:val="center"/>
            </w:pPr>
            <w:r w:rsidRPr="009C354E">
              <w:rPr>
                <w:sz w:val="22"/>
                <w:szCs w:val="22"/>
              </w:rPr>
              <w:t>3,8</w:t>
            </w:r>
          </w:p>
        </w:tc>
        <w:tc>
          <w:tcPr>
            <w:tcW w:w="1417" w:type="dxa"/>
          </w:tcPr>
          <w:p w:rsidR="0059555E" w:rsidRPr="009C354E" w:rsidRDefault="0059555E" w:rsidP="000B2070">
            <w:pPr>
              <w:spacing w:after="200"/>
              <w:jc w:val="center"/>
            </w:pPr>
            <w:r w:rsidRPr="009C354E">
              <w:rPr>
                <w:sz w:val="22"/>
              </w:rPr>
              <w:t>3,8</w:t>
            </w:r>
          </w:p>
        </w:tc>
        <w:tc>
          <w:tcPr>
            <w:tcW w:w="1418" w:type="dxa"/>
          </w:tcPr>
          <w:p w:rsidR="0059555E" w:rsidRPr="009C354E" w:rsidRDefault="0059555E" w:rsidP="000B2070">
            <w:pPr>
              <w:spacing w:after="200"/>
              <w:jc w:val="center"/>
            </w:pPr>
            <w:r w:rsidRPr="009C354E">
              <w:rPr>
                <w:sz w:val="22"/>
              </w:rPr>
              <w:t>3,8</w:t>
            </w:r>
          </w:p>
        </w:tc>
        <w:tc>
          <w:tcPr>
            <w:tcW w:w="1276" w:type="dxa"/>
          </w:tcPr>
          <w:p w:rsidR="0059555E" w:rsidRPr="009C354E" w:rsidRDefault="0059555E" w:rsidP="000B2070">
            <w:pPr>
              <w:spacing w:after="200"/>
              <w:jc w:val="center"/>
            </w:pPr>
            <w:r w:rsidRPr="009C354E">
              <w:rPr>
                <w:sz w:val="22"/>
              </w:rPr>
              <w:t>2,1</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86.</w:t>
            </w:r>
          </w:p>
        </w:tc>
        <w:tc>
          <w:tcPr>
            <w:tcW w:w="3261" w:type="dxa"/>
          </w:tcPr>
          <w:p w:rsidR="0059555E" w:rsidRPr="009C354E" w:rsidRDefault="0059555E" w:rsidP="000B2070">
            <w:pPr>
              <w:jc w:val="both"/>
              <w:rPr>
                <w:sz w:val="20"/>
                <w:szCs w:val="20"/>
                <w:lang w:eastAsia="en-US"/>
              </w:rPr>
            </w:pPr>
            <w:r w:rsidRPr="009C354E">
              <w:rPr>
                <w:sz w:val="20"/>
                <w:szCs w:val="20"/>
              </w:rPr>
              <w:t xml:space="preserve">Количество мест, созданных в муниципальном образовании, для </w:t>
            </w:r>
            <w:r w:rsidRPr="009C354E">
              <w:rPr>
                <w:sz w:val="20"/>
                <w:szCs w:val="20"/>
              </w:rPr>
              <w:lastRenderedPageBreak/>
              <w:t>реализации программ дошкольного образования (план/факт), ед.</w:t>
            </w:r>
          </w:p>
        </w:tc>
        <w:tc>
          <w:tcPr>
            <w:tcW w:w="1275" w:type="dxa"/>
          </w:tcPr>
          <w:p w:rsidR="0059555E" w:rsidRPr="009C354E" w:rsidRDefault="0059555E" w:rsidP="000B2070">
            <w:pPr>
              <w:spacing w:after="200"/>
              <w:jc w:val="center"/>
              <w:rPr>
                <w:lang w:eastAsia="en-US"/>
              </w:rPr>
            </w:pPr>
            <w:r w:rsidRPr="009C354E">
              <w:rPr>
                <w:sz w:val="22"/>
                <w:szCs w:val="22"/>
              </w:rPr>
              <w:lastRenderedPageBreak/>
              <w:t>40/40</w:t>
            </w:r>
          </w:p>
        </w:tc>
        <w:tc>
          <w:tcPr>
            <w:tcW w:w="1276" w:type="dxa"/>
          </w:tcPr>
          <w:p w:rsidR="0059555E" w:rsidRPr="009C354E" w:rsidRDefault="0059555E" w:rsidP="000B2070">
            <w:pPr>
              <w:spacing w:after="200"/>
              <w:jc w:val="center"/>
              <w:rPr>
                <w:lang w:eastAsia="en-US"/>
              </w:rPr>
            </w:pPr>
            <w:r w:rsidRPr="009C354E">
              <w:rPr>
                <w:sz w:val="22"/>
                <w:szCs w:val="22"/>
              </w:rPr>
              <w:t>20</w:t>
            </w:r>
          </w:p>
        </w:tc>
        <w:tc>
          <w:tcPr>
            <w:tcW w:w="1276" w:type="dxa"/>
          </w:tcPr>
          <w:p w:rsidR="0059555E" w:rsidRPr="009C354E" w:rsidRDefault="0059555E" w:rsidP="000B2070">
            <w:pPr>
              <w:spacing w:after="200"/>
              <w:jc w:val="center"/>
              <w:rPr>
                <w:lang w:eastAsia="en-US"/>
              </w:rPr>
            </w:pPr>
            <w:r w:rsidRPr="009C354E">
              <w:rPr>
                <w:sz w:val="22"/>
                <w:szCs w:val="22"/>
              </w:rPr>
              <w:t>20</w:t>
            </w:r>
          </w:p>
        </w:tc>
        <w:tc>
          <w:tcPr>
            <w:tcW w:w="1417" w:type="dxa"/>
            <w:gridSpan w:val="2"/>
          </w:tcPr>
          <w:p w:rsidR="0059555E" w:rsidRPr="009C354E" w:rsidRDefault="0059555E" w:rsidP="000B2070">
            <w:pPr>
              <w:spacing w:after="200"/>
              <w:jc w:val="center"/>
              <w:rPr>
                <w:lang w:eastAsia="en-US"/>
              </w:rPr>
            </w:pPr>
            <w:r w:rsidRPr="009C354E">
              <w:rPr>
                <w:sz w:val="22"/>
                <w:szCs w:val="22"/>
              </w:rPr>
              <w:t>20</w:t>
            </w:r>
          </w:p>
        </w:tc>
        <w:tc>
          <w:tcPr>
            <w:tcW w:w="1418" w:type="dxa"/>
          </w:tcPr>
          <w:p w:rsidR="0059555E" w:rsidRPr="009C354E" w:rsidRDefault="0059555E" w:rsidP="000B2070">
            <w:pPr>
              <w:spacing w:after="200"/>
              <w:jc w:val="center"/>
              <w:rPr>
                <w:lang w:eastAsia="en-US"/>
              </w:rPr>
            </w:pPr>
            <w:r w:rsidRPr="009C354E">
              <w:rPr>
                <w:sz w:val="22"/>
                <w:szCs w:val="22"/>
              </w:rPr>
              <w:t>15</w:t>
            </w:r>
          </w:p>
        </w:tc>
        <w:tc>
          <w:tcPr>
            <w:tcW w:w="1417" w:type="dxa"/>
          </w:tcPr>
          <w:p w:rsidR="0059555E" w:rsidRPr="009C354E" w:rsidRDefault="0059555E" w:rsidP="000B2070">
            <w:pPr>
              <w:spacing w:after="200"/>
              <w:jc w:val="center"/>
            </w:pPr>
            <w:r w:rsidRPr="009C354E">
              <w:rPr>
                <w:sz w:val="22"/>
              </w:rPr>
              <w:t>0</w:t>
            </w:r>
          </w:p>
        </w:tc>
        <w:tc>
          <w:tcPr>
            <w:tcW w:w="1418" w:type="dxa"/>
          </w:tcPr>
          <w:p w:rsidR="0059555E" w:rsidRPr="009C354E" w:rsidRDefault="0059555E" w:rsidP="000B2070">
            <w:pPr>
              <w:spacing w:after="200"/>
              <w:jc w:val="center"/>
            </w:pPr>
            <w:r w:rsidRPr="009C354E">
              <w:rPr>
                <w:sz w:val="22"/>
              </w:rPr>
              <w:t>0</w:t>
            </w:r>
          </w:p>
        </w:tc>
        <w:tc>
          <w:tcPr>
            <w:tcW w:w="1276" w:type="dxa"/>
          </w:tcPr>
          <w:p w:rsidR="0059555E" w:rsidRPr="009C354E" w:rsidRDefault="0059555E" w:rsidP="000B2070">
            <w:pPr>
              <w:spacing w:after="200"/>
              <w:jc w:val="center"/>
            </w:pPr>
            <w:r w:rsidRPr="009C354E">
              <w:rPr>
                <w:sz w:val="22"/>
              </w:rPr>
              <w:t>110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lastRenderedPageBreak/>
              <w:t>87.</w:t>
            </w:r>
          </w:p>
        </w:tc>
        <w:tc>
          <w:tcPr>
            <w:tcW w:w="3261" w:type="dxa"/>
          </w:tcPr>
          <w:p w:rsidR="0059555E" w:rsidRPr="009C354E" w:rsidRDefault="0059555E" w:rsidP="000B2070">
            <w:pPr>
              <w:jc w:val="both"/>
              <w:rPr>
                <w:sz w:val="20"/>
                <w:szCs w:val="20"/>
                <w:lang w:eastAsia="en-US"/>
              </w:rPr>
            </w:pPr>
            <w:r w:rsidRPr="009C354E">
              <w:rPr>
                <w:sz w:val="20"/>
                <w:szCs w:val="20"/>
              </w:rPr>
              <w:t>Доля воспитанников негосударственных дошкольных образовательных организаций от общей численности воспитанников в дошкольных образовательных организаций, %</w:t>
            </w:r>
          </w:p>
        </w:tc>
        <w:tc>
          <w:tcPr>
            <w:tcW w:w="1275" w:type="dxa"/>
          </w:tcPr>
          <w:p w:rsidR="0059555E" w:rsidRPr="009C354E" w:rsidRDefault="0059555E" w:rsidP="000B2070">
            <w:pPr>
              <w:spacing w:after="200"/>
              <w:jc w:val="center"/>
              <w:rPr>
                <w:lang w:eastAsia="en-US"/>
              </w:rPr>
            </w:pPr>
            <w:r w:rsidRPr="009C354E">
              <w:rPr>
                <w:sz w:val="22"/>
                <w:szCs w:val="22"/>
              </w:rPr>
              <w:t>0</w:t>
            </w:r>
          </w:p>
        </w:tc>
        <w:tc>
          <w:tcPr>
            <w:tcW w:w="1276" w:type="dxa"/>
          </w:tcPr>
          <w:p w:rsidR="0059555E" w:rsidRPr="009C354E" w:rsidRDefault="0059555E" w:rsidP="000B2070">
            <w:pPr>
              <w:spacing w:after="200"/>
              <w:jc w:val="center"/>
              <w:rPr>
                <w:lang w:eastAsia="en-US"/>
              </w:rPr>
            </w:pPr>
            <w:r w:rsidRPr="009C354E">
              <w:rPr>
                <w:sz w:val="22"/>
                <w:szCs w:val="22"/>
              </w:rPr>
              <w:t>0</w:t>
            </w:r>
          </w:p>
        </w:tc>
        <w:tc>
          <w:tcPr>
            <w:tcW w:w="1276" w:type="dxa"/>
          </w:tcPr>
          <w:p w:rsidR="0059555E" w:rsidRPr="009C354E" w:rsidRDefault="0059555E" w:rsidP="000B2070">
            <w:pPr>
              <w:spacing w:after="200"/>
              <w:jc w:val="center"/>
              <w:rPr>
                <w:lang w:eastAsia="en-US"/>
              </w:rPr>
            </w:pPr>
            <w:r w:rsidRPr="009C354E">
              <w:rPr>
                <w:sz w:val="22"/>
                <w:szCs w:val="22"/>
              </w:rPr>
              <w:t>0</w:t>
            </w:r>
          </w:p>
        </w:tc>
        <w:tc>
          <w:tcPr>
            <w:tcW w:w="1417" w:type="dxa"/>
            <w:gridSpan w:val="2"/>
          </w:tcPr>
          <w:p w:rsidR="0059555E" w:rsidRPr="009C354E" w:rsidRDefault="0059555E" w:rsidP="000B2070">
            <w:pPr>
              <w:spacing w:after="200"/>
              <w:jc w:val="center"/>
              <w:rPr>
                <w:lang w:eastAsia="en-US"/>
              </w:rPr>
            </w:pPr>
            <w:r w:rsidRPr="009C354E">
              <w:rPr>
                <w:sz w:val="22"/>
                <w:szCs w:val="22"/>
              </w:rPr>
              <w:t>0</w:t>
            </w:r>
          </w:p>
        </w:tc>
        <w:tc>
          <w:tcPr>
            <w:tcW w:w="1418" w:type="dxa"/>
          </w:tcPr>
          <w:p w:rsidR="0059555E" w:rsidRPr="009C354E" w:rsidRDefault="0059555E" w:rsidP="000B2070">
            <w:pPr>
              <w:spacing w:after="200"/>
              <w:jc w:val="center"/>
              <w:rPr>
                <w:lang w:eastAsia="en-US"/>
              </w:rPr>
            </w:pPr>
            <w:r w:rsidRPr="009C354E">
              <w:rPr>
                <w:sz w:val="22"/>
                <w:szCs w:val="22"/>
              </w:rPr>
              <w:t>0</w:t>
            </w:r>
          </w:p>
        </w:tc>
        <w:tc>
          <w:tcPr>
            <w:tcW w:w="1417" w:type="dxa"/>
          </w:tcPr>
          <w:p w:rsidR="0059555E" w:rsidRPr="009C354E" w:rsidRDefault="0059555E" w:rsidP="000B2070">
            <w:pPr>
              <w:spacing w:after="200"/>
              <w:jc w:val="center"/>
            </w:pPr>
            <w:r w:rsidRPr="009C354E">
              <w:rPr>
                <w:sz w:val="22"/>
              </w:rPr>
              <w:t>0</w:t>
            </w:r>
          </w:p>
        </w:tc>
        <w:tc>
          <w:tcPr>
            <w:tcW w:w="1418" w:type="dxa"/>
          </w:tcPr>
          <w:p w:rsidR="0059555E" w:rsidRPr="009C354E" w:rsidRDefault="0059555E" w:rsidP="000B2070">
            <w:pPr>
              <w:spacing w:after="200"/>
              <w:jc w:val="center"/>
            </w:pPr>
            <w:r w:rsidRPr="009C354E">
              <w:rPr>
                <w:sz w:val="22"/>
              </w:rPr>
              <w:t>0</w:t>
            </w:r>
          </w:p>
        </w:tc>
        <w:tc>
          <w:tcPr>
            <w:tcW w:w="1276" w:type="dxa"/>
          </w:tcPr>
          <w:p w:rsidR="0059555E" w:rsidRPr="009C354E" w:rsidRDefault="0059555E" w:rsidP="000B2070">
            <w:pPr>
              <w:spacing w:after="200"/>
              <w:jc w:val="center"/>
            </w:pPr>
            <w:r w:rsidRPr="009C354E">
              <w:rPr>
                <w:sz w:val="22"/>
              </w:rPr>
              <w:t>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88.</w:t>
            </w:r>
          </w:p>
        </w:tc>
        <w:tc>
          <w:tcPr>
            <w:tcW w:w="3261" w:type="dxa"/>
          </w:tcPr>
          <w:p w:rsidR="0059555E" w:rsidRPr="009C354E" w:rsidRDefault="0059555E" w:rsidP="000B2070">
            <w:pPr>
              <w:jc w:val="both"/>
              <w:rPr>
                <w:sz w:val="20"/>
                <w:szCs w:val="20"/>
                <w:lang w:eastAsia="en-US"/>
              </w:rPr>
            </w:pPr>
            <w:r w:rsidRPr="009C354E">
              <w:rPr>
                <w:sz w:val="20"/>
                <w:szCs w:val="20"/>
              </w:rPr>
              <w:t>Отношение средней заработной платы педагогических работников муниципальных дошкольных образовательных учреждений к средней заработной плате в сфере общего образования в Ивановской области, %</w:t>
            </w:r>
          </w:p>
        </w:tc>
        <w:tc>
          <w:tcPr>
            <w:tcW w:w="1275" w:type="dxa"/>
          </w:tcPr>
          <w:p w:rsidR="0059555E" w:rsidRPr="009C354E" w:rsidRDefault="0059555E" w:rsidP="000B2070">
            <w:pPr>
              <w:spacing w:after="200" w:line="276" w:lineRule="auto"/>
              <w:jc w:val="center"/>
              <w:rPr>
                <w:lang w:eastAsia="en-US"/>
              </w:rPr>
            </w:pPr>
            <w:r w:rsidRPr="009C354E">
              <w:rPr>
                <w:sz w:val="22"/>
                <w:szCs w:val="22"/>
              </w:rPr>
              <w:t>89,9</w:t>
            </w:r>
          </w:p>
        </w:tc>
        <w:tc>
          <w:tcPr>
            <w:tcW w:w="1276" w:type="dxa"/>
          </w:tcPr>
          <w:p w:rsidR="0059555E" w:rsidRPr="009C354E" w:rsidRDefault="0059555E" w:rsidP="000B2070">
            <w:pPr>
              <w:spacing w:after="200" w:line="276" w:lineRule="auto"/>
              <w:jc w:val="center"/>
              <w:rPr>
                <w:lang w:eastAsia="en-US"/>
              </w:rPr>
            </w:pPr>
            <w:r w:rsidRPr="009C354E">
              <w:rPr>
                <w:sz w:val="22"/>
                <w:szCs w:val="22"/>
              </w:rPr>
              <w:t>101,7</w:t>
            </w:r>
          </w:p>
        </w:tc>
        <w:tc>
          <w:tcPr>
            <w:tcW w:w="1276" w:type="dxa"/>
          </w:tcPr>
          <w:p w:rsidR="0059555E" w:rsidRPr="009C354E" w:rsidRDefault="0059555E" w:rsidP="000B2070">
            <w:pPr>
              <w:spacing w:after="200" w:line="276" w:lineRule="auto"/>
              <w:jc w:val="center"/>
              <w:rPr>
                <w:lang w:eastAsia="en-US"/>
              </w:rPr>
            </w:pPr>
            <w:r w:rsidRPr="009C354E">
              <w:rPr>
                <w:sz w:val="22"/>
                <w:szCs w:val="22"/>
              </w:rPr>
              <w:t>100</w:t>
            </w:r>
          </w:p>
        </w:tc>
        <w:tc>
          <w:tcPr>
            <w:tcW w:w="1417" w:type="dxa"/>
            <w:gridSpan w:val="2"/>
          </w:tcPr>
          <w:p w:rsidR="0059555E" w:rsidRPr="009C354E" w:rsidRDefault="0059555E" w:rsidP="000B2070">
            <w:pPr>
              <w:spacing w:after="200" w:line="276" w:lineRule="auto"/>
              <w:jc w:val="center"/>
              <w:rPr>
                <w:lang w:eastAsia="en-US"/>
              </w:rPr>
            </w:pPr>
            <w:r w:rsidRPr="009C354E">
              <w:rPr>
                <w:sz w:val="22"/>
                <w:szCs w:val="22"/>
              </w:rPr>
              <w:t>100</w:t>
            </w:r>
          </w:p>
        </w:tc>
        <w:tc>
          <w:tcPr>
            <w:tcW w:w="1418" w:type="dxa"/>
          </w:tcPr>
          <w:p w:rsidR="0059555E" w:rsidRPr="009C354E" w:rsidRDefault="0059555E" w:rsidP="000B2070">
            <w:pPr>
              <w:spacing w:after="200" w:line="276" w:lineRule="auto"/>
              <w:jc w:val="center"/>
              <w:rPr>
                <w:lang w:eastAsia="en-US"/>
              </w:rPr>
            </w:pPr>
            <w:r w:rsidRPr="009C354E">
              <w:rPr>
                <w:sz w:val="22"/>
                <w:szCs w:val="22"/>
              </w:rPr>
              <w:t>100</w:t>
            </w:r>
          </w:p>
        </w:tc>
        <w:tc>
          <w:tcPr>
            <w:tcW w:w="1417" w:type="dxa"/>
          </w:tcPr>
          <w:p w:rsidR="0059555E" w:rsidRPr="009C354E" w:rsidRDefault="0059555E" w:rsidP="000B2070">
            <w:pPr>
              <w:spacing w:after="200" w:line="276" w:lineRule="auto"/>
              <w:jc w:val="center"/>
            </w:pPr>
            <w:r w:rsidRPr="009C354E">
              <w:rPr>
                <w:sz w:val="22"/>
              </w:rPr>
              <w:t>100</w:t>
            </w:r>
          </w:p>
        </w:tc>
        <w:tc>
          <w:tcPr>
            <w:tcW w:w="1418" w:type="dxa"/>
          </w:tcPr>
          <w:p w:rsidR="0059555E" w:rsidRPr="009C354E" w:rsidRDefault="0059555E" w:rsidP="000B2070">
            <w:pPr>
              <w:spacing w:after="200" w:line="276" w:lineRule="auto"/>
              <w:jc w:val="center"/>
            </w:pPr>
            <w:r w:rsidRPr="009C354E">
              <w:rPr>
                <w:sz w:val="22"/>
              </w:rPr>
              <w:t>100</w:t>
            </w:r>
          </w:p>
        </w:tc>
        <w:tc>
          <w:tcPr>
            <w:tcW w:w="1276" w:type="dxa"/>
          </w:tcPr>
          <w:p w:rsidR="0059555E" w:rsidRPr="009C354E" w:rsidRDefault="0059555E" w:rsidP="000B2070">
            <w:pPr>
              <w:spacing w:after="200" w:line="276" w:lineRule="auto"/>
              <w:jc w:val="center"/>
            </w:pPr>
            <w:r w:rsidRPr="009C354E">
              <w:rPr>
                <w:sz w:val="22"/>
              </w:rPr>
              <w:t>100</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89.</w:t>
            </w:r>
          </w:p>
        </w:tc>
        <w:tc>
          <w:tcPr>
            <w:tcW w:w="3261" w:type="dxa"/>
          </w:tcPr>
          <w:p w:rsidR="0059555E" w:rsidRPr="009C354E" w:rsidRDefault="0059555E" w:rsidP="000B2070">
            <w:pPr>
              <w:jc w:val="both"/>
              <w:rPr>
                <w:sz w:val="20"/>
                <w:szCs w:val="20"/>
                <w:lang w:eastAsia="en-US"/>
              </w:rPr>
            </w:pPr>
            <w:r w:rsidRPr="009C354E">
              <w:rPr>
                <w:sz w:val="20"/>
                <w:szCs w:val="20"/>
              </w:rPr>
              <w:t>Среднегодовое число детей, воспитывающихся в образовательных учреждениях, реализующих основную общеобразовательную программу дошкольного образования, чел.</w:t>
            </w:r>
          </w:p>
        </w:tc>
        <w:tc>
          <w:tcPr>
            <w:tcW w:w="1275" w:type="dxa"/>
          </w:tcPr>
          <w:p w:rsidR="0059555E" w:rsidRPr="009C354E" w:rsidRDefault="0059555E" w:rsidP="000B2070">
            <w:pPr>
              <w:jc w:val="center"/>
              <w:rPr>
                <w:lang w:eastAsia="en-US"/>
              </w:rPr>
            </w:pPr>
            <w:r w:rsidRPr="009C354E">
              <w:rPr>
                <w:sz w:val="22"/>
                <w:szCs w:val="22"/>
              </w:rPr>
              <w:t>-</w:t>
            </w:r>
          </w:p>
        </w:tc>
        <w:tc>
          <w:tcPr>
            <w:tcW w:w="1276" w:type="dxa"/>
          </w:tcPr>
          <w:p w:rsidR="0059555E" w:rsidRPr="009C354E" w:rsidRDefault="0059555E" w:rsidP="000B2070">
            <w:pPr>
              <w:jc w:val="center"/>
              <w:rPr>
                <w:lang w:eastAsia="en-US"/>
              </w:rPr>
            </w:pPr>
            <w:r w:rsidRPr="009C354E">
              <w:rPr>
                <w:sz w:val="22"/>
                <w:szCs w:val="22"/>
              </w:rPr>
              <w:t>-</w:t>
            </w:r>
          </w:p>
        </w:tc>
        <w:tc>
          <w:tcPr>
            <w:tcW w:w="1276" w:type="dxa"/>
          </w:tcPr>
          <w:p w:rsidR="0059555E" w:rsidRPr="009C354E" w:rsidRDefault="00844E6B" w:rsidP="000B2070">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w:t>
            </w:r>
            <w:r w:rsidR="0059555E" w:rsidRPr="009C354E">
              <w:rPr>
                <w:rFonts w:ascii="Times New Roman" w:hAnsi="Times New Roman" w:cs="Times New Roman"/>
                <w:sz w:val="22"/>
                <w:szCs w:val="22"/>
              </w:rPr>
              <w:t>931</w:t>
            </w:r>
          </w:p>
        </w:tc>
        <w:tc>
          <w:tcPr>
            <w:tcW w:w="1417" w:type="dxa"/>
            <w:gridSpan w:val="2"/>
          </w:tcPr>
          <w:p w:rsidR="0059555E" w:rsidRPr="009C354E" w:rsidRDefault="00844E6B" w:rsidP="000B2070">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w:t>
            </w:r>
            <w:r w:rsidR="0059555E" w:rsidRPr="009C354E">
              <w:rPr>
                <w:rFonts w:ascii="Times New Roman" w:hAnsi="Times New Roman" w:cs="Times New Roman"/>
                <w:sz w:val="22"/>
                <w:szCs w:val="22"/>
              </w:rPr>
              <w:t>951</w:t>
            </w:r>
          </w:p>
        </w:tc>
        <w:tc>
          <w:tcPr>
            <w:tcW w:w="1418" w:type="dxa"/>
          </w:tcPr>
          <w:p w:rsidR="0059555E" w:rsidRPr="009C354E" w:rsidRDefault="0059555E" w:rsidP="000B2070">
            <w:pPr>
              <w:jc w:val="center"/>
              <w:rPr>
                <w:lang w:eastAsia="en-US"/>
              </w:rPr>
            </w:pPr>
            <w:r w:rsidRPr="009C354E">
              <w:rPr>
                <w:sz w:val="22"/>
                <w:szCs w:val="22"/>
              </w:rPr>
              <w:t>1966</w:t>
            </w:r>
          </w:p>
        </w:tc>
        <w:tc>
          <w:tcPr>
            <w:tcW w:w="1417" w:type="dxa"/>
          </w:tcPr>
          <w:p w:rsidR="0059555E" w:rsidRPr="009C354E" w:rsidRDefault="0059555E" w:rsidP="000B2070">
            <w:pPr>
              <w:jc w:val="center"/>
            </w:pPr>
            <w:r w:rsidRPr="009C354E">
              <w:rPr>
                <w:sz w:val="22"/>
              </w:rPr>
              <w:t>1931</w:t>
            </w:r>
          </w:p>
        </w:tc>
        <w:tc>
          <w:tcPr>
            <w:tcW w:w="1418" w:type="dxa"/>
          </w:tcPr>
          <w:p w:rsidR="0059555E" w:rsidRPr="009C354E" w:rsidRDefault="0059555E" w:rsidP="000B2070">
            <w:pPr>
              <w:jc w:val="center"/>
            </w:pPr>
            <w:r w:rsidRPr="009C354E">
              <w:rPr>
                <w:sz w:val="22"/>
              </w:rPr>
              <w:t>1941</w:t>
            </w:r>
          </w:p>
        </w:tc>
        <w:tc>
          <w:tcPr>
            <w:tcW w:w="1276" w:type="dxa"/>
          </w:tcPr>
          <w:p w:rsidR="0059555E" w:rsidRPr="009C354E" w:rsidRDefault="0059555E" w:rsidP="000B2070">
            <w:pPr>
              <w:jc w:val="center"/>
            </w:pPr>
            <w:r w:rsidRPr="009C354E">
              <w:rPr>
                <w:sz w:val="22"/>
              </w:rPr>
              <w:t>1941</w:t>
            </w:r>
          </w:p>
        </w:tc>
      </w:tr>
      <w:tr w:rsidR="0059555E" w:rsidRPr="009C354E" w:rsidTr="000B2070">
        <w:trPr>
          <w:trHeight w:val="315"/>
        </w:trPr>
        <w:tc>
          <w:tcPr>
            <w:tcW w:w="567" w:type="dxa"/>
          </w:tcPr>
          <w:p w:rsidR="0059555E" w:rsidRPr="009C354E" w:rsidRDefault="0059555E" w:rsidP="001B6CD2">
            <w:pPr>
              <w:rPr>
                <w:sz w:val="20"/>
                <w:szCs w:val="20"/>
                <w:lang w:eastAsia="en-US"/>
              </w:rPr>
            </w:pPr>
            <w:r>
              <w:rPr>
                <w:sz w:val="20"/>
                <w:szCs w:val="20"/>
                <w:lang w:eastAsia="en-US"/>
              </w:rPr>
              <w:t>90.</w:t>
            </w:r>
          </w:p>
        </w:tc>
        <w:tc>
          <w:tcPr>
            <w:tcW w:w="3261" w:type="dxa"/>
          </w:tcPr>
          <w:p w:rsidR="0059555E" w:rsidRPr="009C354E" w:rsidRDefault="0059555E" w:rsidP="000B2070">
            <w:pPr>
              <w:jc w:val="both"/>
              <w:rPr>
                <w:sz w:val="20"/>
                <w:szCs w:val="20"/>
                <w:lang w:eastAsia="en-US"/>
              </w:rPr>
            </w:pPr>
            <w:r w:rsidRPr="009C354E">
              <w:rPr>
                <w:sz w:val="20"/>
                <w:szCs w:val="20"/>
              </w:rPr>
              <w:t>Укомплектованность педагогическими кадрами, %</w:t>
            </w:r>
          </w:p>
        </w:tc>
        <w:tc>
          <w:tcPr>
            <w:tcW w:w="1275" w:type="dxa"/>
          </w:tcPr>
          <w:p w:rsidR="0059555E" w:rsidRPr="009C354E" w:rsidRDefault="0059555E" w:rsidP="000B2070">
            <w:pPr>
              <w:jc w:val="center"/>
              <w:rPr>
                <w:lang w:eastAsia="en-US"/>
              </w:rPr>
            </w:pPr>
            <w:r w:rsidRPr="009C354E">
              <w:rPr>
                <w:sz w:val="22"/>
                <w:szCs w:val="22"/>
              </w:rPr>
              <w:t>-</w:t>
            </w:r>
          </w:p>
        </w:tc>
        <w:tc>
          <w:tcPr>
            <w:tcW w:w="1276" w:type="dxa"/>
          </w:tcPr>
          <w:p w:rsidR="0059555E" w:rsidRPr="009C354E" w:rsidRDefault="0059555E" w:rsidP="000B2070">
            <w:pPr>
              <w:jc w:val="center"/>
              <w:rPr>
                <w:lang w:eastAsia="en-US"/>
              </w:rPr>
            </w:pPr>
            <w:r w:rsidRPr="009C354E">
              <w:rPr>
                <w:sz w:val="22"/>
                <w:szCs w:val="22"/>
              </w:rPr>
              <w:t>-</w:t>
            </w:r>
          </w:p>
        </w:tc>
        <w:tc>
          <w:tcPr>
            <w:tcW w:w="1276" w:type="dxa"/>
          </w:tcPr>
          <w:p w:rsidR="0059555E" w:rsidRPr="009C354E" w:rsidRDefault="0059555E"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7" w:type="dxa"/>
            <w:gridSpan w:val="2"/>
          </w:tcPr>
          <w:p w:rsidR="0059555E" w:rsidRPr="009C354E" w:rsidRDefault="0059555E"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8" w:type="dxa"/>
          </w:tcPr>
          <w:p w:rsidR="0059555E" w:rsidRPr="009C354E" w:rsidRDefault="0059555E" w:rsidP="000B2070">
            <w:pPr>
              <w:jc w:val="center"/>
              <w:rPr>
                <w:lang w:eastAsia="en-US"/>
              </w:rPr>
            </w:pPr>
            <w:r w:rsidRPr="009C354E">
              <w:rPr>
                <w:sz w:val="22"/>
                <w:szCs w:val="22"/>
              </w:rPr>
              <w:t>100</w:t>
            </w:r>
          </w:p>
        </w:tc>
        <w:tc>
          <w:tcPr>
            <w:tcW w:w="1417" w:type="dxa"/>
          </w:tcPr>
          <w:p w:rsidR="0059555E" w:rsidRPr="009C354E" w:rsidRDefault="0059555E" w:rsidP="000B2070">
            <w:pPr>
              <w:jc w:val="center"/>
            </w:pPr>
            <w:r w:rsidRPr="009C354E">
              <w:rPr>
                <w:sz w:val="22"/>
              </w:rPr>
              <w:t>100</w:t>
            </w:r>
          </w:p>
        </w:tc>
        <w:tc>
          <w:tcPr>
            <w:tcW w:w="1418" w:type="dxa"/>
          </w:tcPr>
          <w:p w:rsidR="0059555E" w:rsidRPr="009C354E" w:rsidRDefault="0059555E" w:rsidP="000B2070">
            <w:pPr>
              <w:jc w:val="center"/>
            </w:pPr>
            <w:r w:rsidRPr="009C354E">
              <w:rPr>
                <w:sz w:val="22"/>
              </w:rPr>
              <w:t>100</w:t>
            </w:r>
          </w:p>
        </w:tc>
        <w:tc>
          <w:tcPr>
            <w:tcW w:w="1276" w:type="dxa"/>
          </w:tcPr>
          <w:p w:rsidR="0059555E" w:rsidRPr="009C354E" w:rsidRDefault="0059555E" w:rsidP="000B2070">
            <w:pPr>
              <w:jc w:val="center"/>
            </w:pPr>
            <w:r w:rsidRPr="009C354E">
              <w:rPr>
                <w:sz w:val="22"/>
              </w:rPr>
              <w:t>100</w:t>
            </w:r>
          </w:p>
        </w:tc>
      </w:tr>
      <w:tr w:rsidR="0059555E" w:rsidRPr="009C354E" w:rsidTr="000B2070">
        <w:trPr>
          <w:trHeight w:val="315"/>
        </w:trPr>
        <w:tc>
          <w:tcPr>
            <w:tcW w:w="567" w:type="dxa"/>
          </w:tcPr>
          <w:p w:rsidR="0059555E" w:rsidRPr="009C354E" w:rsidRDefault="00FF282C" w:rsidP="001B6CD2">
            <w:pPr>
              <w:rPr>
                <w:sz w:val="20"/>
                <w:szCs w:val="20"/>
                <w:lang w:eastAsia="en-US"/>
              </w:rPr>
            </w:pPr>
            <w:r>
              <w:rPr>
                <w:sz w:val="20"/>
                <w:szCs w:val="20"/>
                <w:lang w:eastAsia="en-US"/>
              </w:rPr>
              <w:t>91.</w:t>
            </w:r>
          </w:p>
        </w:tc>
        <w:tc>
          <w:tcPr>
            <w:tcW w:w="3261" w:type="dxa"/>
          </w:tcPr>
          <w:p w:rsidR="0059555E" w:rsidRPr="009C354E" w:rsidRDefault="0059555E" w:rsidP="000B2070">
            <w:pPr>
              <w:jc w:val="both"/>
              <w:rPr>
                <w:sz w:val="20"/>
                <w:szCs w:val="20"/>
                <w:lang w:eastAsia="en-US"/>
              </w:rPr>
            </w:pPr>
            <w:r w:rsidRPr="009C354E">
              <w:rPr>
                <w:sz w:val="20"/>
                <w:szCs w:val="20"/>
              </w:rPr>
              <w:t>Доля педагогов, соответствующих  занимающей должности или имеющих первую, высшую квалификационную категорию, %</w:t>
            </w:r>
          </w:p>
        </w:tc>
        <w:tc>
          <w:tcPr>
            <w:tcW w:w="1275" w:type="dxa"/>
          </w:tcPr>
          <w:p w:rsidR="0059555E" w:rsidRPr="009C354E" w:rsidRDefault="0059555E" w:rsidP="000B2070">
            <w:pPr>
              <w:jc w:val="center"/>
              <w:rPr>
                <w:lang w:eastAsia="en-US"/>
              </w:rPr>
            </w:pPr>
            <w:r w:rsidRPr="009C354E">
              <w:rPr>
                <w:sz w:val="22"/>
                <w:szCs w:val="22"/>
              </w:rPr>
              <w:t>-</w:t>
            </w:r>
          </w:p>
        </w:tc>
        <w:tc>
          <w:tcPr>
            <w:tcW w:w="1276" w:type="dxa"/>
          </w:tcPr>
          <w:p w:rsidR="0059555E" w:rsidRPr="009C354E" w:rsidRDefault="0059555E" w:rsidP="000B2070">
            <w:pPr>
              <w:jc w:val="center"/>
              <w:rPr>
                <w:lang w:eastAsia="en-US"/>
              </w:rPr>
            </w:pPr>
            <w:r w:rsidRPr="009C354E">
              <w:rPr>
                <w:sz w:val="22"/>
                <w:szCs w:val="22"/>
              </w:rPr>
              <w:t>-</w:t>
            </w:r>
          </w:p>
        </w:tc>
        <w:tc>
          <w:tcPr>
            <w:tcW w:w="1276" w:type="dxa"/>
          </w:tcPr>
          <w:p w:rsidR="0059555E" w:rsidRPr="009C354E" w:rsidRDefault="0059555E"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7" w:type="dxa"/>
            <w:gridSpan w:val="2"/>
          </w:tcPr>
          <w:p w:rsidR="0059555E" w:rsidRPr="009C354E" w:rsidRDefault="0059555E"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8" w:type="dxa"/>
          </w:tcPr>
          <w:p w:rsidR="0059555E" w:rsidRPr="009C354E" w:rsidRDefault="0059555E" w:rsidP="000B2070">
            <w:pPr>
              <w:jc w:val="center"/>
              <w:rPr>
                <w:lang w:eastAsia="en-US"/>
              </w:rPr>
            </w:pPr>
            <w:r w:rsidRPr="009C354E">
              <w:rPr>
                <w:sz w:val="22"/>
                <w:szCs w:val="22"/>
              </w:rPr>
              <w:t>100</w:t>
            </w:r>
          </w:p>
        </w:tc>
        <w:tc>
          <w:tcPr>
            <w:tcW w:w="1417" w:type="dxa"/>
          </w:tcPr>
          <w:p w:rsidR="0059555E" w:rsidRPr="009C354E" w:rsidRDefault="0059555E" w:rsidP="000B2070">
            <w:pPr>
              <w:jc w:val="center"/>
            </w:pPr>
            <w:r w:rsidRPr="009C354E">
              <w:rPr>
                <w:sz w:val="22"/>
              </w:rPr>
              <w:t>100</w:t>
            </w:r>
          </w:p>
        </w:tc>
        <w:tc>
          <w:tcPr>
            <w:tcW w:w="1418" w:type="dxa"/>
          </w:tcPr>
          <w:p w:rsidR="0059555E" w:rsidRPr="009C354E" w:rsidRDefault="0059555E" w:rsidP="000B2070">
            <w:pPr>
              <w:jc w:val="center"/>
            </w:pPr>
            <w:r w:rsidRPr="009C354E">
              <w:rPr>
                <w:sz w:val="22"/>
              </w:rPr>
              <w:t>100</w:t>
            </w:r>
          </w:p>
        </w:tc>
        <w:tc>
          <w:tcPr>
            <w:tcW w:w="1276" w:type="dxa"/>
          </w:tcPr>
          <w:p w:rsidR="0059555E" w:rsidRPr="009C354E" w:rsidRDefault="0059555E" w:rsidP="000B2070">
            <w:pPr>
              <w:jc w:val="center"/>
            </w:pPr>
            <w:r w:rsidRPr="009C354E">
              <w:rPr>
                <w:sz w:val="22"/>
              </w:rPr>
              <w:t>100</w:t>
            </w:r>
          </w:p>
        </w:tc>
      </w:tr>
      <w:tr w:rsidR="0059555E" w:rsidRPr="009C354E" w:rsidTr="000B2070">
        <w:trPr>
          <w:trHeight w:val="315"/>
        </w:trPr>
        <w:tc>
          <w:tcPr>
            <w:tcW w:w="567" w:type="dxa"/>
          </w:tcPr>
          <w:p w:rsidR="0059555E" w:rsidRPr="009C354E" w:rsidRDefault="00FF282C" w:rsidP="001B6CD2">
            <w:pPr>
              <w:rPr>
                <w:sz w:val="20"/>
                <w:szCs w:val="20"/>
                <w:lang w:eastAsia="en-US"/>
              </w:rPr>
            </w:pPr>
            <w:r>
              <w:rPr>
                <w:sz w:val="20"/>
                <w:szCs w:val="20"/>
                <w:lang w:eastAsia="en-US"/>
              </w:rPr>
              <w:t>92.</w:t>
            </w:r>
          </w:p>
        </w:tc>
        <w:tc>
          <w:tcPr>
            <w:tcW w:w="3261" w:type="dxa"/>
          </w:tcPr>
          <w:p w:rsidR="0059555E" w:rsidRPr="009C354E" w:rsidRDefault="0059555E" w:rsidP="000B2070">
            <w:pPr>
              <w:jc w:val="both"/>
              <w:rPr>
                <w:sz w:val="20"/>
                <w:szCs w:val="20"/>
                <w:lang w:eastAsia="en-US"/>
              </w:rPr>
            </w:pPr>
            <w:r w:rsidRPr="009C354E">
              <w:rPr>
                <w:sz w:val="20"/>
                <w:szCs w:val="20"/>
              </w:rPr>
              <w:t>Соблюдение рациона питания в части выполнения денежных норм, %</w:t>
            </w:r>
          </w:p>
        </w:tc>
        <w:tc>
          <w:tcPr>
            <w:tcW w:w="1275" w:type="dxa"/>
          </w:tcPr>
          <w:p w:rsidR="0059555E" w:rsidRPr="009C354E" w:rsidRDefault="0059555E" w:rsidP="000B2070">
            <w:pPr>
              <w:jc w:val="center"/>
              <w:rPr>
                <w:lang w:eastAsia="en-US"/>
              </w:rPr>
            </w:pPr>
            <w:r w:rsidRPr="009C354E">
              <w:rPr>
                <w:sz w:val="22"/>
                <w:szCs w:val="22"/>
              </w:rPr>
              <w:t>-</w:t>
            </w:r>
          </w:p>
        </w:tc>
        <w:tc>
          <w:tcPr>
            <w:tcW w:w="1276" w:type="dxa"/>
          </w:tcPr>
          <w:p w:rsidR="0059555E" w:rsidRPr="009C354E" w:rsidRDefault="0059555E" w:rsidP="000B2070">
            <w:pPr>
              <w:jc w:val="center"/>
              <w:rPr>
                <w:lang w:eastAsia="en-US"/>
              </w:rPr>
            </w:pPr>
            <w:r w:rsidRPr="009C354E">
              <w:rPr>
                <w:sz w:val="22"/>
                <w:szCs w:val="22"/>
              </w:rPr>
              <w:t>-</w:t>
            </w:r>
          </w:p>
        </w:tc>
        <w:tc>
          <w:tcPr>
            <w:tcW w:w="1276" w:type="dxa"/>
          </w:tcPr>
          <w:p w:rsidR="0059555E" w:rsidRPr="009C354E" w:rsidRDefault="0059555E"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7" w:type="dxa"/>
            <w:gridSpan w:val="2"/>
          </w:tcPr>
          <w:p w:rsidR="0059555E" w:rsidRPr="009C354E" w:rsidRDefault="0059555E"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8" w:type="dxa"/>
          </w:tcPr>
          <w:p w:rsidR="0059555E" w:rsidRPr="009C354E" w:rsidRDefault="0059555E" w:rsidP="000B2070">
            <w:pPr>
              <w:jc w:val="center"/>
              <w:rPr>
                <w:lang w:eastAsia="en-US"/>
              </w:rPr>
            </w:pPr>
            <w:r w:rsidRPr="009C354E">
              <w:rPr>
                <w:sz w:val="22"/>
                <w:szCs w:val="22"/>
              </w:rPr>
              <w:t>100</w:t>
            </w:r>
          </w:p>
        </w:tc>
        <w:tc>
          <w:tcPr>
            <w:tcW w:w="1417" w:type="dxa"/>
          </w:tcPr>
          <w:p w:rsidR="0059555E" w:rsidRPr="009C354E" w:rsidRDefault="0059555E" w:rsidP="000B2070">
            <w:pPr>
              <w:jc w:val="center"/>
            </w:pPr>
            <w:r w:rsidRPr="009C354E">
              <w:rPr>
                <w:sz w:val="22"/>
              </w:rPr>
              <w:t>100</w:t>
            </w:r>
          </w:p>
        </w:tc>
        <w:tc>
          <w:tcPr>
            <w:tcW w:w="1418" w:type="dxa"/>
          </w:tcPr>
          <w:p w:rsidR="0059555E" w:rsidRPr="009C354E" w:rsidRDefault="0059555E" w:rsidP="000B2070">
            <w:pPr>
              <w:jc w:val="center"/>
            </w:pPr>
            <w:r w:rsidRPr="009C354E">
              <w:rPr>
                <w:sz w:val="22"/>
              </w:rPr>
              <w:t>100</w:t>
            </w:r>
          </w:p>
        </w:tc>
        <w:tc>
          <w:tcPr>
            <w:tcW w:w="1276" w:type="dxa"/>
          </w:tcPr>
          <w:p w:rsidR="0059555E" w:rsidRPr="009C354E" w:rsidRDefault="0059555E" w:rsidP="000B2070">
            <w:pPr>
              <w:jc w:val="center"/>
            </w:pPr>
            <w:r w:rsidRPr="009C354E">
              <w:rPr>
                <w:sz w:val="22"/>
              </w:rPr>
              <w:t>100</w:t>
            </w:r>
          </w:p>
        </w:tc>
      </w:tr>
      <w:tr w:rsidR="0059555E" w:rsidRPr="009C354E" w:rsidTr="000B2070">
        <w:trPr>
          <w:trHeight w:val="315"/>
        </w:trPr>
        <w:tc>
          <w:tcPr>
            <w:tcW w:w="567" w:type="dxa"/>
          </w:tcPr>
          <w:p w:rsidR="0059555E" w:rsidRPr="009C354E" w:rsidRDefault="00FF282C" w:rsidP="001B6CD2">
            <w:pPr>
              <w:rPr>
                <w:sz w:val="20"/>
                <w:szCs w:val="20"/>
                <w:lang w:eastAsia="en-US"/>
              </w:rPr>
            </w:pPr>
            <w:r>
              <w:rPr>
                <w:sz w:val="20"/>
                <w:szCs w:val="20"/>
                <w:lang w:eastAsia="en-US"/>
              </w:rPr>
              <w:t>93.</w:t>
            </w:r>
          </w:p>
        </w:tc>
        <w:tc>
          <w:tcPr>
            <w:tcW w:w="3261" w:type="dxa"/>
          </w:tcPr>
          <w:p w:rsidR="0059555E" w:rsidRPr="009C354E" w:rsidRDefault="0059555E" w:rsidP="000B2070">
            <w:pPr>
              <w:jc w:val="both"/>
              <w:rPr>
                <w:sz w:val="20"/>
                <w:szCs w:val="20"/>
                <w:lang w:eastAsia="en-US"/>
              </w:rPr>
            </w:pPr>
            <w:r w:rsidRPr="009C354E">
              <w:rPr>
                <w:sz w:val="20"/>
                <w:szCs w:val="20"/>
                <w:lang w:eastAsia="en-US"/>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275" w:type="dxa"/>
          </w:tcPr>
          <w:p w:rsidR="0059555E" w:rsidRPr="009C354E" w:rsidRDefault="0059555E" w:rsidP="000B2070">
            <w:pPr>
              <w:jc w:val="center"/>
              <w:rPr>
                <w:lang w:eastAsia="en-US"/>
              </w:rPr>
            </w:pPr>
            <w:r w:rsidRPr="009C354E">
              <w:rPr>
                <w:sz w:val="22"/>
                <w:lang w:eastAsia="en-US"/>
              </w:rPr>
              <w:t>0</w:t>
            </w:r>
          </w:p>
        </w:tc>
        <w:tc>
          <w:tcPr>
            <w:tcW w:w="1276" w:type="dxa"/>
          </w:tcPr>
          <w:p w:rsidR="0059555E" w:rsidRPr="009C354E" w:rsidRDefault="0059555E" w:rsidP="000B2070">
            <w:pPr>
              <w:jc w:val="center"/>
              <w:rPr>
                <w:lang w:eastAsia="en-US"/>
              </w:rPr>
            </w:pPr>
            <w:r w:rsidRPr="009C354E">
              <w:rPr>
                <w:sz w:val="22"/>
                <w:lang w:eastAsia="en-US"/>
              </w:rPr>
              <w:t>0</w:t>
            </w:r>
          </w:p>
        </w:tc>
        <w:tc>
          <w:tcPr>
            <w:tcW w:w="1276" w:type="dxa"/>
          </w:tcPr>
          <w:p w:rsidR="0059555E" w:rsidRPr="009C354E" w:rsidRDefault="0059555E" w:rsidP="000B2070">
            <w:pPr>
              <w:jc w:val="center"/>
              <w:rPr>
                <w:lang w:eastAsia="en-US"/>
              </w:rPr>
            </w:pPr>
            <w:r w:rsidRPr="009C354E">
              <w:rPr>
                <w:sz w:val="22"/>
                <w:lang w:eastAsia="en-US"/>
              </w:rPr>
              <w:t>0</w:t>
            </w:r>
          </w:p>
        </w:tc>
        <w:tc>
          <w:tcPr>
            <w:tcW w:w="1417" w:type="dxa"/>
            <w:gridSpan w:val="2"/>
          </w:tcPr>
          <w:p w:rsidR="0059555E" w:rsidRPr="009C354E" w:rsidRDefault="0059555E" w:rsidP="000B2070">
            <w:pPr>
              <w:jc w:val="center"/>
              <w:rPr>
                <w:lang w:eastAsia="en-US"/>
              </w:rPr>
            </w:pPr>
            <w:r w:rsidRPr="009C354E">
              <w:rPr>
                <w:sz w:val="22"/>
                <w:lang w:eastAsia="en-US"/>
              </w:rPr>
              <w:t>0</w:t>
            </w:r>
          </w:p>
        </w:tc>
        <w:tc>
          <w:tcPr>
            <w:tcW w:w="1418" w:type="dxa"/>
          </w:tcPr>
          <w:p w:rsidR="0059555E" w:rsidRPr="009C354E" w:rsidRDefault="0059555E" w:rsidP="000B2070">
            <w:pPr>
              <w:jc w:val="center"/>
              <w:rPr>
                <w:lang w:eastAsia="en-US"/>
              </w:rPr>
            </w:pPr>
            <w:r w:rsidRPr="009C354E">
              <w:rPr>
                <w:sz w:val="22"/>
                <w:lang w:eastAsia="en-US"/>
              </w:rPr>
              <w:t>0</w:t>
            </w:r>
          </w:p>
        </w:tc>
        <w:tc>
          <w:tcPr>
            <w:tcW w:w="1417" w:type="dxa"/>
          </w:tcPr>
          <w:p w:rsidR="0059555E" w:rsidRPr="009C354E" w:rsidRDefault="0059555E" w:rsidP="000B2070">
            <w:pPr>
              <w:jc w:val="center"/>
            </w:pPr>
            <w:r w:rsidRPr="009C354E">
              <w:rPr>
                <w:sz w:val="22"/>
              </w:rPr>
              <w:t>0</w:t>
            </w:r>
          </w:p>
        </w:tc>
        <w:tc>
          <w:tcPr>
            <w:tcW w:w="1418" w:type="dxa"/>
          </w:tcPr>
          <w:p w:rsidR="0059555E" w:rsidRPr="009C354E" w:rsidRDefault="0059555E" w:rsidP="000B2070">
            <w:pPr>
              <w:jc w:val="center"/>
            </w:pPr>
            <w:r w:rsidRPr="009C354E">
              <w:rPr>
                <w:sz w:val="22"/>
              </w:rPr>
              <w:t>0</w:t>
            </w:r>
          </w:p>
        </w:tc>
        <w:tc>
          <w:tcPr>
            <w:tcW w:w="1276" w:type="dxa"/>
          </w:tcPr>
          <w:p w:rsidR="0059555E" w:rsidRPr="009C354E" w:rsidRDefault="0059555E" w:rsidP="000B2070">
            <w:pPr>
              <w:jc w:val="center"/>
            </w:pPr>
            <w:r w:rsidRPr="009C354E">
              <w:rPr>
                <w:sz w:val="22"/>
              </w:rPr>
              <w:t>0</w:t>
            </w:r>
          </w:p>
        </w:tc>
      </w:tr>
      <w:tr w:rsidR="0059555E" w:rsidRPr="009C354E" w:rsidTr="000B2070">
        <w:trPr>
          <w:trHeight w:val="315"/>
        </w:trPr>
        <w:tc>
          <w:tcPr>
            <w:tcW w:w="14601" w:type="dxa"/>
            <w:gridSpan w:val="11"/>
          </w:tcPr>
          <w:p w:rsidR="0059555E" w:rsidRPr="009C354E" w:rsidRDefault="0059555E" w:rsidP="000B2070">
            <w:pPr>
              <w:jc w:val="center"/>
              <w:rPr>
                <w:b/>
              </w:rPr>
            </w:pPr>
            <w:r w:rsidRPr="009C354E">
              <w:rPr>
                <w:b/>
                <w:sz w:val="22"/>
                <w:szCs w:val="22"/>
              </w:rPr>
              <w:t>Б. Развитие общего образования</w:t>
            </w:r>
          </w:p>
        </w:tc>
      </w:tr>
      <w:tr w:rsidR="0059555E" w:rsidRPr="009C354E" w:rsidTr="000B2070">
        <w:trPr>
          <w:trHeight w:val="315"/>
        </w:trPr>
        <w:tc>
          <w:tcPr>
            <w:tcW w:w="567" w:type="dxa"/>
          </w:tcPr>
          <w:p w:rsidR="0059555E" w:rsidRPr="009C354E" w:rsidRDefault="00FF282C" w:rsidP="000B2070">
            <w:pPr>
              <w:rPr>
                <w:sz w:val="20"/>
                <w:szCs w:val="20"/>
                <w:lang w:eastAsia="en-US"/>
              </w:rPr>
            </w:pPr>
            <w:r>
              <w:rPr>
                <w:sz w:val="20"/>
                <w:szCs w:val="20"/>
                <w:lang w:eastAsia="en-US"/>
              </w:rPr>
              <w:lastRenderedPageBreak/>
              <w:t>94.</w:t>
            </w:r>
          </w:p>
        </w:tc>
        <w:tc>
          <w:tcPr>
            <w:tcW w:w="3261" w:type="dxa"/>
          </w:tcPr>
          <w:p w:rsidR="0059555E" w:rsidRPr="009C354E" w:rsidRDefault="0059555E" w:rsidP="000B2070">
            <w:pPr>
              <w:jc w:val="both"/>
              <w:rPr>
                <w:sz w:val="20"/>
                <w:szCs w:val="20"/>
                <w:lang w:eastAsia="en-US"/>
              </w:rPr>
            </w:pPr>
            <w:r w:rsidRPr="009C354E">
              <w:rPr>
                <w:sz w:val="20"/>
                <w:szCs w:val="20"/>
              </w:rPr>
              <w:t>Доля школьников, обучающихся в муниципальных общеобразовательных организациях,  отвечающих современным требованиям к условиям  осуществления общеобразовательного процесса, %</w:t>
            </w:r>
          </w:p>
        </w:tc>
        <w:tc>
          <w:tcPr>
            <w:tcW w:w="1275" w:type="dxa"/>
          </w:tcPr>
          <w:p w:rsidR="0059555E" w:rsidRPr="009C354E" w:rsidRDefault="0059555E" w:rsidP="000B2070">
            <w:pPr>
              <w:spacing w:after="200"/>
              <w:jc w:val="center"/>
              <w:rPr>
                <w:lang w:eastAsia="en-US"/>
              </w:rPr>
            </w:pPr>
            <w:r w:rsidRPr="009C354E">
              <w:rPr>
                <w:sz w:val="22"/>
                <w:szCs w:val="22"/>
              </w:rPr>
              <w:t>98,18</w:t>
            </w:r>
          </w:p>
        </w:tc>
        <w:tc>
          <w:tcPr>
            <w:tcW w:w="1276" w:type="dxa"/>
          </w:tcPr>
          <w:p w:rsidR="0059555E" w:rsidRPr="009C354E" w:rsidRDefault="0059555E" w:rsidP="000B2070">
            <w:pPr>
              <w:spacing w:after="200"/>
              <w:jc w:val="center"/>
              <w:rPr>
                <w:lang w:eastAsia="en-US"/>
              </w:rPr>
            </w:pPr>
            <w:r w:rsidRPr="009C354E">
              <w:rPr>
                <w:sz w:val="22"/>
                <w:szCs w:val="22"/>
              </w:rPr>
              <w:t>98,2</w:t>
            </w:r>
          </w:p>
        </w:tc>
        <w:tc>
          <w:tcPr>
            <w:tcW w:w="1276" w:type="dxa"/>
          </w:tcPr>
          <w:p w:rsidR="0059555E" w:rsidRPr="009C354E" w:rsidRDefault="0059555E" w:rsidP="000B2070">
            <w:pPr>
              <w:spacing w:after="200"/>
              <w:jc w:val="center"/>
              <w:rPr>
                <w:lang w:eastAsia="en-US"/>
              </w:rPr>
            </w:pPr>
            <w:r w:rsidRPr="009C354E">
              <w:rPr>
                <w:sz w:val="22"/>
                <w:szCs w:val="22"/>
              </w:rPr>
              <w:t>98,3</w:t>
            </w:r>
          </w:p>
        </w:tc>
        <w:tc>
          <w:tcPr>
            <w:tcW w:w="1417" w:type="dxa"/>
            <w:gridSpan w:val="2"/>
          </w:tcPr>
          <w:p w:rsidR="0059555E" w:rsidRPr="009C354E" w:rsidRDefault="0059555E" w:rsidP="000B2070">
            <w:pPr>
              <w:spacing w:after="200"/>
              <w:jc w:val="center"/>
              <w:rPr>
                <w:lang w:eastAsia="en-US"/>
              </w:rPr>
            </w:pPr>
            <w:r w:rsidRPr="009C354E">
              <w:rPr>
                <w:sz w:val="22"/>
                <w:szCs w:val="22"/>
              </w:rPr>
              <w:t>98,4</w:t>
            </w:r>
          </w:p>
        </w:tc>
        <w:tc>
          <w:tcPr>
            <w:tcW w:w="1418" w:type="dxa"/>
          </w:tcPr>
          <w:p w:rsidR="0059555E" w:rsidRPr="009C354E" w:rsidRDefault="0059555E" w:rsidP="000B2070">
            <w:pPr>
              <w:spacing w:after="200"/>
              <w:jc w:val="center"/>
              <w:rPr>
                <w:lang w:eastAsia="en-US"/>
              </w:rPr>
            </w:pPr>
            <w:r w:rsidRPr="009C354E">
              <w:rPr>
                <w:sz w:val="22"/>
                <w:szCs w:val="22"/>
              </w:rPr>
              <w:t>98,5</w:t>
            </w:r>
          </w:p>
        </w:tc>
        <w:tc>
          <w:tcPr>
            <w:tcW w:w="1417" w:type="dxa"/>
          </w:tcPr>
          <w:p w:rsidR="0059555E" w:rsidRPr="009C354E" w:rsidRDefault="0059555E" w:rsidP="000B2070">
            <w:pPr>
              <w:spacing w:after="200"/>
              <w:jc w:val="center"/>
            </w:pPr>
            <w:r w:rsidRPr="009C354E">
              <w:rPr>
                <w:sz w:val="22"/>
              </w:rPr>
              <w:t>98,5</w:t>
            </w:r>
          </w:p>
        </w:tc>
        <w:tc>
          <w:tcPr>
            <w:tcW w:w="1418" w:type="dxa"/>
          </w:tcPr>
          <w:p w:rsidR="0059555E" w:rsidRPr="009C354E" w:rsidRDefault="0059555E" w:rsidP="000B2070">
            <w:pPr>
              <w:spacing w:after="200"/>
              <w:jc w:val="center"/>
            </w:pPr>
            <w:r w:rsidRPr="009C354E">
              <w:rPr>
                <w:sz w:val="22"/>
              </w:rPr>
              <w:t>98,5</w:t>
            </w:r>
          </w:p>
        </w:tc>
        <w:tc>
          <w:tcPr>
            <w:tcW w:w="1276" w:type="dxa"/>
          </w:tcPr>
          <w:p w:rsidR="0059555E" w:rsidRPr="009C354E" w:rsidRDefault="0059555E" w:rsidP="000B2070">
            <w:pPr>
              <w:spacing w:after="200"/>
              <w:jc w:val="center"/>
            </w:pPr>
            <w:r w:rsidRPr="009C354E">
              <w:rPr>
                <w:sz w:val="22"/>
              </w:rPr>
              <w:t>100</w:t>
            </w:r>
          </w:p>
        </w:tc>
      </w:tr>
      <w:tr w:rsidR="0059555E" w:rsidRPr="009C354E" w:rsidTr="000B2070">
        <w:trPr>
          <w:trHeight w:val="315"/>
        </w:trPr>
        <w:tc>
          <w:tcPr>
            <w:tcW w:w="567" w:type="dxa"/>
          </w:tcPr>
          <w:p w:rsidR="0059555E" w:rsidRPr="009C354E" w:rsidRDefault="00FF282C" w:rsidP="000B2070">
            <w:pPr>
              <w:rPr>
                <w:sz w:val="20"/>
                <w:szCs w:val="20"/>
                <w:lang w:eastAsia="en-US"/>
              </w:rPr>
            </w:pPr>
            <w:r>
              <w:rPr>
                <w:sz w:val="20"/>
                <w:szCs w:val="20"/>
                <w:lang w:eastAsia="en-US"/>
              </w:rPr>
              <w:t>95.</w:t>
            </w:r>
          </w:p>
        </w:tc>
        <w:tc>
          <w:tcPr>
            <w:tcW w:w="3261" w:type="dxa"/>
          </w:tcPr>
          <w:p w:rsidR="0059555E" w:rsidRPr="009C354E" w:rsidRDefault="0059555E" w:rsidP="000B2070">
            <w:pPr>
              <w:jc w:val="both"/>
              <w:rPr>
                <w:sz w:val="20"/>
                <w:szCs w:val="20"/>
              </w:rPr>
            </w:pPr>
            <w:r w:rsidRPr="009C354E">
              <w:rPr>
                <w:sz w:val="20"/>
                <w:szCs w:val="20"/>
              </w:rPr>
              <w:t>Доля школьников, обучающихся в первую смену, %</w:t>
            </w:r>
          </w:p>
        </w:tc>
        <w:tc>
          <w:tcPr>
            <w:tcW w:w="1275" w:type="dxa"/>
          </w:tcPr>
          <w:p w:rsidR="0059555E" w:rsidRPr="009C354E" w:rsidRDefault="0059555E" w:rsidP="000B2070">
            <w:pPr>
              <w:spacing w:after="200"/>
              <w:jc w:val="center"/>
            </w:pPr>
            <w:r w:rsidRPr="009C354E">
              <w:rPr>
                <w:sz w:val="22"/>
                <w:szCs w:val="22"/>
              </w:rPr>
              <w:t>77,8</w:t>
            </w:r>
          </w:p>
        </w:tc>
        <w:tc>
          <w:tcPr>
            <w:tcW w:w="1276" w:type="dxa"/>
          </w:tcPr>
          <w:p w:rsidR="0059555E" w:rsidRPr="009C354E" w:rsidRDefault="0059555E" w:rsidP="000B2070">
            <w:pPr>
              <w:spacing w:after="200"/>
              <w:jc w:val="center"/>
            </w:pPr>
            <w:r w:rsidRPr="009C354E">
              <w:rPr>
                <w:sz w:val="22"/>
                <w:szCs w:val="22"/>
              </w:rPr>
              <w:t>75,6</w:t>
            </w:r>
          </w:p>
        </w:tc>
        <w:tc>
          <w:tcPr>
            <w:tcW w:w="1276" w:type="dxa"/>
          </w:tcPr>
          <w:p w:rsidR="0059555E" w:rsidRPr="009C354E" w:rsidRDefault="0059555E" w:rsidP="000B2070">
            <w:pPr>
              <w:spacing w:after="200"/>
              <w:jc w:val="center"/>
            </w:pPr>
            <w:r w:rsidRPr="009C354E">
              <w:rPr>
                <w:sz w:val="22"/>
                <w:szCs w:val="22"/>
              </w:rPr>
              <w:t>75,9</w:t>
            </w:r>
          </w:p>
        </w:tc>
        <w:tc>
          <w:tcPr>
            <w:tcW w:w="1417" w:type="dxa"/>
            <w:gridSpan w:val="2"/>
          </w:tcPr>
          <w:p w:rsidR="0059555E" w:rsidRPr="009C354E" w:rsidRDefault="0059555E" w:rsidP="000B2070">
            <w:pPr>
              <w:spacing w:after="200"/>
              <w:jc w:val="center"/>
            </w:pPr>
            <w:r w:rsidRPr="009C354E">
              <w:rPr>
                <w:sz w:val="22"/>
                <w:szCs w:val="22"/>
              </w:rPr>
              <w:t>80,4</w:t>
            </w:r>
          </w:p>
        </w:tc>
        <w:tc>
          <w:tcPr>
            <w:tcW w:w="1418" w:type="dxa"/>
          </w:tcPr>
          <w:p w:rsidR="0059555E" w:rsidRPr="009C354E" w:rsidRDefault="0059555E" w:rsidP="000B2070">
            <w:pPr>
              <w:spacing w:after="200"/>
              <w:jc w:val="center"/>
            </w:pPr>
            <w:r w:rsidRPr="009C354E">
              <w:rPr>
                <w:sz w:val="22"/>
                <w:szCs w:val="22"/>
              </w:rPr>
              <w:t>78,8</w:t>
            </w:r>
          </w:p>
        </w:tc>
        <w:tc>
          <w:tcPr>
            <w:tcW w:w="1417" w:type="dxa"/>
          </w:tcPr>
          <w:p w:rsidR="0059555E" w:rsidRPr="009C354E" w:rsidRDefault="0059555E" w:rsidP="000B2070">
            <w:pPr>
              <w:spacing w:after="200"/>
              <w:jc w:val="center"/>
            </w:pPr>
            <w:r w:rsidRPr="009C354E">
              <w:rPr>
                <w:sz w:val="22"/>
              </w:rPr>
              <w:t>76,3</w:t>
            </w:r>
          </w:p>
        </w:tc>
        <w:tc>
          <w:tcPr>
            <w:tcW w:w="1418" w:type="dxa"/>
          </w:tcPr>
          <w:p w:rsidR="0059555E" w:rsidRPr="009C354E" w:rsidRDefault="0059555E" w:rsidP="000B2070">
            <w:pPr>
              <w:spacing w:after="200"/>
              <w:jc w:val="center"/>
            </w:pPr>
            <w:r w:rsidRPr="009C354E">
              <w:rPr>
                <w:sz w:val="22"/>
              </w:rPr>
              <w:t>86,4</w:t>
            </w:r>
          </w:p>
        </w:tc>
        <w:tc>
          <w:tcPr>
            <w:tcW w:w="1276" w:type="dxa"/>
          </w:tcPr>
          <w:p w:rsidR="0059555E" w:rsidRPr="009C354E" w:rsidRDefault="0059555E" w:rsidP="000B2070">
            <w:pPr>
              <w:spacing w:after="200"/>
              <w:jc w:val="center"/>
            </w:pPr>
            <w:r w:rsidRPr="009C354E">
              <w:rPr>
                <w:sz w:val="22"/>
              </w:rPr>
              <w:t>87,6</w:t>
            </w:r>
          </w:p>
        </w:tc>
      </w:tr>
      <w:tr w:rsidR="0059555E" w:rsidRPr="009C354E" w:rsidTr="000B2070">
        <w:trPr>
          <w:trHeight w:val="315"/>
        </w:trPr>
        <w:tc>
          <w:tcPr>
            <w:tcW w:w="567" w:type="dxa"/>
          </w:tcPr>
          <w:p w:rsidR="0059555E" w:rsidRPr="009C354E" w:rsidRDefault="00FF282C" w:rsidP="000B2070">
            <w:pPr>
              <w:rPr>
                <w:sz w:val="20"/>
                <w:szCs w:val="20"/>
                <w:lang w:eastAsia="en-US"/>
              </w:rPr>
            </w:pPr>
            <w:r>
              <w:rPr>
                <w:sz w:val="20"/>
                <w:szCs w:val="20"/>
                <w:lang w:eastAsia="en-US"/>
              </w:rPr>
              <w:t>96.</w:t>
            </w:r>
          </w:p>
        </w:tc>
        <w:tc>
          <w:tcPr>
            <w:tcW w:w="3261" w:type="dxa"/>
          </w:tcPr>
          <w:p w:rsidR="0059555E" w:rsidRPr="009C354E" w:rsidRDefault="0059555E" w:rsidP="000B2070">
            <w:pPr>
              <w:jc w:val="both"/>
              <w:rPr>
                <w:sz w:val="20"/>
                <w:szCs w:val="20"/>
                <w:lang w:eastAsia="en-US"/>
              </w:rPr>
            </w:pPr>
            <w:r w:rsidRPr="009C354E">
              <w:rPr>
                <w:sz w:val="20"/>
                <w:szCs w:val="20"/>
              </w:rPr>
              <w:t>Доля выпускников муниципальных общеобразовательных учреждений, не получивших аттестат о среднем (полном) образований, в общей численности выпускников муниципальных общеобразовательных учреждений, %</w:t>
            </w:r>
          </w:p>
        </w:tc>
        <w:tc>
          <w:tcPr>
            <w:tcW w:w="1275" w:type="dxa"/>
          </w:tcPr>
          <w:p w:rsidR="0059555E" w:rsidRPr="009C354E" w:rsidRDefault="0059555E" w:rsidP="000B2070">
            <w:pPr>
              <w:spacing w:after="200"/>
              <w:jc w:val="center"/>
              <w:rPr>
                <w:lang w:eastAsia="en-US"/>
              </w:rPr>
            </w:pPr>
            <w:r w:rsidRPr="009C354E">
              <w:rPr>
                <w:sz w:val="22"/>
                <w:szCs w:val="22"/>
              </w:rPr>
              <w:t>0</w:t>
            </w:r>
          </w:p>
        </w:tc>
        <w:tc>
          <w:tcPr>
            <w:tcW w:w="1276" w:type="dxa"/>
          </w:tcPr>
          <w:p w:rsidR="0059555E" w:rsidRPr="009C354E" w:rsidRDefault="0059555E" w:rsidP="000B2070">
            <w:pPr>
              <w:spacing w:after="200"/>
              <w:jc w:val="center"/>
            </w:pPr>
            <w:r w:rsidRPr="009C354E">
              <w:rPr>
                <w:sz w:val="22"/>
                <w:szCs w:val="22"/>
              </w:rPr>
              <w:t>1,75</w:t>
            </w:r>
          </w:p>
          <w:p w:rsidR="0059555E" w:rsidRPr="009C354E" w:rsidRDefault="0059555E" w:rsidP="000B2070">
            <w:pPr>
              <w:spacing w:after="200"/>
              <w:jc w:val="center"/>
              <w:rPr>
                <w:lang w:eastAsia="en-US"/>
              </w:rPr>
            </w:pPr>
            <w:r w:rsidRPr="009C354E">
              <w:rPr>
                <w:sz w:val="22"/>
                <w:szCs w:val="22"/>
              </w:rPr>
              <w:t>(3 чел.)</w:t>
            </w:r>
          </w:p>
        </w:tc>
        <w:tc>
          <w:tcPr>
            <w:tcW w:w="1276" w:type="dxa"/>
          </w:tcPr>
          <w:p w:rsidR="0059555E" w:rsidRPr="009C354E" w:rsidRDefault="0059555E" w:rsidP="000B2070">
            <w:pPr>
              <w:spacing w:after="200"/>
              <w:jc w:val="center"/>
              <w:rPr>
                <w:lang w:eastAsia="en-US"/>
              </w:rPr>
            </w:pPr>
            <w:r w:rsidRPr="009C354E">
              <w:rPr>
                <w:sz w:val="22"/>
                <w:szCs w:val="22"/>
              </w:rPr>
              <w:t>0</w:t>
            </w:r>
          </w:p>
        </w:tc>
        <w:tc>
          <w:tcPr>
            <w:tcW w:w="1417" w:type="dxa"/>
            <w:gridSpan w:val="2"/>
          </w:tcPr>
          <w:p w:rsidR="0059555E" w:rsidRPr="009C354E" w:rsidRDefault="0059555E" w:rsidP="000B2070">
            <w:pPr>
              <w:spacing w:after="200"/>
              <w:jc w:val="center"/>
              <w:rPr>
                <w:lang w:eastAsia="en-US"/>
              </w:rPr>
            </w:pPr>
            <w:r w:rsidRPr="009C354E">
              <w:rPr>
                <w:sz w:val="22"/>
                <w:szCs w:val="22"/>
              </w:rPr>
              <w:t>0</w:t>
            </w:r>
          </w:p>
        </w:tc>
        <w:tc>
          <w:tcPr>
            <w:tcW w:w="1418" w:type="dxa"/>
          </w:tcPr>
          <w:p w:rsidR="0059555E" w:rsidRPr="009C354E" w:rsidRDefault="0059555E" w:rsidP="000B2070">
            <w:pPr>
              <w:spacing w:after="200"/>
              <w:jc w:val="center"/>
              <w:rPr>
                <w:lang w:eastAsia="en-US"/>
              </w:rPr>
            </w:pPr>
            <w:r w:rsidRPr="009C354E">
              <w:rPr>
                <w:sz w:val="22"/>
                <w:szCs w:val="22"/>
              </w:rPr>
              <w:t>0</w:t>
            </w:r>
          </w:p>
        </w:tc>
        <w:tc>
          <w:tcPr>
            <w:tcW w:w="1417" w:type="dxa"/>
          </w:tcPr>
          <w:p w:rsidR="0059555E" w:rsidRPr="009C354E" w:rsidRDefault="0059555E" w:rsidP="000B2070">
            <w:pPr>
              <w:spacing w:after="200"/>
              <w:jc w:val="center"/>
            </w:pPr>
            <w:r w:rsidRPr="009C354E">
              <w:rPr>
                <w:sz w:val="22"/>
              </w:rPr>
              <w:t>0</w:t>
            </w:r>
          </w:p>
        </w:tc>
        <w:tc>
          <w:tcPr>
            <w:tcW w:w="1418" w:type="dxa"/>
          </w:tcPr>
          <w:p w:rsidR="0059555E" w:rsidRPr="009C354E" w:rsidRDefault="0059555E" w:rsidP="000B2070">
            <w:pPr>
              <w:spacing w:after="200"/>
              <w:jc w:val="center"/>
            </w:pPr>
            <w:r w:rsidRPr="009C354E">
              <w:rPr>
                <w:sz w:val="22"/>
              </w:rPr>
              <w:t>0</w:t>
            </w:r>
          </w:p>
        </w:tc>
        <w:tc>
          <w:tcPr>
            <w:tcW w:w="1276" w:type="dxa"/>
          </w:tcPr>
          <w:p w:rsidR="0059555E" w:rsidRPr="009C354E" w:rsidRDefault="0059555E" w:rsidP="000B2070">
            <w:pPr>
              <w:spacing w:after="200"/>
              <w:jc w:val="center"/>
            </w:pPr>
            <w:r w:rsidRPr="009C354E">
              <w:rPr>
                <w:sz w:val="22"/>
              </w:rPr>
              <w:t>0</w:t>
            </w:r>
          </w:p>
        </w:tc>
      </w:tr>
      <w:tr w:rsidR="0059555E" w:rsidRPr="009C354E" w:rsidTr="000B2070">
        <w:trPr>
          <w:trHeight w:val="315"/>
        </w:trPr>
        <w:tc>
          <w:tcPr>
            <w:tcW w:w="567" w:type="dxa"/>
          </w:tcPr>
          <w:p w:rsidR="0059555E" w:rsidRPr="009C354E" w:rsidRDefault="00FF282C" w:rsidP="0059555E">
            <w:pPr>
              <w:rPr>
                <w:sz w:val="20"/>
                <w:szCs w:val="20"/>
                <w:lang w:eastAsia="en-US"/>
              </w:rPr>
            </w:pPr>
            <w:r>
              <w:rPr>
                <w:sz w:val="20"/>
                <w:szCs w:val="20"/>
                <w:lang w:eastAsia="en-US"/>
              </w:rPr>
              <w:t>97.</w:t>
            </w:r>
          </w:p>
        </w:tc>
        <w:tc>
          <w:tcPr>
            <w:tcW w:w="3261" w:type="dxa"/>
          </w:tcPr>
          <w:p w:rsidR="0059555E" w:rsidRPr="009C354E" w:rsidRDefault="0059555E" w:rsidP="000B2070">
            <w:pPr>
              <w:jc w:val="both"/>
              <w:rPr>
                <w:sz w:val="20"/>
                <w:szCs w:val="20"/>
              </w:rPr>
            </w:pPr>
            <w:r w:rsidRPr="009C354E">
              <w:rPr>
                <w:sz w:val="20"/>
                <w:szCs w:val="20"/>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1275" w:type="dxa"/>
          </w:tcPr>
          <w:p w:rsidR="0059555E" w:rsidRPr="009C354E" w:rsidRDefault="0059555E" w:rsidP="000B2070">
            <w:pPr>
              <w:jc w:val="center"/>
              <w:rPr>
                <w:color w:val="000000"/>
              </w:rPr>
            </w:pPr>
            <w:r w:rsidRPr="009C354E">
              <w:rPr>
                <w:color w:val="000000"/>
                <w:sz w:val="22"/>
                <w:szCs w:val="22"/>
              </w:rPr>
              <w:t>0</w:t>
            </w:r>
          </w:p>
        </w:tc>
        <w:tc>
          <w:tcPr>
            <w:tcW w:w="1276" w:type="dxa"/>
          </w:tcPr>
          <w:p w:rsidR="0059555E" w:rsidRPr="009C354E" w:rsidRDefault="0059555E" w:rsidP="000B2070">
            <w:pPr>
              <w:jc w:val="center"/>
              <w:rPr>
                <w:color w:val="000000"/>
              </w:rPr>
            </w:pPr>
            <w:r w:rsidRPr="009C354E">
              <w:rPr>
                <w:color w:val="000000"/>
                <w:sz w:val="22"/>
                <w:szCs w:val="22"/>
              </w:rPr>
              <w:t>1,2</w:t>
            </w:r>
          </w:p>
        </w:tc>
        <w:tc>
          <w:tcPr>
            <w:tcW w:w="1276" w:type="dxa"/>
          </w:tcPr>
          <w:p w:rsidR="0059555E" w:rsidRPr="009C354E" w:rsidRDefault="0059555E" w:rsidP="000B2070">
            <w:pPr>
              <w:jc w:val="center"/>
              <w:rPr>
                <w:color w:val="000000"/>
              </w:rPr>
            </w:pPr>
            <w:r w:rsidRPr="009C354E">
              <w:rPr>
                <w:color w:val="000000"/>
                <w:sz w:val="22"/>
                <w:szCs w:val="22"/>
              </w:rPr>
              <w:t>0</w:t>
            </w:r>
          </w:p>
        </w:tc>
        <w:tc>
          <w:tcPr>
            <w:tcW w:w="1417" w:type="dxa"/>
            <w:gridSpan w:val="2"/>
          </w:tcPr>
          <w:p w:rsidR="0059555E" w:rsidRPr="009C354E" w:rsidRDefault="0059555E" w:rsidP="000B2070">
            <w:pPr>
              <w:jc w:val="center"/>
              <w:rPr>
                <w:color w:val="000000"/>
              </w:rPr>
            </w:pPr>
            <w:r w:rsidRPr="009C354E">
              <w:rPr>
                <w:color w:val="000000"/>
                <w:sz w:val="22"/>
                <w:szCs w:val="22"/>
              </w:rPr>
              <w:t>0</w:t>
            </w:r>
          </w:p>
        </w:tc>
        <w:tc>
          <w:tcPr>
            <w:tcW w:w="1418" w:type="dxa"/>
          </w:tcPr>
          <w:p w:rsidR="0059555E" w:rsidRPr="009C354E" w:rsidRDefault="0059555E" w:rsidP="000B2070">
            <w:pPr>
              <w:jc w:val="center"/>
              <w:rPr>
                <w:color w:val="000000"/>
              </w:rPr>
            </w:pPr>
            <w:r w:rsidRPr="009C354E">
              <w:rPr>
                <w:color w:val="000000"/>
                <w:sz w:val="22"/>
                <w:szCs w:val="22"/>
              </w:rPr>
              <w:t>0</w:t>
            </w:r>
          </w:p>
        </w:tc>
        <w:tc>
          <w:tcPr>
            <w:tcW w:w="1417" w:type="dxa"/>
          </w:tcPr>
          <w:p w:rsidR="0059555E" w:rsidRPr="009C354E" w:rsidRDefault="0059555E" w:rsidP="000B2070">
            <w:pPr>
              <w:jc w:val="center"/>
              <w:rPr>
                <w:color w:val="000000"/>
              </w:rPr>
            </w:pPr>
            <w:r w:rsidRPr="009C354E">
              <w:rPr>
                <w:color w:val="000000"/>
                <w:sz w:val="22"/>
                <w:szCs w:val="22"/>
              </w:rPr>
              <w:t>0</w:t>
            </w:r>
          </w:p>
        </w:tc>
        <w:tc>
          <w:tcPr>
            <w:tcW w:w="1418" w:type="dxa"/>
          </w:tcPr>
          <w:p w:rsidR="0059555E" w:rsidRPr="009C354E" w:rsidRDefault="0059555E" w:rsidP="000B2070">
            <w:pPr>
              <w:jc w:val="center"/>
              <w:rPr>
                <w:color w:val="000000"/>
              </w:rPr>
            </w:pPr>
            <w:r w:rsidRPr="009C354E">
              <w:rPr>
                <w:color w:val="000000"/>
                <w:sz w:val="22"/>
                <w:szCs w:val="22"/>
              </w:rPr>
              <w:t>0</w:t>
            </w:r>
          </w:p>
        </w:tc>
        <w:tc>
          <w:tcPr>
            <w:tcW w:w="1276" w:type="dxa"/>
          </w:tcPr>
          <w:p w:rsidR="0059555E" w:rsidRPr="009C354E" w:rsidRDefault="0059555E" w:rsidP="000B2070">
            <w:pPr>
              <w:jc w:val="center"/>
              <w:rPr>
                <w:color w:val="000000"/>
              </w:rPr>
            </w:pPr>
            <w:r w:rsidRPr="009C354E">
              <w:rPr>
                <w:color w:val="000000"/>
                <w:sz w:val="22"/>
                <w:szCs w:val="22"/>
              </w:rPr>
              <w:t>0</w:t>
            </w:r>
          </w:p>
        </w:tc>
      </w:tr>
      <w:tr w:rsidR="0059555E" w:rsidRPr="009C354E" w:rsidTr="000B2070">
        <w:trPr>
          <w:trHeight w:val="315"/>
        </w:trPr>
        <w:tc>
          <w:tcPr>
            <w:tcW w:w="567" w:type="dxa"/>
          </w:tcPr>
          <w:p w:rsidR="0059555E" w:rsidRPr="009C354E" w:rsidRDefault="00FF282C" w:rsidP="0059555E">
            <w:pPr>
              <w:rPr>
                <w:sz w:val="20"/>
                <w:szCs w:val="20"/>
                <w:lang w:eastAsia="en-US"/>
              </w:rPr>
            </w:pPr>
            <w:r>
              <w:rPr>
                <w:sz w:val="20"/>
                <w:szCs w:val="20"/>
                <w:lang w:eastAsia="en-US"/>
              </w:rPr>
              <w:t>98.</w:t>
            </w:r>
          </w:p>
        </w:tc>
        <w:tc>
          <w:tcPr>
            <w:tcW w:w="3261" w:type="dxa"/>
          </w:tcPr>
          <w:p w:rsidR="0059555E" w:rsidRPr="009C354E" w:rsidRDefault="0059555E" w:rsidP="000B2070">
            <w:pPr>
              <w:jc w:val="both"/>
              <w:rPr>
                <w:sz w:val="20"/>
                <w:szCs w:val="20"/>
              </w:rPr>
            </w:pPr>
            <w:r w:rsidRPr="009C354E">
              <w:rPr>
                <w:sz w:val="20"/>
                <w:szCs w:val="20"/>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p>
        </w:tc>
        <w:tc>
          <w:tcPr>
            <w:tcW w:w="1275" w:type="dxa"/>
          </w:tcPr>
          <w:p w:rsidR="0059555E" w:rsidRPr="009C354E" w:rsidRDefault="0059555E" w:rsidP="000B2070">
            <w:pPr>
              <w:jc w:val="center"/>
              <w:rPr>
                <w:color w:val="000000"/>
              </w:rPr>
            </w:pPr>
            <w:r w:rsidRPr="009C354E">
              <w:rPr>
                <w:color w:val="000000"/>
                <w:sz w:val="22"/>
                <w:szCs w:val="22"/>
              </w:rPr>
              <w:t>91</w:t>
            </w:r>
          </w:p>
        </w:tc>
        <w:tc>
          <w:tcPr>
            <w:tcW w:w="1276" w:type="dxa"/>
          </w:tcPr>
          <w:p w:rsidR="0059555E" w:rsidRPr="009C354E" w:rsidRDefault="0059555E" w:rsidP="000B2070">
            <w:pPr>
              <w:jc w:val="center"/>
              <w:rPr>
                <w:color w:val="000000"/>
              </w:rPr>
            </w:pPr>
            <w:r w:rsidRPr="009C354E">
              <w:rPr>
                <w:color w:val="000000"/>
                <w:sz w:val="22"/>
                <w:szCs w:val="22"/>
              </w:rPr>
              <w:t>92</w:t>
            </w:r>
          </w:p>
        </w:tc>
        <w:tc>
          <w:tcPr>
            <w:tcW w:w="1276" w:type="dxa"/>
          </w:tcPr>
          <w:p w:rsidR="0059555E" w:rsidRPr="009C354E" w:rsidRDefault="0059555E" w:rsidP="000B2070">
            <w:pPr>
              <w:jc w:val="center"/>
              <w:rPr>
                <w:color w:val="000000"/>
              </w:rPr>
            </w:pPr>
            <w:r w:rsidRPr="009C354E">
              <w:rPr>
                <w:color w:val="000000"/>
                <w:sz w:val="22"/>
                <w:szCs w:val="22"/>
              </w:rPr>
              <w:t>92,5</w:t>
            </w:r>
          </w:p>
        </w:tc>
        <w:tc>
          <w:tcPr>
            <w:tcW w:w="1417" w:type="dxa"/>
            <w:gridSpan w:val="2"/>
          </w:tcPr>
          <w:p w:rsidR="0059555E" w:rsidRPr="009C354E" w:rsidRDefault="0059555E" w:rsidP="000B2070">
            <w:pPr>
              <w:jc w:val="center"/>
              <w:rPr>
                <w:color w:val="000000"/>
              </w:rPr>
            </w:pPr>
            <w:r w:rsidRPr="009C354E">
              <w:rPr>
                <w:color w:val="000000"/>
                <w:sz w:val="22"/>
                <w:szCs w:val="22"/>
              </w:rPr>
              <w:t>93</w:t>
            </w:r>
          </w:p>
        </w:tc>
        <w:tc>
          <w:tcPr>
            <w:tcW w:w="1418" w:type="dxa"/>
          </w:tcPr>
          <w:p w:rsidR="0059555E" w:rsidRPr="009C354E" w:rsidRDefault="0059555E" w:rsidP="000B2070">
            <w:pPr>
              <w:jc w:val="center"/>
              <w:rPr>
                <w:color w:val="000000"/>
              </w:rPr>
            </w:pPr>
            <w:r w:rsidRPr="009C354E">
              <w:rPr>
                <w:color w:val="000000"/>
                <w:sz w:val="22"/>
                <w:szCs w:val="22"/>
              </w:rPr>
              <w:t>93,5</w:t>
            </w:r>
          </w:p>
        </w:tc>
        <w:tc>
          <w:tcPr>
            <w:tcW w:w="1417" w:type="dxa"/>
          </w:tcPr>
          <w:p w:rsidR="0059555E" w:rsidRPr="009C354E" w:rsidRDefault="0059555E" w:rsidP="000B2070">
            <w:pPr>
              <w:jc w:val="center"/>
              <w:rPr>
                <w:color w:val="000000"/>
              </w:rPr>
            </w:pPr>
            <w:r w:rsidRPr="009C354E">
              <w:rPr>
                <w:color w:val="000000"/>
                <w:sz w:val="22"/>
                <w:szCs w:val="22"/>
              </w:rPr>
              <w:t>98,5</w:t>
            </w:r>
          </w:p>
        </w:tc>
        <w:tc>
          <w:tcPr>
            <w:tcW w:w="1418" w:type="dxa"/>
          </w:tcPr>
          <w:p w:rsidR="0059555E" w:rsidRPr="009C354E" w:rsidRDefault="0059555E" w:rsidP="000B2070">
            <w:pPr>
              <w:jc w:val="center"/>
              <w:rPr>
                <w:color w:val="000000"/>
              </w:rPr>
            </w:pPr>
            <w:r w:rsidRPr="009C354E">
              <w:rPr>
                <w:color w:val="000000"/>
                <w:sz w:val="22"/>
                <w:szCs w:val="22"/>
              </w:rPr>
              <w:t>98,5</w:t>
            </w:r>
          </w:p>
        </w:tc>
        <w:tc>
          <w:tcPr>
            <w:tcW w:w="1276" w:type="dxa"/>
          </w:tcPr>
          <w:p w:rsidR="0059555E" w:rsidRPr="009C354E" w:rsidRDefault="0059555E" w:rsidP="000B2070">
            <w:pPr>
              <w:jc w:val="center"/>
              <w:rPr>
                <w:color w:val="000000"/>
              </w:rPr>
            </w:pPr>
            <w:r w:rsidRPr="009C354E">
              <w:rPr>
                <w:color w:val="000000"/>
                <w:sz w:val="22"/>
                <w:szCs w:val="22"/>
              </w:rPr>
              <w:t>100</w:t>
            </w:r>
          </w:p>
        </w:tc>
      </w:tr>
      <w:tr w:rsidR="0059555E" w:rsidRPr="009C354E" w:rsidTr="000B2070">
        <w:trPr>
          <w:trHeight w:val="315"/>
        </w:trPr>
        <w:tc>
          <w:tcPr>
            <w:tcW w:w="567" w:type="dxa"/>
          </w:tcPr>
          <w:p w:rsidR="0059555E" w:rsidRPr="009C354E" w:rsidRDefault="00FF282C" w:rsidP="0059555E">
            <w:pPr>
              <w:rPr>
                <w:sz w:val="20"/>
                <w:szCs w:val="20"/>
                <w:lang w:eastAsia="en-US"/>
              </w:rPr>
            </w:pPr>
            <w:r>
              <w:rPr>
                <w:sz w:val="20"/>
                <w:szCs w:val="20"/>
                <w:lang w:eastAsia="en-US"/>
              </w:rPr>
              <w:t>99.</w:t>
            </w:r>
          </w:p>
        </w:tc>
        <w:tc>
          <w:tcPr>
            <w:tcW w:w="3261" w:type="dxa"/>
            <w:vAlign w:val="center"/>
          </w:tcPr>
          <w:p w:rsidR="0059555E" w:rsidRPr="009C354E" w:rsidRDefault="0059555E" w:rsidP="000B2070">
            <w:pPr>
              <w:jc w:val="both"/>
              <w:rPr>
                <w:color w:val="000000"/>
                <w:sz w:val="20"/>
              </w:rPr>
            </w:pPr>
            <w:r w:rsidRPr="009C354E">
              <w:rPr>
                <w:color w:val="000000"/>
                <w:sz w:val="20"/>
              </w:rPr>
              <w:t xml:space="preserve">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w:t>
            </w:r>
            <w:r w:rsidRPr="009C354E">
              <w:rPr>
                <w:color w:val="000000"/>
                <w:sz w:val="20"/>
              </w:rPr>
              <w:lastRenderedPageBreak/>
              <w:t>общеобразовательных учреждений, %</w:t>
            </w:r>
          </w:p>
        </w:tc>
        <w:tc>
          <w:tcPr>
            <w:tcW w:w="1275" w:type="dxa"/>
          </w:tcPr>
          <w:p w:rsidR="0059555E" w:rsidRPr="009C354E" w:rsidRDefault="0059555E" w:rsidP="000B2070">
            <w:pPr>
              <w:jc w:val="center"/>
              <w:rPr>
                <w:color w:val="000000"/>
              </w:rPr>
            </w:pPr>
            <w:r w:rsidRPr="009C354E">
              <w:rPr>
                <w:color w:val="000000"/>
                <w:sz w:val="22"/>
                <w:szCs w:val="22"/>
              </w:rPr>
              <w:lastRenderedPageBreak/>
              <w:t>0</w:t>
            </w:r>
          </w:p>
        </w:tc>
        <w:tc>
          <w:tcPr>
            <w:tcW w:w="1276" w:type="dxa"/>
          </w:tcPr>
          <w:p w:rsidR="0059555E" w:rsidRPr="009C354E" w:rsidRDefault="0059555E" w:rsidP="000B2070">
            <w:pPr>
              <w:jc w:val="center"/>
              <w:rPr>
                <w:color w:val="000000"/>
              </w:rPr>
            </w:pPr>
            <w:r w:rsidRPr="009C354E">
              <w:rPr>
                <w:color w:val="000000"/>
                <w:sz w:val="22"/>
                <w:szCs w:val="22"/>
              </w:rPr>
              <w:t>0</w:t>
            </w:r>
          </w:p>
        </w:tc>
        <w:tc>
          <w:tcPr>
            <w:tcW w:w="1276" w:type="dxa"/>
          </w:tcPr>
          <w:p w:rsidR="0059555E" w:rsidRPr="009C354E" w:rsidRDefault="0059555E" w:rsidP="000B2070">
            <w:pPr>
              <w:jc w:val="center"/>
              <w:rPr>
                <w:color w:val="000000"/>
              </w:rPr>
            </w:pPr>
            <w:r w:rsidRPr="009C354E">
              <w:rPr>
                <w:color w:val="000000"/>
                <w:sz w:val="22"/>
                <w:szCs w:val="22"/>
              </w:rPr>
              <w:t>0</w:t>
            </w:r>
          </w:p>
        </w:tc>
        <w:tc>
          <w:tcPr>
            <w:tcW w:w="1417" w:type="dxa"/>
            <w:gridSpan w:val="2"/>
          </w:tcPr>
          <w:p w:rsidR="0059555E" w:rsidRPr="009C354E" w:rsidRDefault="0059555E" w:rsidP="000B2070">
            <w:pPr>
              <w:jc w:val="center"/>
              <w:rPr>
                <w:color w:val="000000"/>
              </w:rPr>
            </w:pPr>
            <w:r w:rsidRPr="009C354E">
              <w:rPr>
                <w:color w:val="000000"/>
                <w:sz w:val="22"/>
                <w:szCs w:val="22"/>
              </w:rPr>
              <w:t>0</w:t>
            </w:r>
          </w:p>
        </w:tc>
        <w:tc>
          <w:tcPr>
            <w:tcW w:w="1418" w:type="dxa"/>
          </w:tcPr>
          <w:p w:rsidR="0059555E" w:rsidRPr="009C354E" w:rsidRDefault="0059555E" w:rsidP="000B2070">
            <w:pPr>
              <w:jc w:val="center"/>
              <w:rPr>
                <w:color w:val="000000"/>
              </w:rPr>
            </w:pPr>
            <w:r w:rsidRPr="009C354E">
              <w:rPr>
                <w:color w:val="000000"/>
                <w:sz w:val="22"/>
                <w:szCs w:val="22"/>
              </w:rPr>
              <w:t>0</w:t>
            </w:r>
          </w:p>
        </w:tc>
        <w:tc>
          <w:tcPr>
            <w:tcW w:w="1417" w:type="dxa"/>
          </w:tcPr>
          <w:p w:rsidR="0059555E" w:rsidRPr="009C354E" w:rsidRDefault="0059555E" w:rsidP="000B2070">
            <w:pPr>
              <w:jc w:val="center"/>
              <w:rPr>
                <w:color w:val="000000"/>
              </w:rPr>
            </w:pPr>
            <w:r w:rsidRPr="009C354E">
              <w:rPr>
                <w:color w:val="000000"/>
                <w:sz w:val="22"/>
                <w:szCs w:val="22"/>
              </w:rPr>
              <w:t>0</w:t>
            </w:r>
          </w:p>
        </w:tc>
        <w:tc>
          <w:tcPr>
            <w:tcW w:w="1418" w:type="dxa"/>
          </w:tcPr>
          <w:p w:rsidR="0059555E" w:rsidRPr="009C354E" w:rsidRDefault="0059555E" w:rsidP="000B2070">
            <w:pPr>
              <w:jc w:val="center"/>
              <w:rPr>
                <w:color w:val="000000"/>
              </w:rPr>
            </w:pPr>
            <w:r w:rsidRPr="009C354E">
              <w:rPr>
                <w:color w:val="000000"/>
                <w:sz w:val="22"/>
                <w:szCs w:val="22"/>
              </w:rPr>
              <w:t>0</w:t>
            </w:r>
          </w:p>
        </w:tc>
        <w:tc>
          <w:tcPr>
            <w:tcW w:w="1276" w:type="dxa"/>
          </w:tcPr>
          <w:p w:rsidR="0059555E" w:rsidRPr="009C354E" w:rsidRDefault="0059555E" w:rsidP="000B2070">
            <w:pPr>
              <w:jc w:val="center"/>
              <w:rPr>
                <w:color w:val="000000"/>
              </w:rPr>
            </w:pPr>
            <w:r w:rsidRPr="009C354E">
              <w:rPr>
                <w:color w:val="000000"/>
                <w:sz w:val="22"/>
                <w:szCs w:val="22"/>
              </w:rPr>
              <w:t>0</w:t>
            </w:r>
          </w:p>
        </w:tc>
      </w:tr>
      <w:tr w:rsidR="0059555E" w:rsidRPr="009C354E" w:rsidTr="000B2070">
        <w:trPr>
          <w:trHeight w:val="315"/>
        </w:trPr>
        <w:tc>
          <w:tcPr>
            <w:tcW w:w="567" w:type="dxa"/>
          </w:tcPr>
          <w:p w:rsidR="0059555E" w:rsidRPr="009C354E" w:rsidRDefault="00FF282C" w:rsidP="000B2070">
            <w:pPr>
              <w:rPr>
                <w:sz w:val="20"/>
                <w:szCs w:val="20"/>
                <w:lang w:eastAsia="en-US"/>
              </w:rPr>
            </w:pPr>
            <w:r>
              <w:rPr>
                <w:sz w:val="20"/>
                <w:szCs w:val="20"/>
                <w:lang w:eastAsia="en-US"/>
              </w:rPr>
              <w:lastRenderedPageBreak/>
              <w:t>100.</w:t>
            </w:r>
          </w:p>
        </w:tc>
        <w:tc>
          <w:tcPr>
            <w:tcW w:w="3261" w:type="dxa"/>
            <w:vAlign w:val="center"/>
          </w:tcPr>
          <w:p w:rsidR="0059555E" w:rsidRPr="009C354E" w:rsidRDefault="0059555E" w:rsidP="000B2070">
            <w:pPr>
              <w:jc w:val="both"/>
              <w:rPr>
                <w:color w:val="000000"/>
                <w:sz w:val="20"/>
              </w:rPr>
            </w:pPr>
            <w:r w:rsidRPr="009C354E">
              <w:rPr>
                <w:color w:val="000000"/>
                <w:sz w:val="20"/>
              </w:rPr>
              <w:t>Доля детей первой и второй групп здоровья в общей численности обучающихся в муниципальных общеобразовательных учреждениях, %</w:t>
            </w:r>
          </w:p>
        </w:tc>
        <w:tc>
          <w:tcPr>
            <w:tcW w:w="1275" w:type="dxa"/>
          </w:tcPr>
          <w:p w:rsidR="0059555E" w:rsidRPr="009C354E" w:rsidRDefault="0059555E" w:rsidP="000B2070">
            <w:pPr>
              <w:jc w:val="center"/>
              <w:rPr>
                <w:color w:val="000000"/>
              </w:rPr>
            </w:pPr>
            <w:r w:rsidRPr="009C354E">
              <w:rPr>
                <w:color w:val="000000"/>
                <w:sz w:val="22"/>
                <w:szCs w:val="22"/>
              </w:rPr>
              <w:t>79,2</w:t>
            </w:r>
          </w:p>
        </w:tc>
        <w:tc>
          <w:tcPr>
            <w:tcW w:w="1276" w:type="dxa"/>
          </w:tcPr>
          <w:p w:rsidR="0059555E" w:rsidRPr="009C354E" w:rsidRDefault="0059555E" w:rsidP="000B2070">
            <w:pPr>
              <w:jc w:val="center"/>
              <w:rPr>
                <w:color w:val="000000"/>
              </w:rPr>
            </w:pPr>
            <w:r w:rsidRPr="009C354E">
              <w:rPr>
                <w:color w:val="000000"/>
                <w:sz w:val="22"/>
                <w:szCs w:val="22"/>
              </w:rPr>
              <w:t>80,9</w:t>
            </w:r>
          </w:p>
        </w:tc>
        <w:tc>
          <w:tcPr>
            <w:tcW w:w="1276" w:type="dxa"/>
          </w:tcPr>
          <w:p w:rsidR="0059555E" w:rsidRPr="009C354E" w:rsidRDefault="0059555E" w:rsidP="000B2070">
            <w:pPr>
              <w:jc w:val="center"/>
              <w:rPr>
                <w:color w:val="000000"/>
              </w:rPr>
            </w:pPr>
            <w:r w:rsidRPr="009C354E">
              <w:rPr>
                <w:color w:val="000000"/>
                <w:sz w:val="22"/>
                <w:szCs w:val="22"/>
              </w:rPr>
              <w:t>80,9</w:t>
            </w:r>
          </w:p>
        </w:tc>
        <w:tc>
          <w:tcPr>
            <w:tcW w:w="1417" w:type="dxa"/>
            <w:gridSpan w:val="2"/>
          </w:tcPr>
          <w:p w:rsidR="0059555E" w:rsidRPr="009C354E" w:rsidRDefault="0059555E" w:rsidP="000B2070">
            <w:pPr>
              <w:jc w:val="center"/>
              <w:rPr>
                <w:color w:val="000000"/>
              </w:rPr>
            </w:pPr>
            <w:r w:rsidRPr="009C354E">
              <w:rPr>
                <w:color w:val="000000"/>
                <w:sz w:val="22"/>
                <w:szCs w:val="22"/>
              </w:rPr>
              <w:t>80,9</w:t>
            </w:r>
          </w:p>
        </w:tc>
        <w:tc>
          <w:tcPr>
            <w:tcW w:w="1418" w:type="dxa"/>
          </w:tcPr>
          <w:p w:rsidR="0059555E" w:rsidRPr="009C354E" w:rsidRDefault="0059555E" w:rsidP="000B2070">
            <w:pPr>
              <w:jc w:val="center"/>
              <w:rPr>
                <w:color w:val="000000"/>
              </w:rPr>
            </w:pPr>
            <w:r w:rsidRPr="009C354E">
              <w:rPr>
                <w:color w:val="000000"/>
                <w:sz w:val="22"/>
                <w:szCs w:val="22"/>
              </w:rPr>
              <w:t>80,9</w:t>
            </w:r>
          </w:p>
        </w:tc>
        <w:tc>
          <w:tcPr>
            <w:tcW w:w="1417" w:type="dxa"/>
          </w:tcPr>
          <w:p w:rsidR="0059555E" w:rsidRPr="009C354E" w:rsidRDefault="0059555E" w:rsidP="000B2070">
            <w:pPr>
              <w:jc w:val="center"/>
              <w:rPr>
                <w:color w:val="000000"/>
              </w:rPr>
            </w:pPr>
            <w:r w:rsidRPr="009C354E">
              <w:rPr>
                <w:color w:val="000000"/>
                <w:sz w:val="22"/>
                <w:szCs w:val="22"/>
              </w:rPr>
              <w:t>80,9</w:t>
            </w:r>
          </w:p>
        </w:tc>
        <w:tc>
          <w:tcPr>
            <w:tcW w:w="1418" w:type="dxa"/>
          </w:tcPr>
          <w:p w:rsidR="0059555E" w:rsidRPr="009C354E" w:rsidRDefault="0059555E" w:rsidP="000B2070">
            <w:pPr>
              <w:jc w:val="center"/>
              <w:rPr>
                <w:color w:val="000000"/>
              </w:rPr>
            </w:pPr>
            <w:r w:rsidRPr="009C354E">
              <w:rPr>
                <w:color w:val="000000"/>
                <w:sz w:val="22"/>
                <w:szCs w:val="22"/>
              </w:rPr>
              <w:t>80,9</w:t>
            </w:r>
          </w:p>
        </w:tc>
        <w:tc>
          <w:tcPr>
            <w:tcW w:w="1276" w:type="dxa"/>
          </w:tcPr>
          <w:p w:rsidR="0059555E" w:rsidRPr="009C354E" w:rsidRDefault="0059555E" w:rsidP="000B2070">
            <w:pPr>
              <w:jc w:val="center"/>
              <w:rPr>
                <w:color w:val="000000"/>
              </w:rPr>
            </w:pPr>
            <w:r w:rsidRPr="009C354E">
              <w:rPr>
                <w:color w:val="000000"/>
                <w:sz w:val="22"/>
                <w:szCs w:val="22"/>
              </w:rPr>
              <w:t>80,9</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101</w:t>
            </w:r>
            <w:r w:rsidRPr="009C354E">
              <w:rPr>
                <w:sz w:val="20"/>
                <w:szCs w:val="20"/>
                <w:lang w:eastAsia="en-US"/>
              </w:rPr>
              <w:t>.</w:t>
            </w:r>
          </w:p>
        </w:tc>
        <w:tc>
          <w:tcPr>
            <w:tcW w:w="3261" w:type="dxa"/>
            <w:vAlign w:val="center"/>
          </w:tcPr>
          <w:p w:rsidR="00FF282C" w:rsidRPr="009C354E" w:rsidRDefault="00FF282C" w:rsidP="000B2070">
            <w:pPr>
              <w:jc w:val="both"/>
              <w:rPr>
                <w:color w:val="000000"/>
                <w:sz w:val="20"/>
              </w:rPr>
            </w:pPr>
            <w:r w:rsidRPr="009C354E">
              <w:rPr>
                <w:color w:val="000000"/>
                <w:sz w:val="20"/>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p>
        </w:tc>
        <w:tc>
          <w:tcPr>
            <w:tcW w:w="1275" w:type="dxa"/>
          </w:tcPr>
          <w:p w:rsidR="00FF282C" w:rsidRPr="009C354E" w:rsidRDefault="00FF282C" w:rsidP="000B2070">
            <w:pPr>
              <w:jc w:val="center"/>
              <w:rPr>
                <w:color w:val="000000"/>
              </w:rPr>
            </w:pPr>
            <w:r w:rsidRPr="009C354E">
              <w:rPr>
                <w:color w:val="000000"/>
                <w:sz w:val="22"/>
                <w:szCs w:val="22"/>
              </w:rPr>
              <w:t>24,8</w:t>
            </w:r>
          </w:p>
        </w:tc>
        <w:tc>
          <w:tcPr>
            <w:tcW w:w="1276" w:type="dxa"/>
          </w:tcPr>
          <w:p w:rsidR="00FF282C" w:rsidRPr="009C354E" w:rsidRDefault="00FF282C" w:rsidP="000B2070">
            <w:pPr>
              <w:jc w:val="center"/>
              <w:rPr>
                <w:color w:val="000000"/>
              </w:rPr>
            </w:pPr>
            <w:r w:rsidRPr="009C354E">
              <w:rPr>
                <w:color w:val="000000"/>
                <w:sz w:val="22"/>
                <w:szCs w:val="22"/>
              </w:rPr>
              <w:t>24,6</w:t>
            </w:r>
          </w:p>
        </w:tc>
        <w:tc>
          <w:tcPr>
            <w:tcW w:w="1276" w:type="dxa"/>
          </w:tcPr>
          <w:p w:rsidR="00FF282C" w:rsidRPr="009C354E" w:rsidRDefault="00FF282C" w:rsidP="000B2070">
            <w:pPr>
              <w:jc w:val="center"/>
              <w:rPr>
                <w:color w:val="000000"/>
              </w:rPr>
            </w:pPr>
            <w:r w:rsidRPr="009C354E">
              <w:rPr>
                <w:color w:val="000000"/>
                <w:sz w:val="22"/>
                <w:szCs w:val="22"/>
              </w:rPr>
              <w:t>24,6</w:t>
            </w:r>
          </w:p>
        </w:tc>
        <w:tc>
          <w:tcPr>
            <w:tcW w:w="1417" w:type="dxa"/>
            <w:gridSpan w:val="2"/>
          </w:tcPr>
          <w:p w:rsidR="00FF282C" w:rsidRPr="009C354E" w:rsidRDefault="00FF282C" w:rsidP="000B2070">
            <w:pPr>
              <w:jc w:val="center"/>
              <w:rPr>
                <w:color w:val="000000"/>
              </w:rPr>
            </w:pPr>
            <w:r w:rsidRPr="009C354E">
              <w:rPr>
                <w:color w:val="000000"/>
                <w:sz w:val="22"/>
                <w:szCs w:val="22"/>
              </w:rPr>
              <w:t>24,6</w:t>
            </w:r>
          </w:p>
        </w:tc>
        <w:tc>
          <w:tcPr>
            <w:tcW w:w="1418" w:type="dxa"/>
          </w:tcPr>
          <w:p w:rsidR="00FF282C" w:rsidRPr="009C354E" w:rsidRDefault="00FF282C" w:rsidP="000B2070">
            <w:pPr>
              <w:jc w:val="center"/>
              <w:rPr>
                <w:color w:val="000000"/>
              </w:rPr>
            </w:pPr>
            <w:r w:rsidRPr="009C354E">
              <w:rPr>
                <w:color w:val="000000"/>
                <w:sz w:val="22"/>
                <w:szCs w:val="22"/>
              </w:rPr>
              <w:t>24,6</w:t>
            </w:r>
          </w:p>
        </w:tc>
        <w:tc>
          <w:tcPr>
            <w:tcW w:w="1417" w:type="dxa"/>
          </w:tcPr>
          <w:p w:rsidR="00FF282C" w:rsidRPr="009C354E" w:rsidRDefault="00FF282C" w:rsidP="000B2070">
            <w:pPr>
              <w:jc w:val="center"/>
              <w:rPr>
                <w:color w:val="000000"/>
              </w:rPr>
            </w:pPr>
            <w:r w:rsidRPr="009C354E">
              <w:rPr>
                <w:color w:val="000000"/>
                <w:sz w:val="22"/>
                <w:szCs w:val="22"/>
              </w:rPr>
              <w:t>23,7</w:t>
            </w:r>
          </w:p>
        </w:tc>
        <w:tc>
          <w:tcPr>
            <w:tcW w:w="1418" w:type="dxa"/>
          </w:tcPr>
          <w:p w:rsidR="00FF282C" w:rsidRPr="009C354E" w:rsidRDefault="00FF282C" w:rsidP="000B2070">
            <w:pPr>
              <w:jc w:val="center"/>
              <w:rPr>
                <w:color w:val="000000"/>
              </w:rPr>
            </w:pPr>
            <w:r w:rsidRPr="009C354E">
              <w:rPr>
                <w:color w:val="000000"/>
                <w:sz w:val="22"/>
                <w:szCs w:val="22"/>
              </w:rPr>
              <w:t>13,6</w:t>
            </w:r>
          </w:p>
        </w:tc>
        <w:tc>
          <w:tcPr>
            <w:tcW w:w="1276" w:type="dxa"/>
          </w:tcPr>
          <w:p w:rsidR="00FF282C" w:rsidRPr="009C354E" w:rsidRDefault="00FF282C" w:rsidP="000B2070">
            <w:pPr>
              <w:jc w:val="center"/>
              <w:rPr>
                <w:color w:val="000000"/>
              </w:rPr>
            </w:pPr>
            <w:r w:rsidRPr="009C354E">
              <w:rPr>
                <w:color w:val="000000"/>
                <w:sz w:val="22"/>
                <w:szCs w:val="22"/>
              </w:rPr>
              <w:t>12,4</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102</w:t>
            </w:r>
            <w:r w:rsidRPr="009C354E">
              <w:rPr>
                <w:sz w:val="20"/>
                <w:szCs w:val="20"/>
                <w:lang w:eastAsia="en-US"/>
              </w:rPr>
              <w:t>.</w:t>
            </w:r>
          </w:p>
        </w:tc>
        <w:tc>
          <w:tcPr>
            <w:tcW w:w="3261" w:type="dxa"/>
            <w:vAlign w:val="center"/>
          </w:tcPr>
          <w:p w:rsidR="00FF282C" w:rsidRPr="009C354E" w:rsidRDefault="00FF282C" w:rsidP="000B2070">
            <w:pPr>
              <w:jc w:val="both"/>
              <w:rPr>
                <w:color w:val="000000"/>
                <w:sz w:val="20"/>
              </w:rPr>
            </w:pPr>
            <w:r w:rsidRPr="009C354E">
              <w:rPr>
                <w:color w:val="000000"/>
                <w:sz w:val="20"/>
              </w:rPr>
              <w:t>Расходы бюджета муниципального образования на общее образование в расчете на 1 обучающегося в муниципальных общеобразовательных учреждениях, тыс. руб.</w:t>
            </w:r>
          </w:p>
        </w:tc>
        <w:tc>
          <w:tcPr>
            <w:tcW w:w="1275" w:type="dxa"/>
          </w:tcPr>
          <w:p w:rsidR="00FF282C" w:rsidRPr="009C354E" w:rsidRDefault="00FF282C" w:rsidP="000B2070">
            <w:pPr>
              <w:jc w:val="center"/>
              <w:rPr>
                <w:color w:val="000000"/>
              </w:rPr>
            </w:pPr>
            <w:r w:rsidRPr="009C354E">
              <w:rPr>
                <w:color w:val="000000"/>
                <w:sz w:val="22"/>
                <w:szCs w:val="22"/>
              </w:rPr>
              <w:t>31,427</w:t>
            </w:r>
          </w:p>
        </w:tc>
        <w:tc>
          <w:tcPr>
            <w:tcW w:w="1276" w:type="dxa"/>
          </w:tcPr>
          <w:p w:rsidR="00FF282C" w:rsidRPr="009C354E" w:rsidRDefault="00FF282C" w:rsidP="000B2070">
            <w:pPr>
              <w:jc w:val="center"/>
              <w:rPr>
                <w:color w:val="000000"/>
              </w:rPr>
            </w:pPr>
            <w:r w:rsidRPr="009C354E">
              <w:rPr>
                <w:color w:val="000000"/>
                <w:sz w:val="22"/>
                <w:szCs w:val="22"/>
              </w:rPr>
              <w:t>31,5</w:t>
            </w:r>
          </w:p>
        </w:tc>
        <w:tc>
          <w:tcPr>
            <w:tcW w:w="1276" w:type="dxa"/>
          </w:tcPr>
          <w:p w:rsidR="00FF282C" w:rsidRPr="009C354E" w:rsidRDefault="00FF282C" w:rsidP="000B2070">
            <w:pPr>
              <w:jc w:val="center"/>
              <w:rPr>
                <w:color w:val="000000"/>
              </w:rPr>
            </w:pPr>
            <w:r w:rsidRPr="009C354E">
              <w:rPr>
                <w:color w:val="000000"/>
                <w:sz w:val="22"/>
                <w:szCs w:val="22"/>
              </w:rPr>
              <w:t>31,5</w:t>
            </w:r>
          </w:p>
        </w:tc>
        <w:tc>
          <w:tcPr>
            <w:tcW w:w="1417" w:type="dxa"/>
            <w:gridSpan w:val="2"/>
          </w:tcPr>
          <w:p w:rsidR="00FF282C" w:rsidRPr="009C354E" w:rsidRDefault="00FF282C" w:rsidP="000B2070">
            <w:pPr>
              <w:jc w:val="center"/>
              <w:rPr>
                <w:color w:val="000000"/>
              </w:rPr>
            </w:pPr>
            <w:r w:rsidRPr="009C354E">
              <w:rPr>
                <w:color w:val="000000"/>
                <w:sz w:val="22"/>
                <w:szCs w:val="22"/>
              </w:rPr>
              <w:t>31,5</w:t>
            </w:r>
          </w:p>
        </w:tc>
        <w:tc>
          <w:tcPr>
            <w:tcW w:w="1418" w:type="dxa"/>
          </w:tcPr>
          <w:p w:rsidR="00FF282C" w:rsidRPr="009C354E" w:rsidRDefault="00FF282C" w:rsidP="000B2070">
            <w:pPr>
              <w:jc w:val="center"/>
              <w:rPr>
                <w:color w:val="000000"/>
              </w:rPr>
            </w:pPr>
            <w:r w:rsidRPr="009C354E">
              <w:rPr>
                <w:color w:val="000000"/>
                <w:sz w:val="22"/>
                <w:szCs w:val="22"/>
              </w:rPr>
              <w:t>31,5</w:t>
            </w:r>
          </w:p>
        </w:tc>
        <w:tc>
          <w:tcPr>
            <w:tcW w:w="1417" w:type="dxa"/>
          </w:tcPr>
          <w:p w:rsidR="00FF282C" w:rsidRPr="009C354E" w:rsidRDefault="00FF282C" w:rsidP="000B2070">
            <w:pPr>
              <w:jc w:val="center"/>
              <w:rPr>
                <w:color w:val="000000"/>
              </w:rPr>
            </w:pPr>
            <w:r w:rsidRPr="009C354E">
              <w:rPr>
                <w:color w:val="000000"/>
                <w:sz w:val="22"/>
                <w:szCs w:val="22"/>
              </w:rPr>
              <w:t>31,5</w:t>
            </w:r>
          </w:p>
        </w:tc>
        <w:tc>
          <w:tcPr>
            <w:tcW w:w="1418" w:type="dxa"/>
          </w:tcPr>
          <w:p w:rsidR="00FF282C" w:rsidRPr="009C354E" w:rsidRDefault="00FF282C" w:rsidP="000B2070">
            <w:pPr>
              <w:jc w:val="center"/>
              <w:rPr>
                <w:color w:val="000000"/>
              </w:rPr>
            </w:pPr>
            <w:r w:rsidRPr="009C354E">
              <w:rPr>
                <w:color w:val="000000"/>
                <w:sz w:val="22"/>
                <w:szCs w:val="22"/>
              </w:rPr>
              <w:t>31,5</w:t>
            </w:r>
          </w:p>
        </w:tc>
        <w:tc>
          <w:tcPr>
            <w:tcW w:w="1276" w:type="dxa"/>
          </w:tcPr>
          <w:p w:rsidR="00FF282C" w:rsidRPr="009C354E" w:rsidRDefault="00FF282C" w:rsidP="000B2070">
            <w:pPr>
              <w:jc w:val="center"/>
              <w:rPr>
                <w:color w:val="000000"/>
              </w:rPr>
            </w:pPr>
            <w:r w:rsidRPr="009C354E">
              <w:rPr>
                <w:color w:val="000000"/>
                <w:sz w:val="22"/>
                <w:szCs w:val="22"/>
              </w:rPr>
              <w:t>31,5</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103.</w:t>
            </w:r>
          </w:p>
        </w:tc>
        <w:tc>
          <w:tcPr>
            <w:tcW w:w="3261" w:type="dxa"/>
            <w:vAlign w:val="center"/>
          </w:tcPr>
          <w:p w:rsidR="00FF282C" w:rsidRPr="009C354E" w:rsidRDefault="00FF282C" w:rsidP="000B2070">
            <w:pPr>
              <w:jc w:val="both"/>
              <w:rPr>
                <w:color w:val="000000"/>
                <w:sz w:val="20"/>
              </w:rPr>
            </w:pPr>
            <w:r w:rsidRPr="009C354E">
              <w:rPr>
                <w:color w:val="000000"/>
                <w:sz w:val="20"/>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1275" w:type="dxa"/>
          </w:tcPr>
          <w:p w:rsidR="00FF282C" w:rsidRPr="009C354E" w:rsidRDefault="00FF282C" w:rsidP="000B2070">
            <w:pPr>
              <w:jc w:val="center"/>
              <w:rPr>
                <w:color w:val="000000"/>
              </w:rPr>
            </w:pPr>
            <w:r w:rsidRPr="009C354E">
              <w:rPr>
                <w:color w:val="000000"/>
                <w:sz w:val="22"/>
                <w:szCs w:val="22"/>
              </w:rPr>
              <w:t>70</w:t>
            </w:r>
          </w:p>
        </w:tc>
        <w:tc>
          <w:tcPr>
            <w:tcW w:w="1276" w:type="dxa"/>
          </w:tcPr>
          <w:p w:rsidR="00FF282C" w:rsidRPr="009C354E" w:rsidRDefault="00FF282C" w:rsidP="000B2070">
            <w:pPr>
              <w:jc w:val="center"/>
              <w:rPr>
                <w:color w:val="000000"/>
              </w:rPr>
            </w:pPr>
            <w:r w:rsidRPr="009C354E">
              <w:rPr>
                <w:color w:val="000000"/>
                <w:sz w:val="22"/>
                <w:szCs w:val="22"/>
              </w:rPr>
              <w:t>88,5</w:t>
            </w:r>
          </w:p>
        </w:tc>
        <w:tc>
          <w:tcPr>
            <w:tcW w:w="1276" w:type="dxa"/>
          </w:tcPr>
          <w:p w:rsidR="00FF282C" w:rsidRPr="009C354E" w:rsidRDefault="00FF282C" w:rsidP="000B2070">
            <w:pPr>
              <w:jc w:val="center"/>
              <w:rPr>
                <w:color w:val="000000"/>
              </w:rPr>
            </w:pPr>
            <w:r w:rsidRPr="009C354E">
              <w:rPr>
                <w:color w:val="000000"/>
                <w:sz w:val="22"/>
                <w:szCs w:val="22"/>
              </w:rPr>
              <w:t>88,6</w:t>
            </w:r>
          </w:p>
        </w:tc>
        <w:tc>
          <w:tcPr>
            <w:tcW w:w="1417" w:type="dxa"/>
            <w:gridSpan w:val="2"/>
          </w:tcPr>
          <w:p w:rsidR="00FF282C" w:rsidRPr="009C354E" w:rsidRDefault="00FF282C" w:rsidP="000B2070">
            <w:pPr>
              <w:jc w:val="center"/>
              <w:rPr>
                <w:color w:val="000000"/>
              </w:rPr>
            </w:pPr>
            <w:r w:rsidRPr="009C354E">
              <w:rPr>
                <w:color w:val="000000"/>
                <w:sz w:val="22"/>
                <w:szCs w:val="22"/>
              </w:rPr>
              <w:t>88,6</w:t>
            </w:r>
          </w:p>
        </w:tc>
        <w:tc>
          <w:tcPr>
            <w:tcW w:w="1418" w:type="dxa"/>
          </w:tcPr>
          <w:p w:rsidR="00FF282C" w:rsidRPr="009C354E" w:rsidRDefault="00FF282C" w:rsidP="000B2070">
            <w:pPr>
              <w:jc w:val="center"/>
              <w:rPr>
                <w:color w:val="000000"/>
              </w:rPr>
            </w:pPr>
            <w:r w:rsidRPr="009C354E">
              <w:rPr>
                <w:color w:val="000000"/>
                <w:sz w:val="22"/>
                <w:szCs w:val="22"/>
              </w:rPr>
              <w:t>88,6</w:t>
            </w:r>
          </w:p>
        </w:tc>
        <w:tc>
          <w:tcPr>
            <w:tcW w:w="1417" w:type="dxa"/>
          </w:tcPr>
          <w:p w:rsidR="00FF282C" w:rsidRPr="009C354E" w:rsidRDefault="00FF282C" w:rsidP="000B2070">
            <w:pPr>
              <w:jc w:val="center"/>
              <w:rPr>
                <w:bCs/>
                <w:color w:val="000000"/>
              </w:rPr>
            </w:pPr>
            <w:r w:rsidRPr="009C354E">
              <w:rPr>
                <w:bCs/>
                <w:color w:val="000000"/>
                <w:sz w:val="22"/>
                <w:szCs w:val="22"/>
              </w:rPr>
              <w:t>88,6</w:t>
            </w:r>
          </w:p>
        </w:tc>
        <w:tc>
          <w:tcPr>
            <w:tcW w:w="1418" w:type="dxa"/>
          </w:tcPr>
          <w:p w:rsidR="00FF282C" w:rsidRPr="009C354E" w:rsidRDefault="00FF282C" w:rsidP="000B2070">
            <w:pPr>
              <w:jc w:val="center"/>
              <w:rPr>
                <w:bCs/>
                <w:color w:val="000000"/>
              </w:rPr>
            </w:pPr>
            <w:r w:rsidRPr="009C354E">
              <w:rPr>
                <w:bCs/>
                <w:color w:val="000000"/>
                <w:sz w:val="22"/>
                <w:szCs w:val="22"/>
              </w:rPr>
              <w:t>88,6</w:t>
            </w:r>
          </w:p>
        </w:tc>
        <w:tc>
          <w:tcPr>
            <w:tcW w:w="1276" w:type="dxa"/>
          </w:tcPr>
          <w:p w:rsidR="00FF282C" w:rsidRPr="009C354E" w:rsidRDefault="00FF282C" w:rsidP="000B2070">
            <w:pPr>
              <w:jc w:val="center"/>
              <w:rPr>
                <w:bCs/>
                <w:color w:val="000000"/>
              </w:rPr>
            </w:pPr>
            <w:r w:rsidRPr="009C354E">
              <w:rPr>
                <w:bCs/>
                <w:color w:val="000000"/>
                <w:sz w:val="22"/>
                <w:szCs w:val="22"/>
              </w:rPr>
              <w:t>88,6</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104</w:t>
            </w:r>
            <w:r w:rsidRPr="009C354E">
              <w:rPr>
                <w:sz w:val="20"/>
                <w:szCs w:val="20"/>
                <w:lang w:eastAsia="en-US"/>
              </w:rPr>
              <w:t>.</w:t>
            </w:r>
          </w:p>
        </w:tc>
        <w:tc>
          <w:tcPr>
            <w:tcW w:w="3261" w:type="dxa"/>
          </w:tcPr>
          <w:p w:rsidR="00FF282C" w:rsidRPr="009C354E" w:rsidRDefault="00FF282C" w:rsidP="000B2070">
            <w:pPr>
              <w:jc w:val="both"/>
              <w:rPr>
                <w:sz w:val="20"/>
                <w:szCs w:val="20"/>
                <w:lang w:eastAsia="en-US"/>
              </w:rPr>
            </w:pPr>
            <w:r w:rsidRPr="009C354E">
              <w:rPr>
                <w:sz w:val="20"/>
                <w:szCs w:val="20"/>
              </w:rPr>
              <w:t>Удельный вес численности учителей в возрасте до 30 лет в общей численности учителей общеобразовательных организаций, %</w:t>
            </w:r>
          </w:p>
        </w:tc>
        <w:tc>
          <w:tcPr>
            <w:tcW w:w="1275" w:type="dxa"/>
          </w:tcPr>
          <w:p w:rsidR="00FF282C" w:rsidRPr="009C354E" w:rsidRDefault="00FF282C" w:rsidP="000B2070">
            <w:pPr>
              <w:jc w:val="center"/>
              <w:rPr>
                <w:lang w:eastAsia="en-US"/>
              </w:rPr>
            </w:pPr>
            <w:r w:rsidRPr="009C354E">
              <w:rPr>
                <w:sz w:val="22"/>
                <w:szCs w:val="22"/>
              </w:rPr>
              <w:t>9,8</w:t>
            </w:r>
          </w:p>
          <w:p w:rsidR="00FF282C" w:rsidRPr="009C354E" w:rsidRDefault="00FF282C" w:rsidP="000B2070">
            <w:pPr>
              <w:jc w:val="center"/>
            </w:pPr>
            <w:r w:rsidRPr="009C354E">
              <w:rPr>
                <w:sz w:val="22"/>
                <w:szCs w:val="22"/>
              </w:rPr>
              <w:t>(отчет по</w:t>
            </w:r>
          </w:p>
          <w:p w:rsidR="00FF282C" w:rsidRPr="009C354E" w:rsidRDefault="00FF282C" w:rsidP="000B2070">
            <w:pPr>
              <w:jc w:val="center"/>
            </w:pPr>
            <w:r w:rsidRPr="009C354E">
              <w:rPr>
                <w:sz w:val="22"/>
                <w:szCs w:val="22"/>
              </w:rPr>
              <w:t>модер-</w:t>
            </w:r>
          </w:p>
          <w:p w:rsidR="00FF282C" w:rsidRPr="009C354E" w:rsidRDefault="00FF282C" w:rsidP="000B2070">
            <w:pPr>
              <w:jc w:val="center"/>
              <w:rPr>
                <w:lang w:eastAsia="en-US"/>
              </w:rPr>
            </w:pPr>
            <w:r w:rsidRPr="009C354E">
              <w:rPr>
                <w:sz w:val="22"/>
                <w:szCs w:val="22"/>
              </w:rPr>
              <w:t>низации)</w:t>
            </w:r>
          </w:p>
        </w:tc>
        <w:tc>
          <w:tcPr>
            <w:tcW w:w="1276" w:type="dxa"/>
          </w:tcPr>
          <w:p w:rsidR="00FF282C" w:rsidRPr="009C354E" w:rsidRDefault="00FF282C" w:rsidP="000B2070">
            <w:pPr>
              <w:spacing w:after="200"/>
              <w:jc w:val="center"/>
              <w:rPr>
                <w:lang w:eastAsia="en-US"/>
              </w:rPr>
            </w:pPr>
            <w:r w:rsidRPr="009C354E">
              <w:rPr>
                <w:sz w:val="22"/>
                <w:szCs w:val="22"/>
              </w:rPr>
              <w:t>9,8</w:t>
            </w:r>
          </w:p>
        </w:tc>
        <w:tc>
          <w:tcPr>
            <w:tcW w:w="1276" w:type="dxa"/>
          </w:tcPr>
          <w:p w:rsidR="00FF282C" w:rsidRPr="009C354E" w:rsidRDefault="00FF282C" w:rsidP="000B2070">
            <w:pPr>
              <w:spacing w:after="200"/>
              <w:jc w:val="center"/>
              <w:rPr>
                <w:lang w:eastAsia="en-US"/>
              </w:rPr>
            </w:pPr>
            <w:r w:rsidRPr="009C354E">
              <w:rPr>
                <w:sz w:val="22"/>
                <w:szCs w:val="22"/>
              </w:rPr>
              <w:t>9,8</w:t>
            </w:r>
          </w:p>
        </w:tc>
        <w:tc>
          <w:tcPr>
            <w:tcW w:w="1417" w:type="dxa"/>
            <w:gridSpan w:val="2"/>
          </w:tcPr>
          <w:p w:rsidR="00FF282C" w:rsidRPr="009C354E" w:rsidRDefault="00FF282C" w:rsidP="000B2070">
            <w:pPr>
              <w:spacing w:after="200"/>
              <w:jc w:val="center"/>
              <w:rPr>
                <w:lang w:eastAsia="en-US"/>
              </w:rPr>
            </w:pPr>
            <w:r w:rsidRPr="009C354E">
              <w:rPr>
                <w:sz w:val="22"/>
                <w:szCs w:val="22"/>
              </w:rPr>
              <w:t>9,8</w:t>
            </w:r>
          </w:p>
        </w:tc>
        <w:tc>
          <w:tcPr>
            <w:tcW w:w="1418" w:type="dxa"/>
          </w:tcPr>
          <w:p w:rsidR="00FF282C" w:rsidRPr="009C354E" w:rsidRDefault="00FF282C" w:rsidP="000B2070">
            <w:pPr>
              <w:spacing w:after="200"/>
              <w:jc w:val="center"/>
              <w:rPr>
                <w:lang w:eastAsia="en-US"/>
              </w:rPr>
            </w:pPr>
            <w:r w:rsidRPr="009C354E">
              <w:rPr>
                <w:sz w:val="22"/>
                <w:szCs w:val="22"/>
              </w:rPr>
              <w:t>9,8</w:t>
            </w:r>
          </w:p>
        </w:tc>
        <w:tc>
          <w:tcPr>
            <w:tcW w:w="1417" w:type="dxa"/>
          </w:tcPr>
          <w:p w:rsidR="00FF282C" w:rsidRPr="009C354E" w:rsidRDefault="00FF282C" w:rsidP="000B2070">
            <w:pPr>
              <w:spacing w:after="200"/>
              <w:jc w:val="center"/>
            </w:pPr>
            <w:r w:rsidRPr="009C354E">
              <w:rPr>
                <w:sz w:val="22"/>
              </w:rPr>
              <w:t>9,8</w:t>
            </w:r>
          </w:p>
        </w:tc>
        <w:tc>
          <w:tcPr>
            <w:tcW w:w="1418" w:type="dxa"/>
          </w:tcPr>
          <w:p w:rsidR="00FF282C" w:rsidRPr="009C354E" w:rsidRDefault="00FF282C" w:rsidP="000B2070">
            <w:pPr>
              <w:spacing w:after="200"/>
              <w:jc w:val="center"/>
            </w:pPr>
            <w:r w:rsidRPr="009C354E">
              <w:rPr>
                <w:sz w:val="22"/>
              </w:rPr>
              <w:t>9,9</w:t>
            </w:r>
          </w:p>
        </w:tc>
        <w:tc>
          <w:tcPr>
            <w:tcW w:w="1276" w:type="dxa"/>
          </w:tcPr>
          <w:p w:rsidR="00FF282C" w:rsidRPr="009C354E" w:rsidRDefault="00FF282C" w:rsidP="000B2070">
            <w:pPr>
              <w:spacing w:after="200"/>
              <w:jc w:val="center"/>
            </w:pPr>
            <w:r w:rsidRPr="009C354E">
              <w:rPr>
                <w:sz w:val="22"/>
              </w:rPr>
              <w:t>9,9</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105.</w:t>
            </w:r>
          </w:p>
        </w:tc>
        <w:tc>
          <w:tcPr>
            <w:tcW w:w="3261" w:type="dxa"/>
          </w:tcPr>
          <w:p w:rsidR="00FF282C" w:rsidRPr="009C354E" w:rsidRDefault="00FF282C" w:rsidP="000B2070">
            <w:pPr>
              <w:widowControl w:val="0"/>
              <w:autoSpaceDE w:val="0"/>
              <w:autoSpaceDN w:val="0"/>
              <w:adjustRightInd w:val="0"/>
              <w:jc w:val="both"/>
              <w:rPr>
                <w:sz w:val="20"/>
                <w:szCs w:val="20"/>
                <w:lang w:eastAsia="en-US"/>
              </w:rPr>
            </w:pPr>
            <w:r w:rsidRPr="009C354E">
              <w:rPr>
                <w:sz w:val="20"/>
                <w:szCs w:val="20"/>
              </w:rPr>
              <w:t xml:space="preserve">Отношение средней заработной платы педагогических работников муниципальных образовательных учреждений общего образования к средней заработной плате по </w:t>
            </w:r>
            <w:r w:rsidRPr="009C354E">
              <w:rPr>
                <w:sz w:val="20"/>
                <w:szCs w:val="20"/>
              </w:rPr>
              <w:lastRenderedPageBreak/>
              <w:t>Ивановской области, %</w:t>
            </w:r>
          </w:p>
        </w:tc>
        <w:tc>
          <w:tcPr>
            <w:tcW w:w="1275" w:type="dxa"/>
          </w:tcPr>
          <w:p w:rsidR="00FF282C" w:rsidRPr="009C354E" w:rsidRDefault="00FF282C" w:rsidP="000B2070">
            <w:pPr>
              <w:spacing w:after="200"/>
              <w:jc w:val="center"/>
              <w:rPr>
                <w:lang w:eastAsia="en-US"/>
              </w:rPr>
            </w:pPr>
            <w:r w:rsidRPr="009C354E">
              <w:rPr>
                <w:sz w:val="22"/>
                <w:szCs w:val="22"/>
              </w:rPr>
              <w:lastRenderedPageBreak/>
              <w:t>92,1</w:t>
            </w:r>
          </w:p>
        </w:tc>
        <w:tc>
          <w:tcPr>
            <w:tcW w:w="1276" w:type="dxa"/>
          </w:tcPr>
          <w:p w:rsidR="00FF282C" w:rsidRPr="009C354E" w:rsidRDefault="00FF282C" w:rsidP="000B2070">
            <w:pPr>
              <w:spacing w:after="200"/>
              <w:jc w:val="center"/>
              <w:rPr>
                <w:lang w:eastAsia="en-US"/>
              </w:rPr>
            </w:pPr>
            <w:r w:rsidRPr="009C354E">
              <w:rPr>
                <w:sz w:val="22"/>
                <w:szCs w:val="22"/>
              </w:rPr>
              <w:t>94,1</w:t>
            </w:r>
          </w:p>
        </w:tc>
        <w:tc>
          <w:tcPr>
            <w:tcW w:w="1276" w:type="dxa"/>
          </w:tcPr>
          <w:p w:rsidR="00FF282C" w:rsidRPr="009C354E" w:rsidRDefault="00FF282C" w:rsidP="000B2070">
            <w:pPr>
              <w:spacing w:after="200"/>
              <w:jc w:val="center"/>
              <w:rPr>
                <w:lang w:eastAsia="en-US"/>
              </w:rPr>
            </w:pPr>
            <w:r w:rsidRPr="009C354E">
              <w:rPr>
                <w:sz w:val="22"/>
                <w:szCs w:val="22"/>
              </w:rPr>
              <w:t>100</w:t>
            </w:r>
          </w:p>
        </w:tc>
        <w:tc>
          <w:tcPr>
            <w:tcW w:w="1417" w:type="dxa"/>
            <w:gridSpan w:val="2"/>
          </w:tcPr>
          <w:p w:rsidR="00FF282C" w:rsidRPr="009C354E" w:rsidRDefault="00FF282C" w:rsidP="000B2070">
            <w:pPr>
              <w:spacing w:after="200"/>
              <w:jc w:val="center"/>
              <w:rPr>
                <w:lang w:eastAsia="en-US"/>
              </w:rPr>
            </w:pPr>
            <w:r w:rsidRPr="009C354E">
              <w:rPr>
                <w:sz w:val="22"/>
                <w:szCs w:val="22"/>
              </w:rPr>
              <w:t>100</w:t>
            </w:r>
          </w:p>
        </w:tc>
        <w:tc>
          <w:tcPr>
            <w:tcW w:w="1418" w:type="dxa"/>
          </w:tcPr>
          <w:p w:rsidR="00FF282C" w:rsidRPr="009C354E" w:rsidRDefault="00FF282C" w:rsidP="000B2070">
            <w:pPr>
              <w:spacing w:after="200"/>
              <w:jc w:val="center"/>
              <w:rPr>
                <w:lang w:eastAsia="en-US"/>
              </w:rPr>
            </w:pPr>
            <w:r w:rsidRPr="009C354E">
              <w:rPr>
                <w:sz w:val="22"/>
                <w:szCs w:val="22"/>
              </w:rPr>
              <w:t>100</w:t>
            </w:r>
          </w:p>
        </w:tc>
        <w:tc>
          <w:tcPr>
            <w:tcW w:w="1417" w:type="dxa"/>
          </w:tcPr>
          <w:p w:rsidR="00FF282C" w:rsidRPr="009C354E" w:rsidRDefault="00FF282C" w:rsidP="000B2070">
            <w:pPr>
              <w:spacing w:after="200"/>
              <w:jc w:val="center"/>
            </w:pPr>
            <w:r w:rsidRPr="009C354E">
              <w:rPr>
                <w:sz w:val="22"/>
              </w:rPr>
              <w:t>100</w:t>
            </w:r>
          </w:p>
        </w:tc>
        <w:tc>
          <w:tcPr>
            <w:tcW w:w="1418" w:type="dxa"/>
          </w:tcPr>
          <w:p w:rsidR="00FF282C" w:rsidRPr="009C354E" w:rsidRDefault="00FF282C" w:rsidP="000B2070">
            <w:pPr>
              <w:spacing w:after="200"/>
              <w:jc w:val="center"/>
            </w:pPr>
            <w:r w:rsidRPr="009C354E">
              <w:rPr>
                <w:sz w:val="22"/>
              </w:rPr>
              <w:t>100</w:t>
            </w:r>
          </w:p>
        </w:tc>
        <w:tc>
          <w:tcPr>
            <w:tcW w:w="1276" w:type="dxa"/>
          </w:tcPr>
          <w:p w:rsidR="00FF282C" w:rsidRPr="009C354E" w:rsidRDefault="00FF282C" w:rsidP="000B2070">
            <w:pPr>
              <w:spacing w:after="200"/>
              <w:jc w:val="center"/>
            </w:pPr>
            <w:r w:rsidRPr="009C354E">
              <w:rPr>
                <w:sz w:val="22"/>
              </w:rPr>
              <w:t>100</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lastRenderedPageBreak/>
              <w:t>106</w:t>
            </w:r>
            <w:r w:rsidRPr="009C354E">
              <w:rPr>
                <w:sz w:val="20"/>
                <w:szCs w:val="20"/>
                <w:lang w:eastAsia="en-US"/>
              </w:rPr>
              <w:t>.</w:t>
            </w:r>
          </w:p>
        </w:tc>
        <w:tc>
          <w:tcPr>
            <w:tcW w:w="3261" w:type="dxa"/>
          </w:tcPr>
          <w:p w:rsidR="00FF282C" w:rsidRPr="009C354E" w:rsidRDefault="00FF282C" w:rsidP="000B2070">
            <w:pPr>
              <w:widowControl w:val="0"/>
              <w:autoSpaceDE w:val="0"/>
              <w:autoSpaceDN w:val="0"/>
              <w:adjustRightInd w:val="0"/>
              <w:jc w:val="both"/>
              <w:rPr>
                <w:sz w:val="20"/>
                <w:szCs w:val="20"/>
                <w:lang w:eastAsia="en-US"/>
              </w:rPr>
            </w:pPr>
            <w:r w:rsidRPr="009C354E">
              <w:rPr>
                <w:sz w:val="20"/>
                <w:szCs w:val="20"/>
              </w:rPr>
              <w:t>Среднегодовое число детей, получающих начальное общее, основное общее и среднее общее образование, чел.</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3285</w:t>
            </w:r>
          </w:p>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p>
        </w:tc>
        <w:tc>
          <w:tcPr>
            <w:tcW w:w="1417" w:type="dxa"/>
            <w:gridSpan w:val="2"/>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3294</w:t>
            </w:r>
          </w:p>
        </w:tc>
        <w:tc>
          <w:tcPr>
            <w:tcW w:w="1418" w:type="dxa"/>
          </w:tcPr>
          <w:p w:rsidR="00FF282C" w:rsidRPr="009C354E" w:rsidRDefault="00FF282C" w:rsidP="000B2070">
            <w:pPr>
              <w:jc w:val="center"/>
              <w:rPr>
                <w:lang w:eastAsia="en-US"/>
              </w:rPr>
            </w:pPr>
            <w:r w:rsidRPr="009C354E">
              <w:rPr>
                <w:sz w:val="22"/>
                <w:szCs w:val="22"/>
              </w:rPr>
              <w:t>3291</w:t>
            </w:r>
          </w:p>
        </w:tc>
        <w:tc>
          <w:tcPr>
            <w:tcW w:w="1417" w:type="dxa"/>
          </w:tcPr>
          <w:p w:rsidR="00FF282C" w:rsidRPr="009C354E" w:rsidRDefault="00FF282C" w:rsidP="000B2070">
            <w:pPr>
              <w:jc w:val="center"/>
            </w:pPr>
            <w:r w:rsidRPr="009C354E">
              <w:rPr>
                <w:sz w:val="22"/>
              </w:rPr>
              <w:t>3459</w:t>
            </w:r>
          </w:p>
        </w:tc>
        <w:tc>
          <w:tcPr>
            <w:tcW w:w="1418" w:type="dxa"/>
          </w:tcPr>
          <w:p w:rsidR="00FF282C" w:rsidRPr="009C354E" w:rsidRDefault="00FF282C" w:rsidP="000B2070">
            <w:pPr>
              <w:jc w:val="center"/>
            </w:pPr>
            <w:r w:rsidRPr="009C354E">
              <w:rPr>
                <w:sz w:val="22"/>
              </w:rPr>
              <w:t>3463</w:t>
            </w:r>
          </w:p>
        </w:tc>
        <w:tc>
          <w:tcPr>
            <w:tcW w:w="1276" w:type="dxa"/>
          </w:tcPr>
          <w:p w:rsidR="00FF282C" w:rsidRPr="009C354E" w:rsidRDefault="00FF282C" w:rsidP="000B2070">
            <w:pPr>
              <w:jc w:val="center"/>
            </w:pPr>
            <w:r w:rsidRPr="009C354E">
              <w:rPr>
                <w:sz w:val="22"/>
              </w:rPr>
              <w:t>3471</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107.</w:t>
            </w:r>
          </w:p>
        </w:tc>
        <w:tc>
          <w:tcPr>
            <w:tcW w:w="3261" w:type="dxa"/>
          </w:tcPr>
          <w:p w:rsidR="00FF282C" w:rsidRPr="009C354E" w:rsidRDefault="00FF282C" w:rsidP="000B2070">
            <w:pPr>
              <w:jc w:val="both"/>
              <w:rPr>
                <w:sz w:val="20"/>
                <w:szCs w:val="20"/>
                <w:lang w:eastAsia="en-US"/>
              </w:rPr>
            </w:pPr>
            <w:r w:rsidRPr="009C354E">
              <w:rPr>
                <w:sz w:val="20"/>
                <w:szCs w:val="20"/>
              </w:rPr>
              <w:t>Укомплектованность педагогическими кадрами, %</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7" w:type="dxa"/>
            <w:gridSpan w:val="2"/>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8" w:type="dxa"/>
          </w:tcPr>
          <w:p w:rsidR="00FF282C" w:rsidRPr="009C354E" w:rsidRDefault="00FF282C" w:rsidP="000B2070">
            <w:pPr>
              <w:jc w:val="center"/>
              <w:rPr>
                <w:lang w:eastAsia="en-US"/>
              </w:rPr>
            </w:pPr>
            <w:r w:rsidRPr="009C354E">
              <w:rPr>
                <w:sz w:val="22"/>
                <w:szCs w:val="22"/>
              </w:rPr>
              <w:t>100</w:t>
            </w:r>
          </w:p>
        </w:tc>
        <w:tc>
          <w:tcPr>
            <w:tcW w:w="1417"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8"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276" w:type="dxa"/>
          </w:tcPr>
          <w:p w:rsidR="00FF282C" w:rsidRPr="009C354E" w:rsidRDefault="00FF282C" w:rsidP="000B2070">
            <w:pPr>
              <w:jc w:val="center"/>
              <w:rPr>
                <w:lang w:eastAsia="en-US"/>
              </w:rPr>
            </w:pPr>
            <w:r w:rsidRPr="009C354E">
              <w:rPr>
                <w:sz w:val="22"/>
                <w:szCs w:val="22"/>
              </w:rPr>
              <w:t>100</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108.</w:t>
            </w:r>
          </w:p>
        </w:tc>
        <w:tc>
          <w:tcPr>
            <w:tcW w:w="3261" w:type="dxa"/>
          </w:tcPr>
          <w:p w:rsidR="00FF282C" w:rsidRPr="009C354E" w:rsidRDefault="00FF282C" w:rsidP="000B2070">
            <w:pPr>
              <w:jc w:val="both"/>
              <w:rPr>
                <w:sz w:val="20"/>
                <w:szCs w:val="20"/>
                <w:lang w:eastAsia="en-US"/>
              </w:rPr>
            </w:pPr>
            <w:r w:rsidRPr="009C354E">
              <w:rPr>
                <w:sz w:val="20"/>
                <w:szCs w:val="20"/>
              </w:rPr>
              <w:t>Доля педагогов, соответствующих  занимающей должности или имеющих первую, высшую квалификационную категорию, %</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7" w:type="dxa"/>
            <w:gridSpan w:val="2"/>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8" w:type="dxa"/>
          </w:tcPr>
          <w:p w:rsidR="00FF282C" w:rsidRPr="009C354E" w:rsidRDefault="00FF282C" w:rsidP="000B2070">
            <w:pPr>
              <w:jc w:val="center"/>
              <w:rPr>
                <w:lang w:eastAsia="en-US"/>
              </w:rPr>
            </w:pPr>
            <w:r w:rsidRPr="009C354E">
              <w:rPr>
                <w:sz w:val="22"/>
                <w:szCs w:val="22"/>
              </w:rPr>
              <w:t>100</w:t>
            </w:r>
          </w:p>
        </w:tc>
        <w:tc>
          <w:tcPr>
            <w:tcW w:w="1417"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8"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276" w:type="dxa"/>
          </w:tcPr>
          <w:p w:rsidR="00FF282C" w:rsidRPr="009C354E" w:rsidRDefault="00FF282C" w:rsidP="000B2070">
            <w:pPr>
              <w:jc w:val="center"/>
              <w:rPr>
                <w:lang w:eastAsia="en-US"/>
              </w:rPr>
            </w:pPr>
            <w:r w:rsidRPr="009C354E">
              <w:rPr>
                <w:sz w:val="22"/>
                <w:szCs w:val="22"/>
              </w:rPr>
              <w:t>100</w:t>
            </w:r>
          </w:p>
        </w:tc>
      </w:tr>
      <w:tr w:rsidR="00FF282C" w:rsidRPr="009C354E" w:rsidTr="000B2070">
        <w:trPr>
          <w:trHeight w:val="315"/>
        </w:trPr>
        <w:tc>
          <w:tcPr>
            <w:tcW w:w="567" w:type="dxa"/>
          </w:tcPr>
          <w:p w:rsidR="00FF282C" w:rsidRPr="009C354E" w:rsidRDefault="00FF282C" w:rsidP="0059555E">
            <w:pPr>
              <w:rPr>
                <w:sz w:val="20"/>
                <w:szCs w:val="20"/>
                <w:lang w:eastAsia="en-US"/>
              </w:rPr>
            </w:pPr>
            <w:r>
              <w:rPr>
                <w:sz w:val="20"/>
                <w:szCs w:val="20"/>
                <w:lang w:eastAsia="en-US"/>
              </w:rPr>
              <w:t>109.</w:t>
            </w:r>
          </w:p>
        </w:tc>
        <w:tc>
          <w:tcPr>
            <w:tcW w:w="3261" w:type="dxa"/>
          </w:tcPr>
          <w:p w:rsidR="00FF282C" w:rsidRPr="009C354E" w:rsidRDefault="00FF282C" w:rsidP="000B2070">
            <w:pPr>
              <w:jc w:val="both"/>
              <w:rPr>
                <w:sz w:val="20"/>
                <w:szCs w:val="20"/>
                <w:lang w:eastAsia="en-US"/>
              </w:rPr>
            </w:pPr>
            <w:r w:rsidRPr="009C354E">
              <w:rPr>
                <w:sz w:val="20"/>
                <w:szCs w:val="20"/>
              </w:rPr>
              <w:t>Доля общеобразовательных организаций, имеющих медицинские кабинеты, %</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7" w:type="dxa"/>
            <w:gridSpan w:val="2"/>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8" w:type="dxa"/>
          </w:tcPr>
          <w:p w:rsidR="00FF282C" w:rsidRPr="009C354E" w:rsidRDefault="00FF282C" w:rsidP="000B2070">
            <w:pPr>
              <w:jc w:val="center"/>
              <w:rPr>
                <w:lang w:eastAsia="en-US"/>
              </w:rPr>
            </w:pPr>
            <w:r w:rsidRPr="009C354E">
              <w:rPr>
                <w:sz w:val="22"/>
                <w:szCs w:val="22"/>
              </w:rPr>
              <w:t>100</w:t>
            </w:r>
          </w:p>
        </w:tc>
        <w:tc>
          <w:tcPr>
            <w:tcW w:w="1417"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8"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276" w:type="dxa"/>
          </w:tcPr>
          <w:p w:rsidR="00FF282C" w:rsidRPr="009C354E" w:rsidRDefault="00FF282C" w:rsidP="000B2070">
            <w:pPr>
              <w:jc w:val="center"/>
              <w:rPr>
                <w:lang w:eastAsia="en-US"/>
              </w:rPr>
            </w:pPr>
            <w:r w:rsidRPr="009C354E">
              <w:rPr>
                <w:sz w:val="22"/>
                <w:szCs w:val="22"/>
              </w:rPr>
              <w:t>100</w:t>
            </w:r>
          </w:p>
        </w:tc>
      </w:tr>
      <w:tr w:rsidR="00FF282C" w:rsidRPr="009C354E" w:rsidTr="000B2070">
        <w:trPr>
          <w:trHeight w:val="315"/>
        </w:trPr>
        <w:tc>
          <w:tcPr>
            <w:tcW w:w="14601" w:type="dxa"/>
            <w:gridSpan w:val="11"/>
          </w:tcPr>
          <w:p w:rsidR="00FF282C" w:rsidRPr="009C354E" w:rsidRDefault="00FF282C" w:rsidP="000B2070">
            <w:pPr>
              <w:jc w:val="center"/>
              <w:rPr>
                <w:b/>
              </w:rPr>
            </w:pPr>
            <w:r w:rsidRPr="009C354E">
              <w:rPr>
                <w:b/>
                <w:sz w:val="22"/>
                <w:szCs w:val="22"/>
              </w:rPr>
              <w:t>В. Развитие дополнительного образования детей</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110.</w:t>
            </w:r>
          </w:p>
        </w:tc>
        <w:tc>
          <w:tcPr>
            <w:tcW w:w="3261" w:type="dxa"/>
          </w:tcPr>
          <w:p w:rsidR="00FF282C" w:rsidRPr="009C354E" w:rsidRDefault="00FF282C" w:rsidP="000B2070">
            <w:pPr>
              <w:jc w:val="both"/>
              <w:rPr>
                <w:sz w:val="20"/>
                <w:szCs w:val="20"/>
                <w:lang w:eastAsia="en-US"/>
              </w:rPr>
            </w:pPr>
            <w:r w:rsidRPr="009C354E">
              <w:rPr>
                <w:sz w:val="20"/>
                <w:szCs w:val="20"/>
              </w:rPr>
              <w:t>Доля детей, охваченных дополнительными образовательными программами, (в том числе в сфере образования, культуры и спорта) в общей численности детей и молодежи в возрасте 5-18 лет, %</w:t>
            </w:r>
          </w:p>
        </w:tc>
        <w:tc>
          <w:tcPr>
            <w:tcW w:w="1275" w:type="dxa"/>
          </w:tcPr>
          <w:p w:rsidR="00FF282C" w:rsidRPr="009C354E" w:rsidRDefault="00FF282C" w:rsidP="000B2070">
            <w:pPr>
              <w:spacing w:after="200"/>
              <w:jc w:val="center"/>
              <w:rPr>
                <w:lang w:eastAsia="en-US"/>
              </w:rPr>
            </w:pPr>
            <w:r w:rsidRPr="009C354E">
              <w:rPr>
                <w:sz w:val="22"/>
                <w:szCs w:val="22"/>
                <w:lang w:eastAsia="en-US"/>
              </w:rPr>
              <w:t>83,7</w:t>
            </w:r>
          </w:p>
        </w:tc>
        <w:tc>
          <w:tcPr>
            <w:tcW w:w="1276" w:type="dxa"/>
          </w:tcPr>
          <w:p w:rsidR="00FF282C" w:rsidRPr="009C354E" w:rsidRDefault="00FF282C" w:rsidP="000B2070">
            <w:pPr>
              <w:spacing w:after="200"/>
              <w:jc w:val="center"/>
              <w:rPr>
                <w:lang w:eastAsia="en-US"/>
              </w:rPr>
            </w:pPr>
            <w:r w:rsidRPr="009C354E">
              <w:rPr>
                <w:sz w:val="22"/>
                <w:szCs w:val="22"/>
              </w:rPr>
              <w:t>84</w:t>
            </w:r>
          </w:p>
        </w:tc>
        <w:tc>
          <w:tcPr>
            <w:tcW w:w="1276" w:type="dxa"/>
          </w:tcPr>
          <w:p w:rsidR="00FF282C" w:rsidRPr="009C354E" w:rsidRDefault="00FF282C" w:rsidP="000B2070">
            <w:pPr>
              <w:spacing w:after="200"/>
              <w:jc w:val="center"/>
              <w:rPr>
                <w:lang w:eastAsia="en-US"/>
              </w:rPr>
            </w:pPr>
            <w:r w:rsidRPr="009C354E">
              <w:rPr>
                <w:sz w:val="22"/>
                <w:szCs w:val="22"/>
              </w:rPr>
              <w:t>84,1</w:t>
            </w:r>
          </w:p>
        </w:tc>
        <w:tc>
          <w:tcPr>
            <w:tcW w:w="1417" w:type="dxa"/>
            <w:gridSpan w:val="2"/>
          </w:tcPr>
          <w:p w:rsidR="00FF282C" w:rsidRPr="009C354E" w:rsidRDefault="00FF282C" w:rsidP="000B2070">
            <w:pPr>
              <w:spacing w:after="200"/>
              <w:jc w:val="center"/>
              <w:rPr>
                <w:lang w:eastAsia="en-US"/>
              </w:rPr>
            </w:pPr>
            <w:r w:rsidRPr="009C354E">
              <w:rPr>
                <w:sz w:val="22"/>
                <w:szCs w:val="22"/>
              </w:rPr>
              <w:t>84,2</w:t>
            </w:r>
          </w:p>
        </w:tc>
        <w:tc>
          <w:tcPr>
            <w:tcW w:w="1418" w:type="dxa"/>
          </w:tcPr>
          <w:p w:rsidR="00FF282C" w:rsidRPr="009C354E" w:rsidRDefault="00FF282C" w:rsidP="000B2070">
            <w:pPr>
              <w:spacing w:after="200"/>
              <w:jc w:val="center"/>
              <w:rPr>
                <w:lang w:eastAsia="en-US"/>
              </w:rPr>
            </w:pPr>
            <w:r w:rsidRPr="009C354E">
              <w:rPr>
                <w:sz w:val="22"/>
                <w:szCs w:val="22"/>
              </w:rPr>
              <w:t>84,3</w:t>
            </w:r>
          </w:p>
        </w:tc>
        <w:tc>
          <w:tcPr>
            <w:tcW w:w="1417" w:type="dxa"/>
          </w:tcPr>
          <w:p w:rsidR="00FF282C" w:rsidRPr="009C354E" w:rsidRDefault="00FF282C" w:rsidP="000B2070">
            <w:pPr>
              <w:spacing w:after="200"/>
              <w:jc w:val="center"/>
            </w:pPr>
            <w:r w:rsidRPr="009C354E">
              <w:rPr>
                <w:sz w:val="22"/>
              </w:rPr>
              <w:t>84,4</w:t>
            </w:r>
          </w:p>
        </w:tc>
        <w:tc>
          <w:tcPr>
            <w:tcW w:w="1418" w:type="dxa"/>
          </w:tcPr>
          <w:p w:rsidR="00FF282C" w:rsidRPr="009C354E" w:rsidRDefault="00FF282C" w:rsidP="000B2070">
            <w:pPr>
              <w:spacing w:after="200"/>
              <w:jc w:val="center"/>
            </w:pPr>
            <w:r w:rsidRPr="009C354E">
              <w:rPr>
                <w:sz w:val="22"/>
              </w:rPr>
              <w:t>84,6</w:t>
            </w:r>
          </w:p>
        </w:tc>
        <w:tc>
          <w:tcPr>
            <w:tcW w:w="1276" w:type="dxa"/>
          </w:tcPr>
          <w:p w:rsidR="00FF282C" w:rsidRPr="009C354E" w:rsidRDefault="00FF282C" w:rsidP="000B2070">
            <w:pPr>
              <w:spacing w:after="200"/>
              <w:jc w:val="center"/>
            </w:pPr>
            <w:r w:rsidRPr="009C354E">
              <w:rPr>
                <w:sz w:val="22"/>
              </w:rPr>
              <w:t>84,8</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111.</w:t>
            </w:r>
          </w:p>
        </w:tc>
        <w:tc>
          <w:tcPr>
            <w:tcW w:w="3261" w:type="dxa"/>
          </w:tcPr>
          <w:p w:rsidR="00FF282C" w:rsidRPr="009C354E" w:rsidRDefault="00FF282C" w:rsidP="000B2070">
            <w:pPr>
              <w:jc w:val="both"/>
              <w:rPr>
                <w:sz w:val="20"/>
                <w:szCs w:val="20"/>
                <w:lang w:eastAsia="en-US"/>
              </w:rPr>
            </w:pPr>
            <w:r w:rsidRPr="009C354E">
              <w:rPr>
                <w:sz w:val="20"/>
                <w:szCs w:val="20"/>
              </w:rPr>
              <w:t>Отношение среднемесячной заработной платы педагогических работников муниципальных организаций дополнительного образования к среднемесячной заработной плате в Ивановской области, %</w:t>
            </w:r>
          </w:p>
        </w:tc>
        <w:tc>
          <w:tcPr>
            <w:tcW w:w="1275" w:type="dxa"/>
          </w:tcPr>
          <w:p w:rsidR="00FF282C" w:rsidRPr="009C354E" w:rsidRDefault="00FF282C" w:rsidP="000B2070">
            <w:pPr>
              <w:spacing w:after="200"/>
              <w:jc w:val="center"/>
              <w:rPr>
                <w:lang w:eastAsia="en-US"/>
              </w:rPr>
            </w:pPr>
            <w:r w:rsidRPr="009C354E">
              <w:rPr>
                <w:sz w:val="22"/>
                <w:szCs w:val="22"/>
              </w:rPr>
              <w:t>88</w:t>
            </w:r>
          </w:p>
        </w:tc>
        <w:tc>
          <w:tcPr>
            <w:tcW w:w="1276" w:type="dxa"/>
          </w:tcPr>
          <w:p w:rsidR="00FF282C" w:rsidRPr="009C354E" w:rsidRDefault="00FF282C" w:rsidP="000B2070">
            <w:pPr>
              <w:spacing w:after="200"/>
              <w:jc w:val="center"/>
              <w:rPr>
                <w:lang w:eastAsia="en-US"/>
              </w:rPr>
            </w:pPr>
            <w:r w:rsidRPr="009C354E">
              <w:rPr>
                <w:sz w:val="22"/>
                <w:szCs w:val="22"/>
              </w:rPr>
              <w:t>97,3</w:t>
            </w:r>
          </w:p>
        </w:tc>
        <w:tc>
          <w:tcPr>
            <w:tcW w:w="1276" w:type="dxa"/>
          </w:tcPr>
          <w:p w:rsidR="00FF282C" w:rsidRPr="009C354E" w:rsidRDefault="00FF282C" w:rsidP="000B2070">
            <w:pPr>
              <w:spacing w:after="200"/>
              <w:jc w:val="center"/>
              <w:rPr>
                <w:lang w:eastAsia="en-US"/>
              </w:rPr>
            </w:pPr>
            <w:r w:rsidRPr="009C354E">
              <w:rPr>
                <w:sz w:val="22"/>
                <w:szCs w:val="22"/>
              </w:rPr>
              <w:t xml:space="preserve"> 85</w:t>
            </w:r>
          </w:p>
        </w:tc>
        <w:tc>
          <w:tcPr>
            <w:tcW w:w="1417" w:type="dxa"/>
            <w:gridSpan w:val="2"/>
          </w:tcPr>
          <w:p w:rsidR="00FF282C" w:rsidRPr="009C354E" w:rsidRDefault="00FF282C" w:rsidP="000B2070">
            <w:pPr>
              <w:spacing w:after="200"/>
              <w:jc w:val="center"/>
              <w:rPr>
                <w:lang w:eastAsia="en-US"/>
              </w:rPr>
            </w:pPr>
            <w:r w:rsidRPr="009C354E">
              <w:rPr>
                <w:sz w:val="22"/>
                <w:szCs w:val="22"/>
              </w:rPr>
              <w:t xml:space="preserve"> 90</w:t>
            </w:r>
          </w:p>
        </w:tc>
        <w:tc>
          <w:tcPr>
            <w:tcW w:w="1418" w:type="dxa"/>
          </w:tcPr>
          <w:p w:rsidR="00FF282C" w:rsidRPr="009C354E" w:rsidRDefault="00FF282C" w:rsidP="000B2070">
            <w:pPr>
              <w:spacing w:after="200"/>
              <w:jc w:val="center"/>
              <w:rPr>
                <w:lang w:eastAsia="en-US"/>
              </w:rPr>
            </w:pPr>
            <w:r w:rsidRPr="009C354E">
              <w:rPr>
                <w:sz w:val="22"/>
                <w:szCs w:val="22"/>
              </w:rPr>
              <w:t>100</w:t>
            </w:r>
          </w:p>
        </w:tc>
        <w:tc>
          <w:tcPr>
            <w:tcW w:w="1417" w:type="dxa"/>
          </w:tcPr>
          <w:p w:rsidR="00FF282C" w:rsidRPr="009C354E" w:rsidRDefault="00FF282C" w:rsidP="000B2070">
            <w:pPr>
              <w:spacing w:after="200"/>
              <w:jc w:val="center"/>
            </w:pPr>
            <w:r w:rsidRPr="009C354E">
              <w:rPr>
                <w:sz w:val="22"/>
              </w:rPr>
              <w:t>100</w:t>
            </w:r>
          </w:p>
        </w:tc>
        <w:tc>
          <w:tcPr>
            <w:tcW w:w="1418" w:type="dxa"/>
          </w:tcPr>
          <w:p w:rsidR="00FF282C" w:rsidRPr="009C354E" w:rsidRDefault="00FF282C" w:rsidP="000B2070">
            <w:pPr>
              <w:spacing w:after="200"/>
              <w:jc w:val="center"/>
            </w:pPr>
            <w:r w:rsidRPr="009C354E">
              <w:rPr>
                <w:sz w:val="22"/>
              </w:rPr>
              <w:t>100</w:t>
            </w:r>
          </w:p>
        </w:tc>
        <w:tc>
          <w:tcPr>
            <w:tcW w:w="1276" w:type="dxa"/>
          </w:tcPr>
          <w:p w:rsidR="00FF282C" w:rsidRPr="009C354E" w:rsidRDefault="00FF282C" w:rsidP="000B2070">
            <w:pPr>
              <w:spacing w:after="200"/>
              <w:jc w:val="center"/>
            </w:pPr>
            <w:r w:rsidRPr="009C354E">
              <w:rPr>
                <w:sz w:val="22"/>
              </w:rPr>
              <w:t>100</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t>112.</w:t>
            </w:r>
          </w:p>
        </w:tc>
        <w:tc>
          <w:tcPr>
            <w:tcW w:w="3261" w:type="dxa"/>
          </w:tcPr>
          <w:p w:rsidR="00FF282C" w:rsidRPr="009C354E" w:rsidRDefault="00FF282C" w:rsidP="000B2070">
            <w:pPr>
              <w:jc w:val="both"/>
              <w:rPr>
                <w:sz w:val="20"/>
                <w:szCs w:val="20"/>
                <w:lang w:eastAsia="en-US"/>
              </w:rPr>
            </w:pPr>
            <w:r w:rsidRPr="009C354E">
              <w:rPr>
                <w:sz w:val="20"/>
                <w:szCs w:val="20"/>
              </w:rPr>
              <w:t>Среднегодовое количество обучающихся по дополнительным образовательным программам:</w:t>
            </w:r>
          </w:p>
          <w:p w:rsidR="00FF282C" w:rsidRPr="009C354E" w:rsidRDefault="00FF282C" w:rsidP="000B2070">
            <w:pPr>
              <w:jc w:val="both"/>
              <w:rPr>
                <w:sz w:val="20"/>
                <w:szCs w:val="20"/>
                <w:lang w:eastAsia="en-US"/>
              </w:rPr>
            </w:pPr>
            <w:r w:rsidRPr="009C354E">
              <w:rPr>
                <w:sz w:val="20"/>
                <w:szCs w:val="20"/>
              </w:rPr>
              <w:t>- МБОУ ДОД ЦДТ, чел.</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1800</w:t>
            </w:r>
          </w:p>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p>
        </w:tc>
        <w:tc>
          <w:tcPr>
            <w:tcW w:w="1417" w:type="dxa"/>
            <w:gridSpan w:val="2"/>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1810</w:t>
            </w:r>
          </w:p>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p>
        </w:tc>
        <w:tc>
          <w:tcPr>
            <w:tcW w:w="1418" w:type="dxa"/>
          </w:tcPr>
          <w:p w:rsidR="00FF282C" w:rsidRPr="009C354E" w:rsidRDefault="00FF282C" w:rsidP="000B2070">
            <w:pPr>
              <w:jc w:val="center"/>
              <w:rPr>
                <w:lang w:eastAsia="en-US"/>
              </w:rPr>
            </w:pPr>
            <w:r w:rsidRPr="009C354E">
              <w:rPr>
                <w:sz w:val="22"/>
                <w:szCs w:val="22"/>
              </w:rPr>
              <w:t>1815</w:t>
            </w:r>
          </w:p>
        </w:tc>
        <w:tc>
          <w:tcPr>
            <w:tcW w:w="1417" w:type="dxa"/>
          </w:tcPr>
          <w:p w:rsidR="00FF282C" w:rsidRPr="009C354E" w:rsidRDefault="00FF282C" w:rsidP="000B2070">
            <w:pPr>
              <w:jc w:val="center"/>
            </w:pPr>
            <w:r w:rsidRPr="009C354E">
              <w:rPr>
                <w:sz w:val="22"/>
              </w:rPr>
              <w:t>1800</w:t>
            </w:r>
          </w:p>
        </w:tc>
        <w:tc>
          <w:tcPr>
            <w:tcW w:w="1418" w:type="dxa"/>
          </w:tcPr>
          <w:p w:rsidR="00FF282C" w:rsidRPr="009C354E" w:rsidRDefault="00FF282C" w:rsidP="000B2070">
            <w:pPr>
              <w:jc w:val="center"/>
            </w:pPr>
            <w:r w:rsidRPr="009C354E">
              <w:rPr>
                <w:sz w:val="22"/>
              </w:rPr>
              <w:t>1800</w:t>
            </w:r>
          </w:p>
        </w:tc>
        <w:tc>
          <w:tcPr>
            <w:tcW w:w="1276" w:type="dxa"/>
          </w:tcPr>
          <w:p w:rsidR="00FF282C" w:rsidRPr="009C354E" w:rsidRDefault="00FF282C" w:rsidP="000B2070">
            <w:pPr>
              <w:jc w:val="center"/>
            </w:pPr>
            <w:r w:rsidRPr="009C354E">
              <w:rPr>
                <w:sz w:val="22"/>
              </w:rPr>
              <w:t>1800</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t>113.</w:t>
            </w:r>
          </w:p>
        </w:tc>
        <w:tc>
          <w:tcPr>
            <w:tcW w:w="3261" w:type="dxa"/>
          </w:tcPr>
          <w:p w:rsidR="00FF282C" w:rsidRPr="009C354E" w:rsidRDefault="00FF282C" w:rsidP="000B2070">
            <w:pPr>
              <w:jc w:val="both"/>
              <w:rPr>
                <w:sz w:val="20"/>
                <w:szCs w:val="20"/>
                <w:lang w:eastAsia="en-US"/>
              </w:rPr>
            </w:pPr>
            <w:r w:rsidRPr="009C354E">
              <w:rPr>
                <w:sz w:val="20"/>
                <w:szCs w:val="20"/>
              </w:rPr>
              <w:t>Укомплектованность педагогами по направлениям деятельности, %</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7" w:type="dxa"/>
            <w:gridSpan w:val="2"/>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8" w:type="dxa"/>
          </w:tcPr>
          <w:p w:rsidR="00FF282C" w:rsidRPr="009C354E" w:rsidRDefault="00FF282C" w:rsidP="000B2070">
            <w:pPr>
              <w:jc w:val="center"/>
              <w:rPr>
                <w:lang w:eastAsia="en-US"/>
              </w:rPr>
            </w:pPr>
            <w:r w:rsidRPr="009C354E">
              <w:rPr>
                <w:sz w:val="22"/>
                <w:szCs w:val="22"/>
              </w:rPr>
              <w:t>100</w:t>
            </w:r>
          </w:p>
        </w:tc>
        <w:tc>
          <w:tcPr>
            <w:tcW w:w="1417" w:type="dxa"/>
          </w:tcPr>
          <w:p w:rsidR="00FF282C" w:rsidRPr="009C354E" w:rsidRDefault="00FF282C" w:rsidP="000B2070">
            <w:pPr>
              <w:jc w:val="center"/>
            </w:pPr>
            <w:r w:rsidRPr="009C354E">
              <w:rPr>
                <w:sz w:val="22"/>
              </w:rPr>
              <w:t>100</w:t>
            </w:r>
          </w:p>
        </w:tc>
        <w:tc>
          <w:tcPr>
            <w:tcW w:w="1418" w:type="dxa"/>
          </w:tcPr>
          <w:p w:rsidR="00FF282C" w:rsidRPr="009C354E" w:rsidRDefault="00FF282C" w:rsidP="000B2070">
            <w:pPr>
              <w:jc w:val="center"/>
            </w:pPr>
            <w:r w:rsidRPr="009C354E">
              <w:rPr>
                <w:sz w:val="22"/>
              </w:rPr>
              <w:t>100</w:t>
            </w:r>
          </w:p>
        </w:tc>
        <w:tc>
          <w:tcPr>
            <w:tcW w:w="1276" w:type="dxa"/>
          </w:tcPr>
          <w:p w:rsidR="00FF282C" w:rsidRPr="009C354E" w:rsidRDefault="00FF282C" w:rsidP="000B2070">
            <w:pPr>
              <w:jc w:val="center"/>
            </w:pPr>
            <w:r w:rsidRPr="009C354E">
              <w:rPr>
                <w:sz w:val="22"/>
              </w:rPr>
              <w:t>100</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t>114.</w:t>
            </w:r>
          </w:p>
        </w:tc>
        <w:tc>
          <w:tcPr>
            <w:tcW w:w="3261" w:type="dxa"/>
          </w:tcPr>
          <w:p w:rsidR="00FF282C" w:rsidRPr="009C354E" w:rsidRDefault="00FF282C" w:rsidP="000B2070">
            <w:pPr>
              <w:jc w:val="both"/>
              <w:rPr>
                <w:sz w:val="20"/>
                <w:szCs w:val="20"/>
                <w:lang w:eastAsia="en-US"/>
              </w:rPr>
            </w:pPr>
            <w:r w:rsidRPr="009C354E">
              <w:rPr>
                <w:sz w:val="20"/>
                <w:szCs w:val="20"/>
              </w:rPr>
              <w:t>Доля педагогов, соответствующих  занимающей должности или имеющих первую, высшую квалификационную категорию, %</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7" w:type="dxa"/>
            <w:gridSpan w:val="2"/>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100</w:t>
            </w:r>
          </w:p>
        </w:tc>
        <w:tc>
          <w:tcPr>
            <w:tcW w:w="1418" w:type="dxa"/>
          </w:tcPr>
          <w:p w:rsidR="00FF282C" w:rsidRPr="009C354E" w:rsidRDefault="00FF282C" w:rsidP="000B2070">
            <w:pPr>
              <w:jc w:val="center"/>
              <w:rPr>
                <w:lang w:eastAsia="en-US"/>
              </w:rPr>
            </w:pPr>
            <w:r w:rsidRPr="009C354E">
              <w:rPr>
                <w:sz w:val="22"/>
                <w:szCs w:val="22"/>
              </w:rPr>
              <w:t>100</w:t>
            </w:r>
          </w:p>
        </w:tc>
        <w:tc>
          <w:tcPr>
            <w:tcW w:w="1417" w:type="dxa"/>
          </w:tcPr>
          <w:p w:rsidR="00FF282C" w:rsidRPr="009C354E" w:rsidRDefault="00FF282C" w:rsidP="000B2070">
            <w:pPr>
              <w:jc w:val="center"/>
            </w:pPr>
            <w:r w:rsidRPr="009C354E">
              <w:rPr>
                <w:sz w:val="22"/>
              </w:rPr>
              <w:t>100</w:t>
            </w:r>
          </w:p>
        </w:tc>
        <w:tc>
          <w:tcPr>
            <w:tcW w:w="1418" w:type="dxa"/>
          </w:tcPr>
          <w:p w:rsidR="00FF282C" w:rsidRPr="009C354E" w:rsidRDefault="00FF282C" w:rsidP="000B2070">
            <w:pPr>
              <w:jc w:val="center"/>
            </w:pPr>
            <w:r w:rsidRPr="009C354E">
              <w:rPr>
                <w:sz w:val="22"/>
              </w:rPr>
              <w:t>100</w:t>
            </w:r>
          </w:p>
        </w:tc>
        <w:tc>
          <w:tcPr>
            <w:tcW w:w="1276" w:type="dxa"/>
          </w:tcPr>
          <w:p w:rsidR="00FF282C" w:rsidRPr="009C354E" w:rsidRDefault="00FF282C" w:rsidP="000B2070">
            <w:pPr>
              <w:jc w:val="center"/>
            </w:pPr>
            <w:r w:rsidRPr="009C354E">
              <w:rPr>
                <w:sz w:val="22"/>
              </w:rPr>
              <w:t>100</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lastRenderedPageBreak/>
              <w:t>115.</w:t>
            </w:r>
          </w:p>
        </w:tc>
        <w:tc>
          <w:tcPr>
            <w:tcW w:w="3261" w:type="dxa"/>
          </w:tcPr>
          <w:p w:rsidR="00FF282C" w:rsidRPr="009C354E" w:rsidRDefault="00FF282C" w:rsidP="000B2070">
            <w:pPr>
              <w:jc w:val="both"/>
              <w:rPr>
                <w:sz w:val="20"/>
                <w:szCs w:val="20"/>
                <w:lang w:eastAsia="en-US"/>
              </w:rPr>
            </w:pPr>
            <w:r w:rsidRPr="009C354E">
              <w:rPr>
                <w:sz w:val="20"/>
                <w:szCs w:val="20"/>
              </w:rPr>
              <w:t>Количество жалоб на качество предоставления дополнительного образования в муниципальных образовательных учреждениях (организациях), признанных в установленном порядке обоснованными, ед.</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0</w:t>
            </w:r>
          </w:p>
        </w:tc>
        <w:tc>
          <w:tcPr>
            <w:tcW w:w="1417" w:type="dxa"/>
            <w:gridSpan w:val="2"/>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0</w:t>
            </w:r>
          </w:p>
        </w:tc>
        <w:tc>
          <w:tcPr>
            <w:tcW w:w="1418" w:type="dxa"/>
          </w:tcPr>
          <w:p w:rsidR="00FF282C" w:rsidRPr="009C354E" w:rsidRDefault="00FF282C" w:rsidP="000B2070">
            <w:pPr>
              <w:jc w:val="center"/>
              <w:rPr>
                <w:lang w:eastAsia="en-US"/>
              </w:rPr>
            </w:pPr>
            <w:r w:rsidRPr="009C354E">
              <w:rPr>
                <w:sz w:val="22"/>
                <w:szCs w:val="22"/>
              </w:rPr>
              <w:t>0</w:t>
            </w:r>
          </w:p>
        </w:tc>
        <w:tc>
          <w:tcPr>
            <w:tcW w:w="1417" w:type="dxa"/>
          </w:tcPr>
          <w:p w:rsidR="00FF282C" w:rsidRPr="009C354E" w:rsidRDefault="00FF282C" w:rsidP="000B2070">
            <w:pPr>
              <w:jc w:val="center"/>
            </w:pPr>
            <w:r w:rsidRPr="009C354E">
              <w:rPr>
                <w:sz w:val="22"/>
              </w:rPr>
              <w:t>0</w:t>
            </w:r>
          </w:p>
        </w:tc>
        <w:tc>
          <w:tcPr>
            <w:tcW w:w="1418" w:type="dxa"/>
          </w:tcPr>
          <w:p w:rsidR="00FF282C" w:rsidRPr="009C354E" w:rsidRDefault="00FF282C" w:rsidP="000B2070">
            <w:pPr>
              <w:jc w:val="center"/>
            </w:pPr>
            <w:r w:rsidRPr="009C354E">
              <w:rPr>
                <w:sz w:val="22"/>
              </w:rPr>
              <w:t>0</w:t>
            </w:r>
          </w:p>
        </w:tc>
        <w:tc>
          <w:tcPr>
            <w:tcW w:w="1276" w:type="dxa"/>
          </w:tcPr>
          <w:p w:rsidR="00FF282C" w:rsidRPr="009C354E" w:rsidRDefault="00FF282C" w:rsidP="000B2070">
            <w:pPr>
              <w:jc w:val="center"/>
            </w:pPr>
            <w:r w:rsidRPr="009C354E">
              <w:rPr>
                <w:sz w:val="22"/>
              </w:rPr>
              <w:t>0</w:t>
            </w:r>
          </w:p>
        </w:tc>
      </w:tr>
      <w:tr w:rsidR="00FF282C" w:rsidRPr="009C354E" w:rsidTr="000B2070">
        <w:trPr>
          <w:trHeight w:val="315"/>
        </w:trPr>
        <w:tc>
          <w:tcPr>
            <w:tcW w:w="14601" w:type="dxa"/>
            <w:gridSpan w:val="11"/>
          </w:tcPr>
          <w:p w:rsidR="00FF282C" w:rsidRPr="009C354E" w:rsidRDefault="00FF282C" w:rsidP="000B2070">
            <w:pPr>
              <w:jc w:val="center"/>
              <w:rPr>
                <w:b/>
              </w:rPr>
            </w:pPr>
            <w:r w:rsidRPr="009C354E">
              <w:rPr>
                <w:b/>
                <w:sz w:val="22"/>
                <w:szCs w:val="22"/>
              </w:rPr>
              <w:t>Г. Развитие дополнительного образования в сфере культуры и искусства</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t>116.</w:t>
            </w:r>
          </w:p>
        </w:tc>
        <w:tc>
          <w:tcPr>
            <w:tcW w:w="3261" w:type="dxa"/>
          </w:tcPr>
          <w:p w:rsidR="00FF282C" w:rsidRPr="009C354E" w:rsidRDefault="00FF282C" w:rsidP="000B2070">
            <w:pPr>
              <w:jc w:val="both"/>
              <w:rPr>
                <w:sz w:val="20"/>
                <w:szCs w:val="20"/>
                <w:lang w:eastAsia="en-US"/>
              </w:rPr>
            </w:pPr>
            <w:r w:rsidRPr="009C354E">
              <w:rPr>
                <w:sz w:val="20"/>
                <w:szCs w:val="20"/>
              </w:rPr>
              <w:t>Среднегодовое количество обучающихся по дополнительным образовательным программам:</w:t>
            </w:r>
          </w:p>
          <w:p w:rsidR="00FF282C" w:rsidRPr="009C354E" w:rsidRDefault="00FF282C" w:rsidP="000B2070">
            <w:pPr>
              <w:jc w:val="both"/>
              <w:rPr>
                <w:sz w:val="20"/>
                <w:szCs w:val="20"/>
                <w:lang w:eastAsia="en-US"/>
              </w:rPr>
            </w:pPr>
            <w:r w:rsidRPr="009C354E">
              <w:rPr>
                <w:sz w:val="20"/>
                <w:szCs w:val="20"/>
              </w:rPr>
              <w:t>- МБОУ ДОД «ДШИ городского округа Вичуга им. Б.А. Перевезенцева»</w:t>
            </w:r>
          </w:p>
        </w:tc>
        <w:tc>
          <w:tcPr>
            <w:tcW w:w="1275" w:type="dxa"/>
          </w:tcPr>
          <w:p w:rsidR="00FF282C" w:rsidRPr="0022631B" w:rsidRDefault="00FF282C" w:rsidP="000B2070">
            <w:pPr>
              <w:jc w:val="center"/>
              <w:rPr>
                <w:sz w:val="22"/>
                <w:szCs w:val="22"/>
                <w:lang w:eastAsia="en-US"/>
              </w:rPr>
            </w:pPr>
            <w:r w:rsidRPr="0022631B">
              <w:rPr>
                <w:sz w:val="22"/>
                <w:szCs w:val="22"/>
              </w:rPr>
              <w:t>480</w:t>
            </w:r>
          </w:p>
        </w:tc>
        <w:tc>
          <w:tcPr>
            <w:tcW w:w="1276" w:type="dxa"/>
          </w:tcPr>
          <w:p w:rsidR="00FF282C" w:rsidRPr="0022631B" w:rsidRDefault="00FF282C" w:rsidP="000B2070">
            <w:pPr>
              <w:jc w:val="center"/>
              <w:rPr>
                <w:sz w:val="22"/>
                <w:szCs w:val="22"/>
                <w:lang w:eastAsia="en-US"/>
              </w:rPr>
            </w:pPr>
            <w:r w:rsidRPr="0022631B">
              <w:rPr>
                <w:sz w:val="22"/>
                <w:szCs w:val="22"/>
              </w:rPr>
              <w:t>-</w:t>
            </w:r>
          </w:p>
        </w:tc>
        <w:tc>
          <w:tcPr>
            <w:tcW w:w="1276" w:type="dxa"/>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480</w:t>
            </w:r>
          </w:p>
        </w:tc>
        <w:tc>
          <w:tcPr>
            <w:tcW w:w="1417" w:type="dxa"/>
            <w:gridSpan w:val="2"/>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490</w:t>
            </w:r>
          </w:p>
        </w:tc>
        <w:tc>
          <w:tcPr>
            <w:tcW w:w="1418" w:type="dxa"/>
          </w:tcPr>
          <w:p w:rsidR="00FF282C" w:rsidRPr="0022631B" w:rsidRDefault="00FF282C" w:rsidP="000B2070">
            <w:pPr>
              <w:jc w:val="center"/>
              <w:rPr>
                <w:sz w:val="22"/>
                <w:szCs w:val="22"/>
                <w:lang w:eastAsia="en-US"/>
              </w:rPr>
            </w:pPr>
            <w:r w:rsidRPr="0022631B">
              <w:rPr>
                <w:sz w:val="22"/>
                <w:szCs w:val="22"/>
              </w:rPr>
              <w:t>500</w:t>
            </w:r>
          </w:p>
        </w:tc>
        <w:tc>
          <w:tcPr>
            <w:tcW w:w="1417" w:type="dxa"/>
          </w:tcPr>
          <w:p w:rsidR="00FF282C" w:rsidRPr="0022631B" w:rsidRDefault="00FF282C" w:rsidP="000B2070">
            <w:pPr>
              <w:jc w:val="center"/>
              <w:rPr>
                <w:sz w:val="22"/>
                <w:szCs w:val="22"/>
              </w:rPr>
            </w:pPr>
            <w:r w:rsidRPr="0022631B">
              <w:rPr>
                <w:sz w:val="22"/>
                <w:szCs w:val="22"/>
              </w:rPr>
              <w:t>500</w:t>
            </w:r>
          </w:p>
        </w:tc>
        <w:tc>
          <w:tcPr>
            <w:tcW w:w="1418" w:type="dxa"/>
          </w:tcPr>
          <w:p w:rsidR="00FF282C" w:rsidRPr="0022631B" w:rsidRDefault="00FF282C" w:rsidP="000B2070">
            <w:pPr>
              <w:jc w:val="center"/>
              <w:rPr>
                <w:sz w:val="22"/>
                <w:szCs w:val="22"/>
              </w:rPr>
            </w:pPr>
            <w:r w:rsidRPr="0022631B">
              <w:rPr>
                <w:sz w:val="22"/>
                <w:szCs w:val="22"/>
              </w:rPr>
              <w:t>500</w:t>
            </w:r>
          </w:p>
        </w:tc>
        <w:tc>
          <w:tcPr>
            <w:tcW w:w="1276" w:type="dxa"/>
          </w:tcPr>
          <w:p w:rsidR="00FF282C" w:rsidRPr="0022631B" w:rsidRDefault="00FF282C" w:rsidP="000B2070">
            <w:pPr>
              <w:jc w:val="center"/>
              <w:rPr>
                <w:sz w:val="22"/>
                <w:szCs w:val="22"/>
              </w:rPr>
            </w:pPr>
            <w:r w:rsidRPr="0022631B">
              <w:rPr>
                <w:sz w:val="22"/>
                <w:szCs w:val="22"/>
              </w:rPr>
              <w:t>500</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t>117.</w:t>
            </w:r>
          </w:p>
        </w:tc>
        <w:tc>
          <w:tcPr>
            <w:tcW w:w="3261" w:type="dxa"/>
          </w:tcPr>
          <w:p w:rsidR="00FF282C" w:rsidRPr="009C354E" w:rsidRDefault="00FF282C" w:rsidP="000B2070">
            <w:pPr>
              <w:jc w:val="both"/>
              <w:rPr>
                <w:sz w:val="20"/>
                <w:szCs w:val="20"/>
                <w:lang w:eastAsia="en-US"/>
              </w:rPr>
            </w:pPr>
            <w:r w:rsidRPr="009C354E">
              <w:rPr>
                <w:sz w:val="20"/>
                <w:szCs w:val="20"/>
              </w:rPr>
              <w:t>Укомплектованность педагогами по направлениям деятельности, %</w:t>
            </w:r>
          </w:p>
        </w:tc>
        <w:tc>
          <w:tcPr>
            <w:tcW w:w="1275" w:type="dxa"/>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80</w:t>
            </w:r>
          </w:p>
        </w:tc>
        <w:tc>
          <w:tcPr>
            <w:tcW w:w="1276" w:type="dxa"/>
          </w:tcPr>
          <w:p w:rsidR="00FF282C" w:rsidRPr="0022631B" w:rsidRDefault="00FF282C" w:rsidP="000B2070">
            <w:pPr>
              <w:jc w:val="center"/>
              <w:rPr>
                <w:sz w:val="22"/>
                <w:szCs w:val="22"/>
                <w:lang w:eastAsia="en-US"/>
              </w:rPr>
            </w:pPr>
            <w:r w:rsidRPr="0022631B">
              <w:rPr>
                <w:sz w:val="22"/>
                <w:szCs w:val="22"/>
              </w:rPr>
              <w:t>-</w:t>
            </w:r>
          </w:p>
        </w:tc>
        <w:tc>
          <w:tcPr>
            <w:tcW w:w="1276" w:type="dxa"/>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95</w:t>
            </w:r>
          </w:p>
        </w:tc>
        <w:tc>
          <w:tcPr>
            <w:tcW w:w="1417" w:type="dxa"/>
            <w:gridSpan w:val="2"/>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95</w:t>
            </w:r>
          </w:p>
        </w:tc>
        <w:tc>
          <w:tcPr>
            <w:tcW w:w="1418" w:type="dxa"/>
          </w:tcPr>
          <w:p w:rsidR="00FF282C" w:rsidRPr="0022631B" w:rsidRDefault="00FF282C" w:rsidP="000B2070">
            <w:pPr>
              <w:jc w:val="center"/>
              <w:rPr>
                <w:sz w:val="22"/>
                <w:szCs w:val="22"/>
                <w:lang w:eastAsia="en-US"/>
              </w:rPr>
            </w:pPr>
            <w:r w:rsidRPr="0022631B">
              <w:rPr>
                <w:sz w:val="22"/>
                <w:szCs w:val="22"/>
              </w:rPr>
              <w:t>100</w:t>
            </w:r>
          </w:p>
        </w:tc>
        <w:tc>
          <w:tcPr>
            <w:tcW w:w="1417" w:type="dxa"/>
          </w:tcPr>
          <w:p w:rsidR="00FF282C" w:rsidRPr="0022631B" w:rsidRDefault="00FF282C" w:rsidP="000B2070">
            <w:pPr>
              <w:jc w:val="center"/>
              <w:rPr>
                <w:sz w:val="22"/>
                <w:szCs w:val="22"/>
              </w:rPr>
            </w:pPr>
            <w:r w:rsidRPr="0022631B">
              <w:rPr>
                <w:sz w:val="22"/>
                <w:szCs w:val="22"/>
              </w:rPr>
              <w:t>100</w:t>
            </w:r>
          </w:p>
        </w:tc>
        <w:tc>
          <w:tcPr>
            <w:tcW w:w="1418" w:type="dxa"/>
          </w:tcPr>
          <w:p w:rsidR="00FF282C" w:rsidRPr="0022631B" w:rsidRDefault="00FF282C" w:rsidP="000B2070">
            <w:pPr>
              <w:jc w:val="center"/>
              <w:rPr>
                <w:sz w:val="22"/>
                <w:szCs w:val="22"/>
              </w:rPr>
            </w:pPr>
            <w:r w:rsidRPr="0022631B">
              <w:rPr>
                <w:sz w:val="22"/>
                <w:szCs w:val="22"/>
              </w:rPr>
              <w:t>100</w:t>
            </w:r>
          </w:p>
        </w:tc>
        <w:tc>
          <w:tcPr>
            <w:tcW w:w="1276" w:type="dxa"/>
          </w:tcPr>
          <w:p w:rsidR="00FF282C" w:rsidRPr="0022631B" w:rsidRDefault="00FF282C" w:rsidP="000B2070">
            <w:pPr>
              <w:jc w:val="center"/>
              <w:rPr>
                <w:sz w:val="22"/>
                <w:szCs w:val="22"/>
              </w:rPr>
            </w:pPr>
            <w:r w:rsidRPr="0022631B">
              <w:rPr>
                <w:sz w:val="22"/>
                <w:szCs w:val="22"/>
              </w:rPr>
              <w:t>100</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t>118.</w:t>
            </w:r>
          </w:p>
        </w:tc>
        <w:tc>
          <w:tcPr>
            <w:tcW w:w="3261" w:type="dxa"/>
          </w:tcPr>
          <w:p w:rsidR="00FF282C" w:rsidRPr="009C354E" w:rsidRDefault="00FF282C" w:rsidP="000B2070">
            <w:pPr>
              <w:jc w:val="both"/>
              <w:rPr>
                <w:sz w:val="20"/>
                <w:szCs w:val="20"/>
                <w:lang w:eastAsia="en-US"/>
              </w:rPr>
            </w:pPr>
            <w:r w:rsidRPr="009C354E">
              <w:rPr>
                <w:sz w:val="20"/>
                <w:szCs w:val="20"/>
              </w:rPr>
              <w:t>Доля педагогов, соответствующих  занимающей должности или имеющих первую, высшую квалификационную категорию, %</w:t>
            </w:r>
          </w:p>
        </w:tc>
        <w:tc>
          <w:tcPr>
            <w:tcW w:w="1275" w:type="dxa"/>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90</w:t>
            </w:r>
          </w:p>
        </w:tc>
        <w:tc>
          <w:tcPr>
            <w:tcW w:w="1276" w:type="dxa"/>
          </w:tcPr>
          <w:p w:rsidR="00FF282C" w:rsidRPr="0022631B" w:rsidRDefault="00FF282C" w:rsidP="000B2070">
            <w:pPr>
              <w:jc w:val="center"/>
              <w:rPr>
                <w:sz w:val="22"/>
                <w:szCs w:val="22"/>
                <w:lang w:eastAsia="en-US"/>
              </w:rPr>
            </w:pPr>
            <w:r w:rsidRPr="0022631B">
              <w:rPr>
                <w:sz w:val="22"/>
                <w:szCs w:val="22"/>
              </w:rPr>
              <w:t>-</w:t>
            </w:r>
          </w:p>
        </w:tc>
        <w:tc>
          <w:tcPr>
            <w:tcW w:w="1276" w:type="dxa"/>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95</w:t>
            </w:r>
          </w:p>
        </w:tc>
        <w:tc>
          <w:tcPr>
            <w:tcW w:w="1417" w:type="dxa"/>
            <w:gridSpan w:val="2"/>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100</w:t>
            </w:r>
          </w:p>
        </w:tc>
        <w:tc>
          <w:tcPr>
            <w:tcW w:w="1418" w:type="dxa"/>
          </w:tcPr>
          <w:p w:rsidR="00FF282C" w:rsidRPr="0022631B" w:rsidRDefault="00FF282C" w:rsidP="000B2070">
            <w:pPr>
              <w:jc w:val="center"/>
              <w:rPr>
                <w:sz w:val="22"/>
                <w:szCs w:val="22"/>
                <w:lang w:eastAsia="en-US"/>
              </w:rPr>
            </w:pPr>
            <w:r w:rsidRPr="0022631B">
              <w:rPr>
                <w:sz w:val="22"/>
                <w:szCs w:val="22"/>
              </w:rPr>
              <w:t>100</w:t>
            </w:r>
          </w:p>
        </w:tc>
        <w:tc>
          <w:tcPr>
            <w:tcW w:w="1417" w:type="dxa"/>
          </w:tcPr>
          <w:p w:rsidR="00FF282C" w:rsidRPr="0022631B" w:rsidRDefault="00FF282C" w:rsidP="000B2070">
            <w:pPr>
              <w:jc w:val="center"/>
              <w:rPr>
                <w:sz w:val="22"/>
                <w:szCs w:val="22"/>
              </w:rPr>
            </w:pPr>
            <w:r w:rsidRPr="0022631B">
              <w:rPr>
                <w:sz w:val="22"/>
                <w:szCs w:val="22"/>
              </w:rPr>
              <w:t>100</w:t>
            </w:r>
          </w:p>
        </w:tc>
        <w:tc>
          <w:tcPr>
            <w:tcW w:w="1418" w:type="dxa"/>
          </w:tcPr>
          <w:p w:rsidR="00FF282C" w:rsidRPr="0022631B" w:rsidRDefault="00FF282C" w:rsidP="000B2070">
            <w:pPr>
              <w:jc w:val="center"/>
              <w:rPr>
                <w:sz w:val="22"/>
                <w:szCs w:val="22"/>
              </w:rPr>
            </w:pPr>
            <w:r w:rsidRPr="0022631B">
              <w:rPr>
                <w:sz w:val="22"/>
                <w:szCs w:val="22"/>
              </w:rPr>
              <w:t>100</w:t>
            </w:r>
          </w:p>
        </w:tc>
        <w:tc>
          <w:tcPr>
            <w:tcW w:w="1276" w:type="dxa"/>
          </w:tcPr>
          <w:p w:rsidR="00FF282C" w:rsidRPr="0022631B" w:rsidRDefault="00FF282C" w:rsidP="000B2070">
            <w:pPr>
              <w:jc w:val="center"/>
              <w:rPr>
                <w:sz w:val="22"/>
                <w:szCs w:val="22"/>
              </w:rPr>
            </w:pPr>
            <w:r w:rsidRPr="0022631B">
              <w:rPr>
                <w:sz w:val="22"/>
                <w:szCs w:val="22"/>
              </w:rPr>
              <w:t>100</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t>119.</w:t>
            </w:r>
          </w:p>
        </w:tc>
        <w:tc>
          <w:tcPr>
            <w:tcW w:w="3261" w:type="dxa"/>
          </w:tcPr>
          <w:p w:rsidR="00FF282C" w:rsidRPr="009C354E" w:rsidRDefault="00FF282C" w:rsidP="000B2070">
            <w:pPr>
              <w:jc w:val="both"/>
              <w:rPr>
                <w:sz w:val="20"/>
                <w:szCs w:val="20"/>
                <w:lang w:eastAsia="en-US"/>
              </w:rPr>
            </w:pPr>
            <w:r w:rsidRPr="009C354E">
              <w:rPr>
                <w:sz w:val="20"/>
                <w:szCs w:val="20"/>
              </w:rPr>
              <w:t xml:space="preserve">Материально-техническое обеспечение </w:t>
            </w:r>
          </w:p>
          <w:p w:rsidR="00FF282C" w:rsidRPr="009C354E" w:rsidRDefault="00FF282C" w:rsidP="000B2070">
            <w:pPr>
              <w:jc w:val="both"/>
              <w:rPr>
                <w:sz w:val="20"/>
                <w:szCs w:val="20"/>
                <w:lang w:eastAsia="en-US"/>
              </w:rPr>
            </w:pPr>
            <w:r w:rsidRPr="009C354E">
              <w:rPr>
                <w:sz w:val="20"/>
                <w:szCs w:val="20"/>
              </w:rPr>
              <w:t>- МБОУ ДОД «ДШИ городского округа Вичуга им. Б.А. Перевезенцева», %</w:t>
            </w:r>
          </w:p>
        </w:tc>
        <w:tc>
          <w:tcPr>
            <w:tcW w:w="1275" w:type="dxa"/>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80</w:t>
            </w:r>
          </w:p>
        </w:tc>
        <w:tc>
          <w:tcPr>
            <w:tcW w:w="1276" w:type="dxa"/>
          </w:tcPr>
          <w:p w:rsidR="00FF282C" w:rsidRPr="0022631B" w:rsidRDefault="00FF282C" w:rsidP="000B2070">
            <w:pPr>
              <w:jc w:val="center"/>
              <w:rPr>
                <w:sz w:val="22"/>
                <w:szCs w:val="22"/>
                <w:lang w:eastAsia="en-US"/>
              </w:rPr>
            </w:pPr>
            <w:r w:rsidRPr="0022631B">
              <w:rPr>
                <w:sz w:val="22"/>
                <w:szCs w:val="22"/>
              </w:rPr>
              <w:t>-</w:t>
            </w:r>
          </w:p>
        </w:tc>
        <w:tc>
          <w:tcPr>
            <w:tcW w:w="1276" w:type="dxa"/>
          </w:tcPr>
          <w:p w:rsidR="00FF282C" w:rsidRPr="0022631B" w:rsidRDefault="00FF282C" w:rsidP="000B2070">
            <w:pPr>
              <w:pStyle w:val="ConsPlusNormal"/>
              <w:tabs>
                <w:tab w:val="center" w:pos="568"/>
              </w:tabs>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82</w:t>
            </w:r>
          </w:p>
        </w:tc>
        <w:tc>
          <w:tcPr>
            <w:tcW w:w="1417" w:type="dxa"/>
            <w:gridSpan w:val="2"/>
          </w:tcPr>
          <w:p w:rsidR="00FF282C" w:rsidRPr="0022631B" w:rsidRDefault="00FF282C" w:rsidP="000B2070">
            <w:pPr>
              <w:pStyle w:val="ConsPlusNormal"/>
              <w:tabs>
                <w:tab w:val="center" w:pos="638"/>
              </w:tabs>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83</w:t>
            </w:r>
          </w:p>
        </w:tc>
        <w:tc>
          <w:tcPr>
            <w:tcW w:w="1418" w:type="dxa"/>
          </w:tcPr>
          <w:p w:rsidR="00FF282C" w:rsidRPr="0022631B" w:rsidRDefault="00FF282C" w:rsidP="000B2070">
            <w:pPr>
              <w:jc w:val="center"/>
              <w:rPr>
                <w:sz w:val="22"/>
                <w:szCs w:val="22"/>
                <w:lang w:eastAsia="en-US"/>
              </w:rPr>
            </w:pPr>
            <w:r w:rsidRPr="0022631B">
              <w:rPr>
                <w:sz w:val="22"/>
                <w:szCs w:val="22"/>
              </w:rPr>
              <w:t>85</w:t>
            </w:r>
          </w:p>
        </w:tc>
        <w:tc>
          <w:tcPr>
            <w:tcW w:w="1417" w:type="dxa"/>
          </w:tcPr>
          <w:p w:rsidR="00FF282C" w:rsidRPr="0022631B" w:rsidRDefault="00FF282C" w:rsidP="000B2070">
            <w:pPr>
              <w:jc w:val="center"/>
              <w:rPr>
                <w:sz w:val="22"/>
                <w:szCs w:val="22"/>
              </w:rPr>
            </w:pPr>
            <w:r w:rsidRPr="0022631B">
              <w:rPr>
                <w:sz w:val="22"/>
                <w:szCs w:val="22"/>
              </w:rPr>
              <w:t>85,5</w:t>
            </w:r>
          </w:p>
        </w:tc>
        <w:tc>
          <w:tcPr>
            <w:tcW w:w="1418" w:type="dxa"/>
          </w:tcPr>
          <w:p w:rsidR="00FF282C" w:rsidRPr="0022631B" w:rsidRDefault="00FF282C" w:rsidP="000B2070">
            <w:pPr>
              <w:jc w:val="center"/>
              <w:rPr>
                <w:sz w:val="22"/>
                <w:szCs w:val="22"/>
              </w:rPr>
            </w:pPr>
            <w:r w:rsidRPr="0022631B">
              <w:rPr>
                <w:sz w:val="22"/>
                <w:szCs w:val="22"/>
              </w:rPr>
              <w:t>86</w:t>
            </w:r>
          </w:p>
        </w:tc>
        <w:tc>
          <w:tcPr>
            <w:tcW w:w="1276" w:type="dxa"/>
          </w:tcPr>
          <w:p w:rsidR="00FF282C" w:rsidRPr="0022631B" w:rsidRDefault="00FF282C" w:rsidP="000B2070">
            <w:pPr>
              <w:jc w:val="center"/>
              <w:rPr>
                <w:sz w:val="22"/>
                <w:szCs w:val="22"/>
              </w:rPr>
            </w:pPr>
            <w:r w:rsidRPr="0022631B">
              <w:rPr>
                <w:sz w:val="22"/>
                <w:szCs w:val="22"/>
              </w:rPr>
              <w:t>86,5</w:t>
            </w:r>
          </w:p>
        </w:tc>
      </w:tr>
      <w:tr w:rsidR="00FF282C" w:rsidRPr="009C354E" w:rsidTr="000B2070">
        <w:trPr>
          <w:trHeight w:val="315"/>
        </w:trPr>
        <w:tc>
          <w:tcPr>
            <w:tcW w:w="567" w:type="dxa"/>
          </w:tcPr>
          <w:p w:rsidR="00FF282C" w:rsidRPr="009C354E" w:rsidRDefault="00FF282C" w:rsidP="001B6CD2">
            <w:pPr>
              <w:rPr>
                <w:sz w:val="20"/>
                <w:szCs w:val="20"/>
                <w:lang w:eastAsia="en-US"/>
              </w:rPr>
            </w:pPr>
            <w:r>
              <w:rPr>
                <w:sz w:val="20"/>
                <w:szCs w:val="20"/>
                <w:lang w:eastAsia="en-US"/>
              </w:rPr>
              <w:t>120.</w:t>
            </w:r>
          </w:p>
        </w:tc>
        <w:tc>
          <w:tcPr>
            <w:tcW w:w="3261" w:type="dxa"/>
          </w:tcPr>
          <w:p w:rsidR="00FF282C" w:rsidRPr="009C354E" w:rsidRDefault="00FF282C" w:rsidP="000B2070">
            <w:pPr>
              <w:jc w:val="both"/>
              <w:rPr>
                <w:sz w:val="20"/>
                <w:szCs w:val="20"/>
                <w:lang w:eastAsia="en-US"/>
              </w:rPr>
            </w:pPr>
            <w:r w:rsidRPr="009C354E">
              <w:rPr>
                <w:sz w:val="20"/>
                <w:szCs w:val="20"/>
              </w:rPr>
              <w:t>Доля обучающихся, принявших участие в конкурсах, фестивалях разных уровней от числа учащихся</w:t>
            </w:r>
          </w:p>
          <w:p w:rsidR="00FF282C" w:rsidRPr="009C354E" w:rsidRDefault="00FF282C" w:rsidP="000B2070">
            <w:pPr>
              <w:jc w:val="both"/>
              <w:rPr>
                <w:sz w:val="20"/>
                <w:szCs w:val="20"/>
                <w:lang w:eastAsia="en-US"/>
              </w:rPr>
            </w:pPr>
            <w:r w:rsidRPr="009C354E">
              <w:rPr>
                <w:sz w:val="20"/>
                <w:szCs w:val="20"/>
              </w:rPr>
              <w:t>- МБОУ ДОД «ДШИ городского округа Вичуга им. Б.А. Перевезенцева», %</w:t>
            </w:r>
          </w:p>
        </w:tc>
        <w:tc>
          <w:tcPr>
            <w:tcW w:w="1275" w:type="dxa"/>
          </w:tcPr>
          <w:p w:rsidR="00FF282C" w:rsidRPr="0022631B" w:rsidRDefault="00FF282C" w:rsidP="000B2070">
            <w:pPr>
              <w:pStyle w:val="ConsPlusNormal"/>
              <w:tabs>
                <w:tab w:val="left" w:pos="306"/>
                <w:tab w:val="center" w:pos="622"/>
              </w:tabs>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50</w:t>
            </w:r>
          </w:p>
        </w:tc>
        <w:tc>
          <w:tcPr>
            <w:tcW w:w="1276" w:type="dxa"/>
          </w:tcPr>
          <w:p w:rsidR="00FF282C" w:rsidRPr="0022631B" w:rsidRDefault="00FF282C" w:rsidP="000B2070">
            <w:pPr>
              <w:jc w:val="center"/>
              <w:rPr>
                <w:sz w:val="22"/>
                <w:szCs w:val="22"/>
                <w:lang w:eastAsia="en-US"/>
              </w:rPr>
            </w:pPr>
            <w:r w:rsidRPr="0022631B">
              <w:rPr>
                <w:sz w:val="22"/>
                <w:szCs w:val="22"/>
              </w:rPr>
              <w:t>-</w:t>
            </w:r>
          </w:p>
        </w:tc>
        <w:tc>
          <w:tcPr>
            <w:tcW w:w="1276" w:type="dxa"/>
          </w:tcPr>
          <w:p w:rsidR="00FF282C" w:rsidRPr="0022631B" w:rsidRDefault="00FF282C" w:rsidP="000B2070">
            <w:pPr>
              <w:spacing w:after="200"/>
              <w:jc w:val="center"/>
              <w:rPr>
                <w:sz w:val="22"/>
                <w:szCs w:val="22"/>
                <w:lang w:eastAsia="en-US"/>
              </w:rPr>
            </w:pPr>
            <w:r w:rsidRPr="0022631B">
              <w:rPr>
                <w:sz w:val="22"/>
                <w:szCs w:val="22"/>
              </w:rPr>
              <w:t>60</w:t>
            </w:r>
          </w:p>
        </w:tc>
        <w:tc>
          <w:tcPr>
            <w:tcW w:w="1417" w:type="dxa"/>
            <w:gridSpan w:val="2"/>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70</w:t>
            </w:r>
          </w:p>
        </w:tc>
        <w:tc>
          <w:tcPr>
            <w:tcW w:w="1418" w:type="dxa"/>
          </w:tcPr>
          <w:p w:rsidR="00FF282C" w:rsidRPr="0022631B" w:rsidRDefault="00FF282C" w:rsidP="000B2070">
            <w:pPr>
              <w:jc w:val="center"/>
              <w:rPr>
                <w:sz w:val="22"/>
                <w:szCs w:val="22"/>
                <w:lang w:eastAsia="en-US"/>
              </w:rPr>
            </w:pPr>
            <w:r w:rsidRPr="0022631B">
              <w:rPr>
                <w:sz w:val="22"/>
                <w:szCs w:val="22"/>
              </w:rPr>
              <w:t>80</w:t>
            </w:r>
          </w:p>
        </w:tc>
        <w:tc>
          <w:tcPr>
            <w:tcW w:w="1417" w:type="dxa"/>
          </w:tcPr>
          <w:p w:rsidR="00FF282C" w:rsidRPr="0022631B" w:rsidRDefault="00FF282C" w:rsidP="000B2070">
            <w:pPr>
              <w:jc w:val="center"/>
              <w:rPr>
                <w:sz w:val="22"/>
                <w:szCs w:val="22"/>
              </w:rPr>
            </w:pPr>
            <w:r w:rsidRPr="0022631B">
              <w:rPr>
                <w:sz w:val="22"/>
                <w:szCs w:val="22"/>
              </w:rPr>
              <w:t>80</w:t>
            </w:r>
          </w:p>
        </w:tc>
        <w:tc>
          <w:tcPr>
            <w:tcW w:w="1418" w:type="dxa"/>
          </w:tcPr>
          <w:p w:rsidR="00FF282C" w:rsidRPr="0022631B" w:rsidRDefault="00FF282C" w:rsidP="000B2070">
            <w:pPr>
              <w:jc w:val="center"/>
              <w:rPr>
                <w:sz w:val="22"/>
                <w:szCs w:val="22"/>
              </w:rPr>
            </w:pPr>
            <w:r w:rsidRPr="0022631B">
              <w:rPr>
                <w:sz w:val="22"/>
                <w:szCs w:val="22"/>
              </w:rPr>
              <w:t>80</w:t>
            </w:r>
          </w:p>
        </w:tc>
        <w:tc>
          <w:tcPr>
            <w:tcW w:w="1276" w:type="dxa"/>
          </w:tcPr>
          <w:p w:rsidR="00FF282C" w:rsidRPr="0022631B" w:rsidRDefault="00FF282C" w:rsidP="000B2070">
            <w:pPr>
              <w:jc w:val="center"/>
              <w:rPr>
                <w:sz w:val="22"/>
                <w:szCs w:val="22"/>
              </w:rPr>
            </w:pPr>
            <w:r w:rsidRPr="0022631B">
              <w:rPr>
                <w:sz w:val="22"/>
                <w:szCs w:val="22"/>
              </w:rPr>
              <w:t>80</w:t>
            </w:r>
          </w:p>
        </w:tc>
      </w:tr>
      <w:tr w:rsidR="00FF282C" w:rsidRPr="009C354E" w:rsidTr="000B2070">
        <w:trPr>
          <w:trHeight w:val="315"/>
        </w:trPr>
        <w:tc>
          <w:tcPr>
            <w:tcW w:w="567" w:type="dxa"/>
          </w:tcPr>
          <w:p w:rsidR="00FF282C" w:rsidRPr="009C354E" w:rsidRDefault="00FF282C" w:rsidP="001B6CD2">
            <w:pPr>
              <w:rPr>
                <w:sz w:val="20"/>
                <w:szCs w:val="20"/>
                <w:lang w:eastAsia="en-US"/>
              </w:rPr>
            </w:pPr>
            <w:r>
              <w:rPr>
                <w:sz w:val="20"/>
                <w:szCs w:val="20"/>
                <w:lang w:eastAsia="en-US"/>
              </w:rPr>
              <w:t>121.</w:t>
            </w:r>
          </w:p>
        </w:tc>
        <w:tc>
          <w:tcPr>
            <w:tcW w:w="3261" w:type="dxa"/>
          </w:tcPr>
          <w:p w:rsidR="00FF282C" w:rsidRPr="009C354E" w:rsidRDefault="00FF282C" w:rsidP="000B2070">
            <w:pPr>
              <w:jc w:val="both"/>
              <w:rPr>
                <w:sz w:val="20"/>
                <w:szCs w:val="20"/>
                <w:lang w:eastAsia="en-US"/>
              </w:rPr>
            </w:pPr>
            <w:r w:rsidRPr="009C354E">
              <w:rPr>
                <w:sz w:val="20"/>
                <w:szCs w:val="20"/>
              </w:rPr>
              <w:t>Доля призеров и победителей конкурсов, фестивалей разных уровней от общего количества участников</w:t>
            </w:r>
          </w:p>
          <w:p w:rsidR="00FF282C" w:rsidRPr="009C354E" w:rsidRDefault="00FF282C" w:rsidP="000B2070">
            <w:pPr>
              <w:jc w:val="both"/>
              <w:rPr>
                <w:sz w:val="20"/>
                <w:szCs w:val="20"/>
                <w:lang w:eastAsia="en-US"/>
              </w:rPr>
            </w:pPr>
            <w:r w:rsidRPr="009C354E">
              <w:rPr>
                <w:sz w:val="20"/>
                <w:szCs w:val="20"/>
              </w:rPr>
              <w:t>- МБОУ ДОД «ДШИ городского округа Вичуга им. Б.А. Перевезенцева», %</w:t>
            </w:r>
          </w:p>
        </w:tc>
        <w:tc>
          <w:tcPr>
            <w:tcW w:w="1275" w:type="dxa"/>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15</w:t>
            </w:r>
          </w:p>
        </w:tc>
        <w:tc>
          <w:tcPr>
            <w:tcW w:w="1276" w:type="dxa"/>
          </w:tcPr>
          <w:p w:rsidR="00FF282C" w:rsidRPr="0022631B" w:rsidRDefault="00FF282C" w:rsidP="000B2070">
            <w:pPr>
              <w:jc w:val="center"/>
              <w:rPr>
                <w:sz w:val="22"/>
                <w:szCs w:val="22"/>
                <w:lang w:eastAsia="en-US"/>
              </w:rPr>
            </w:pPr>
            <w:r w:rsidRPr="0022631B">
              <w:rPr>
                <w:sz w:val="22"/>
                <w:szCs w:val="22"/>
              </w:rPr>
              <w:t>-</w:t>
            </w:r>
          </w:p>
        </w:tc>
        <w:tc>
          <w:tcPr>
            <w:tcW w:w="1276" w:type="dxa"/>
          </w:tcPr>
          <w:p w:rsidR="00FF282C" w:rsidRPr="0022631B" w:rsidRDefault="00FF282C" w:rsidP="000B2070">
            <w:pPr>
              <w:pStyle w:val="ConsPlusNormal"/>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15</w:t>
            </w:r>
          </w:p>
        </w:tc>
        <w:tc>
          <w:tcPr>
            <w:tcW w:w="1417" w:type="dxa"/>
            <w:gridSpan w:val="2"/>
          </w:tcPr>
          <w:p w:rsidR="00FF282C" w:rsidRPr="0022631B" w:rsidRDefault="00FF282C" w:rsidP="000B2070">
            <w:pPr>
              <w:pStyle w:val="ConsPlusNormal"/>
              <w:tabs>
                <w:tab w:val="left" w:pos="260"/>
                <w:tab w:val="center" w:pos="638"/>
              </w:tabs>
              <w:spacing w:line="276" w:lineRule="auto"/>
              <w:ind w:firstLine="0"/>
              <w:jc w:val="center"/>
              <w:rPr>
                <w:rFonts w:ascii="Times New Roman" w:hAnsi="Times New Roman" w:cs="Times New Roman"/>
                <w:sz w:val="22"/>
                <w:szCs w:val="22"/>
              </w:rPr>
            </w:pPr>
            <w:r w:rsidRPr="0022631B">
              <w:rPr>
                <w:rFonts w:ascii="Times New Roman" w:hAnsi="Times New Roman" w:cs="Times New Roman"/>
                <w:sz w:val="22"/>
                <w:szCs w:val="22"/>
              </w:rPr>
              <w:t>15</w:t>
            </w:r>
          </w:p>
        </w:tc>
        <w:tc>
          <w:tcPr>
            <w:tcW w:w="1418" w:type="dxa"/>
          </w:tcPr>
          <w:p w:rsidR="00FF282C" w:rsidRPr="0022631B" w:rsidRDefault="00FF282C" w:rsidP="000B2070">
            <w:pPr>
              <w:jc w:val="center"/>
              <w:rPr>
                <w:sz w:val="22"/>
                <w:szCs w:val="22"/>
                <w:lang w:eastAsia="en-US"/>
              </w:rPr>
            </w:pPr>
            <w:r w:rsidRPr="0022631B">
              <w:rPr>
                <w:sz w:val="22"/>
                <w:szCs w:val="22"/>
              </w:rPr>
              <w:t>15</w:t>
            </w:r>
          </w:p>
        </w:tc>
        <w:tc>
          <w:tcPr>
            <w:tcW w:w="1417" w:type="dxa"/>
          </w:tcPr>
          <w:p w:rsidR="00FF282C" w:rsidRPr="0022631B" w:rsidRDefault="00FF282C" w:rsidP="000B2070">
            <w:pPr>
              <w:jc w:val="center"/>
              <w:rPr>
                <w:sz w:val="22"/>
                <w:szCs w:val="22"/>
              </w:rPr>
            </w:pPr>
            <w:r w:rsidRPr="0022631B">
              <w:rPr>
                <w:sz w:val="22"/>
                <w:szCs w:val="22"/>
              </w:rPr>
              <w:t>20</w:t>
            </w:r>
          </w:p>
        </w:tc>
        <w:tc>
          <w:tcPr>
            <w:tcW w:w="1418" w:type="dxa"/>
          </w:tcPr>
          <w:p w:rsidR="00FF282C" w:rsidRPr="0022631B" w:rsidRDefault="00FF282C" w:rsidP="000B2070">
            <w:pPr>
              <w:jc w:val="center"/>
              <w:rPr>
                <w:sz w:val="22"/>
                <w:szCs w:val="22"/>
              </w:rPr>
            </w:pPr>
            <w:r w:rsidRPr="0022631B">
              <w:rPr>
                <w:sz w:val="22"/>
                <w:szCs w:val="22"/>
              </w:rPr>
              <w:t>25</w:t>
            </w:r>
          </w:p>
        </w:tc>
        <w:tc>
          <w:tcPr>
            <w:tcW w:w="1276" w:type="dxa"/>
          </w:tcPr>
          <w:p w:rsidR="00FF282C" w:rsidRPr="0022631B" w:rsidRDefault="00FF282C" w:rsidP="000B2070">
            <w:pPr>
              <w:jc w:val="center"/>
              <w:rPr>
                <w:sz w:val="22"/>
                <w:szCs w:val="22"/>
              </w:rPr>
            </w:pPr>
            <w:r w:rsidRPr="0022631B">
              <w:rPr>
                <w:sz w:val="22"/>
                <w:szCs w:val="22"/>
              </w:rPr>
              <w:t>30</w:t>
            </w:r>
          </w:p>
        </w:tc>
      </w:tr>
      <w:tr w:rsidR="00FF282C" w:rsidRPr="009C354E" w:rsidTr="000B2070">
        <w:trPr>
          <w:trHeight w:val="315"/>
        </w:trPr>
        <w:tc>
          <w:tcPr>
            <w:tcW w:w="14601" w:type="dxa"/>
            <w:gridSpan w:val="11"/>
          </w:tcPr>
          <w:p w:rsidR="00FF282C" w:rsidRPr="009C354E" w:rsidRDefault="00FF282C" w:rsidP="000B2070">
            <w:pPr>
              <w:jc w:val="center"/>
              <w:rPr>
                <w:b/>
              </w:rPr>
            </w:pPr>
            <w:r w:rsidRPr="009C354E">
              <w:rPr>
                <w:b/>
                <w:sz w:val="22"/>
                <w:szCs w:val="22"/>
              </w:rPr>
              <w:t>Д. Организация отдыха детей в каникулярное время в образовательных учреждениях</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lastRenderedPageBreak/>
              <w:t>122.</w:t>
            </w:r>
          </w:p>
        </w:tc>
        <w:tc>
          <w:tcPr>
            <w:tcW w:w="3261" w:type="dxa"/>
          </w:tcPr>
          <w:p w:rsidR="00FF282C" w:rsidRPr="009C354E" w:rsidRDefault="00FF282C" w:rsidP="000B2070">
            <w:pPr>
              <w:pStyle w:val="af9"/>
              <w:jc w:val="both"/>
              <w:rPr>
                <w:rFonts w:ascii="Times New Roman" w:hAnsi="Times New Roman" w:cs="Times New Roman"/>
                <w:sz w:val="20"/>
                <w:szCs w:val="20"/>
              </w:rPr>
            </w:pPr>
            <w:r w:rsidRPr="009C354E">
              <w:rPr>
                <w:rFonts w:ascii="Times New Roman" w:hAnsi="Times New Roman" w:cs="Times New Roman"/>
                <w:sz w:val="20"/>
                <w:szCs w:val="20"/>
              </w:rPr>
              <w:t>Объем средств местного бюджета, выделенных на организацию отдыха и оздоровления детей в возрасте от 6 до 15 лет в каникулярное время, в расчете на 1 ребенка, проживающего на территории муниципального образования, тыс. руб.</w:t>
            </w:r>
          </w:p>
        </w:tc>
        <w:tc>
          <w:tcPr>
            <w:tcW w:w="1275" w:type="dxa"/>
          </w:tcPr>
          <w:p w:rsidR="00FF282C" w:rsidRPr="009C354E" w:rsidRDefault="00FF282C" w:rsidP="000B2070">
            <w:pPr>
              <w:spacing w:after="200"/>
              <w:jc w:val="center"/>
              <w:rPr>
                <w:lang w:eastAsia="en-US"/>
              </w:rPr>
            </w:pPr>
            <w:r w:rsidRPr="009C354E">
              <w:rPr>
                <w:sz w:val="22"/>
                <w:szCs w:val="22"/>
                <w:lang w:eastAsia="en-US"/>
              </w:rPr>
              <w:t>764,26</w:t>
            </w:r>
          </w:p>
        </w:tc>
        <w:tc>
          <w:tcPr>
            <w:tcW w:w="1276" w:type="dxa"/>
          </w:tcPr>
          <w:p w:rsidR="00FF282C" w:rsidRPr="009C354E" w:rsidRDefault="00FF282C" w:rsidP="000B2070">
            <w:pPr>
              <w:spacing w:after="200"/>
              <w:jc w:val="center"/>
              <w:rPr>
                <w:lang w:eastAsia="en-US"/>
              </w:rPr>
            </w:pPr>
            <w:r w:rsidRPr="009C354E">
              <w:rPr>
                <w:sz w:val="22"/>
                <w:szCs w:val="22"/>
                <w:lang w:eastAsia="en-US"/>
              </w:rPr>
              <w:t>762,58</w:t>
            </w:r>
          </w:p>
        </w:tc>
        <w:tc>
          <w:tcPr>
            <w:tcW w:w="1276" w:type="dxa"/>
          </w:tcPr>
          <w:p w:rsidR="00FF282C" w:rsidRPr="009C354E" w:rsidRDefault="00FF282C" w:rsidP="000B2070">
            <w:pPr>
              <w:spacing w:after="200"/>
              <w:jc w:val="center"/>
              <w:rPr>
                <w:lang w:eastAsia="en-US"/>
              </w:rPr>
            </w:pPr>
            <w:r w:rsidRPr="009C354E">
              <w:rPr>
                <w:sz w:val="22"/>
                <w:szCs w:val="22"/>
                <w:lang w:eastAsia="en-US"/>
              </w:rPr>
              <w:t>921,65</w:t>
            </w:r>
          </w:p>
        </w:tc>
        <w:tc>
          <w:tcPr>
            <w:tcW w:w="1417" w:type="dxa"/>
            <w:gridSpan w:val="2"/>
          </w:tcPr>
          <w:p w:rsidR="00FF282C" w:rsidRPr="009C354E" w:rsidRDefault="00FF282C" w:rsidP="000B2070">
            <w:pPr>
              <w:spacing w:after="200"/>
              <w:jc w:val="center"/>
              <w:rPr>
                <w:lang w:eastAsia="en-US"/>
              </w:rPr>
            </w:pPr>
            <w:r w:rsidRPr="009C354E">
              <w:rPr>
                <w:sz w:val="22"/>
                <w:szCs w:val="22"/>
                <w:lang w:eastAsia="en-US"/>
              </w:rPr>
              <w:t>921,65</w:t>
            </w:r>
          </w:p>
        </w:tc>
        <w:tc>
          <w:tcPr>
            <w:tcW w:w="1418" w:type="dxa"/>
          </w:tcPr>
          <w:p w:rsidR="00FF282C" w:rsidRPr="009C354E" w:rsidRDefault="00FF282C" w:rsidP="000B2070">
            <w:pPr>
              <w:spacing w:after="200"/>
              <w:jc w:val="center"/>
              <w:rPr>
                <w:lang w:eastAsia="en-US"/>
              </w:rPr>
            </w:pPr>
            <w:r w:rsidRPr="009C354E">
              <w:rPr>
                <w:sz w:val="22"/>
                <w:szCs w:val="22"/>
                <w:lang w:eastAsia="en-US"/>
              </w:rPr>
              <w:t>921,65</w:t>
            </w:r>
          </w:p>
        </w:tc>
        <w:tc>
          <w:tcPr>
            <w:tcW w:w="1417" w:type="dxa"/>
          </w:tcPr>
          <w:p w:rsidR="00FF282C" w:rsidRPr="009C354E" w:rsidRDefault="00FF282C" w:rsidP="000B2070">
            <w:pPr>
              <w:spacing w:after="200"/>
              <w:jc w:val="center"/>
              <w:rPr>
                <w:lang w:eastAsia="en-US"/>
              </w:rPr>
            </w:pPr>
            <w:r w:rsidRPr="009C354E">
              <w:rPr>
                <w:sz w:val="22"/>
                <w:szCs w:val="22"/>
                <w:lang w:eastAsia="en-US"/>
              </w:rPr>
              <w:t>921,65</w:t>
            </w:r>
          </w:p>
        </w:tc>
        <w:tc>
          <w:tcPr>
            <w:tcW w:w="1418" w:type="dxa"/>
          </w:tcPr>
          <w:p w:rsidR="00FF282C" w:rsidRPr="009C354E" w:rsidRDefault="00FF282C" w:rsidP="000B2070">
            <w:pPr>
              <w:spacing w:after="200"/>
              <w:jc w:val="center"/>
              <w:rPr>
                <w:lang w:eastAsia="en-US"/>
              </w:rPr>
            </w:pPr>
            <w:r w:rsidRPr="009C354E">
              <w:rPr>
                <w:sz w:val="22"/>
                <w:szCs w:val="22"/>
                <w:lang w:eastAsia="en-US"/>
              </w:rPr>
              <w:t>921,65</w:t>
            </w:r>
          </w:p>
        </w:tc>
        <w:tc>
          <w:tcPr>
            <w:tcW w:w="1276" w:type="dxa"/>
          </w:tcPr>
          <w:p w:rsidR="00FF282C" w:rsidRPr="009C354E" w:rsidRDefault="00FF282C" w:rsidP="000B2070">
            <w:pPr>
              <w:spacing w:after="200"/>
              <w:jc w:val="center"/>
              <w:rPr>
                <w:lang w:eastAsia="en-US"/>
              </w:rPr>
            </w:pPr>
            <w:r w:rsidRPr="009C354E">
              <w:rPr>
                <w:sz w:val="22"/>
                <w:szCs w:val="22"/>
                <w:lang w:eastAsia="en-US"/>
              </w:rPr>
              <w:t>921,65</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t>123.</w:t>
            </w:r>
          </w:p>
        </w:tc>
        <w:tc>
          <w:tcPr>
            <w:tcW w:w="3261" w:type="dxa"/>
          </w:tcPr>
          <w:p w:rsidR="00FF282C" w:rsidRPr="009C354E" w:rsidRDefault="00FF282C" w:rsidP="000B2070">
            <w:pPr>
              <w:pStyle w:val="af9"/>
              <w:jc w:val="both"/>
              <w:rPr>
                <w:rFonts w:ascii="Times New Roman" w:hAnsi="Times New Roman" w:cs="Times New Roman"/>
                <w:sz w:val="20"/>
                <w:szCs w:val="20"/>
              </w:rPr>
            </w:pPr>
            <w:r w:rsidRPr="009C354E">
              <w:rPr>
                <w:rFonts w:ascii="Times New Roman" w:hAnsi="Times New Roman" w:cs="Times New Roman"/>
                <w:sz w:val="20"/>
                <w:szCs w:val="20"/>
              </w:rPr>
              <w:t>Общее количество детей в возрасте от 6 до 15 лет, охваченных отдыхом и оздоровлением:</w:t>
            </w:r>
          </w:p>
          <w:p w:rsidR="00FF282C" w:rsidRPr="009C354E" w:rsidRDefault="00FF282C" w:rsidP="000B2070">
            <w:pPr>
              <w:pStyle w:val="af9"/>
              <w:jc w:val="both"/>
              <w:rPr>
                <w:rFonts w:ascii="Times New Roman" w:hAnsi="Times New Roman" w:cs="Times New Roman"/>
                <w:sz w:val="20"/>
                <w:szCs w:val="20"/>
              </w:rPr>
            </w:pPr>
            <w:r w:rsidRPr="009C354E">
              <w:rPr>
                <w:rFonts w:ascii="Times New Roman" w:hAnsi="Times New Roman" w:cs="Times New Roman"/>
                <w:sz w:val="20"/>
                <w:szCs w:val="20"/>
              </w:rPr>
              <w:t xml:space="preserve">-  в лагерях дневного пребывания, </w:t>
            </w:r>
          </w:p>
          <w:p w:rsidR="00FF282C" w:rsidRPr="009C354E" w:rsidRDefault="00FF282C" w:rsidP="000B2070">
            <w:pPr>
              <w:jc w:val="both"/>
              <w:rPr>
                <w:sz w:val="20"/>
                <w:szCs w:val="20"/>
              </w:rPr>
            </w:pPr>
            <w:r w:rsidRPr="009C354E">
              <w:rPr>
                <w:sz w:val="20"/>
                <w:szCs w:val="20"/>
              </w:rPr>
              <w:t>- в ОЗЛ им. Ю.А.Гагарина:</w:t>
            </w:r>
          </w:p>
          <w:p w:rsidR="00FF282C" w:rsidRPr="009C354E" w:rsidRDefault="00FF282C" w:rsidP="000B2070">
            <w:pPr>
              <w:jc w:val="both"/>
              <w:rPr>
                <w:sz w:val="20"/>
                <w:szCs w:val="20"/>
              </w:rPr>
            </w:pPr>
            <w:r w:rsidRPr="009C354E">
              <w:rPr>
                <w:sz w:val="20"/>
                <w:szCs w:val="20"/>
              </w:rPr>
              <w:t>Всего,</w:t>
            </w:r>
          </w:p>
          <w:p w:rsidR="00FF282C" w:rsidRPr="009C354E" w:rsidRDefault="00FF282C" w:rsidP="000B2070">
            <w:pPr>
              <w:jc w:val="both"/>
              <w:rPr>
                <w:sz w:val="20"/>
                <w:szCs w:val="20"/>
              </w:rPr>
            </w:pPr>
            <w:r w:rsidRPr="009C354E">
              <w:rPr>
                <w:sz w:val="20"/>
                <w:szCs w:val="20"/>
              </w:rPr>
              <w:t xml:space="preserve">в том числе </w:t>
            </w:r>
          </w:p>
          <w:p w:rsidR="00FF282C" w:rsidRPr="009C354E" w:rsidRDefault="00FF282C" w:rsidP="000B2070">
            <w:pPr>
              <w:jc w:val="both"/>
              <w:rPr>
                <w:sz w:val="20"/>
                <w:szCs w:val="20"/>
                <w:lang w:eastAsia="en-US"/>
              </w:rPr>
            </w:pPr>
            <w:r w:rsidRPr="009C354E">
              <w:rPr>
                <w:sz w:val="20"/>
                <w:szCs w:val="20"/>
              </w:rPr>
              <w:t>- при условии победы в  конкурсе на право заключения  государственного контракта на оказание услуг по организации отдыха и оздоровления детей, чел.</w:t>
            </w:r>
          </w:p>
        </w:tc>
        <w:tc>
          <w:tcPr>
            <w:tcW w:w="1275" w:type="dxa"/>
          </w:tcPr>
          <w:p w:rsidR="00FF282C" w:rsidRPr="009C354E" w:rsidRDefault="00FF282C" w:rsidP="0022631B">
            <w:pPr>
              <w:jc w:val="center"/>
            </w:pPr>
          </w:p>
          <w:p w:rsidR="00FF282C" w:rsidRPr="009C354E" w:rsidRDefault="00FF282C" w:rsidP="0022631B">
            <w:pPr>
              <w:jc w:val="center"/>
            </w:pPr>
          </w:p>
          <w:p w:rsidR="00FF282C" w:rsidRDefault="00FF282C" w:rsidP="0022631B"/>
          <w:p w:rsidR="0022631B" w:rsidRPr="009C354E" w:rsidRDefault="0022631B" w:rsidP="0022631B"/>
          <w:p w:rsidR="00FF282C" w:rsidRPr="009C354E" w:rsidRDefault="00FF282C" w:rsidP="0022631B">
            <w:pPr>
              <w:jc w:val="center"/>
              <w:rPr>
                <w:lang w:eastAsia="en-US"/>
              </w:rPr>
            </w:pPr>
            <w:r w:rsidRPr="009C354E">
              <w:rPr>
                <w:sz w:val="22"/>
                <w:szCs w:val="22"/>
              </w:rPr>
              <w:t>-</w:t>
            </w:r>
          </w:p>
          <w:p w:rsidR="00FF282C" w:rsidRPr="009C354E" w:rsidRDefault="00FF282C" w:rsidP="0022631B"/>
          <w:p w:rsidR="00FF282C" w:rsidRPr="009C354E" w:rsidRDefault="00FF282C" w:rsidP="0022631B"/>
          <w:p w:rsidR="00FF282C" w:rsidRPr="009C354E" w:rsidRDefault="00FF282C" w:rsidP="0022631B">
            <w:pPr>
              <w:jc w:val="center"/>
              <w:rPr>
                <w:lang w:eastAsia="en-US"/>
              </w:rPr>
            </w:pPr>
            <w:r w:rsidRPr="009C354E">
              <w:rPr>
                <w:sz w:val="22"/>
                <w:szCs w:val="22"/>
              </w:rPr>
              <w:t>-</w:t>
            </w:r>
          </w:p>
        </w:tc>
        <w:tc>
          <w:tcPr>
            <w:tcW w:w="1276" w:type="dxa"/>
          </w:tcPr>
          <w:p w:rsidR="00FF282C" w:rsidRDefault="00FF282C" w:rsidP="0022631B">
            <w:pPr>
              <w:spacing w:after="240"/>
            </w:pPr>
          </w:p>
          <w:p w:rsidR="0022631B" w:rsidRDefault="0022631B" w:rsidP="0022631B"/>
          <w:p w:rsidR="0022631B" w:rsidRPr="009C354E" w:rsidRDefault="0022631B" w:rsidP="0022631B"/>
          <w:p w:rsidR="00FF282C" w:rsidRPr="009C354E" w:rsidRDefault="00FF282C" w:rsidP="0022631B">
            <w:pPr>
              <w:jc w:val="center"/>
              <w:rPr>
                <w:lang w:eastAsia="en-US"/>
              </w:rPr>
            </w:pPr>
            <w:r w:rsidRPr="009C354E">
              <w:rPr>
                <w:sz w:val="22"/>
                <w:szCs w:val="22"/>
              </w:rPr>
              <w:t>-</w:t>
            </w:r>
          </w:p>
          <w:p w:rsidR="00FF282C" w:rsidRPr="009C354E" w:rsidRDefault="00FF282C" w:rsidP="0022631B"/>
          <w:p w:rsidR="00FF282C" w:rsidRPr="009C354E" w:rsidRDefault="00FF282C" w:rsidP="0022631B"/>
          <w:p w:rsidR="00FF282C" w:rsidRPr="009C354E" w:rsidRDefault="00FF282C" w:rsidP="0022631B">
            <w:pPr>
              <w:jc w:val="center"/>
              <w:rPr>
                <w:lang w:eastAsia="en-US"/>
              </w:rPr>
            </w:pPr>
            <w:r w:rsidRPr="009C354E">
              <w:rPr>
                <w:sz w:val="22"/>
                <w:szCs w:val="22"/>
              </w:rPr>
              <w:t>-</w:t>
            </w:r>
          </w:p>
        </w:tc>
        <w:tc>
          <w:tcPr>
            <w:tcW w:w="1276" w:type="dxa"/>
          </w:tcPr>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r w:rsidRPr="009C354E">
              <w:rPr>
                <w:rFonts w:ascii="Times New Roman" w:hAnsi="Times New Roman" w:cs="Times New Roman"/>
                <w:sz w:val="22"/>
                <w:szCs w:val="22"/>
              </w:rPr>
              <w:t>700</w:t>
            </w:r>
          </w:p>
          <w:p w:rsidR="00FF282C" w:rsidRPr="009C354E" w:rsidRDefault="00FF282C" w:rsidP="0022631B">
            <w:pPr>
              <w:jc w:val="center"/>
            </w:pPr>
          </w:p>
          <w:p w:rsidR="00FF282C" w:rsidRPr="009C354E" w:rsidRDefault="00FF282C" w:rsidP="0022631B"/>
          <w:p w:rsidR="00FF282C" w:rsidRPr="009C354E" w:rsidRDefault="00FF282C" w:rsidP="0022631B">
            <w:pPr>
              <w:jc w:val="center"/>
            </w:pPr>
            <w:r w:rsidRPr="009C354E">
              <w:rPr>
                <w:sz w:val="22"/>
                <w:szCs w:val="22"/>
              </w:rPr>
              <w:t>460</w:t>
            </w:r>
          </w:p>
        </w:tc>
        <w:tc>
          <w:tcPr>
            <w:tcW w:w="1417" w:type="dxa"/>
            <w:gridSpan w:val="2"/>
          </w:tcPr>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r w:rsidRPr="009C354E">
              <w:rPr>
                <w:rFonts w:ascii="Times New Roman" w:hAnsi="Times New Roman" w:cs="Times New Roman"/>
                <w:sz w:val="22"/>
                <w:szCs w:val="22"/>
              </w:rPr>
              <w:t>700</w:t>
            </w: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 w:rsidR="00FF282C" w:rsidRPr="009C354E" w:rsidRDefault="00FF282C" w:rsidP="0022631B">
            <w:pPr>
              <w:jc w:val="center"/>
            </w:pPr>
            <w:r w:rsidRPr="009C354E">
              <w:rPr>
                <w:sz w:val="22"/>
                <w:szCs w:val="22"/>
              </w:rPr>
              <w:t>460</w:t>
            </w:r>
          </w:p>
        </w:tc>
        <w:tc>
          <w:tcPr>
            <w:tcW w:w="1418" w:type="dxa"/>
          </w:tcPr>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r w:rsidRPr="009C354E">
              <w:rPr>
                <w:rFonts w:ascii="Times New Roman" w:hAnsi="Times New Roman" w:cs="Times New Roman"/>
                <w:sz w:val="22"/>
                <w:szCs w:val="22"/>
              </w:rPr>
              <w:t>700</w:t>
            </w: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 w:rsidR="00FF282C" w:rsidRPr="009C354E" w:rsidRDefault="00FF282C" w:rsidP="0022631B">
            <w:pPr>
              <w:jc w:val="center"/>
            </w:pPr>
            <w:r w:rsidRPr="009C354E">
              <w:rPr>
                <w:sz w:val="22"/>
                <w:szCs w:val="22"/>
              </w:rPr>
              <w:t>460</w:t>
            </w:r>
          </w:p>
        </w:tc>
        <w:tc>
          <w:tcPr>
            <w:tcW w:w="1417" w:type="dxa"/>
          </w:tcPr>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r w:rsidRPr="009C354E">
              <w:rPr>
                <w:rFonts w:ascii="Times New Roman" w:hAnsi="Times New Roman" w:cs="Times New Roman"/>
                <w:sz w:val="22"/>
                <w:szCs w:val="22"/>
              </w:rPr>
              <w:t>700</w:t>
            </w: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 w:rsidR="00FF282C" w:rsidRPr="0022631B" w:rsidRDefault="00FF282C" w:rsidP="0022631B">
            <w:pPr>
              <w:jc w:val="center"/>
            </w:pPr>
            <w:r w:rsidRPr="009C354E">
              <w:rPr>
                <w:sz w:val="22"/>
                <w:szCs w:val="22"/>
              </w:rPr>
              <w:t>460</w:t>
            </w:r>
          </w:p>
        </w:tc>
        <w:tc>
          <w:tcPr>
            <w:tcW w:w="1418" w:type="dxa"/>
          </w:tcPr>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r w:rsidRPr="009C354E">
              <w:rPr>
                <w:rFonts w:ascii="Times New Roman" w:hAnsi="Times New Roman" w:cs="Times New Roman"/>
                <w:sz w:val="22"/>
                <w:szCs w:val="22"/>
              </w:rPr>
              <w:t>700</w:t>
            </w: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 w:rsidR="00FF282C" w:rsidRPr="0022631B" w:rsidRDefault="00FF282C" w:rsidP="0022631B">
            <w:pPr>
              <w:jc w:val="center"/>
            </w:pPr>
            <w:r w:rsidRPr="009C354E">
              <w:rPr>
                <w:sz w:val="22"/>
                <w:szCs w:val="22"/>
              </w:rPr>
              <w:t>460</w:t>
            </w:r>
          </w:p>
        </w:tc>
        <w:tc>
          <w:tcPr>
            <w:tcW w:w="1276" w:type="dxa"/>
          </w:tcPr>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Pr>
              <w:pStyle w:val="ConsPlusNormal"/>
              <w:ind w:firstLine="0"/>
              <w:jc w:val="center"/>
              <w:rPr>
                <w:rFonts w:ascii="Times New Roman" w:hAnsi="Times New Roman" w:cs="Times New Roman"/>
                <w:sz w:val="22"/>
                <w:szCs w:val="22"/>
              </w:rPr>
            </w:pPr>
            <w:r w:rsidRPr="009C354E">
              <w:rPr>
                <w:rFonts w:ascii="Times New Roman" w:hAnsi="Times New Roman" w:cs="Times New Roman"/>
                <w:sz w:val="22"/>
                <w:szCs w:val="22"/>
              </w:rPr>
              <w:t>700</w:t>
            </w:r>
          </w:p>
          <w:p w:rsidR="00FF282C" w:rsidRPr="009C354E" w:rsidRDefault="00FF282C" w:rsidP="0022631B">
            <w:pPr>
              <w:pStyle w:val="ConsPlusNormal"/>
              <w:ind w:firstLine="0"/>
              <w:jc w:val="center"/>
              <w:rPr>
                <w:rFonts w:ascii="Times New Roman" w:hAnsi="Times New Roman" w:cs="Times New Roman"/>
                <w:sz w:val="22"/>
                <w:szCs w:val="22"/>
              </w:rPr>
            </w:pPr>
          </w:p>
          <w:p w:rsidR="00FF282C" w:rsidRPr="009C354E" w:rsidRDefault="00FF282C" w:rsidP="0022631B"/>
          <w:p w:rsidR="00FF282C" w:rsidRPr="0022631B" w:rsidRDefault="00FF282C" w:rsidP="0022631B">
            <w:pPr>
              <w:jc w:val="center"/>
            </w:pPr>
            <w:r w:rsidRPr="009C354E">
              <w:rPr>
                <w:sz w:val="22"/>
                <w:szCs w:val="22"/>
              </w:rPr>
              <w:t>460</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t>124.</w:t>
            </w:r>
          </w:p>
        </w:tc>
        <w:tc>
          <w:tcPr>
            <w:tcW w:w="3261" w:type="dxa"/>
          </w:tcPr>
          <w:p w:rsidR="00FF282C" w:rsidRPr="009C354E" w:rsidRDefault="00FF282C" w:rsidP="000B2070">
            <w:pPr>
              <w:pStyle w:val="af9"/>
              <w:jc w:val="both"/>
              <w:rPr>
                <w:rFonts w:ascii="Times New Roman" w:hAnsi="Times New Roman" w:cs="Times New Roman"/>
                <w:sz w:val="20"/>
                <w:szCs w:val="20"/>
              </w:rPr>
            </w:pPr>
            <w:r w:rsidRPr="009C354E">
              <w:rPr>
                <w:rFonts w:ascii="Times New Roman" w:hAnsi="Times New Roman" w:cs="Times New Roman"/>
                <w:sz w:val="20"/>
                <w:szCs w:val="20"/>
              </w:rPr>
              <w:t>Количество одаренных детей городского округа Вичуга, направленных за счет средств муниципального бюджета на отдых и оздоровление:</w:t>
            </w:r>
          </w:p>
          <w:p w:rsidR="00FF282C" w:rsidRPr="009C354E" w:rsidRDefault="00FF282C" w:rsidP="000B2070">
            <w:pPr>
              <w:jc w:val="both"/>
              <w:rPr>
                <w:sz w:val="20"/>
                <w:szCs w:val="20"/>
              </w:rPr>
            </w:pPr>
            <w:r w:rsidRPr="009C354E">
              <w:rPr>
                <w:sz w:val="20"/>
                <w:szCs w:val="20"/>
              </w:rPr>
              <w:t>- в лагеря дневного пребывания;</w:t>
            </w:r>
          </w:p>
          <w:p w:rsidR="00FF282C" w:rsidRPr="009C354E" w:rsidRDefault="00FF282C" w:rsidP="000B2070">
            <w:pPr>
              <w:jc w:val="both"/>
              <w:rPr>
                <w:sz w:val="20"/>
                <w:szCs w:val="20"/>
                <w:lang w:eastAsia="en-US"/>
              </w:rPr>
            </w:pPr>
            <w:r w:rsidRPr="009C354E">
              <w:rPr>
                <w:sz w:val="20"/>
                <w:szCs w:val="20"/>
              </w:rPr>
              <w:t>- в ОЗЛ им. Гагарина, чел.</w:t>
            </w:r>
          </w:p>
        </w:tc>
        <w:tc>
          <w:tcPr>
            <w:tcW w:w="1275" w:type="dxa"/>
          </w:tcPr>
          <w:p w:rsidR="00FF282C" w:rsidRPr="009C354E" w:rsidRDefault="00FF282C" w:rsidP="000B2070">
            <w:pPr>
              <w:jc w:val="center"/>
              <w:rPr>
                <w:lang w:eastAsia="en-US"/>
              </w:rPr>
            </w:pPr>
          </w:p>
          <w:p w:rsidR="00FF282C" w:rsidRPr="009C354E" w:rsidRDefault="00FF282C" w:rsidP="000B2070">
            <w:pPr>
              <w:jc w:val="center"/>
            </w:pPr>
          </w:p>
          <w:p w:rsidR="00FF282C" w:rsidRPr="009C354E" w:rsidRDefault="00FF282C" w:rsidP="000B2070"/>
          <w:p w:rsidR="00FF282C" w:rsidRPr="009C354E" w:rsidRDefault="00FF282C" w:rsidP="000B2070"/>
          <w:p w:rsidR="00FF282C" w:rsidRPr="009C354E" w:rsidRDefault="00FF282C" w:rsidP="000B2070">
            <w:pPr>
              <w:jc w:val="center"/>
            </w:pPr>
            <w:r w:rsidRPr="009C354E">
              <w:rPr>
                <w:sz w:val="22"/>
                <w:szCs w:val="22"/>
              </w:rPr>
              <w:t>-</w:t>
            </w:r>
          </w:p>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p>
          <w:p w:rsidR="00FF282C" w:rsidRPr="009C354E" w:rsidRDefault="00FF282C" w:rsidP="000B2070">
            <w:pPr>
              <w:jc w:val="center"/>
            </w:pPr>
          </w:p>
          <w:p w:rsidR="00FF282C" w:rsidRPr="009C354E" w:rsidRDefault="00FF282C" w:rsidP="000B2070">
            <w:pPr>
              <w:jc w:val="center"/>
            </w:pPr>
          </w:p>
          <w:p w:rsidR="00FF282C" w:rsidRPr="009C354E" w:rsidRDefault="00FF282C" w:rsidP="000B2070"/>
          <w:p w:rsidR="00FF282C" w:rsidRPr="009C354E" w:rsidRDefault="00FF282C" w:rsidP="000B2070">
            <w:pPr>
              <w:jc w:val="center"/>
            </w:pPr>
            <w:r w:rsidRPr="009C354E">
              <w:rPr>
                <w:sz w:val="22"/>
                <w:szCs w:val="22"/>
              </w:rPr>
              <w:t>-</w:t>
            </w:r>
          </w:p>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p>
          <w:p w:rsidR="00FF282C" w:rsidRPr="009C354E" w:rsidRDefault="00FF282C" w:rsidP="000B2070">
            <w:pPr>
              <w:jc w:val="center"/>
            </w:pPr>
          </w:p>
          <w:p w:rsidR="00FF282C" w:rsidRPr="009C354E" w:rsidRDefault="00FF282C" w:rsidP="000B2070">
            <w:pPr>
              <w:jc w:val="center"/>
            </w:pPr>
          </w:p>
          <w:p w:rsidR="00FF282C" w:rsidRPr="009C354E" w:rsidRDefault="00FF282C" w:rsidP="000B2070"/>
          <w:p w:rsidR="00FF282C" w:rsidRPr="009C354E" w:rsidRDefault="00FF282C" w:rsidP="000B2070">
            <w:pPr>
              <w:jc w:val="center"/>
            </w:pPr>
            <w:r w:rsidRPr="009C354E">
              <w:rPr>
                <w:sz w:val="22"/>
                <w:szCs w:val="22"/>
              </w:rPr>
              <w:t>25</w:t>
            </w:r>
          </w:p>
          <w:p w:rsidR="00FF282C" w:rsidRPr="009C354E" w:rsidRDefault="00FF282C" w:rsidP="000B2070">
            <w:pPr>
              <w:jc w:val="center"/>
              <w:rPr>
                <w:lang w:eastAsia="en-US"/>
              </w:rPr>
            </w:pPr>
            <w:r w:rsidRPr="009C354E">
              <w:rPr>
                <w:sz w:val="22"/>
                <w:szCs w:val="22"/>
              </w:rPr>
              <w:t>25</w:t>
            </w:r>
          </w:p>
        </w:tc>
        <w:tc>
          <w:tcPr>
            <w:tcW w:w="1417" w:type="dxa"/>
            <w:gridSpan w:val="2"/>
          </w:tcPr>
          <w:p w:rsidR="00FF282C" w:rsidRPr="009C354E" w:rsidRDefault="00FF282C" w:rsidP="000B2070">
            <w:pPr>
              <w:jc w:val="center"/>
              <w:rPr>
                <w:lang w:eastAsia="en-US"/>
              </w:rPr>
            </w:pPr>
          </w:p>
          <w:p w:rsidR="00FF282C" w:rsidRPr="009C354E" w:rsidRDefault="00FF282C" w:rsidP="000B2070">
            <w:pPr>
              <w:jc w:val="center"/>
            </w:pPr>
          </w:p>
          <w:p w:rsidR="00FF282C" w:rsidRPr="009C354E" w:rsidRDefault="00FF282C" w:rsidP="000B2070">
            <w:pPr>
              <w:jc w:val="center"/>
            </w:pPr>
          </w:p>
          <w:p w:rsidR="00FF282C" w:rsidRPr="009C354E" w:rsidRDefault="00FF282C" w:rsidP="000B2070"/>
          <w:p w:rsidR="00FF282C" w:rsidRPr="009C354E" w:rsidRDefault="00FF282C" w:rsidP="000B2070">
            <w:pPr>
              <w:jc w:val="center"/>
            </w:pPr>
            <w:r w:rsidRPr="009C354E">
              <w:rPr>
                <w:sz w:val="22"/>
                <w:szCs w:val="22"/>
              </w:rPr>
              <w:t>25</w:t>
            </w:r>
          </w:p>
          <w:p w:rsidR="00FF282C" w:rsidRPr="009C354E" w:rsidRDefault="00FF282C" w:rsidP="000B2070">
            <w:pPr>
              <w:jc w:val="center"/>
              <w:rPr>
                <w:lang w:eastAsia="en-US"/>
              </w:rPr>
            </w:pPr>
            <w:r w:rsidRPr="009C354E">
              <w:rPr>
                <w:sz w:val="22"/>
                <w:szCs w:val="22"/>
              </w:rPr>
              <w:t>25</w:t>
            </w:r>
          </w:p>
        </w:tc>
        <w:tc>
          <w:tcPr>
            <w:tcW w:w="1418" w:type="dxa"/>
          </w:tcPr>
          <w:p w:rsidR="00FF282C" w:rsidRPr="009C354E" w:rsidRDefault="00FF282C" w:rsidP="000B2070">
            <w:pPr>
              <w:jc w:val="center"/>
              <w:rPr>
                <w:lang w:eastAsia="en-US"/>
              </w:rPr>
            </w:pPr>
          </w:p>
          <w:p w:rsidR="00FF282C" w:rsidRPr="009C354E" w:rsidRDefault="00FF282C" w:rsidP="000B2070">
            <w:pPr>
              <w:jc w:val="center"/>
            </w:pPr>
          </w:p>
          <w:p w:rsidR="00FF282C" w:rsidRPr="009C354E" w:rsidRDefault="00FF282C" w:rsidP="000B2070">
            <w:pPr>
              <w:jc w:val="center"/>
            </w:pPr>
          </w:p>
          <w:p w:rsidR="00FF282C" w:rsidRPr="009C354E" w:rsidRDefault="00FF282C" w:rsidP="000B2070"/>
          <w:p w:rsidR="00FF282C" w:rsidRPr="009C354E" w:rsidRDefault="00FF282C" w:rsidP="000B2070">
            <w:pPr>
              <w:jc w:val="center"/>
            </w:pPr>
            <w:r w:rsidRPr="009C354E">
              <w:rPr>
                <w:sz w:val="22"/>
                <w:szCs w:val="22"/>
              </w:rPr>
              <w:t>25</w:t>
            </w:r>
          </w:p>
          <w:p w:rsidR="00FF282C" w:rsidRPr="009C354E" w:rsidRDefault="00FF282C" w:rsidP="000B2070">
            <w:pPr>
              <w:jc w:val="center"/>
              <w:rPr>
                <w:lang w:eastAsia="en-US"/>
              </w:rPr>
            </w:pPr>
            <w:r w:rsidRPr="009C354E">
              <w:rPr>
                <w:sz w:val="22"/>
                <w:szCs w:val="22"/>
              </w:rPr>
              <w:t>25</w:t>
            </w:r>
          </w:p>
        </w:tc>
        <w:tc>
          <w:tcPr>
            <w:tcW w:w="1417" w:type="dxa"/>
          </w:tcPr>
          <w:p w:rsidR="00FF282C" w:rsidRPr="009C354E" w:rsidRDefault="00FF282C" w:rsidP="000B2070">
            <w:pPr>
              <w:jc w:val="center"/>
            </w:pPr>
          </w:p>
          <w:p w:rsidR="00FF282C" w:rsidRPr="009C354E" w:rsidRDefault="00FF282C" w:rsidP="000B2070">
            <w:pPr>
              <w:jc w:val="center"/>
            </w:pPr>
          </w:p>
          <w:p w:rsidR="00FF282C" w:rsidRPr="009C354E" w:rsidRDefault="00FF282C" w:rsidP="000B2070">
            <w:pPr>
              <w:jc w:val="center"/>
            </w:pPr>
          </w:p>
          <w:p w:rsidR="00FF282C" w:rsidRPr="009C354E" w:rsidRDefault="00FF282C" w:rsidP="000B2070"/>
          <w:p w:rsidR="00FF282C" w:rsidRPr="009C354E" w:rsidRDefault="00FF282C" w:rsidP="000B2070">
            <w:pPr>
              <w:jc w:val="center"/>
            </w:pPr>
            <w:r w:rsidRPr="009C354E">
              <w:rPr>
                <w:sz w:val="22"/>
                <w:szCs w:val="22"/>
              </w:rPr>
              <w:t>25</w:t>
            </w:r>
          </w:p>
          <w:p w:rsidR="00FF282C" w:rsidRPr="009C354E" w:rsidRDefault="00FF282C" w:rsidP="000B2070">
            <w:pPr>
              <w:jc w:val="center"/>
              <w:rPr>
                <w:lang w:eastAsia="en-US"/>
              </w:rPr>
            </w:pPr>
            <w:r w:rsidRPr="009C354E">
              <w:rPr>
                <w:sz w:val="22"/>
                <w:szCs w:val="22"/>
              </w:rPr>
              <w:t>25</w:t>
            </w:r>
          </w:p>
        </w:tc>
        <w:tc>
          <w:tcPr>
            <w:tcW w:w="1418" w:type="dxa"/>
          </w:tcPr>
          <w:p w:rsidR="00FF282C" w:rsidRPr="009C354E" w:rsidRDefault="00FF282C" w:rsidP="000B2070">
            <w:pPr>
              <w:jc w:val="center"/>
            </w:pPr>
          </w:p>
          <w:p w:rsidR="00FF282C" w:rsidRPr="009C354E" w:rsidRDefault="00FF282C" w:rsidP="000B2070">
            <w:pPr>
              <w:jc w:val="center"/>
            </w:pPr>
          </w:p>
          <w:p w:rsidR="00FF282C" w:rsidRPr="009C354E" w:rsidRDefault="00FF282C" w:rsidP="000B2070">
            <w:pPr>
              <w:jc w:val="center"/>
            </w:pPr>
          </w:p>
          <w:p w:rsidR="00FF282C" w:rsidRPr="009C354E" w:rsidRDefault="00FF282C" w:rsidP="000B2070"/>
          <w:p w:rsidR="00FF282C" w:rsidRPr="009C354E" w:rsidRDefault="00FF282C" w:rsidP="000B2070">
            <w:pPr>
              <w:jc w:val="center"/>
            </w:pPr>
            <w:r w:rsidRPr="009C354E">
              <w:rPr>
                <w:sz w:val="22"/>
                <w:szCs w:val="22"/>
              </w:rPr>
              <w:t>25</w:t>
            </w:r>
          </w:p>
          <w:p w:rsidR="00FF282C" w:rsidRPr="009C354E" w:rsidRDefault="00FF282C" w:rsidP="000B2070">
            <w:pPr>
              <w:jc w:val="center"/>
              <w:rPr>
                <w:lang w:eastAsia="en-US"/>
              </w:rPr>
            </w:pPr>
            <w:r w:rsidRPr="009C354E">
              <w:rPr>
                <w:sz w:val="22"/>
                <w:szCs w:val="22"/>
              </w:rPr>
              <w:t>25</w:t>
            </w:r>
          </w:p>
        </w:tc>
        <w:tc>
          <w:tcPr>
            <w:tcW w:w="1276" w:type="dxa"/>
          </w:tcPr>
          <w:p w:rsidR="00FF282C" w:rsidRPr="009C354E" w:rsidRDefault="00FF282C" w:rsidP="000B2070">
            <w:pPr>
              <w:jc w:val="center"/>
            </w:pPr>
          </w:p>
          <w:p w:rsidR="00FF282C" w:rsidRPr="009C354E" w:rsidRDefault="00FF282C" w:rsidP="000B2070">
            <w:pPr>
              <w:jc w:val="center"/>
            </w:pPr>
          </w:p>
          <w:p w:rsidR="00FF282C" w:rsidRPr="009C354E" w:rsidRDefault="00FF282C" w:rsidP="000B2070">
            <w:pPr>
              <w:jc w:val="center"/>
            </w:pPr>
          </w:p>
          <w:p w:rsidR="00FF282C" w:rsidRPr="009C354E" w:rsidRDefault="00FF282C" w:rsidP="000B2070"/>
          <w:p w:rsidR="00FF282C" w:rsidRPr="009C354E" w:rsidRDefault="00FF282C" w:rsidP="000B2070">
            <w:pPr>
              <w:jc w:val="center"/>
            </w:pPr>
            <w:r w:rsidRPr="009C354E">
              <w:rPr>
                <w:sz w:val="22"/>
                <w:szCs w:val="22"/>
              </w:rPr>
              <w:t>25</w:t>
            </w:r>
          </w:p>
          <w:p w:rsidR="00FF282C" w:rsidRPr="009C354E" w:rsidRDefault="00FF282C" w:rsidP="000B2070">
            <w:pPr>
              <w:jc w:val="center"/>
              <w:rPr>
                <w:lang w:eastAsia="en-US"/>
              </w:rPr>
            </w:pPr>
            <w:r w:rsidRPr="009C354E">
              <w:rPr>
                <w:sz w:val="22"/>
                <w:szCs w:val="22"/>
              </w:rPr>
              <w:t>25</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t>125.</w:t>
            </w:r>
          </w:p>
        </w:tc>
        <w:tc>
          <w:tcPr>
            <w:tcW w:w="3261" w:type="dxa"/>
          </w:tcPr>
          <w:p w:rsidR="00FF282C" w:rsidRPr="009C354E" w:rsidRDefault="00FF282C" w:rsidP="000B2070">
            <w:pPr>
              <w:pStyle w:val="af9"/>
              <w:jc w:val="both"/>
              <w:rPr>
                <w:rFonts w:ascii="Times New Roman" w:hAnsi="Times New Roman" w:cs="Times New Roman"/>
                <w:sz w:val="20"/>
                <w:szCs w:val="20"/>
              </w:rPr>
            </w:pPr>
            <w:r w:rsidRPr="009C354E">
              <w:rPr>
                <w:rFonts w:ascii="Times New Roman" w:hAnsi="Times New Roman" w:cs="Times New Roman"/>
                <w:sz w:val="20"/>
                <w:szCs w:val="20"/>
              </w:rPr>
              <w:t>Сохранение сети организаций отдыха и оздоровления детей, ед.</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8</w:t>
            </w:r>
          </w:p>
        </w:tc>
        <w:tc>
          <w:tcPr>
            <w:tcW w:w="1417" w:type="dxa"/>
            <w:gridSpan w:val="2"/>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8</w:t>
            </w:r>
          </w:p>
        </w:tc>
        <w:tc>
          <w:tcPr>
            <w:tcW w:w="1418" w:type="dxa"/>
          </w:tcPr>
          <w:p w:rsidR="00FF282C" w:rsidRPr="009C354E" w:rsidRDefault="00FF282C" w:rsidP="000B2070">
            <w:pPr>
              <w:jc w:val="center"/>
              <w:rPr>
                <w:lang w:eastAsia="en-US"/>
              </w:rPr>
            </w:pPr>
            <w:r w:rsidRPr="009C354E">
              <w:rPr>
                <w:sz w:val="22"/>
                <w:szCs w:val="22"/>
              </w:rPr>
              <w:t>8</w:t>
            </w:r>
          </w:p>
        </w:tc>
        <w:tc>
          <w:tcPr>
            <w:tcW w:w="1417"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8</w:t>
            </w:r>
          </w:p>
        </w:tc>
        <w:tc>
          <w:tcPr>
            <w:tcW w:w="1418"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8</w:t>
            </w:r>
          </w:p>
        </w:tc>
        <w:tc>
          <w:tcPr>
            <w:tcW w:w="1276" w:type="dxa"/>
          </w:tcPr>
          <w:p w:rsidR="00FF282C" w:rsidRPr="009C354E" w:rsidRDefault="00FF282C" w:rsidP="000B2070">
            <w:pPr>
              <w:jc w:val="center"/>
              <w:rPr>
                <w:lang w:eastAsia="en-US"/>
              </w:rPr>
            </w:pPr>
            <w:r w:rsidRPr="009C354E">
              <w:rPr>
                <w:sz w:val="22"/>
                <w:szCs w:val="22"/>
              </w:rPr>
              <w:t>8</w:t>
            </w:r>
          </w:p>
        </w:tc>
      </w:tr>
      <w:tr w:rsidR="00FF282C" w:rsidRPr="009C354E" w:rsidTr="000B2070">
        <w:trPr>
          <w:trHeight w:val="315"/>
        </w:trPr>
        <w:tc>
          <w:tcPr>
            <w:tcW w:w="567" w:type="dxa"/>
          </w:tcPr>
          <w:p w:rsidR="00FF282C" w:rsidRPr="009C354E" w:rsidRDefault="00FF282C" w:rsidP="001B6CD2">
            <w:pPr>
              <w:rPr>
                <w:sz w:val="20"/>
                <w:szCs w:val="20"/>
                <w:lang w:eastAsia="en-US"/>
              </w:rPr>
            </w:pPr>
            <w:r>
              <w:rPr>
                <w:sz w:val="20"/>
                <w:szCs w:val="20"/>
                <w:lang w:eastAsia="en-US"/>
              </w:rPr>
              <w:t>126.</w:t>
            </w:r>
          </w:p>
        </w:tc>
        <w:tc>
          <w:tcPr>
            <w:tcW w:w="3261" w:type="dxa"/>
          </w:tcPr>
          <w:p w:rsidR="00FF282C" w:rsidRPr="009C354E" w:rsidRDefault="00FF282C" w:rsidP="000B2070">
            <w:pPr>
              <w:pStyle w:val="af9"/>
              <w:jc w:val="both"/>
              <w:rPr>
                <w:rFonts w:ascii="Times New Roman" w:hAnsi="Times New Roman" w:cs="Times New Roman"/>
                <w:sz w:val="20"/>
                <w:szCs w:val="20"/>
              </w:rPr>
            </w:pPr>
            <w:r w:rsidRPr="009C354E">
              <w:rPr>
                <w:rFonts w:ascii="Times New Roman" w:hAnsi="Times New Roman" w:cs="Times New Roman"/>
                <w:sz w:val="20"/>
                <w:szCs w:val="20"/>
              </w:rPr>
              <w:t>Количество жалоб на качество организации отдыха и оздоровления детей  в муниципальных образовательных организациях, признанных в установленном порядке обоснованными, ед.</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0</w:t>
            </w:r>
          </w:p>
        </w:tc>
        <w:tc>
          <w:tcPr>
            <w:tcW w:w="1417" w:type="dxa"/>
            <w:gridSpan w:val="2"/>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0</w:t>
            </w:r>
          </w:p>
        </w:tc>
        <w:tc>
          <w:tcPr>
            <w:tcW w:w="1418" w:type="dxa"/>
          </w:tcPr>
          <w:p w:rsidR="00FF282C" w:rsidRPr="009C354E" w:rsidRDefault="00FF282C" w:rsidP="000B2070">
            <w:pPr>
              <w:jc w:val="center"/>
              <w:rPr>
                <w:lang w:eastAsia="en-US"/>
              </w:rPr>
            </w:pPr>
            <w:r w:rsidRPr="009C354E">
              <w:rPr>
                <w:sz w:val="22"/>
                <w:szCs w:val="22"/>
              </w:rPr>
              <w:t>0</w:t>
            </w:r>
          </w:p>
        </w:tc>
        <w:tc>
          <w:tcPr>
            <w:tcW w:w="1417"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0</w:t>
            </w:r>
          </w:p>
        </w:tc>
        <w:tc>
          <w:tcPr>
            <w:tcW w:w="1418" w:type="dxa"/>
          </w:tcPr>
          <w:p w:rsidR="00FF282C" w:rsidRPr="009C354E" w:rsidRDefault="00FF282C" w:rsidP="000B2070">
            <w:pPr>
              <w:pStyle w:val="ConsPlusNormal"/>
              <w:spacing w:line="276" w:lineRule="auto"/>
              <w:ind w:firstLine="0"/>
              <w:jc w:val="center"/>
              <w:rPr>
                <w:rFonts w:ascii="Times New Roman" w:hAnsi="Times New Roman" w:cs="Times New Roman"/>
                <w:sz w:val="22"/>
                <w:szCs w:val="22"/>
              </w:rPr>
            </w:pPr>
            <w:r w:rsidRPr="009C354E">
              <w:rPr>
                <w:rFonts w:ascii="Times New Roman" w:hAnsi="Times New Roman" w:cs="Times New Roman"/>
                <w:sz w:val="22"/>
                <w:szCs w:val="22"/>
              </w:rPr>
              <w:t>0</w:t>
            </w:r>
          </w:p>
        </w:tc>
        <w:tc>
          <w:tcPr>
            <w:tcW w:w="1276" w:type="dxa"/>
          </w:tcPr>
          <w:p w:rsidR="00FF282C" w:rsidRPr="009C354E" w:rsidRDefault="00FF282C" w:rsidP="000B2070">
            <w:pPr>
              <w:jc w:val="center"/>
              <w:rPr>
                <w:lang w:eastAsia="en-US"/>
              </w:rPr>
            </w:pPr>
            <w:r w:rsidRPr="009C354E">
              <w:rPr>
                <w:sz w:val="22"/>
                <w:szCs w:val="22"/>
              </w:rPr>
              <w:t>0</w:t>
            </w:r>
          </w:p>
        </w:tc>
      </w:tr>
      <w:tr w:rsidR="00FF282C" w:rsidRPr="009C354E" w:rsidTr="000B2070">
        <w:trPr>
          <w:trHeight w:val="315"/>
        </w:trPr>
        <w:tc>
          <w:tcPr>
            <w:tcW w:w="14601" w:type="dxa"/>
            <w:gridSpan w:val="11"/>
          </w:tcPr>
          <w:p w:rsidR="00FF282C" w:rsidRPr="009C354E" w:rsidRDefault="00FF282C" w:rsidP="000B2070">
            <w:pPr>
              <w:jc w:val="center"/>
              <w:rPr>
                <w:b/>
              </w:rPr>
            </w:pPr>
            <w:r w:rsidRPr="009C354E">
              <w:rPr>
                <w:b/>
                <w:sz w:val="22"/>
                <w:szCs w:val="22"/>
              </w:rPr>
              <w:t>Е. Развитие допрофессиональной  и  профессиональной подготовки школьников</w:t>
            </w:r>
          </w:p>
        </w:tc>
      </w:tr>
      <w:tr w:rsidR="00FF282C" w:rsidRPr="009C354E" w:rsidTr="000B2070">
        <w:trPr>
          <w:trHeight w:val="315"/>
        </w:trPr>
        <w:tc>
          <w:tcPr>
            <w:tcW w:w="567" w:type="dxa"/>
          </w:tcPr>
          <w:p w:rsidR="00FF282C" w:rsidRPr="009C354E" w:rsidRDefault="00FF282C" w:rsidP="00BC5F12">
            <w:pPr>
              <w:rPr>
                <w:sz w:val="20"/>
                <w:szCs w:val="20"/>
                <w:lang w:eastAsia="en-US"/>
              </w:rPr>
            </w:pPr>
            <w:r w:rsidRPr="009C354E">
              <w:rPr>
                <w:sz w:val="20"/>
                <w:szCs w:val="20"/>
                <w:lang w:eastAsia="en-US"/>
              </w:rPr>
              <w:t>127.</w:t>
            </w:r>
          </w:p>
        </w:tc>
        <w:tc>
          <w:tcPr>
            <w:tcW w:w="3261" w:type="dxa"/>
          </w:tcPr>
          <w:p w:rsidR="00FF282C" w:rsidRPr="009C354E" w:rsidRDefault="00FF282C" w:rsidP="000B2070">
            <w:pPr>
              <w:jc w:val="both"/>
              <w:rPr>
                <w:sz w:val="20"/>
                <w:szCs w:val="20"/>
                <w:lang w:eastAsia="en-US"/>
              </w:rPr>
            </w:pPr>
            <w:r w:rsidRPr="009C354E">
              <w:rPr>
                <w:sz w:val="20"/>
                <w:szCs w:val="20"/>
              </w:rPr>
              <w:t xml:space="preserve">Среднегодовое число обучающихся, охваченных профессиональной подготовкой, </w:t>
            </w:r>
            <w:r w:rsidRPr="009C354E">
              <w:rPr>
                <w:sz w:val="20"/>
                <w:szCs w:val="20"/>
              </w:rPr>
              <w:lastRenderedPageBreak/>
              <w:t>чел.</w:t>
            </w:r>
          </w:p>
        </w:tc>
        <w:tc>
          <w:tcPr>
            <w:tcW w:w="1275" w:type="dxa"/>
          </w:tcPr>
          <w:p w:rsidR="00FF282C" w:rsidRPr="009C354E" w:rsidRDefault="00FF282C" w:rsidP="000B2070">
            <w:pPr>
              <w:jc w:val="center"/>
              <w:rPr>
                <w:lang w:eastAsia="en-US"/>
              </w:rPr>
            </w:pPr>
            <w:r w:rsidRPr="009C354E">
              <w:rPr>
                <w:sz w:val="22"/>
                <w:szCs w:val="22"/>
              </w:rPr>
              <w:lastRenderedPageBreak/>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spacing w:after="200"/>
              <w:jc w:val="center"/>
              <w:rPr>
                <w:lang w:eastAsia="en-US"/>
              </w:rPr>
            </w:pPr>
            <w:r w:rsidRPr="009C354E">
              <w:rPr>
                <w:sz w:val="22"/>
                <w:szCs w:val="22"/>
              </w:rPr>
              <w:t>295</w:t>
            </w:r>
          </w:p>
        </w:tc>
        <w:tc>
          <w:tcPr>
            <w:tcW w:w="1417" w:type="dxa"/>
            <w:gridSpan w:val="2"/>
          </w:tcPr>
          <w:p w:rsidR="00FF282C" w:rsidRPr="009C354E" w:rsidRDefault="00FF282C" w:rsidP="000B2070">
            <w:pPr>
              <w:spacing w:after="200"/>
              <w:jc w:val="center"/>
              <w:rPr>
                <w:lang w:eastAsia="en-US"/>
              </w:rPr>
            </w:pPr>
            <w:r w:rsidRPr="009C354E">
              <w:rPr>
                <w:sz w:val="22"/>
                <w:szCs w:val="22"/>
              </w:rPr>
              <w:t>295</w:t>
            </w:r>
          </w:p>
        </w:tc>
        <w:tc>
          <w:tcPr>
            <w:tcW w:w="1418" w:type="dxa"/>
          </w:tcPr>
          <w:p w:rsidR="00FF282C" w:rsidRPr="009C354E" w:rsidRDefault="00FF282C" w:rsidP="000B2070">
            <w:pPr>
              <w:jc w:val="center"/>
              <w:rPr>
                <w:lang w:eastAsia="en-US"/>
              </w:rPr>
            </w:pPr>
            <w:r w:rsidRPr="009C354E">
              <w:rPr>
                <w:sz w:val="22"/>
                <w:szCs w:val="22"/>
              </w:rPr>
              <w:t>300</w:t>
            </w:r>
          </w:p>
        </w:tc>
        <w:tc>
          <w:tcPr>
            <w:tcW w:w="1417" w:type="dxa"/>
          </w:tcPr>
          <w:p w:rsidR="00FF282C" w:rsidRPr="009333ED" w:rsidRDefault="009333ED" w:rsidP="000B2070">
            <w:pPr>
              <w:jc w:val="center"/>
              <w:rPr>
                <w:sz w:val="22"/>
              </w:rPr>
            </w:pPr>
            <w:r w:rsidRPr="009333ED">
              <w:rPr>
                <w:sz w:val="22"/>
              </w:rPr>
              <w:t>300</w:t>
            </w:r>
          </w:p>
        </w:tc>
        <w:tc>
          <w:tcPr>
            <w:tcW w:w="1418" w:type="dxa"/>
          </w:tcPr>
          <w:p w:rsidR="00FF282C" w:rsidRPr="009333ED" w:rsidRDefault="009333ED" w:rsidP="000B2070">
            <w:pPr>
              <w:jc w:val="center"/>
              <w:rPr>
                <w:sz w:val="22"/>
              </w:rPr>
            </w:pPr>
            <w:r w:rsidRPr="009333ED">
              <w:rPr>
                <w:sz w:val="22"/>
              </w:rPr>
              <w:t>300</w:t>
            </w:r>
          </w:p>
        </w:tc>
        <w:tc>
          <w:tcPr>
            <w:tcW w:w="1276" w:type="dxa"/>
          </w:tcPr>
          <w:p w:rsidR="00FF282C" w:rsidRPr="009333ED" w:rsidRDefault="009333ED" w:rsidP="000B2070">
            <w:pPr>
              <w:jc w:val="center"/>
              <w:rPr>
                <w:sz w:val="22"/>
              </w:rPr>
            </w:pPr>
            <w:r w:rsidRPr="009333ED">
              <w:rPr>
                <w:sz w:val="22"/>
              </w:rPr>
              <w:t>300</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lastRenderedPageBreak/>
              <w:t>128.</w:t>
            </w:r>
          </w:p>
        </w:tc>
        <w:tc>
          <w:tcPr>
            <w:tcW w:w="3261" w:type="dxa"/>
          </w:tcPr>
          <w:p w:rsidR="00FF282C" w:rsidRPr="009C354E" w:rsidRDefault="00FF282C" w:rsidP="000B2070">
            <w:pPr>
              <w:jc w:val="both"/>
              <w:rPr>
                <w:sz w:val="20"/>
                <w:szCs w:val="20"/>
                <w:lang w:eastAsia="en-US"/>
              </w:rPr>
            </w:pPr>
            <w:r w:rsidRPr="009C354E">
              <w:rPr>
                <w:sz w:val="20"/>
                <w:szCs w:val="20"/>
              </w:rPr>
              <w:t>Среднегодовое число обучающихся, охваченных предпрофильной подготовкой, чел.</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spacing w:after="200" w:line="276" w:lineRule="auto"/>
              <w:jc w:val="center"/>
              <w:rPr>
                <w:lang w:eastAsia="en-US"/>
              </w:rPr>
            </w:pPr>
            <w:r w:rsidRPr="009C354E">
              <w:rPr>
                <w:sz w:val="22"/>
                <w:szCs w:val="22"/>
              </w:rPr>
              <w:t>115</w:t>
            </w:r>
          </w:p>
        </w:tc>
        <w:tc>
          <w:tcPr>
            <w:tcW w:w="1417" w:type="dxa"/>
            <w:gridSpan w:val="2"/>
          </w:tcPr>
          <w:p w:rsidR="00FF282C" w:rsidRPr="009C354E" w:rsidRDefault="00FF282C" w:rsidP="000B2070">
            <w:pPr>
              <w:spacing w:after="200" w:line="276" w:lineRule="auto"/>
              <w:jc w:val="center"/>
              <w:rPr>
                <w:lang w:eastAsia="en-US"/>
              </w:rPr>
            </w:pPr>
            <w:r w:rsidRPr="009C354E">
              <w:rPr>
                <w:sz w:val="22"/>
                <w:szCs w:val="22"/>
              </w:rPr>
              <w:t>120</w:t>
            </w:r>
          </w:p>
        </w:tc>
        <w:tc>
          <w:tcPr>
            <w:tcW w:w="1418" w:type="dxa"/>
          </w:tcPr>
          <w:p w:rsidR="00FF282C" w:rsidRPr="009C354E" w:rsidRDefault="00FF282C" w:rsidP="000B2070">
            <w:pPr>
              <w:jc w:val="center"/>
              <w:rPr>
                <w:lang w:eastAsia="en-US"/>
              </w:rPr>
            </w:pPr>
            <w:r w:rsidRPr="009C354E">
              <w:rPr>
                <w:sz w:val="22"/>
                <w:szCs w:val="22"/>
              </w:rPr>
              <w:t>125</w:t>
            </w:r>
          </w:p>
        </w:tc>
        <w:tc>
          <w:tcPr>
            <w:tcW w:w="1417" w:type="dxa"/>
          </w:tcPr>
          <w:p w:rsidR="00FF282C" w:rsidRPr="009C354E" w:rsidRDefault="00FF282C" w:rsidP="000B2070">
            <w:pPr>
              <w:jc w:val="center"/>
              <w:rPr>
                <w:lang w:eastAsia="en-US"/>
              </w:rPr>
            </w:pPr>
            <w:r w:rsidRPr="009C354E">
              <w:rPr>
                <w:sz w:val="22"/>
                <w:szCs w:val="22"/>
              </w:rPr>
              <w:t>125</w:t>
            </w:r>
          </w:p>
        </w:tc>
        <w:tc>
          <w:tcPr>
            <w:tcW w:w="1418" w:type="dxa"/>
          </w:tcPr>
          <w:p w:rsidR="00FF282C" w:rsidRPr="009C354E" w:rsidRDefault="00FF282C" w:rsidP="000B2070">
            <w:pPr>
              <w:jc w:val="center"/>
              <w:rPr>
                <w:lang w:eastAsia="en-US"/>
              </w:rPr>
            </w:pPr>
            <w:r w:rsidRPr="009C354E">
              <w:rPr>
                <w:sz w:val="22"/>
                <w:szCs w:val="22"/>
              </w:rPr>
              <w:t>125</w:t>
            </w:r>
          </w:p>
        </w:tc>
        <w:tc>
          <w:tcPr>
            <w:tcW w:w="1276" w:type="dxa"/>
          </w:tcPr>
          <w:p w:rsidR="00FF282C" w:rsidRPr="009C354E" w:rsidRDefault="00FF282C" w:rsidP="000B2070">
            <w:pPr>
              <w:jc w:val="center"/>
              <w:rPr>
                <w:lang w:eastAsia="en-US"/>
              </w:rPr>
            </w:pPr>
            <w:r w:rsidRPr="009C354E">
              <w:rPr>
                <w:sz w:val="22"/>
                <w:szCs w:val="22"/>
              </w:rPr>
              <w:t>125</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129.</w:t>
            </w:r>
          </w:p>
        </w:tc>
        <w:tc>
          <w:tcPr>
            <w:tcW w:w="3261" w:type="dxa"/>
          </w:tcPr>
          <w:p w:rsidR="00FF282C" w:rsidRPr="009C354E" w:rsidRDefault="00FF282C" w:rsidP="000B2070">
            <w:pPr>
              <w:jc w:val="both"/>
              <w:rPr>
                <w:sz w:val="20"/>
                <w:szCs w:val="20"/>
                <w:lang w:eastAsia="en-US"/>
              </w:rPr>
            </w:pPr>
            <w:r w:rsidRPr="009C354E">
              <w:rPr>
                <w:sz w:val="20"/>
                <w:szCs w:val="20"/>
              </w:rPr>
              <w:t>Обеспеченность оборудованием учебных кабинетов для реализации государственного образовательного стандарта, %</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spacing w:after="200" w:line="276" w:lineRule="auto"/>
              <w:jc w:val="center"/>
              <w:rPr>
                <w:lang w:eastAsia="en-US"/>
              </w:rPr>
            </w:pPr>
            <w:r w:rsidRPr="009C354E">
              <w:rPr>
                <w:sz w:val="22"/>
                <w:szCs w:val="22"/>
              </w:rPr>
              <w:t>92</w:t>
            </w:r>
          </w:p>
        </w:tc>
        <w:tc>
          <w:tcPr>
            <w:tcW w:w="1417" w:type="dxa"/>
            <w:gridSpan w:val="2"/>
          </w:tcPr>
          <w:p w:rsidR="00FF282C" w:rsidRPr="009C354E" w:rsidRDefault="00FF282C" w:rsidP="000B2070">
            <w:pPr>
              <w:spacing w:after="200" w:line="276" w:lineRule="auto"/>
              <w:jc w:val="center"/>
              <w:rPr>
                <w:lang w:eastAsia="en-US"/>
              </w:rPr>
            </w:pPr>
            <w:r w:rsidRPr="009C354E">
              <w:rPr>
                <w:sz w:val="22"/>
                <w:szCs w:val="22"/>
              </w:rPr>
              <w:t>94</w:t>
            </w:r>
          </w:p>
        </w:tc>
        <w:tc>
          <w:tcPr>
            <w:tcW w:w="1418" w:type="dxa"/>
          </w:tcPr>
          <w:p w:rsidR="00FF282C" w:rsidRPr="009C354E" w:rsidRDefault="00FF282C" w:rsidP="000B2070">
            <w:pPr>
              <w:jc w:val="center"/>
              <w:rPr>
                <w:lang w:eastAsia="en-US"/>
              </w:rPr>
            </w:pPr>
            <w:r w:rsidRPr="009C354E">
              <w:rPr>
                <w:sz w:val="22"/>
                <w:szCs w:val="22"/>
              </w:rPr>
              <w:t>95</w:t>
            </w:r>
          </w:p>
        </w:tc>
        <w:tc>
          <w:tcPr>
            <w:tcW w:w="1417" w:type="dxa"/>
          </w:tcPr>
          <w:p w:rsidR="00FF282C" w:rsidRPr="009C354E" w:rsidRDefault="00FF282C" w:rsidP="000B2070">
            <w:pPr>
              <w:jc w:val="center"/>
              <w:rPr>
                <w:lang w:eastAsia="en-US"/>
              </w:rPr>
            </w:pPr>
            <w:r w:rsidRPr="009C354E">
              <w:rPr>
                <w:sz w:val="22"/>
                <w:szCs w:val="22"/>
              </w:rPr>
              <w:t>95</w:t>
            </w:r>
          </w:p>
        </w:tc>
        <w:tc>
          <w:tcPr>
            <w:tcW w:w="1418" w:type="dxa"/>
          </w:tcPr>
          <w:p w:rsidR="00FF282C" w:rsidRPr="009C354E" w:rsidRDefault="00FF282C" w:rsidP="000B2070">
            <w:pPr>
              <w:jc w:val="center"/>
              <w:rPr>
                <w:lang w:eastAsia="en-US"/>
              </w:rPr>
            </w:pPr>
            <w:r w:rsidRPr="009C354E">
              <w:rPr>
                <w:sz w:val="22"/>
                <w:szCs w:val="22"/>
              </w:rPr>
              <w:t>95</w:t>
            </w:r>
          </w:p>
        </w:tc>
        <w:tc>
          <w:tcPr>
            <w:tcW w:w="1276" w:type="dxa"/>
          </w:tcPr>
          <w:p w:rsidR="00FF282C" w:rsidRPr="009C354E" w:rsidRDefault="00FF282C" w:rsidP="000B2070">
            <w:pPr>
              <w:jc w:val="center"/>
              <w:rPr>
                <w:lang w:eastAsia="en-US"/>
              </w:rPr>
            </w:pPr>
            <w:r w:rsidRPr="009C354E">
              <w:rPr>
                <w:sz w:val="22"/>
                <w:szCs w:val="22"/>
              </w:rPr>
              <w:t>95</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130.</w:t>
            </w:r>
          </w:p>
        </w:tc>
        <w:tc>
          <w:tcPr>
            <w:tcW w:w="3261" w:type="dxa"/>
          </w:tcPr>
          <w:p w:rsidR="00FF282C" w:rsidRPr="009C354E" w:rsidRDefault="00FF282C" w:rsidP="000B2070">
            <w:pPr>
              <w:jc w:val="both"/>
              <w:rPr>
                <w:sz w:val="20"/>
                <w:szCs w:val="20"/>
                <w:lang w:eastAsia="en-US"/>
              </w:rPr>
            </w:pPr>
            <w:r w:rsidRPr="009C354E">
              <w:rPr>
                <w:sz w:val="20"/>
                <w:szCs w:val="20"/>
              </w:rPr>
              <w:t>Укомплектованность педагогическими кадрами по соответствующим профессиям, %</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spacing w:after="200" w:line="276" w:lineRule="auto"/>
              <w:jc w:val="center"/>
              <w:rPr>
                <w:lang w:eastAsia="en-US"/>
              </w:rPr>
            </w:pPr>
            <w:r w:rsidRPr="009C354E">
              <w:rPr>
                <w:sz w:val="22"/>
                <w:szCs w:val="22"/>
              </w:rPr>
              <w:t>100</w:t>
            </w:r>
          </w:p>
        </w:tc>
        <w:tc>
          <w:tcPr>
            <w:tcW w:w="1417" w:type="dxa"/>
            <w:gridSpan w:val="2"/>
          </w:tcPr>
          <w:p w:rsidR="00FF282C" w:rsidRPr="009C354E" w:rsidRDefault="00FF282C" w:rsidP="000B2070">
            <w:pPr>
              <w:spacing w:after="200" w:line="276" w:lineRule="auto"/>
              <w:jc w:val="center"/>
              <w:rPr>
                <w:lang w:eastAsia="en-US"/>
              </w:rPr>
            </w:pPr>
            <w:r w:rsidRPr="009C354E">
              <w:rPr>
                <w:sz w:val="22"/>
                <w:szCs w:val="22"/>
              </w:rPr>
              <w:t>100</w:t>
            </w:r>
          </w:p>
        </w:tc>
        <w:tc>
          <w:tcPr>
            <w:tcW w:w="1418" w:type="dxa"/>
          </w:tcPr>
          <w:p w:rsidR="00FF282C" w:rsidRPr="009C354E" w:rsidRDefault="00FF282C" w:rsidP="000B2070">
            <w:pPr>
              <w:jc w:val="center"/>
              <w:rPr>
                <w:lang w:eastAsia="en-US"/>
              </w:rPr>
            </w:pPr>
            <w:r w:rsidRPr="009C354E">
              <w:rPr>
                <w:sz w:val="22"/>
                <w:szCs w:val="22"/>
              </w:rPr>
              <w:t>100</w:t>
            </w:r>
          </w:p>
        </w:tc>
        <w:tc>
          <w:tcPr>
            <w:tcW w:w="1417" w:type="dxa"/>
          </w:tcPr>
          <w:p w:rsidR="00FF282C" w:rsidRPr="009C354E" w:rsidRDefault="00FF282C" w:rsidP="000B2070">
            <w:pPr>
              <w:jc w:val="center"/>
              <w:rPr>
                <w:lang w:eastAsia="en-US"/>
              </w:rPr>
            </w:pPr>
            <w:r w:rsidRPr="009C354E">
              <w:rPr>
                <w:sz w:val="22"/>
                <w:szCs w:val="22"/>
              </w:rPr>
              <w:t>100</w:t>
            </w:r>
          </w:p>
        </w:tc>
        <w:tc>
          <w:tcPr>
            <w:tcW w:w="1418" w:type="dxa"/>
          </w:tcPr>
          <w:p w:rsidR="00FF282C" w:rsidRPr="009C354E" w:rsidRDefault="00FF282C" w:rsidP="000B2070">
            <w:pPr>
              <w:jc w:val="center"/>
              <w:rPr>
                <w:lang w:eastAsia="en-US"/>
              </w:rPr>
            </w:pPr>
            <w:r w:rsidRPr="009C354E">
              <w:rPr>
                <w:sz w:val="22"/>
                <w:szCs w:val="22"/>
              </w:rPr>
              <w:t>100</w:t>
            </w:r>
          </w:p>
        </w:tc>
        <w:tc>
          <w:tcPr>
            <w:tcW w:w="1276" w:type="dxa"/>
          </w:tcPr>
          <w:p w:rsidR="00FF282C" w:rsidRPr="009C354E" w:rsidRDefault="00FF282C" w:rsidP="000B2070">
            <w:pPr>
              <w:jc w:val="center"/>
              <w:rPr>
                <w:lang w:eastAsia="en-US"/>
              </w:rPr>
            </w:pPr>
            <w:r w:rsidRPr="009C354E">
              <w:rPr>
                <w:sz w:val="22"/>
                <w:szCs w:val="22"/>
              </w:rPr>
              <w:t>100</w:t>
            </w:r>
          </w:p>
        </w:tc>
      </w:tr>
      <w:tr w:rsidR="00FF282C" w:rsidRPr="009C354E" w:rsidTr="000B2070">
        <w:trPr>
          <w:trHeight w:val="315"/>
        </w:trPr>
        <w:tc>
          <w:tcPr>
            <w:tcW w:w="567" w:type="dxa"/>
          </w:tcPr>
          <w:p w:rsidR="00FF282C" w:rsidRPr="009C354E" w:rsidRDefault="00FF282C" w:rsidP="00BC5F12">
            <w:pPr>
              <w:rPr>
                <w:sz w:val="20"/>
                <w:szCs w:val="20"/>
                <w:lang w:eastAsia="en-US"/>
              </w:rPr>
            </w:pPr>
            <w:r>
              <w:rPr>
                <w:sz w:val="20"/>
                <w:szCs w:val="20"/>
                <w:lang w:eastAsia="en-US"/>
              </w:rPr>
              <w:t>131.</w:t>
            </w:r>
          </w:p>
        </w:tc>
        <w:tc>
          <w:tcPr>
            <w:tcW w:w="3261" w:type="dxa"/>
          </w:tcPr>
          <w:p w:rsidR="00FF282C" w:rsidRPr="009C354E" w:rsidRDefault="00FF282C" w:rsidP="000B2070">
            <w:pPr>
              <w:jc w:val="both"/>
              <w:rPr>
                <w:sz w:val="20"/>
                <w:szCs w:val="20"/>
                <w:lang w:eastAsia="en-US"/>
              </w:rPr>
            </w:pPr>
            <w:r w:rsidRPr="009C354E">
              <w:rPr>
                <w:sz w:val="20"/>
                <w:szCs w:val="20"/>
              </w:rPr>
              <w:t xml:space="preserve">Количество  образовательных  программ, ед. </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spacing w:after="200" w:line="276" w:lineRule="auto"/>
              <w:jc w:val="center"/>
              <w:rPr>
                <w:lang w:eastAsia="en-US"/>
              </w:rPr>
            </w:pPr>
            <w:r w:rsidRPr="009C354E">
              <w:rPr>
                <w:sz w:val="22"/>
                <w:szCs w:val="22"/>
              </w:rPr>
              <w:t>7</w:t>
            </w:r>
          </w:p>
        </w:tc>
        <w:tc>
          <w:tcPr>
            <w:tcW w:w="1417" w:type="dxa"/>
            <w:gridSpan w:val="2"/>
          </w:tcPr>
          <w:p w:rsidR="00FF282C" w:rsidRPr="009C354E" w:rsidRDefault="00FF282C" w:rsidP="000B2070">
            <w:pPr>
              <w:spacing w:after="200" w:line="276" w:lineRule="auto"/>
              <w:jc w:val="center"/>
              <w:rPr>
                <w:lang w:eastAsia="en-US"/>
              </w:rPr>
            </w:pPr>
            <w:r w:rsidRPr="009C354E">
              <w:rPr>
                <w:sz w:val="22"/>
                <w:szCs w:val="22"/>
              </w:rPr>
              <w:t>8</w:t>
            </w:r>
          </w:p>
        </w:tc>
        <w:tc>
          <w:tcPr>
            <w:tcW w:w="1418" w:type="dxa"/>
          </w:tcPr>
          <w:p w:rsidR="00FF282C" w:rsidRPr="009C354E" w:rsidRDefault="00FF282C" w:rsidP="000B2070">
            <w:pPr>
              <w:jc w:val="center"/>
              <w:rPr>
                <w:lang w:eastAsia="en-US"/>
              </w:rPr>
            </w:pPr>
            <w:r w:rsidRPr="009C354E">
              <w:rPr>
                <w:sz w:val="22"/>
                <w:szCs w:val="22"/>
              </w:rPr>
              <w:t>8</w:t>
            </w:r>
          </w:p>
        </w:tc>
        <w:tc>
          <w:tcPr>
            <w:tcW w:w="1417" w:type="dxa"/>
          </w:tcPr>
          <w:p w:rsidR="00FF282C" w:rsidRPr="009C354E" w:rsidRDefault="00FF282C" w:rsidP="000B2070">
            <w:pPr>
              <w:jc w:val="center"/>
              <w:rPr>
                <w:lang w:eastAsia="en-US"/>
              </w:rPr>
            </w:pPr>
            <w:r w:rsidRPr="009C354E">
              <w:rPr>
                <w:sz w:val="22"/>
                <w:szCs w:val="22"/>
              </w:rPr>
              <w:t>8</w:t>
            </w:r>
          </w:p>
        </w:tc>
        <w:tc>
          <w:tcPr>
            <w:tcW w:w="1418" w:type="dxa"/>
          </w:tcPr>
          <w:p w:rsidR="00FF282C" w:rsidRPr="009C354E" w:rsidRDefault="00FF282C" w:rsidP="000B2070">
            <w:pPr>
              <w:jc w:val="center"/>
              <w:rPr>
                <w:lang w:eastAsia="en-US"/>
              </w:rPr>
            </w:pPr>
            <w:r w:rsidRPr="009C354E">
              <w:rPr>
                <w:sz w:val="22"/>
                <w:szCs w:val="22"/>
              </w:rPr>
              <w:t>8</w:t>
            </w:r>
          </w:p>
        </w:tc>
        <w:tc>
          <w:tcPr>
            <w:tcW w:w="1276" w:type="dxa"/>
          </w:tcPr>
          <w:p w:rsidR="00FF282C" w:rsidRPr="009C354E" w:rsidRDefault="00FF282C" w:rsidP="000B2070">
            <w:pPr>
              <w:jc w:val="center"/>
              <w:rPr>
                <w:lang w:eastAsia="en-US"/>
              </w:rPr>
            </w:pPr>
            <w:r w:rsidRPr="009C354E">
              <w:rPr>
                <w:sz w:val="22"/>
                <w:szCs w:val="22"/>
              </w:rPr>
              <w:t>8</w:t>
            </w:r>
          </w:p>
        </w:tc>
      </w:tr>
      <w:tr w:rsidR="00FF282C" w:rsidRPr="009C354E" w:rsidTr="000B2070">
        <w:trPr>
          <w:trHeight w:val="315"/>
        </w:trPr>
        <w:tc>
          <w:tcPr>
            <w:tcW w:w="14601" w:type="dxa"/>
            <w:gridSpan w:val="11"/>
          </w:tcPr>
          <w:p w:rsidR="00FF282C" w:rsidRPr="009C354E" w:rsidRDefault="00FF282C" w:rsidP="000B2070">
            <w:pPr>
              <w:jc w:val="center"/>
              <w:rPr>
                <w:b/>
              </w:rPr>
            </w:pPr>
            <w:r w:rsidRPr="009C354E">
              <w:rPr>
                <w:b/>
                <w:sz w:val="22"/>
                <w:szCs w:val="22"/>
              </w:rPr>
              <w:t>Ж. Развитие профессиональной компетентности и информационной грамотности педагогического корпуса образовательных учреждений</w:t>
            </w:r>
          </w:p>
        </w:tc>
      </w:tr>
      <w:tr w:rsidR="00FF282C" w:rsidRPr="009C354E" w:rsidTr="000B2070">
        <w:trPr>
          <w:trHeight w:val="315"/>
        </w:trPr>
        <w:tc>
          <w:tcPr>
            <w:tcW w:w="567" w:type="dxa"/>
          </w:tcPr>
          <w:p w:rsidR="00FF282C" w:rsidRPr="009C354E" w:rsidRDefault="00FF282C" w:rsidP="00FF282C">
            <w:pPr>
              <w:rPr>
                <w:sz w:val="20"/>
                <w:szCs w:val="20"/>
                <w:lang w:eastAsia="en-US"/>
              </w:rPr>
            </w:pPr>
            <w:r>
              <w:rPr>
                <w:sz w:val="20"/>
                <w:szCs w:val="20"/>
                <w:lang w:eastAsia="en-US"/>
              </w:rPr>
              <w:t>132.</w:t>
            </w:r>
          </w:p>
        </w:tc>
        <w:tc>
          <w:tcPr>
            <w:tcW w:w="3261" w:type="dxa"/>
          </w:tcPr>
          <w:p w:rsidR="00FF282C" w:rsidRPr="009C354E" w:rsidRDefault="00FF282C" w:rsidP="000B2070">
            <w:pPr>
              <w:jc w:val="both"/>
              <w:rPr>
                <w:sz w:val="20"/>
                <w:szCs w:val="20"/>
                <w:lang w:eastAsia="en-US"/>
              </w:rPr>
            </w:pPr>
            <w:r w:rsidRPr="009C354E">
              <w:rPr>
                <w:sz w:val="20"/>
                <w:szCs w:val="20"/>
              </w:rPr>
              <w:t>Доля работников образования от общего числа управленческих и педагогических кадров, прошедших курсовую профессиональную подготовку в соответствии с ФГОС, %</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spacing w:after="200" w:line="276" w:lineRule="auto"/>
              <w:jc w:val="center"/>
              <w:rPr>
                <w:lang w:eastAsia="en-US"/>
              </w:rPr>
            </w:pPr>
            <w:r w:rsidRPr="009C354E">
              <w:rPr>
                <w:sz w:val="22"/>
                <w:szCs w:val="22"/>
              </w:rPr>
              <w:t>75</w:t>
            </w:r>
          </w:p>
        </w:tc>
        <w:tc>
          <w:tcPr>
            <w:tcW w:w="1417" w:type="dxa"/>
            <w:gridSpan w:val="2"/>
          </w:tcPr>
          <w:p w:rsidR="00FF282C" w:rsidRPr="009C354E" w:rsidRDefault="00FF282C" w:rsidP="000B2070">
            <w:pPr>
              <w:spacing w:after="200" w:line="276" w:lineRule="auto"/>
              <w:jc w:val="center"/>
              <w:rPr>
                <w:lang w:eastAsia="en-US"/>
              </w:rPr>
            </w:pPr>
            <w:r w:rsidRPr="009C354E">
              <w:rPr>
                <w:sz w:val="22"/>
                <w:szCs w:val="22"/>
              </w:rPr>
              <w:t>78</w:t>
            </w:r>
          </w:p>
        </w:tc>
        <w:tc>
          <w:tcPr>
            <w:tcW w:w="1418" w:type="dxa"/>
          </w:tcPr>
          <w:p w:rsidR="00FF282C" w:rsidRPr="009333ED" w:rsidRDefault="00FF282C" w:rsidP="000B2070">
            <w:pPr>
              <w:jc w:val="center"/>
              <w:rPr>
                <w:sz w:val="22"/>
                <w:szCs w:val="22"/>
                <w:lang w:eastAsia="en-US"/>
              </w:rPr>
            </w:pPr>
            <w:r w:rsidRPr="009333ED">
              <w:rPr>
                <w:sz w:val="22"/>
                <w:szCs w:val="22"/>
              </w:rPr>
              <w:t>80</w:t>
            </w:r>
          </w:p>
        </w:tc>
        <w:tc>
          <w:tcPr>
            <w:tcW w:w="1417" w:type="dxa"/>
          </w:tcPr>
          <w:p w:rsidR="00FF282C" w:rsidRPr="009333ED" w:rsidRDefault="00FF282C" w:rsidP="000B2070">
            <w:pPr>
              <w:jc w:val="center"/>
              <w:rPr>
                <w:sz w:val="22"/>
                <w:szCs w:val="22"/>
              </w:rPr>
            </w:pPr>
            <w:r w:rsidRPr="009333ED">
              <w:rPr>
                <w:sz w:val="22"/>
                <w:szCs w:val="22"/>
              </w:rPr>
              <w:t>100</w:t>
            </w:r>
          </w:p>
        </w:tc>
        <w:tc>
          <w:tcPr>
            <w:tcW w:w="1418" w:type="dxa"/>
          </w:tcPr>
          <w:p w:rsidR="00FF282C" w:rsidRPr="009333ED" w:rsidRDefault="00FF282C" w:rsidP="000B2070">
            <w:pPr>
              <w:jc w:val="center"/>
              <w:rPr>
                <w:sz w:val="22"/>
                <w:szCs w:val="22"/>
              </w:rPr>
            </w:pPr>
            <w:r w:rsidRPr="009333ED">
              <w:rPr>
                <w:sz w:val="22"/>
                <w:szCs w:val="22"/>
              </w:rPr>
              <w:t>100</w:t>
            </w:r>
          </w:p>
        </w:tc>
        <w:tc>
          <w:tcPr>
            <w:tcW w:w="1276" w:type="dxa"/>
          </w:tcPr>
          <w:p w:rsidR="00FF282C" w:rsidRPr="009333ED" w:rsidRDefault="00FF282C" w:rsidP="000B2070">
            <w:pPr>
              <w:jc w:val="center"/>
              <w:rPr>
                <w:sz w:val="22"/>
                <w:szCs w:val="22"/>
              </w:rPr>
            </w:pPr>
            <w:r w:rsidRPr="009333ED">
              <w:rPr>
                <w:sz w:val="22"/>
                <w:szCs w:val="22"/>
              </w:rPr>
              <w:t>100</w:t>
            </w:r>
          </w:p>
        </w:tc>
      </w:tr>
      <w:tr w:rsidR="00FF282C" w:rsidRPr="009C354E" w:rsidTr="000B2070">
        <w:trPr>
          <w:trHeight w:val="315"/>
        </w:trPr>
        <w:tc>
          <w:tcPr>
            <w:tcW w:w="567" w:type="dxa"/>
          </w:tcPr>
          <w:p w:rsidR="00FF282C" w:rsidRPr="009C354E" w:rsidRDefault="00FF282C" w:rsidP="00FF282C">
            <w:pPr>
              <w:rPr>
                <w:sz w:val="20"/>
                <w:szCs w:val="20"/>
                <w:lang w:eastAsia="en-US"/>
              </w:rPr>
            </w:pPr>
            <w:r>
              <w:rPr>
                <w:sz w:val="20"/>
                <w:szCs w:val="20"/>
                <w:lang w:eastAsia="en-US"/>
              </w:rPr>
              <w:t>133.</w:t>
            </w:r>
          </w:p>
        </w:tc>
        <w:tc>
          <w:tcPr>
            <w:tcW w:w="3261" w:type="dxa"/>
          </w:tcPr>
          <w:p w:rsidR="00FF282C" w:rsidRPr="009C354E" w:rsidRDefault="00FF282C" w:rsidP="000B2070">
            <w:pPr>
              <w:jc w:val="both"/>
              <w:rPr>
                <w:sz w:val="20"/>
                <w:szCs w:val="20"/>
                <w:lang w:eastAsia="en-US"/>
              </w:rPr>
            </w:pPr>
            <w:r w:rsidRPr="009C354E">
              <w:rPr>
                <w:sz w:val="20"/>
                <w:szCs w:val="20"/>
              </w:rPr>
              <w:t>Доля педагогов, аттестованных на первую и высшую квалификационную категорию от общего числа педагогических работников, прошедших процедуру аттестации в соответствии с новым административным регламентом, %</w:t>
            </w:r>
          </w:p>
        </w:tc>
        <w:tc>
          <w:tcPr>
            <w:tcW w:w="1275"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jc w:val="center"/>
              <w:rPr>
                <w:lang w:eastAsia="en-US"/>
              </w:rPr>
            </w:pPr>
            <w:r w:rsidRPr="009C354E">
              <w:rPr>
                <w:sz w:val="22"/>
                <w:szCs w:val="22"/>
              </w:rPr>
              <w:t>-</w:t>
            </w:r>
          </w:p>
        </w:tc>
        <w:tc>
          <w:tcPr>
            <w:tcW w:w="1276" w:type="dxa"/>
          </w:tcPr>
          <w:p w:rsidR="00FF282C" w:rsidRPr="009C354E" w:rsidRDefault="00FF282C" w:rsidP="000B2070">
            <w:pPr>
              <w:spacing w:after="200" w:line="276" w:lineRule="auto"/>
              <w:jc w:val="center"/>
              <w:rPr>
                <w:lang w:eastAsia="en-US"/>
              </w:rPr>
            </w:pPr>
            <w:r w:rsidRPr="009C354E">
              <w:rPr>
                <w:sz w:val="22"/>
                <w:szCs w:val="22"/>
              </w:rPr>
              <w:t>85</w:t>
            </w:r>
          </w:p>
        </w:tc>
        <w:tc>
          <w:tcPr>
            <w:tcW w:w="1417" w:type="dxa"/>
            <w:gridSpan w:val="2"/>
          </w:tcPr>
          <w:p w:rsidR="00FF282C" w:rsidRPr="009C354E" w:rsidRDefault="00FF282C" w:rsidP="000B2070">
            <w:pPr>
              <w:spacing w:after="200" w:line="276" w:lineRule="auto"/>
              <w:jc w:val="center"/>
              <w:rPr>
                <w:lang w:eastAsia="en-US"/>
              </w:rPr>
            </w:pPr>
            <w:r w:rsidRPr="009C354E">
              <w:rPr>
                <w:sz w:val="22"/>
                <w:szCs w:val="22"/>
              </w:rPr>
              <w:t>87</w:t>
            </w:r>
          </w:p>
        </w:tc>
        <w:tc>
          <w:tcPr>
            <w:tcW w:w="1418" w:type="dxa"/>
          </w:tcPr>
          <w:p w:rsidR="00FF282C" w:rsidRPr="009333ED" w:rsidRDefault="00FF282C" w:rsidP="000B2070">
            <w:pPr>
              <w:jc w:val="center"/>
              <w:rPr>
                <w:sz w:val="22"/>
                <w:szCs w:val="22"/>
                <w:lang w:eastAsia="en-US"/>
              </w:rPr>
            </w:pPr>
            <w:r w:rsidRPr="009333ED">
              <w:rPr>
                <w:sz w:val="22"/>
                <w:szCs w:val="22"/>
              </w:rPr>
              <w:t>90</w:t>
            </w:r>
          </w:p>
        </w:tc>
        <w:tc>
          <w:tcPr>
            <w:tcW w:w="1417" w:type="dxa"/>
          </w:tcPr>
          <w:p w:rsidR="00FF282C" w:rsidRPr="009333ED" w:rsidRDefault="00FF282C" w:rsidP="000B2070">
            <w:pPr>
              <w:jc w:val="center"/>
              <w:rPr>
                <w:sz w:val="22"/>
                <w:szCs w:val="22"/>
              </w:rPr>
            </w:pPr>
            <w:r w:rsidRPr="009333ED">
              <w:rPr>
                <w:sz w:val="22"/>
                <w:szCs w:val="22"/>
              </w:rPr>
              <w:t>90</w:t>
            </w:r>
          </w:p>
        </w:tc>
        <w:tc>
          <w:tcPr>
            <w:tcW w:w="1418" w:type="dxa"/>
          </w:tcPr>
          <w:p w:rsidR="00FF282C" w:rsidRPr="009333ED" w:rsidRDefault="00FF282C" w:rsidP="000B2070">
            <w:pPr>
              <w:jc w:val="center"/>
              <w:rPr>
                <w:sz w:val="22"/>
                <w:szCs w:val="22"/>
              </w:rPr>
            </w:pPr>
            <w:r w:rsidRPr="009333ED">
              <w:rPr>
                <w:sz w:val="22"/>
                <w:szCs w:val="22"/>
              </w:rPr>
              <w:t>90</w:t>
            </w:r>
          </w:p>
        </w:tc>
        <w:tc>
          <w:tcPr>
            <w:tcW w:w="1276" w:type="dxa"/>
          </w:tcPr>
          <w:p w:rsidR="00FF282C" w:rsidRPr="009333ED" w:rsidRDefault="00FF282C" w:rsidP="000B2070">
            <w:pPr>
              <w:jc w:val="center"/>
              <w:rPr>
                <w:sz w:val="22"/>
                <w:szCs w:val="22"/>
              </w:rPr>
            </w:pPr>
            <w:r w:rsidRPr="009333ED">
              <w:rPr>
                <w:sz w:val="22"/>
                <w:szCs w:val="22"/>
              </w:rPr>
              <w:t>90</w:t>
            </w:r>
          </w:p>
        </w:tc>
      </w:tr>
      <w:tr w:rsidR="00FF282C" w:rsidRPr="009C354E" w:rsidTr="000B2070">
        <w:trPr>
          <w:trHeight w:val="315"/>
        </w:trPr>
        <w:tc>
          <w:tcPr>
            <w:tcW w:w="14601" w:type="dxa"/>
            <w:gridSpan w:val="11"/>
          </w:tcPr>
          <w:p w:rsidR="00FF282C" w:rsidRPr="009C354E" w:rsidRDefault="00FF282C" w:rsidP="000B2070">
            <w:pPr>
              <w:jc w:val="center"/>
              <w:rPr>
                <w:b/>
                <w:lang w:val="en-US"/>
              </w:rPr>
            </w:pPr>
            <w:r w:rsidRPr="009C354E">
              <w:rPr>
                <w:b/>
                <w:sz w:val="22"/>
                <w:szCs w:val="22"/>
                <w:lang w:val="en-US"/>
              </w:rPr>
              <w:t>IX</w:t>
            </w:r>
            <w:r w:rsidRPr="009C354E">
              <w:rPr>
                <w:b/>
                <w:sz w:val="22"/>
                <w:szCs w:val="22"/>
              </w:rPr>
              <w:t>. Развитие культуры</w:t>
            </w:r>
          </w:p>
        </w:tc>
      </w:tr>
      <w:tr w:rsidR="00FF282C" w:rsidRPr="009C354E" w:rsidTr="000B2070">
        <w:trPr>
          <w:trHeight w:val="315"/>
        </w:trPr>
        <w:tc>
          <w:tcPr>
            <w:tcW w:w="567" w:type="dxa"/>
          </w:tcPr>
          <w:p w:rsidR="00FF282C" w:rsidRPr="009C354E" w:rsidRDefault="00FF282C" w:rsidP="00FF282C">
            <w:pPr>
              <w:rPr>
                <w:sz w:val="20"/>
                <w:szCs w:val="20"/>
                <w:lang w:eastAsia="en-US"/>
              </w:rPr>
            </w:pPr>
            <w:r>
              <w:rPr>
                <w:sz w:val="20"/>
                <w:szCs w:val="20"/>
                <w:lang w:eastAsia="en-US"/>
              </w:rPr>
              <w:t>134.</w:t>
            </w:r>
          </w:p>
        </w:tc>
        <w:tc>
          <w:tcPr>
            <w:tcW w:w="3261" w:type="dxa"/>
          </w:tcPr>
          <w:p w:rsidR="00FF282C" w:rsidRPr="009C354E" w:rsidRDefault="00FF282C" w:rsidP="000B2070">
            <w:pPr>
              <w:jc w:val="both"/>
              <w:rPr>
                <w:sz w:val="20"/>
                <w:szCs w:val="20"/>
                <w:lang w:eastAsia="en-US"/>
              </w:rPr>
            </w:pPr>
            <w:r w:rsidRPr="009C354E">
              <w:rPr>
                <w:sz w:val="20"/>
                <w:szCs w:val="20"/>
              </w:rPr>
              <w:t>Отношение средней заработной платы работников муниципальных учреждений культуры  к средней заработной плате в Ивановской области, %</w:t>
            </w:r>
          </w:p>
        </w:tc>
        <w:tc>
          <w:tcPr>
            <w:tcW w:w="1275" w:type="dxa"/>
          </w:tcPr>
          <w:p w:rsidR="00FF282C" w:rsidRPr="009C354E" w:rsidRDefault="00FF282C" w:rsidP="000B2070">
            <w:pPr>
              <w:spacing w:after="200"/>
              <w:jc w:val="center"/>
              <w:rPr>
                <w:lang w:eastAsia="en-US"/>
              </w:rPr>
            </w:pPr>
            <w:r w:rsidRPr="009C354E">
              <w:rPr>
                <w:sz w:val="22"/>
                <w:szCs w:val="22"/>
              </w:rPr>
              <w:t>52,55</w:t>
            </w:r>
          </w:p>
        </w:tc>
        <w:tc>
          <w:tcPr>
            <w:tcW w:w="1276" w:type="dxa"/>
          </w:tcPr>
          <w:p w:rsidR="00FF282C" w:rsidRPr="009C354E" w:rsidRDefault="00FF282C" w:rsidP="000B2070">
            <w:pPr>
              <w:spacing w:after="200"/>
              <w:jc w:val="center"/>
              <w:rPr>
                <w:lang w:eastAsia="en-US"/>
              </w:rPr>
            </w:pPr>
            <w:r w:rsidRPr="009C354E">
              <w:rPr>
                <w:sz w:val="22"/>
                <w:szCs w:val="22"/>
              </w:rPr>
              <w:t>59,0</w:t>
            </w:r>
          </w:p>
        </w:tc>
        <w:tc>
          <w:tcPr>
            <w:tcW w:w="1276" w:type="dxa"/>
          </w:tcPr>
          <w:p w:rsidR="00FF282C" w:rsidRPr="009C354E" w:rsidRDefault="00FF282C" w:rsidP="000B2070">
            <w:pPr>
              <w:spacing w:after="200"/>
              <w:jc w:val="center"/>
              <w:rPr>
                <w:lang w:eastAsia="en-US"/>
              </w:rPr>
            </w:pPr>
            <w:r w:rsidRPr="009C354E">
              <w:rPr>
                <w:sz w:val="22"/>
                <w:szCs w:val="22"/>
              </w:rPr>
              <w:t>65,0</w:t>
            </w:r>
          </w:p>
        </w:tc>
        <w:tc>
          <w:tcPr>
            <w:tcW w:w="1417" w:type="dxa"/>
            <w:gridSpan w:val="2"/>
          </w:tcPr>
          <w:p w:rsidR="00FF282C" w:rsidRPr="009C354E" w:rsidRDefault="00FF282C" w:rsidP="000B2070">
            <w:pPr>
              <w:spacing w:after="200"/>
              <w:jc w:val="center"/>
              <w:rPr>
                <w:lang w:eastAsia="en-US"/>
              </w:rPr>
            </w:pPr>
            <w:r w:rsidRPr="009C354E">
              <w:rPr>
                <w:sz w:val="22"/>
                <w:szCs w:val="22"/>
              </w:rPr>
              <w:t>74,0</w:t>
            </w:r>
          </w:p>
        </w:tc>
        <w:tc>
          <w:tcPr>
            <w:tcW w:w="1418" w:type="dxa"/>
          </w:tcPr>
          <w:p w:rsidR="00FF282C" w:rsidRPr="009333ED" w:rsidRDefault="00FF282C" w:rsidP="000B2070">
            <w:pPr>
              <w:spacing w:after="200"/>
              <w:jc w:val="center"/>
              <w:rPr>
                <w:sz w:val="22"/>
                <w:szCs w:val="22"/>
                <w:lang w:eastAsia="en-US"/>
              </w:rPr>
            </w:pPr>
            <w:r w:rsidRPr="009333ED">
              <w:rPr>
                <w:sz w:val="22"/>
                <w:szCs w:val="22"/>
              </w:rPr>
              <w:t>85,0</w:t>
            </w:r>
          </w:p>
        </w:tc>
        <w:tc>
          <w:tcPr>
            <w:tcW w:w="1417" w:type="dxa"/>
          </w:tcPr>
          <w:p w:rsidR="00FF282C" w:rsidRPr="009333ED" w:rsidRDefault="00FF282C" w:rsidP="000B2070">
            <w:pPr>
              <w:spacing w:after="200"/>
              <w:jc w:val="center"/>
              <w:rPr>
                <w:sz w:val="22"/>
                <w:szCs w:val="22"/>
              </w:rPr>
            </w:pPr>
            <w:r w:rsidRPr="009333ED">
              <w:rPr>
                <w:sz w:val="22"/>
                <w:szCs w:val="22"/>
              </w:rPr>
              <w:t>100</w:t>
            </w:r>
          </w:p>
        </w:tc>
        <w:tc>
          <w:tcPr>
            <w:tcW w:w="1418" w:type="dxa"/>
          </w:tcPr>
          <w:p w:rsidR="00FF282C" w:rsidRPr="009333ED" w:rsidRDefault="00FF282C" w:rsidP="000B2070">
            <w:pPr>
              <w:spacing w:after="200"/>
              <w:jc w:val="center"/>
              <w:rPr>
                <w:sz w:val="22"/>
                <w:szCs w:val="22"/>
              </w:rPr>
            </w:pPr>
            <w:r w:rsidRPr="009333ED">
              <w:rPr>
                <w:sz w:val="22"/>
                <w:szCs w:val="22"/>
              </w:rPr>
              <w:t>100</w:t>
            </w:r>
          </w:p>
        </w:tc>
        <w:tc>
          <w:tcPr>
            <w:tcW w:w="1276" w:type="dxa"/>
          </w:tcPr>
          <w:p w:rsidR="00FF282C" w:rsidRPr="009333ED" w:rsidRDefault="00FF282C" w:rsidP="000B2070">
            <w:pPr>
              <w:spacing w:after="200"/>
              <w:jc w:val="center"/>
              <w:rPr>
                <w:sz w:val="22"/>
                <w:szCs w:val="22"/>
              </w:rPr>
            </w:pPr>
            <w:r w:rsidRPr="009333ED">
              <w:rPr>
                <w:sz w:val="22"/>
                <w:szCs w:val="22"/>
              </w:rPr>
              <w:t>100</w:t>
            </w:r>
          </w:p>
        </w:tc>
      </w:tr>
      <w:tr w:rsidR="00FF282C" w:rsidRPr="009C354E" w:rsidTr="000B2070">
        <w:trPr>
          <w:trHeight w:val="315"/>
        </w:trPr>
        <w:tc>
          <w:tcPr>
            <w:tcW w:w="14601" w:type="dxa"/>
            <w:gridSpan w:val="11"/>
          </w:tcPr>
          <w:p w:rsidR="00FF282C" w:rsidRPr="009C354E" w:rsidRDefault="00FF282C" w:rsidP="000B2070">
            <w:pPr>
              <w:jc w:val="center"/>
              <w:rPr>
                <w:b/>
              </w:rPr>
            </w:pPr>
            <w:r w:rsidRPr="009C354E">
              <w:rPr>
                <w:b/>
                <w:sz w:val="22"/>
                <w:szCs w:val="22"/>
              </w:rPr>
              <w:t>А. Организация культурного досуга и отдыха населения</w:t>
            </w:r>
          </w:p>
        </w:tc>
      </w:tr>
      <w:tr w:rsidR="00FF282C" w:rsidRPr="009C354E" w:rsidTr="000B2070">
        <w:trPr>
          <w:trHeight w:val="315"/>
        </w:trPr>
        <w:tc>
          <w:tcPr>
            <w:tcW w:w="567" w:type="dxa"/>
          </w:tcPr>
          <w:p w:rsidR="00FF282C" w:rsidRPr="00421C51" w:rsidRDefault="00FF282C" w:rsidP="00FF282C">
            <w:pPr>
              <w:rPr>
                <w:sz w:val="20"/>
                <w:szCs w:val="20"/>
                <w:lang w:eastAsia="en-US"/>
              </w:rPr>
            </w:pPr>
            <w:r>
              <w:rPr>
                <w:sz w:val="20"/>
                <w:szCs w:val="20"/>
                <w:lang w:eastAsia="en-US"/>
              </w:rPr>
              <w:t>135.</w:t>
            </w:r>
          </w:p>
        </w:tc>
        <w:tc>
          <w:tcPr>
            <w:tcW w:w="3261" w:type="dxa"/>
          </w:tcPr>
          <w:p w:rsidR="00FF282C" w:rsidRPr="009C354E" w:rsidRDefault="00FF282C" w:rsidP="000B2070">
            <w:pPr>
              <w:jc w:val="both"/>
              <w:rPr>
                <w:sz w:val="20"/>
                <w:szCs w:val="20"/>
                <w:lang w:eastAsia="en-US"/>
              </w:rPr>
            </w:pPr>
            <w:r w:rsidRPr="009C354E">
              <w:rPr>
                <w:sz w:val="20"/>
                <w:szCs w:val="20"/>
              </w:rPr>
              <w:t xml:space="preserve">Уровень фактической обеспеченности клубами и </w:t>
            </w:r>
            <w:r w:rsidRPr="009C354E">
              <w:rPr>
                <w:sz w:val="20"/>
                <w:szCs w:val="20"/>
              </w:rPr>
              <w:lastRenderedPageBreak/>
              <w:t xml:space="preserve">учреждениями клубного типа, % от нормативной потребности </w:t>
            </w:r>
          </w:p>
        </w:tc>
        <w:tc>
          <w:tcPr>
            <w:tcW w:w="1275" w:type="dxa"/>
          </w:tcPr>
          <w:p w:rsidR="00FF282C" w:rsidRPr="009C354E" w:rsidRDefault="00FF282C" w:rsidP="000B2070">
            <w:pPr>
              <w:spacing w:after="200"/>
              <w:jc w:val="center"/>
              <w:rPr>
                <w:lang w:eastAsia="en-US"/>
              </w:rPr>
            </w:pPr>
            <w:r w:rsidRPr="009C354E">
              <w:rPr>
                <w:sz w:val="22"/>
                <w:szCs w:val="22"/>
              </w:rPr>
              <w:lastRenderedPageBreak/>
              <w:t>140</w:t>
            </w:r>
          </w:p>
        </w:tc>
        <w:tc>
          <w:tcPr>
            <w:tcW w:w="1276" w:type="dxa"/>
          </w:tcPr>
          <w:p w:rsidR="00FF282C" w:rsidRPr="009C354E" w:rsidRDefault="00FF282C" w:rsidP="000B2070">
            <w:pPr>
              <w:spacing w:after="200"/>
              <w:jc w:val="center"/>
              <w:rPr>
                <w:lang w:eastAsia="en-US"/>
              </w:rPr>
            </w:pPr>
            <w:r w:rsidRPr="009C354E">
              <w:rPr>
                <w:sz w:val="22"/>
                <w:szCs w:val="22"/>
              </w:rPr>
              <w:t>141,6</w:t>
            </w:r>
          </w:p>
        </w:tc>
        <w:tc>
          <w:tcPr>
            <w:tcW w:w="1276" w:type="dxa"/>
          </w:tcPr>
          <w:p w:rsidR="00FF282C" w:rsidRPr="009C354E" w:rsidRDefault="00FF282C" w:rsidP="000B2070">
            <w:pPr>
              <w:spacing w:after="200"/>
              <w:jc w:val="center"/>
              <w:rPr>
                <w:lang w:eastAsia="en-US"/>
              </w:rPr>
            </w:pPr>
            <w:r w:rsidRPr="009C354E">
              <w:rPr>
                <w:sz w:val="22"/>
                <w:szCs w:val="22"/>
              </w:rPr>
              <w:t>141,6</w:t>
            </w:r>
          </w:p>
        </w:tc>
        <w:tc>
          <w:tcPr>
            <w:tcW w:w="1417" w:type="dxa"/>
            <w:gridSpan w:val="2"/>
          </w:tcPr>
          <w:p w:rsidR="00FF282C" w:rsidRPr="009C354E" w:rsidRDefault="00FF282C" w:rsidP="000B2070">
            <w:pPr>
              <w:spacing w:after="200"/>
              <w:jc w:val="center"/>
              <w:rPr>
                <w:lang w:eastAsia="en-US"/>
              </w:rPr>
            </w:pPr>
            <w:r w:rsidRPr="009C354E">
              <w:rPr>
                <w:sz w:val="22"/>
                <w:szCs w:val="22"/>
              </w:rPr>
              <w:t>142</w:t>
            </w:r>
          </w:p>
        </w:tc>
        <w:tc>
          <w:tcPr>
            <w:tcW w:w="1418" w:type="dxa"/>
          </w:tcPr>
          <w:p w:rsidR="00FF282C" w:rsidRPr="009333ED" w:rsidRDefault="00FF282C" w:rsidP="000B2070">
            <w:pPr>
              <w:spacing w:after="200"/>
              <w:jc w:val="center"/>
              <w:rPr>
                <w:sz w:val="22"/>
                <w:szCs w:val="22"/>
                <w:lang w:eastAsia="en-US"/>
              </w:rPr>
            </w:pPr>
            <w:r w:rsidRPr="009333ED">
              <w:rPr>
                <w:sz w:val="22"/>
                <w:szCs w:val="22"/>
              </w:rPr>
              <w:t>143</w:t>
            </w:r>
          </w:p>
        </w:tc>
        <w:tc>
          <w:tcPr>
            <w:tcW w:w="1417" w:type="dxa"/>
          </w:tcPr>
          <w:p w:rsidR="00FF282C" w:rsidRPr="009333ED" w:rsidRDefault="00FF282C" w:rsidP="000B2070">
            <w:pPr>
              <w:spacing w:after="200"/>
              <w:jc w:val="center"/>
              <w:rPr>
                <w:sz w:val="22"/>
                <w:szCs w:val="22"/>
              </w:rPr>
            </w:pPr>
            <w:r w:rsidRPr="009333ED">
              <w:rPr>
                <w:sz w:val="22"/>
                <w:szCs w:val="22"/>
              </w:rPr>
              <w:t>144</w:t>
            </w:r>
          </w:p>
        </w:tc>
        <w:tc>
          <w:tcPr>
            <w:tcW w:w="1418" w:type="dxa"/>
          </w:tcPr>
          <w:p w:rsidR="00FF282C" w:rsidRPr="009333ED" w:rsidRDefault="00FF282C" w:rsidP="000B2070">
            <w:pPr>
              <w:spacing w:after="200"/>
              <w:jc w:val="center"/>
              <w:rPr>
                <w:sz w:val="22"/>
                <w:szCs w:val="22"/>
              </w:rPr>
            </w:pPr>
            <w:r w:rsidRPr="009333ED">
              <w:rPr>
                <w:sz w:val="22"/>
                <w:szCs w:val="22"/>
              </w:rPr>
              <w:t>145</w:t>
            </w:r>
          </w:p>
        </w:tc>
        <w:tc>
          <w:tcPr>
            <w:tcW w:w="1276" w:type="dxa"/>
          </w:tcPr>
          <w:p w:rsidR="00FF282C" w:rsidRPr="009333ED" w:rsidRDefault="00FF282C" w:rsidP="000B2070">
            <w:pPr>
              <w:spacing w:after="200"/>
              <w:jc w:val="center"/>
              <w:rPr>
                <w:sz w:val="22"/>
                <w:szCs w:val="22"/>
              </w:rPr>
            </w:pPr>
            <w:r w:rsidRPr="009333ED">
              <w:rPr>
                <w:sz w:val="22"/>
                <w:szCs w:val="22"/>
              </w:rPr>
              <w:t>146</w:t>
            </w:r>
          </w:p>
        </w:tc>
      </w:tr>
      <w:tr w:rsidR="00FF282C" w:rsidRPr="009C354E" w:rsidTr="000B2070">
        <w:trPr>
          <w:trHeight w:val="315"/>
        </w:trPr>
        <w:tc>
          <w:tcPr>
            <w:tcW w:w="567" w:type="dxa"/>
          </w:tcPr>
          <w:p w:rsidR="00FF282C" w:rsidRPr="009C354E" w:rsidRDefault="00FF282C" w:rsidP="0059555E">
            <w:pPr>
              <w:rPr>
                <w:sz w:val="20"/>
                <w:szCs w:val="20"/>
                <w:lang w:eastAsia="en-US"/>
              </w:rPr>
            </w:pPr>
            <w:r>
              <w:rPr>
                <w:sz w:val="20"/>
                <w:szCs w:val="20"/>
                <w:lang w:eastAsia="en-US"/>
              </w:rPr>
              <w:lastRenderedPageBreak/>
              <w:t>136.</w:t>
            </w:r>
          </w:p>
        </w:tc>
        <w:tc>
          <w:tcPr>
            <w:tcW w:w="3261" w:type="dxa"/>
          </w:tcPr>
          <w:p w:rsidR="00FF282C" w:rsidRPr="009C354E" w:rsidRDefault="00FF282C" w:rsidP="000B2070">
            <w:pPr>
              <w:jc w:val="both"/>
              <w:rPr>
                <w:sz w:val="20"/>
                <w:szCs w:val="20"/>
                <w:lang w:eastAsia="en-US"/>
              </w:rPr>
            </w:pPr>
            <w:r w:rsidRPr="009C354E">
              <w:rPr>
                <w:sz w:val="20"/>
                <w:szCs w:val="20"/>
              </w:rPr>
              <w:t>Доля объектов культурного наследия  (памятников истории и культуры), расположенных на территории городского округа Вичуга, информация о которых внесена в электронную базу данных единого государственного реестра объектов культурного наследия (памятников истории и культуры), расположенных на территории городского округа Вичуга, %</w:t>
            </w:r>
          </w:p>
        </w:tc>
        <w:tc>
          <w:tcPr>
            <w:tcW w:w="1275" w:type="dxa"/>
          </w:tcPr>
          <w:p w:rsidR="00FF282C" w:rsidRPr="009C354E" w:rsidRDefault="00FF282C" w:rsidP="000B2070">
            <w:pPr>
              <w:spacing w:after="200"/>
              <w:jc w:val="center"/>
              <w:rPr>
                <w:lang w:eastAsia="en-US"/>
              </w:rPr>
            </w:pPr>
            <w:r w:rsidRPr="009C354E">
              <w:rPr>
                <w:sz w:val="22"/>
                <w:szCs w:val="22"/>
              </w:rPr>
              <w:t>0</w:t>
            </w:r>
          </w:p>
        </w:tc>
        <w:tc>
          <w:tcPr>
            <w:tcW w:w="1276" w:type="dxa"/>
          </w:tcPr>
          <w:p w:rsidR="00FF282C" w:rsidRPr="009C354E" w:rsidRDefault="00FF282C" w:rsidP="000B2070">
            <w:pPr>
              <w:spacing w:after="200"/>
              <w:jc w:val="center"/>
              <w:rPr>
                <w:lang w:eastAsia="en-US"/>
              </w:rPr>
            </w:pPr>
            <w:r w:rsidRPr="009C354E">
              <w:rPr>
                <w:sz w:val="22"/>
                <w:szCs w:val="22"/>
              </w:rPr>
              <w:t>20</w:t>
            </w:r>
          </w:p>
        </w:tc>
        <w:tc>
          <w:tcPr>
            <w:tcW w:w="1276" w:type="dxa"/>
          </w:tcPr>
          <w:p w:rsidR="00FF282C" w:rsidRPr="009C354E" w:rsidRDefault="00FF282C" w:rsidP="000B2070">
            <w:pPr>
              <w:spacing w:after="200"/>
              <w:jc w:val="center"/>
              <w:rPr>
                <w:lang w:eastAsia="en-US"/>
              </w:rPr>
            </w:pPr>
            <w:r w:rsidRPr="009C354E">
              <w:rPr>
                <w:sz w:val="22"/>
                <w:szCs w:val="22"/>
              </w:rPr>
              <w:t>100</w:t>
            </w:r>
          </w:p>
        </w:tc>
        <w:tc>
          <w:tcPr>
            <w:tcW w:w="1417" w:type="dxa"/>
            <w:gridSpan w:val="2"/>
          </w:tcPr>
          <w:p w:rsidR="00FF282C" w:rsidRPr="009C354E" w:rsidRDefault="00FF282C" w:rsidP="000B2070">
            <w:pPr>
              <w:spacing w:after="200"/>
              <w:jc w:val="center"/>
              <w:rPr>
                <w:lang w:eastAsia="en-US"/>
              </w:rPr>
            </w:pPr>
            <w:r w:rsidRPr="009C354E">
              <w:rPr>
                <w:sz w:val="22"/>
                <w:szCs w:val="22"/>
              </w:rPr>
              <w:t>100</w:t>
            </w:r>
          </w:p>
        </w:tc>
        <w:tc>
          <w:tcPr>
            <w:tcW w:w="1418" w:type="dxa"/>
          </w:tcPr>
          <w:p w:rsidR="00FF282C" w:rsidRPr="009333ED" w:rsidRDefault="00FF282C" w:rsidP="000B2070">
            <w:pPr>
              <w:spacing w:after="200"/>
              <w:jc w:val="center"/>
              <w:rPr>
                <w:sz w:val="22"/>
                <w:szCs w:val="22"/>
                <w:lang w:eastAsia="en-US"/>
              </w:rPr>
            </w:pPr>
            <w:r w:rsidRPr="009333ED">
              <w:rPr>
                <w:sz w:val="22"/>
                <w:szCs w:val="22"/>
              </w:rPr>
              <w:t>100</w:t>
            </w:r>
          </w:p>
        </w:tc>
        <w:tc>
          <w:tcPr>
            <w:tcW w:w="1417" w:type="dxa"/>
          </w:tcPr>
          <w:p w:rsidR="00FF282C" w:rsidRPr="009333ED" w:rsidRDefault="00FF282C" w:rsidP="000B2070">
            <w:pPr>
              <w:spacing w:after="200"/>
              <w:jc w:val="center"/>
              <w:rPr>
                <w:sz w:val="22"/>
                <w:szCs w:val="22"/>
              </w:rPr>
            </w:pPr>
            <w:r w:rsidRPr="009333ED">
              <w:rPr>
                <w:sz w:val="22"/>
                <w:szCs w:val="22"/>
              </w:rPr>
              <w:t>100</w:t>
            </w:r>
          </w:p>
        </w:tc>
        <w:tc>
          <w:tcPr>
            <w:tcW w:w="1418" w:type="dxa"/>
          </w:tcPr>
          <w:p w:rsidR="00FF282C" w:rsidRPr="009333ED" w:rsidRDefault="00FF282C" w:rsidP="000B2070">
            <w:pPr>
              <w:spacing w:after="200"/>
              <w:jc w:val="center"/>
              <w:rPr>
                <w:sz w:val="22"/>
                <w:szCs w:val="22"/>
              </w:rPr>
            </w:pPr>
            <w:r w:rsidRPr="009333ED">
              <w:rPr>
                <w:sz w:val="22"/>
                <w:szCs w:val="22"/>
              </w:rPr>
              <w:t>100</w:t>
            </w:r>
          </w:p>
        </w:tc>
        <w:tc>
          <w:tcPr>
            <w:tcW w:w="1276" w:type="dxa"/>
          </w:tcPr>
          <w:p w:rsidR="00FF282C" w:rsidRPr="009333ED" w:rsidRDefault="00FF282C" w:rsidP="000B2070">
            <w:pPr>
              <w:spacing w:after="200"/>
              <w:jc w:val="center"/>
              <w:rPr>
                <w:sz w:val="22"/>
                <w:szCs w:val="22"/>
              </w:rPr>
            </w:pPr>
            <w:r w:rsidRPr="009333ED">
              <w:rPr>
                <w:sz w:val="22"/>
                <w:szCs w:val="22"/>
              </w:rPr>
              <w:t>100</w:t>
            </w:r>
          </w:p>
        </w:tc>
      </w:tr>
      <w:tr w:rsidR="00FF282C" w:rsidRPr="009C354E" w:rsidTr="000B2070">
        <w:trPr>
          <w:trHeight w:val="315"/>
        </w:trPr>
        <w:tc>
          <w:tcPr>
            <w:tcW w:w="567" w:type="dxa"/>
          </w:tcPr>
          <w:p w:rsidR="00FF282C" w:rsidRPr="009C354E" w:rsidRDefault="00FF282C" w:rsidP="0059555E">
            <w:pPr>
              <w:rPr>
                <w:sz w:val="20"/>
                <w:szCs w:val="20"/>
                <w:lang w:eastAsia="en-US"/>
              </w:rPr>
            </w:pPr>
            <w:r>
              <w:rPr>
                <w:sz w:val="20"/>
                <w:szCs w:val="20"/>
                <w:lang w:eastAsia="en-US"/>
              </w:rPr>
              <w:t>137.</w:t>
            </w:r>
          </w:p>
        </w:tc>
        <w:tc>
          <w:tcPr>
            <w:tcW w:w="3261" w:type="dxa"/>
          </w:tcPr>
          <w:p w:rsidR="00FF282C" w:rsidRPr="009C354E" w:rsidRDefault="00FF282C" w:rsidP="000B2070">
            <w:pPr>
              <w:jc w:val="both"/>
              <w:rPr>
                <w:sz w:val="20"/>
                <w:szCs w:val="20"/>
                <w:lang w:eastAsia="en-US"/>
              </w:rPr>
            </w:pPr>
            <w:r w:rsidRPr="009C354E">
              <w:rPr>
                <w:sz w:val="20"/>
                <w:szCs w:val="20"/>
              </w:rPr>
              <w:t>Количество культурно-досуговых мероприятий, ед.</w:t>
            </w:r>
          </w:p>
        </w:tc>
        <w:tc>
          <w:tcPr>
            <w:tcW w:w="1275" w:type="dxa"/>
          </w:tcPr>
          <w:p w:rsidR="00FF282C" w:rsidRPr="009C354E" w:rsidRDefault="00FF282C" w:rsidP="000B2070">
            <w:pPr>
              <w:jc w:val="center"/>
              <w:rPr>
                <w:lang w:eastAsia="en-US"/>
              </w:rPr>
            </w:pPr>
            <w:r w:rsidRPr="009C354E">
              <w:rPr>
                <w:sz w:val="22"/>
                <w:szCs w:val="22"/>
              </w:rPr>
              <w:t>570</w:t>
            </w:r>
          </w:p>
        </w:tc>
        <w:tc>
          <w:tcPr>
            <w:tcW w:w="1276" w:type="dxa"/>
          </w:tcPr>
          <w:p w:rsidR="00FF282C" w:rsidRPr="009C354E" w:rsidRDefault="00FF282C" w:rsidP="000B2070">
            <w:pPr>
              <w:jc w:val="center"/>
              <w:rPr>
                <w:lang w:eastAsia="en-US"/>
              </w:rPr>
            </w:pPr>
            <w:r w:rsidRPr="009C354E">
              <w:rPr>
                <w:sz w:val="22"/>
                <w:szCs w:val="22"/>
              </w:rPr>
              <w:t>570</w:t>
            </w:r>
          </w:p>
        </w:tc>
        <w:tc>
          <w:tcPr>
            <w:tcW w:w="1276" w:type="dxa"/>
          </w:tcPr>
          <w:p w:rsidR="00FF282C" w:rsidRPr="009C354E" w:rsidRDefault="00FF282C" w:rsidP="000B2070">
            <w:pPr>
              <w:jc w:val="center"/>
              <w:rPr>
                <w:lang w:eastAsia="en-US"/>
              </w:rPr>
            </w:pPr>
            <w:r w:rsidRPr="009C354E">
              <w:rPr>
                <w:sz w:val="22"/>
                <w:szCs w:val="22"/>
              </w:rPr>
              <w:t>570</w:t>
            </w:r>
          </w:p>
        </w:tc>
        <w:tc>
          <w:tcPr>
            <w:tcW w:w="1417" w:type="dxa"/>
            <w:gridSpan w:val="2"/>
          </w:tcPr>
          <w:p w:rsidR="00FF282C" w:rsidRPr="009C354E" w:rsidRDefault="00FF282C" w:rsidP="000B2070">
            <w:pPr>
              <w:jc w:val="center"/>
              <w:rPr>
                <w:lang w:eastAsia="en-US"/>
              </w:rPr>
            </w:pPr>
            <w:r w:rsidRPr="009C354E">
              <w:rPr>
                <w:sz w:val="22"/>
                <w:szCs w:val="22"/>
              </w:rPr>
              <w:t>570</w:t>
            </w:r>
          </w:p>
        </w:tc>
        <w:tc>
          <w:tcPr>
            <w:tcW w:w="1418" w:type="dxa"/>
          </w:tcPr>
          <w:p w:rsidR="00FF282C" w:rsidRPr="009333ED" w:rsidRDefault="00FF282C" w:rsidP="000B2070">
            <w:pPr>
              <w:jc w:val="center"/>
              <w:rPr>
                <w:sz w:val="22"/>
                <w:szCs w:val="22"/>
                <w:lang w:eastAsia="en-US"/>
              </w:rPr>
            </w:pPr>
            <w:r w:rsidRPr="009333ED">
              <w:rPr>
                <w:sz w:val="22"/>
                <w:szCs w:val="22"/>
              </w:rPr>
              <w:t>570</w:t>
            </w:r>
          </w:p>
        </w:tc>
        <w:tc>
          <w:tcPr>
            <w:tcW w:w="1417" w:type="dxa"/>
          </w:tcPr>
          <w:p w:rsidR="00FF282C" w:rsidRPr="009333ED" w:rsidRDefault="00FF282C" w:rsidP="000B2070">
            <w:pPr>
              <w:jc w:val="center"/>
              <w:rPr>
                <w:sz w:val="22"/>
                <w:szCs w:val="22"/>
              </w:rPr>
            </w:pPr>
            <w:r w:rsidRPr="009333ED">
              <w:rPr>
                <w:sz w:val="22"/>
                <w:szCs w:val="22"/>
              </w:rPr>
              <w:t>575</w:t>
            </w:r>
          </w:p>
        </w:tc>
        <w:tc>
          <w:tcPr>
            <w:tcW w:w="1418" w:type="dxa"/>
          </w:tcPr>
          <w:p w:rsidR="00FF282C" w:rsidRPr="009333ED" w:rsidRDefault="00FF282C" w:rsidP="000B2070">
            <w:pPr>
              <w:jc w:val="center"/>
              <w:rPr>
                <w:sz w:val="22"/>
                <w:szCs w:val="22"/>
              </w:rPr>
            </w:pPr>
            <w:r w:rsidRPr="009333ED">
              <w:rPr>
                <w:sz w:val="22"/>
                <w:szCs w:val="22"/>
              </w:rPr>
              <w:t>580</w:t>
            </w:r>
          </w:p>
        </w:tc>
        <w:tc>
          <w:tcPr>
            <w:tcW w:w="1276" w:type="dxa"/>
          </w:tcPr>
          <w:p w:rsidR="00FF282C" w:rsidRPr="009333ED" w:rsidRDefault="00FF282C" w:rsidP="000B2070">
            <w:pPr>
              <w:jc w:val="center"/>
              <w:rPr>
                <w:sz w:val="22"/>
                <w:szCs w:val="22"/>
              </w:rPr>
            </w:pPr>
            <w:r w:rsidRPr="009333ED">
              <w:rPr>
                <w:sz w:val="22"/>
                <w:szCs w:val="22"/>
              </w:rPr>
              <w:t>585</w:t>
            </w:r>
          </w:p>
        </w:tc>
      </w:tr>
      <w:tr w:rsidR="00FF282C" w:rsidRPr="009C354E" w:rsidTr="000B2070">
        <w:trPr>
          <w:trHeight w:val="315"/>
        </w:trPr>
        <w:tc>
          <w:tcPr>
            <w:tcW w:w="567" w:type="dxa"/>
          </w:tcPr>
          <w:p w:rsidR="00FF282C" w:rsidRPr="009C354E" w:rsidRDefault="00FF282C" w:rsidP="0059555E">
            <w:pPr>
              <w:rPr>
                <w:sz w:val="20"/>
                <w:szCs w:val="20"/>
                <w:lang w:eastAsia="en-US"/>
              </w:rPr>
            </w:pPr>
            <w:r>
              <w:rPr>
                <w:sz w:val="20"/>
                <w:szCs w:val="20"/>
                <w:lang w:eastAsia="en-US"/>
              </w:rPr>
              <w:t>138.</w:t>
            </w:r>
          </w:p>
        </w:tc>
        <w:tc>
          <w:tcPr>
            <w:tcW w:w="3261" w:type="dxa"/>
          </w:tcPr>
          <w:p w:rsidR="00FF282C" w:rsidRPr="009C354E" w:rsidRDefault="00FF282C" w:rsidP="000B2070">
            <w:pPr>
              <w:jc w:val="both"/>
              <w:rPr>
                <w:sz w:val="20"/>
                <w:szCs w:val="20"/>
                <w:lang w:eastAsia="en-US"/>
              </w:rPr>
            </w:pPr>
            <w:r w:rsidRPr="009C354E">
              <w:rPr>
                <w:sz w:val="20"/>
                <w:szCs w:val="20"/>
              </w:rPr>
              <w:t>Количество граждан (зрителей) вовлеченных в мероприятия, тыс. чел.</w:t>
            </w:r>
          </w:p>
        </w:tc>
        <w:tc>
          <w:tcPr>
            <w:tcW w:w="1275" w:type="dxa"/>
          </w:tcPr>
          <w:p w:rsidR="00FF282C" w:rsidRPr="009C354E" w:rsidRDefault="00FF282C" w:rsidP="000B2070">
            <w:pPr>
              <w:spacing w:after="200"/>
              <w:jc w:val="center"/>
              <w:rPr>
                <w:lang w:eastAsia="en-US"/>
              </w:rPr>
            </w:pPr>
            <w:r w:rsidRPr="009C354E">
              <w:rPr>
                <w:sz w:val="22"/>
                <w:szCs w:val="22"/>
              </w:rPr>
              <w:t>146,2</w:t>
            </w:r>
          </w:p>
        </w:tc>
        <w:tc>
          <w:tcPr>
            <w:tcW w:w="1276" w:type="dxa"/>
          </w:tcPr>
          <w:p w:rsidR="00FF282C" w:rsidRPr="009C354E" w:rsidRDefault="00FF282C" w:rsidP="000B2070">
            <w:pPr>
              <w:spacing w:after="200"/>
              <w:jc w:val="center"/>
              <w:rPr>
                <w:lang w:eastAsia="en-US"/>
              </w:rPr>
            </w:pPr>
            <w:r w:rsidRPr="009C354E">
              <w:rPr>
                <w:sz w:val="22"/>
                <w:szCs w:val="22"/>
              </w:rPr>
              <w:t>147,0</w:t>
            </w:r>
          </w:p>
        </w:tc>
        <w:tc>
          <w:tcPr>
            <w:tcW w:w="1276" w:type="dxa"/>
          </w:tcPr>
          <w:p w:rsidR="00FF282C" w:rsidRPr="009C354E" w:rsidRDefault="00FF282C" w:rsidP="000B2070">
            <w:pPr>
              <w:spacing w:after="200"/>
              <w:jc w:val="center"/>
              <w:rPr>
                <w:lang w:eastAsia="en-US"/>
              </w:rPr>
            </w:pPr>
            <w:r w:rsidRPr="009C354E">
              <w:rPr>
                <w:sz w:val="22"/>
                <w:szCs w:val="22"/>
              </w:rPr>
              <w:t>147,0</w:t>
            </w:r>
          </w:p>
        </w:tc>
        <w:tc>
          <w:tcPr>
            <w:tcW w:w="1417" w:type="dxa"/>
            <w:gridSpan w:val="2"/>
          </w:tcPr>
          <w:p w:rsidR="00FF282C" w:rsidRPr="009C354E" w:rsidRDefault="00FF282C" w:rsidP="000B2070">
            <w:pPr>
              <w:spacing w:after="200"/>
              <w:jc w:val="center"/>
              <w:rPr>
                <w:lang w:eastAsia="en-US"/>
              </w:rPr>
            </w:pPr>
            <w:r w:rsidRPr="009C354E">
              <w:rPr>
                <w:sz w:val="22"/>
                <w:szCs w:val="22"/>
              </w:rPr>
              <w:t>147,0</w:t>
            </w:r>
          </w:p>
        </w:tc>
        <w:tc>
          <w:tcPr>
            <w:tcW w:w="1418" w:type="dxa"/>
          </w:tcPr>
          <w:p w:rsidR="00FF282C" w:rsidRPr="009333ED" w:rsidRDefault="00FF282C" w:rsidP="000B2070">
            <w:pPr>
              <w:jc w:val="center"/>
              <w:rPr>
                <w:sz w:val="22"/>
                <w:szCs w:val="22"/>
                <w:lang w:eastAsia="en-US"/>
              </w:rPr>
            </w:pPr>
            <w:r w:rsidRPr="009333ED">
              <w:rPr>
                <w:sz w:val="22"/>
                <w:szCs w:val="22"/>
              </w:rPr>
              <w:t>147,0</w:t>
            </w:r>
          </w:p>
        </w:tc>
        <w:tc>
          <w:tcPr>
            <w:tcW w:w="1417" w:type="dxa"/>
          </w:tcPr>
          <w:p w:rsidR="00FF282C" w:rsidRPr="009333ED" w:rsidRDefault="00FF282C" w:rsidP="000B2070">
            <w:pPr>
              <w:jc w:val="center"/>
              <w:rPr>
                <w:sz w:val="22"/>
                <w:szCs w:val="22"/>
              </w:rPr>
            </w:pPr>
            <w:r w:rsidRPr="009333ED">
              <w:rPr>
                <w:sz w:val="22"/>
                <w:szCs w:val="22"/>
              </w:rPr>
              <w:t>147,1</w:t>
            </w:r>
          </w:p>
        </w:tc>
        <w:tc>
          <w:tcPr>
            <w:tcW w:w="1418" w:type="dxa"/>
          </w:tcPr>
          <w:p w:rsidR="00FF282C" w:rsidRPr="009333ED" w:rsidRDefault="00FF282C" w:rsidP="000B2070">
            <w:pPr>
              <w:jc w:val="center"/>
              <w:rPr>
                <w:sz w:val="22"/>
                <w:szCs w:val="22"/>
              </w:rPr>
            </w:pPr>
            <w:r w:rsidRPr="009333ED">
              <w:rPr>
                <w:sz w:val="22"/>
                <w:szCs w:val="22"/>
              </w:rPr>
              <w:t>147,2</w:t>
            </w:r>
          </w:p>
        </w:tc>
        <w:tc>
          <w:tcPr>
            <w:tcW w:w="1276" w:type="dxa"/>
          </w:tcPr>
          <w:p w:rsidR="00FF282C" w:rsidRPr="009333ED" w:rsidRDefault="00FF282C" w:rsidP="000B2070">
            <w:pPr>
              <w:jc w:val="center"/>
              <w:rPr>
                <w:sz w:val="22"/>
                <w:szCs w:val="22"/>
              </w:rPr>
            </w:pPr>
            <w:r w:rsidRPr="009333ED">
              <w:rPr>
                <w:sz w:val="22"/>
                <w:szCs w:val="22"/>
              </w:rPr>
              <w:t>147,3</w:t>
            </w:r>
          </w:p>
        </w:tc>
      </w:tr>
      <w:tr w:rsidR="00FF282C" w:rsidRPr="009C354E" w:rsidTr="000B2070">
        <w:trPr>
          <w:trHeight w:val="315"/>
        </w:trPr>
        <w:tc>
          <w:tcPr>
            <w:tcW w:w="567" w:type="dxa"/>
          </w:tcPr>
          <w:p w:rsidR="00FF282C" w:rsidRPr="009C354E" w:rsidRDefault="00FF282C" w:rsidP="0059555E">
            <w:pPr>
              <w:rPr>
                <w:sz w:val="20"/>
                <w:szCs w:val="20"/>
                <w:lang w:eastAsia="en-US"/>
              </w:rPr>
            </w:pPr>
            <w:r>
              <w:rPr>
                <w:sz w:val="20"/>
                <w:szCs w:val="20"/>
                <w:lang w:eastAsia="en-US"/>
              </w:rPr>
              <w:t>139.</w:t>
            </w:r>
          </w:p>
        </w:tc>
        <w:tc>
          <w:tcPr>
            <w:tcW w:w="3261" w:type="dxa"/>
          </w:tcPr>
          <w:p w:rsidR="00FF282C" w:rsidRPr="009C354E" w:rsidRDefault="00FF282C" w:rsidP="000B2070">
            <w:pPr>
              <w:jc w:val="both"/>
              <w:rPr>
                <w:sz w:val="20"/>
                <w:szCs w:val="20"/>
                <w:lang w:eastAsia="en-US"/>
              </w:rPr>
            </w:pPr>
            <w:r w:rsidRPr="009C354E">
              <w:rPr>
                <w:sz w:val="20"/>
                <w:szCs w:val="20"/>
              </w:rPr>
              <w:t>Число участников культурно-досуговых мероприятий, тыс. чел.</w:t>
            </w:r>
          </w:p>
        </w:tc>
        <w:tc>
          <w:tcPr>
            <w:tcW w:w="1275" w:type="dxa"/>
          </w:tcPr>
          <w:p w:rsidR="00FF282C" w:rsidRPr="009C354E" w:rsidRDefault="00FF282C" w:rsidP="000B2070">
            <w:pPr>
              <w:spacing w:after="200"/>
              <w:jc w:val="center"/>
              <w:rPr>
                <w:lang w:eastAsia="en-US"/>
              </w:rPr>
            </w:pPr>
            <w:r w:rsidRPr="009C354E">
              <w:rPr>
                <w:sz w:val="22"/>
                <w:szCs w:val="22"/>
              </w:rPr>
              <w:t>2,2</w:t>
            </w:r>
          </w:p>
        </w:tc>
        <w:tc>
          <w:tcPr>
            <w:tcW w:w="1276" w:type="dxa"/>
          </w:tcPr>
          <w:p w:rsidR="00FF282C" w:rsidRPr="009C354E" w:rsidRDefault="00FF282C" w:rsidP="000B2070">
            <w:pPr>
              <w:spacing w:after="200"/>
              <w:jc w:val="center"/>
              <w:rPr>
                <w:lang w:eastAsia="en-US"/>
              </w:rPr>
            </w:pPr>
            <w:r w:rsidRPr="009C354E">
              <w:rPr>
                <w:sz w:val="22"/>
                <w:szCs w:val="22"/>
              </w:rPr>
              <w:t>2,2</w:t>
            </w:r>
          </w:p>
        </w:tc>
        <w:tc>
          <w:tcPr>
            <w:tcW w:w="1276" w:type="dxa"/>
          </w:tcPr>
          <w:p w:rsidR="00FF282C" w:rsidRPr="009C354E" w:rsidRDefault="00FF282C" w:rsidP="000B2070">
            <w:pPr>
              <w:spacing w:after="200"/>
              <w:jc w:val="center"/>
              <w:rPr>
                <w:lang w:eastAsia="en-US"/>
              </w:rPr>
            </w:pPr>
            <w:r w:rsidRPr="009C354E">
              <w:rPr>
                <w:sz w:val="22"/>
                <w:szCs w:val="22"/>
              </w:rPr>
              <w:t>2,2</w:t>
            </w:r>
          </w:p>
        </w:tc>
        <w:tc>
          <w:tcPr>
            <w:tcW w:w="1417" w:type="dxa"/>
            <w:gridSpan w:val="2"/>
          </w:tcPr>
          <w:p w:rsidR="00FF282C" w:rsidRPr="009C354E" w:rsidRDefault="00FF282C" w:rsidP="000B2070">
            <w:pPr>
              <w:spacing w:after="200"/>
              <w:jc w:val="center"/>
              <w:rPr>
                <w:lang w:eastAsia="en-US"/>
              </w:rPr>
            </w:pPr>
            <w:r w:rsidRPr="009C354E">
              <w:rPr>
                <w:sz w:val="22"/>
                <w:szCs w:val="22"/>
              </w:rPr>
              <w:t>2,2</w:t>
            </w:r>
          </w:p>
        </w:tc>
        <w:tc>
          <w:tcPr>
            <w:tcW w:w="1418" w:type="dxa"/>
          </w:tcPr>
          <w:p w:rsidR="00FF282C" w:rsidRPr="009333ED" w:rsidRDefault="00FF282C" w:rsidP="000B2070">
            <w:pPr>
              <w:jc w:val="center"/>
              <w:rPr>
                <w:sz w:val="22"/>
                <w:szCs w:val="22"/>
                <w:lang w:eastAsia="en-US"/>
              </w:rPr>
            </w:pPr>
            <w:r w:rsidRPr="009333ED">
              <w:rPr>
                <w:sz w:val="22"/>
                <w:szCs w:val="22"/>
              </w:rPr>
              <w:t>2,2</w:t>
            </w:r>
          </w:p>
        </w:tc>
        <w:tc>
          <w:tcPr>
            <w:tcW w:w="1417" w:type="dxa"/>
          </w:tcPr>
          <w:p w:rsidR="00FF282C" w:rsidRPr="009333ED" w:rsidRDefault="00FF282C" w:rsidP="000B2070">
            <w:pPr>
              <w:jc w:val="center"/>
              <w:rPr>
                <w:sz w:val="22"/>
                <w:szCs w:val="22"/>
              </w:rPr>
            </w:pPr>
            <w:r w:rsidRPr="009333ED">
              <w:rPr>
                <w:sz w:val="22"/>
                <w:szCs w:val="22"/>
              </w:rPr>
              <w:t>2,3</w:t>
            </w:r>
          </w:p>
        </w:tc>
        <w:tc>
          <w:tcPr>
            <w:tcW w:w="1418" w:type="dxa"/>
          </w:tcPr>
          <w:p w:rsidR="00FF282C" w:rsidRPr="009333ED" w:rsidRDefault="00FF282C" w:rsidP="000B2070">
            <w:pPr>
              <w:jc w:val="center"/>
              <w:rPr>
                <w:sz w:val="22"/>
                <w:szCs w:val="22"/>
              </w:rPr>
            </w:pPr>
            <w:r w:rsidRPr="009333ED">
              <w:rPr>
                <w:sz w:val="22"/>
                <w:szCs w:val="22"/>
              </w:rPr>
              <w:t>2,4</w:t>
            </w:r>
          </w:p>
        </w:tc>
        <w:tc>
          <w:tcPr>
            <w:tcW w:w="1276" w:type="dxa"/>
          </w:tcPr>
          <w:p w:rsidR="00FF282C" w:rsidRPr="009333ED" w:rsidRDefault="00FF282C" w:rsidP="000B2070">
            <w:pPr>
              <w:jc w:val="center"/>
              <w:rPr>
                <w:sz w:val="22"/>
                <w:szCs w:val="22"/>
              </w:rPr>
            </w:pPr>
            <w:r w:rsidRPr="009333ED">
              <w:rPr>
                <w:sz w:val="22"/>
                <w:szCs w:val="22"/>
              </w:rPr>
              <w:t>2,5</w:t>
            </w:r>
          </w:p>
        </w:tc>
      </w:tr>
      <w:tr w:rsidR="00FF282C" w:rsidRPr="009C354E" w:rsidTr="000B2070">
        <w:trPr>
          <w:trHeight w:val="315"/>
        </w:trPr>
        <w:tc>
          <w:tcPr>
            <w:tcW w:w="14601" w:type="dxa"/>
            <w:gridSpan w:val="11"/>
          </w:tcPr>
          <w:p w:rsidR="00FF282C" w:rsidRPr="009C354E" w:rsidRDefault="00FF282C" w:rsidP="000B2070">
            <w:pPr>
              <w:jc w:val="center"/>
              <w:rPr>
                <w:b/>
              </w:rPr>
            </w:pPr>
            <w:r w:rsidRPr="009C354E">
              <w:rPr>
                <w:b/>
                <w:sz w:val="22"/>
                <w:szCs w:val="22"/>
              </w:rPr>
              <w:t>Б. Библиотечно-информационное обслуживание населения</w:t>
            </w:r>
          </w:p>
        </w:tc>
      </w:tr>
      <w:tr w:rsidR="00FF282C" w:rsidRPr="009C354E" w:rsidTr="000B2070">
        <w:trPr>
          <w:trHeight w:val="315"/>
        </w:trPr>
        <w:tc>
          <w:tcPr>
            <w:tcW w:w="567" w:type="dxa"/>
          </w:tcPr>
          <w:p w:rsidR="00FF282C" w:rsidRPr="009C354E" w:rsidRDefault="006719B3" w:rsidP="0059555E">
            <w:pPr>
              <w:rPr>
                <w:sz w:val="20"/>
                <w:szCs w:val="20"/>
                <w:lang w:eastAsia="en-US"/>
              </w:rPr>
            </w:pPr>
            <w:r>
              <w:rPr>
                <w:sz w:val="20"/>
                <w:szCs w:val="20"/>
                <w:lang w:eastAsia="en-US"/>
              </w:rPr>
              <w:t>140.</w:t>
            </w:r>
          </w:p>
        </w:tc>
        <w:tc>
          <w:tcPr>
            <w:tcW w:w="3261" w:type="dxa"/>
          </w:tcPr>
          <w:p w:rsidR="00FF282C" w:rsidRPr="009C354E" w:rsidRDefault="00FF282C" w:rsidP="000B2070">
            <w:pPr>
              <w:jc w:val="both"/>
              <w:rPr>
                <w:sz w:val="20"/>
                <w:szCs w:val="20"/>
                <w:lang w:eastAsia="en-US"/>
              </w:rPr>
            </w:pPr>
            <w:r w:rsidRPr="009C354E">
              <w:rPr>
                <w:sz w:val="20"/>
                <w:szCs w:val="20"/>
              </w:rPr>
              <w:t>Число зарегистрированных пользователей, тыс. чел.</w:t>
            </w:r>
          </w:p>
        </w:tc>
        <w:tc>
          <w:tcPr>
            <w:tcW w:w="1275" w:type="dxa"/>
          </w:tcPr>
          <w:p w:rsidR="00FF282C" w:rsidRPr="009C354E" w:rsidRDefault="00FF282C" w:rsidP="000B2070">
            <w:pPr>
              <w:spacing w:after="200"/>
              <w:jc w:val="center"/>
              <w:rPr>
                <w:lang w:eastAsia="en-US"/>
              </w:rPr>
            </w:pPr>
            <w:r w:rsidRPr="009C354E">
              <w:rPr>
                <w:sz w:val="22"/>
                <w:szCs w:val="22"/>
              </w:rPr>
              <w:t>11,1</w:t>
            </w:r>
          </w:p>
        </w:tc>
        <w:tc>
          <w:tcPr>
            <w:tcW w:w="1276" w:type="dxa"/>
          </w:tcPr>
          <w:p w:rsidR="00FF282C" w:rsidRPr="009C354E" w:rsidRDefault="00FF282C" w:rsidP="000B2070">
            <w:pPr>
              <w:spacing w:after="200"/>
              <w:jc w:val="center"/>
              <w:rPr>
                <w:lang w:eastAsia="en-US"/>
              </w:rPr>
            </w:pPr>
            <w:r w:rsidRPr="009C354E">
              <w:rPr>
                <w:sz w:val="22"/>
                <w:szCs w:val="22"/>
              </w:rPr>
              <w:t>11,1</w:t>
            </w:r>
          </w:p>
        </w:tc>
        <w:tc>
          <w:tcPr>
            <w:tcW w:w="1276" w:type="dxa"/>
          </w:tcPr>
          <w:p w:rsidR="00FF282C" w:rsidRPr="009C354E" w:rsidRDefault="00FF282C" w:rsidP="000B2070">
            <w:pPr>
              <w:spacing w:after="200"/>
              <w:jc w:val="center"/>
              <w:rPr>
                <w:lang w:eastAsia="en-US"/>
              </w:rPr>
            </w:pPr>
            <w:r w:rsidRPr="009C354E">
              <w:rPr>
                <w:sz w:val="22"/>
                <w:szCs w:val="22"/>
              </w:rPr>
              <w:t>11,1</w:t>
            </w:r>
          </w:p>
        </w:tc>
        <w:tc>
          <w:tcPr>
            <w:tcW w:w="1417" w:type="dxa"/>
            <w:gridSpan w:val="2"/>
          </w:tcPr>
          <w:p w:rsidR="00FF282C" w:rsidRPr="009C354E" w:rsidRDefault="00FF282C" w:rsidP="000B2070">
            <w:pPr>
              <w:spacing w:after="200"/>
              <w:jc w:val="center"/>
              <w:rPr>
                <w:lang w:eastAsia="en-US"/>
              </w:rPr>
            </w:pPr>
            <w:r w:rsidRPr="009C354E">
              <w:rPr>
                <w:sz w:val="22"/>
                <w:szCs w:val="22"/>
              </w:rPr>
              <w:t>11,3</w:t>
            </w:r>
          </w:p>
        </w:tc>
        <w:tc>
          <w:tcPr>
            <w:tcW w:w="1418" w:type="dxa"/>
          </w:tcPr>
          <w:p w:rsidR="00FF282C" w:rsidRPr="009333ED" w:rsidRDefault="00FF282C" w:rsidP="000B2070">
            <w:pPr>
              <w:jc w:val="center"/>
              <w:rPr>
                <w:sz w:val="22"/>
                <w:szCs w:val="22"/>
                <w:lang w:eastAsia="en-US"/>
              </w:rPr>
            </w:pPr>
            <w:r w:rsidRPr="009333ED">
              <w:rPr>
                <w:sz w:val="22"/>
                <w:szCs w:val="22"/>
              </w:rPr>
              <w:t>11,3</w:t>
            </w:r>
          </w:p>
        </w:tc>
        <w:tc>
          <w:tcPr>
            <w:tcW w:w="1417" w:type="dxa"/>
          </w:tcPr>
          <w:p w:rsidR="00FF282C" w:rsidRPr="009333ED" w:rsidRDefault="00FF282C" w:rsidP="000B2070">
            <w:pPr>
              <w:jc w:val="center"/>
              <w:rPr>
                <w:sz w:val="22"/>
                <w:szCs w:val="22"/>
              </w:rPr>
            </w:pPr>
            <w:r w:rsidRPr="009333ED">
              <w:rPr>
                <w:sz w:val="22"/>
                <w:szCs w:val="22"/>
              </w:rPr>
              <w:t>11,4</w:t>
            </w:r>
          </w:p>
        </w:tc>
        <w:tc>
          <w:tcPr>
            <w:tcW w:w="1418" w:type="dxa"/>
          </w:tcPr>
          <w:p w:rsidR="00FF282C" w:rsidRPr="009333ED" w:rsidRDefault="00FF282C" w:rsidP="000B2070">
            <w:pPr>
              <w:jc w:val="center"/>
              <w:rPr>
                <w:sz w:val="22"/>
                <w:szCs w:val="22"/>
              </w:rPr>
            </w:pPr>
            <w:r w:rsidRPr="009333ED">
              <w:rPr>
                <w:sz w:val="22"/>
                <w:szCs w:val="22"/>
              </w:rPr>
              <w:t>11,5</w:t>
            </w:r>
          </w:p>
        </w:tc>
        <w:tc>
          <w:tcPr>
            <w:tcW w:w="1276" w:type="dxa"/>
          </w:tcPr>
          <w:p w:rsidR="00FF282C" w:rsidRPr="009333ED" w:rsidRDefault="00FF282C" w:rsidP="000B2070">
            <w:pPr>
              <w:jc w:val="center"/>
              <w:rPr>
                <w:sz w:val="22"/>
                <w:szCs w:val="22"/>
              </w:rPr>
            </w:pPr>
            <w:r w:rsidRPr="009333ED">
              <w:rPr>
                <w:sz w:val="22"/>
                <w:szCs w:val="22"/>
              </w:rPr>
              <w:t>11,6</w:t>
            </w:r>
          </w:p>
        </w:tc>
      </w:tr>
      <w:tr w:rsidR="00FF282C" w:rsidRPr="009C354E" w:rsidTr="000B2070">
        <w:trPr>
          <w:trHeight w:val="315"/>
        </w:trPr>
        <w:tc>
          <w:tcPr>
            <w:tcW w:w="567" w:type="dxa"/>
          </w:tcPr>
          <w:p w:rsidR="00FF282C" w:rsidRPr="009C354E" w:rsidRDefault="006719B3" w:rsidP="0059555E">
            <w:pPr>
              <w:rPr>
                <w:sz w:val="20"/>
                <w:szCs w:val="20"/>
                <w:lang w:eastAsia="en-US"/>
              </w:rPr>
            </w:pPr>
            <w:r>
              <w:rPr>
                <w:sz w:val="20"/>
                <w:szCs w:val="20"/>
                <w:lang w:eastAsia="en-US"/>
              </w:rPr>
              <w:t>141.</w:t>
            </w:r>
          </w:p>
        </w:tc>
        <w:tc>
          <w:tcPr>
            <w:tcW w:w="3261" w:type="dxa"/>
          </w:tcPr>
          <w:p w:rsidR="00FF282C" w:rsidRPr="009C354E" w:rsidRDefault="00FF282C" w:rsidP="000B2070">
            <w:pPr>
              <w:jc w:val="both"/>
              <w:rPr>
                <w:sz w:val="20"/>
                <w:szCs w:val="20"/>
                <w:lang w:eastAsia="en-US"/>
              </w:rPr>
            </w:pPr>
            <w:r w:rsidRPr="009C354E">
              <w:rPr>
                <w:sz w:val="20"/>
                <w:szCs w:val="20"/>
              </w:rPr>
              <w:t>Количество посещений, тыс. посещений</w:t>
            </w:r>
          </w:p>
        </w:tc>
        <w:tc>
          <w:tcPr>
            <w:tcW w:w="1275" w:type="dxa"/>
          </w:tcPr>
          <w:p w:rsidR="00FF282C" w:rsidRPr="009C354E" w:rsidRDefault="00FF282C" w:rsidP="000B2070">
            <w:pPr>
              <w:spacing w:after="200"/>
              <w:jc w:val="center"/>
              <w:rPr>
                <w:lang w:eastAsia="en-US"/>
              </w:rPr>
            </w:pPr>
            <w:r w:rsidRPr="009C354E">
              <w:rPr>
                <w:sz w:val="22"/>
                <w:szCs w:val="22"/>
              </w:rPr>
              <w:t>104,3</w:t>
            </w:r>
          </w:p>
        </w:tc>
        <w:tc>
          <w:tcPr>
            <w:tcW w:w="1276" w:type="dxa"/>
          </w:tcPr>
          <w:p w:rsidR="00FF282C" w:rsidRPr="009C354E" w:rsidRDefault="00FF282C" w:rsidP="000B2070">
            <w:pPr>
              <w:spacing w:after="200"/>
              <w:jc w:val="center"/>
              <w:rPr>
                <w:lang w:eastAsia="en-US"/>
              </w:rPr>
            </w:pPr>
            <w:r w:rsidRPr="009C354E">
              <w:rPr>
                <w:sz w:val="22"/>
                <w:szCs w:val="22"/>
              </w:rPr>
              <w:t>104,0</w:t>
            </w:r>
          </w:p>
        </w:tc>
        <w:tc>
          <w:tcPr>
            <w:tcW w:w="1276" w:type="dxa"/>
          </w:tcPr>
          <w:p w:rsidR="00FF282C" w:rsidRPr="009C354E" w:rsidRDefault="00FF282C" w:rsidP="000B2070">
            <w:pPr>
              <w:spacing w:after="200"/>
              <w:jc w:val="center"/>
              <w:rPr>
                <w:lang w:eastAsia="en-US"/>
              </w:rPr>
            </w:pPr>
            <w:r w:rsidRPr="009C354E">
              <w:rPr>
                <w:sz w:val="22"/>
                <w:szCs w:val="22"/>
              </w:rPr>
              <w:t>104,0</w:t>
            </w:r>
          </w:p>
        </w:tc>
        <w:tc>
          <w:tcPr>
            <w:tcW w:w="1417" w:type="dxa"/>
            <w:gridSpan w:val="2"/>
          </w:tcPr>
          <w:p w:rsidR="00FF282C" w:rsidRPr="009C354E" w:rsidRDefault="00FF282C" w:rsidP="000B2070">
            <w:pPr>
              <w:spacing w:after="200"/>
              <w:jc w:val="center"/>
              <w:rPr>
                <w:lang w:eastAsia="en-US"/>
              </w:rPr>
            </w:pPr>
            <w:r w:rsidRPr="009C354E">
              <w:rPr>
                <w:sz w:val="22"/>
                <w:szCs w:val="22"/>
              </w:rPr>
              <w:t>104,0</w:t>
            </w:r>
          </w:p>
        </w:tc>
        <w:tc>
          <w:tcPr>
            <w:tcW w:w="1418" w:type="dxa"/>
          </w:tcPr>
          <w:p w:rsidR="00FF282C" w:rsidRPr="009333ED" w:rsidRDefault="00FF282C" w:rsidP="000B2070">
            <w:pPr>
              <w:jc w:val="center"/>
              <w:rPr>
                <w:sz w:val="22"/>
                <w:szCs w:val="22"/>
                <w:lang w:eastAsia="en-US"/>
              </w:rPr>
            </w:pPr>
            <w:r w:rsidRPr="009333ED">
              <w:rPr>
                <w:sz w:val="22"/>
                <w:szCs w:val="22"/>
              </w:rPr>
              <w:t>104,0</w:t>
            </w:r>
          </w:p>
        </w:tc>
        <w:tc>
          <w:tcPr>
            <w:tcW w:w="1417" w:type="dxa"/>
          </w:tcPr>
          <w:p w:rsidR="00FF282C" w:rsidRPr="009333ED" w:rsidRDefault="00FF282C" w:rsidP="000B2070">
            <w:pPr>
              <w:jc w:val="center"/>
              <w:rPr>
                <w:sz w:val="22"/>
                <w:szCs w:val="22"/>
              </w:rPr>
            </w:pPr>
            <w:r w:rsidRPr="009333ED">
              <w:rPr>
                <w:sz w:val="22"/>
                <w:szCs w:val="22"/>
              </w:rPr>
              <w:t>104,5</w:t>
            </w:r>
          </w:p>
        </w:tc>
        <w:tc>
          <w:tcPr>
            <w:tcW w:w="1418" w:type="dxa"/>
          </w:tcPr>
          <w:p w:rsidR="00FF282C" w:rsidRPr="009333ED" w:rsidRDefault="00FF282C" w:rsidP="000B2070">
            <w:pPr>
              <w:jc w:val="center"/>
              <w:rPr>
                <w:sz w:val="22"/>
                <w:szCs w:val="22"/>
              </w:rPr>
            </w:pPr>
            <w:r w:rsidRPr="009333ED">
              <w:rPr>
                <w:sz w:val="22"/>
                <w:szCs w:val="22"/>
              </w:rPr>
              <w:t>104,7</w:t>
            </w:r>
          </w:p>
        </w:tc>
        <w:tc>
          <w:tcPr>
            <w:tcW w:w="1276" w:type="dxa"/>
          </w:tcPr>
          <w:p w:rsidR="00FF282C" w:rsidRPr="009333ED" w:rsidRDefault="00FF282C" w:rsidP="000B2070">
            <w:pPr>
              <w:jc w:val="center"/>
              <w:rPr>
                <w:sz w:val="22"/>
                <w:szCs w:val="22"/>
              </w:rPr>
            </w:pPr>
            <w:r w:rsidRPr="009333ED">
              <w:rPr>
                <w:sz w:val="22"/>
                <w:szCs w:val="22"/>
              </w:rPr>
              <w:t>105,0</w:t>
            </w:r>
          </w:p>
        </w:tc>
      </w:tr>
      <w:tr w:rsidR="00FF282C" w:rsidRPr="009C354E" w:rsidTr="000B2070">
        <w:trPr>
          <w:trHeight w:val="315"/>
        </w:trPr>
        <w:tc>
          <w:tcPr>
            <w:tcW w:w="567" w:type="dxa"/>
          </w:tcPr>
          <w:p w:rsidR="00FF282C" w:rsidRPr="009C354E" w:rsidRDefault="006719B3" w:rsidP="0059555E">
            <w:pPr>
              <w:rPr>
                <w:sz w:val="20"/>
                <w:szCs w:val="20"/>
                <w:lang w:eastAsia="en-US"/>
              </w:rPr>
            </w:pPr>
            <w:r>
              <w:rPr>
                <w:sz w:val="20"/>
                <w:szCs w:val="20"/>
                <w:lang w:eastAsia="en-US"/>
              </w:rPr>
              <w:t>142.</w:t>
            </w:r>
          </w:p>
        </w:tc>
        <w:tc>
          <w:tcPr>
            <w:tcW w:w="3261" w:type="dxa"/>
          </w:tcPr>
          <w:p w:rsidR="00FF282C" w:rsidRPr="009C354E" w:rsidRDefault="00FF282C" w:rsidP="000B2070">
            <w:pPr>
              <w:jc w:val="both"/>
              <w:rPr>
                <w:sz w:val="20"/>
                <w:szCs w:val="20"/>
                <w:lang w:eastAsia="en-US"/>
              </w:rPr>
            </w:pPr>
            <w:r w:rsidRPr="009C354E">
              <w:rPr>
                <w:sz w:val="20"/>
                <w:szCs w:val="20"/>
              </w:rPr>
              <w:t>Количество документов, выданных из фонда посетителям библиотеки, тыс. ед.</w:t>
            </w:r>
          </w:p>
        </w:tc>
        <w:tc>
          <w:tcPr>
            <w:tcW w:w="1275" w:type="dxa"/>
          </w:tcPr>
          <w:p w:rsidR="00FF282C" w:rsidRPr="009C354E" w:rsidRDefault="00FF282C" w:rsidP="000B2070">
            <w:pPr>
              <w:spacing w:after="200"/>
              <w:jc w:val="center"/>
              <w:rPr>
                <w:lang w:eastAsia="en-US"/>
              </w:rPr>
            </w:pPr>
            <w:r w:rsidRPr="009C354E">
              <w:rPr>
                <w:sz w:val="22"/>
                <w:szCs w:val="22"/>
              </w:rPr>
              <w:t>235,0</w:t>
            </w:r>
          </w:p>
        </w:tc>
        <w:tc>
          <w:tcPr>
            <w:tcW w:w="1276" w:type="dxa"/>
          </w:tcPr>
          <w:p w:rsidR="00FF282C" w:rsidRPr="009C354E" w:rsidRDefault="00FF282C" w:rsidP="000B2070">
            <w:pPr>
              <w:spacing w:after="200"/>
              <w:jc w:val="center"/>
              <w:rPr>
                <w:lang w:eastAsia="en-US"/>
              </w:rPr>
            </w:pPr>
            <w:r w:rsidRPr="009C354E">
              <w:rPr>
                <w:sz w:val="22"/>
                <w:szCs w:val="22"/>
              </w:rPr>
              <w:t>224,5</w:t>
            </w:r>
          </w:p>
        </w:tc>
        <w:tc>
          <w:tcPr>
            <w:tcW w:w="1276" w:type="dxa"/>
          </w:tcPr>
          <w:p w:rsidR="00FF282C" w:rsidRPr="009C354E" w:rsidRDefault="00FF282C" w:rsidP="000B2070">
            <w:pPr>
              <w:spacing w:after="200"/>
              <w:jc w:val="center"/>
              <w:rPr>
                <w:lang w:eastAsia="en-US"/>
              </w:rPr>
            </w:pPr>
            <w:r w:rsidRPr="009C354E">
              <w:rPr>
                <w:sz w:val="22"/>
                <w:szCs w:val="22"/>
              </w:rPr>
              <w:t>224,5</w:t>
            </w:r>
          </w:p>
        </w:tc>
        <w:tc>
          <w:tcPr>
            <w:tcW w:w="1417" w:type="dxa"/>
            <w:gridSpan w:val="2"/>
          </w:tcPr>
          <w:p w:rsidR="00FF282C" w:rsidRPr="009C354E" w:rsidRDefault="00FF282C" w:rsidP="000B2070">
            <w:pPr>
              <w:spacing w:after="200"/>
              <w:jc w:val="center"/>
              <w:rPr>
                <w:lang w:eastAsia="en-US"/>
              </w:rPr>
            </w:pPr>
            <w:r w:rsidRPr="009C354E">
              <w:rPr>
                <w:sz w:val="22"/>
                <w:szCs w:val="22"/>
              </w:rPr>
              <w:t>224,5</w:t>
            </w:r>
          </w:p>
        </w:tc>
        <w:tc>
          <w:tcPr>
            <w:tcW w:w="1418" w:type="dxa"/>
          </w:tcPr>
          <w:p w:rsidR="00FF282C" w:rsidRPr="009333ED" w:rsidRDefault="00FF282C" w:rsidP="000B2070">
            <w:pPr>
              <w:jc w:val="center"/>
              <w:rPr>
                <w:sz w:val="22"/>
                <w:szCs w:val="22"/>
                <w:lang w:eastAsia="en-US"/>
              </w:rPr>
            </w:pPr>
            <w:r w:rsidRPr="009333ED">
              <w:rPr>
                <w:sz w:val="22"/>
                <w:szCs w:val="22"/>
              </w:rPr>
              <w:t>224,5</w:t>
            </w:r>
          </w:p>
        </w:tc>
        <w:tc>
          <w:tcPr>
            <w:tcW w:w="1417" w:type="dxa"/>
          </w:tcPr>
          <w:p w:rsidR="00FF282C" w:rsidRPr="009333ED" w:rsidRDefault="00FF282C" w:rsidP="000B2070">
            <w:pPr>
              <w:jc w:val="center"/>
              <w:rPr>
                <w:sz w:val="22"/>
                <w:szCs w:val="22"/>
              </w:rPr>
            </w:pPr>
            <w:r w:rsidRPr="009333ED">
              <w:rPr>
                <w:sz w:val="22"/>
                <w:szCs w:val="22"/>
              </w:rPr>
              <w:t>224,6</w:t>
            </w:r>
          </w:p>
        </w:tc>
        <w:tc>
          <w:tcPr>
            <w:tcW w:w="1418" w:type="dxa"/>
          </w:tcPr>
          <w:p w:rsidR="00FF282C" w:rsidRPr="009333ED" w:rsidRDefault="00FF282C" w:rsidP="000B2070">
            <w:pPr>
              <w:jc w:val="center"/>
              <w:rPr>
                <w:sz w:val="22"/>
                <w:szCs w:val="22"/>
              </w:rPr>
            </w:pPr>
            <w:r w:rsidRPr="009333ED">
              <w:rPr>
                <w:sz w:val="22"/>
                <w:szCs w:val="22"/>
              </w:rPr>
              <w:t>224,7</w:t>
            </w:r>
          </w:p>
        </w:tc>
        <w:tc>
          <w:tcPr>
            <w:tcW w:w="1276" w:type="dxa"/>
          </w:tcPr>
          <w:p w:rsidR="00FF282C" w:rsidRPr="009333ED" w:rsidRDefault="00FF282C" w:rsidP="000B2070">
            <w:pPr>
              <w:jc w:val="center"/>
              <w:rPr>
                <w:sz w:val="22"/>
                <w:szCs w:val="22"/>
              </w:rPr>
            </w:pPr>
            <w:r w:rsidRPr="009333ED">
              <w:rPr>
                <w:sz w:val="22"/>
                <w:szCs w:val="22"/>
              </w:rPr>
              <w:t>224,8</w:t>
            </w:r>
          </w:p>
        </w:tc>
      </w:tr>
      <w:tr w:rsidR="00FF282C" w:rsidRPr="009C354E" w:rsidTr="000B2070">
        <w:trPr>
          <w:trHeight w:val="315"/>
        </w:trPr>
        <w:tc>
          <w:tcPr>
            <w:tcW w:w="14601" w:type="dxa"/>
            <w:gridSpan w:val="11"/>
          </w:tcPr>
          <w:p w:rsidR="00FF282C" w:rsidRPr="009C354E" w:rsidRDefault="00FF282C" w:rsidP="000B2070">
            <w:pPr>
              <w:jc w:val="center"/>
              <w:rPr>
                <w:b/>
              </w:rPr>
            </w:pPr>
            <w:r w:rsidRPr="009C354E">
              <w:rPr>
                <w:b/>
                <w:sz w:val="22"/>
                <w:szCs w:val="22"/>
              </w:rPr>
              <w:t>В. Музейно-выставочная деятельность</w:t>
            </w:r>
          </w:p>
        </w:tc>
      </w:tr>
      <w:tr w:rsidR="00FF282C" w:rsidRPr="009C354E" w:rsidTr="000B2070">
        <w:trPr>
          <w:trHeight w:val="315"/>
        </w:trPr>
        <w:tc>
          <w:tcPr>
            <w:tcW w:w="567" w:type="dxa"/>
          </w:tcPr>
          <w:p w:rsidR="00FF282C" w:rsidRPr="009C354E" w:rsidRDefault="006719B3" w:rsidP="0059555E">
            <w:pPr>
              <w:rPr>
                <w:sz w:val="20"/>
                <w:szCs w:val="20"/>
                <w:lang w:eastAsia="en-US"/>
              </w:rPr>
            </w:pPr>
            <w:r>
              <w:rPr>
                <w:sz w:val="20"/>
                <w:szCs w:val="20"/>
                <w:lang w:eastAsia="en-US"/>
              </w:rPr>
              <w:t>143.</w:t>
            </w:r>
          </w:p>
        </w:tc>
        <w:tc>
          <w:tcPr>
            <w:tcW w:w="3261" w:type="dxa"/>
          </w:tcPr>
          <w:p w:rsidR="00FF282C" w:rsidRPr="009C354E" w:rsidRDefault="00FF282C" w:rsidP="000B2070">
            <w:pPr>
              <w:jc w:val="both"/>
              <w:rPr>
                <w:sz w:val="20"/>
                <w:szCs w:val="20"/>
                <w:lang w:eastAsia="en-US"/>
              </w:rPr>
            </w:pPr>
            <w:r w:rsidRPr="009C354E">
              <w:rPr>
                <w:sz w:val="20"/>
                <w:szCs w:val="20"/>
              </w:rPr>
              <w:t>Общее количество посещений    музея, посещений</w:t>
            </w:r>
          </w:p>
        </w:tc>
        <w:tc>
          <w:tcPr>
            <w:tcW w:w="1275" w:type="dxa"/>
          </w:tcPr>
          <w:p w:rsidR="00FF282C" w:rsidRPr="009C354E" w:rsidRDefault="00FF282C" w:rsidP="000B2070">
            <w:pPr>
              <w:spacing w:after="200"/>
              <w:jc w:val="center"/>
              <w:rPr>
                <w:lang w:eastAsia="en-US"/>
              </w:rPr>
            </w:pPr>
            <w:r w:rsidRPr="009C354E">
              <w:rPr>
                <w:sz w:val="22"/>
                <w:szCs w:val="22"/>
              </w:rPr>
              <w:t>6800</w:t>
            </w:r>
          </w:p>
        </w:tc>
        <w:tc>
          <w:tcPr>
            <w:tcW w:w="1276" w:type="dxa"/>
          </w:tcPr>
          <w:p w:rsidR="00FF282C" w:rsidRPr="009C354E" w:rsidRDefault="00FF282C" w:rsidP="000B2070">
            <w:pPr>
              <w:spacing w:after="200"/>
              <w:jc w:val="center"/>
              <w:rPr>
                <w:lang w:eastAsia="en-US"/>
              </w:rPr>
            </w:pPr>
            <w:r w:rsidRPr="009C354E">
              <w:rPr>
                <w:sz w:val="22"/>
                <w:szCs w:val="22"/>
              </w:rPr>
              <w:t>8200</w:t>
            </w:r>
          </w:p>
        </w:tc>
        <w:tc>
          <w:tcPr>
            <w:tcW w:w="1276" w:type="dxa"/>
          </w:tcPr>
          <w:p w:rsidR="00FF282C" w:rsidRPr="009C354E" w:rsidRDefault="00FF282C" w:rsidP="000B2070">
            <w:pPr>
              <w:spacing w:after="200"/>
              <w:jc w:val="center"/>
              <w:rPr>
                <w:lang w:eastAsia="en-US"/>
              </w:rPr>
            </w:pPr>
            <w:r w:rsidRPr="009C354E">
              <w:rPr>
                <w:sz w:val="22"/>
                <w:szCs w:val="22"/>
              </w:rPr>
              <w:t>8250</w:t>
            </w:r>
          </w:p>
        </w:tc>
        <w:tc>
          <w:tcPr>
            <w:tcW w:w="1417" w:type="dxa"/>
            <w:gridSpan w:val="2"/>
          </w:tcPr>
          <w:p w:rsidR="00FF282C" w:rsidRPr="009C354E" w:rsidRDefault="00FF282C" w:rsidP="000B2070">
            <w:pPr>
              <w:spacing w:after="200"/>
              <w:jc w:val="center"/>
              <w:rPr>
                <w:lang w:eastAsia="en-US"/>
              </w:rPr>
            </w:pPr>
            <w:r w:rsidRPr="009C354E">
              <w:rPr>
                <w:sz w:val="22"/>
                <w:szCs w:val="22"/>
              </w:rPr>
              <w:t>8300</w:t>
            </w:r>
          </w:p>
        </w:tc>
        <w:tc>
          <w:tcPr>
            <w:tcW w:w="1418" w:type="dxa"/>
          </w:tcPr>
          <w:p w:rsidR="00FF282C" w:rsidRPr="009333ED" w:rsidRDefault="00FF282C" w:rsidP="000B2070">
            <w:pPr>
              <w:jc w:val="center"/>
              <w:rPr>
                <w:sz w:val="22"/>
                <w:szCs w:val="22"/>
                <w:lang w:eastAsia="en-US"/>
              </w:rPr>
            </w:pPr>
            <w:r w:rsidRPr="009333ED">
              <w:rPr>
                <w:sz w:val="22"/>
                <w:szCs w:val="22"/>
              </w:rPr>
              <w:t>8500</w:t>
            </w:r>
          </w:p>
        </w:tc>
        <w:tc>
          <w:tcPr>
            <w:tcW w:w="1417" w:type="dxa"/>
          </w:tcPr>
          <w:p w:rsidR="00FF282C" w:rsidRPr="009333ED" w:rsidRDefault="00FF282C" w:rsidP="000B2070">
            <w:pPr>
              <w:jc w:val="center"/>
              <w:rPr>
                <w:sz w:val="22"/>
                <w:szCs w:val="22"/>
              </w:rPr>
            </w:pPr>
            <w:r w:rsidRPr="009333ED">
              <w:rPr>
                <w:sz w:val="22"/>
                <w:szCs w:val="22"/>
              </w:rPr>
              <w:t>8700</w:t>
            </w:r>
          </w:p>
        </w:tc>
        <w:tc>
          <w:tcPr>
            <w:tcW w:w="1418" w:type="dxa"/>
          </w:tcPr>
          <w:p w:rsidR="00FF282C" w:rsidRPr="009333ED" w:rsidRDefault="00FF282C" w:rsidP="000B2070">
            <w:pPr>
              <w:jc w:val="center"/>
              <w:rPr>
                <w:sz w:val="22"/>
                <w:szCs w:val="22"/>
              </w:rPr>
            </w:pPr>
            <w:r w:rsidRPr="009333ED">
              <w:rPr>
                <w:sz w:val="22"/>
                <w:szCs w:val="22"/>
              </w:rPr>
              <w:t>9000</w:t>
            </w:r>
          </w:p>
        </w:tc>
        <w:tc>
          <w:tcPr>
            <w:tcW w:w="1276" w:type="dxa"/>
          </w:tcPr>
          <w:p w:rsidR="00FF282C" w:rsidRPr="009333ED" w:rsidRDefault="00FF282C" w:rsidP="000B2070">
            <w:pPr>
              <w:jc w:val="center"/>
              <w:rPr>
                <w:sz w:val="22"/>
                <w:szCs w:val="22"/>
              </w:rPr>
            </w:pPr>
            <w:r w:rsidRPr="009333ED">
              <w:rPr>
                <w:sz w:val="22"/>
                <w:szCs w:val="22"/>
              </w:rPr>
              <w:t>9200</w:t>
            </w:r>
          </w:p>
        </w:tc>
      </w:tr>
      <w:tr w:rsidR="00FF282C" w:rsidRPr="009C354E" w:rsidTr="000B2070">
        <w:trPr>
          <w:trHeight w:val="315"/>
        </w:trPr>
        <w:tc>
          <w:tcPr>
            <w:tcW w:w="567" w:type="dxa"/>
          </w:tcPr>
          <w:p w:rsidR="00FF282C" w:rsidRPr="009C354E" w:rsidRDefault="006719B3" w:rsidP="0059555E">
            <w:pPr>
              <w:rPr>
                <w:sz w:val="20"/>
                <w:szCs w:val="20"/>
                <w:lang w:eastAsia="en-US"/>
              </w:rPr>
            </w:pPr>
            <w:r>
              <w:rPr>
                <w:sz w:val="20"/>
                <w:szCs w:val="20"/>
                <w:lang w:eastAsia="en-US"/>
              </w:rPr>
              <w:t>144.</w:t>
            </w:r>
          </w:p>
        </w:tc>
        <w:tc>
          <w:tcPr>
            <w:tcW w:w="3261" w:type="dxa"/>
          </w:tcPr>
          <w:p w:rsidR="00FF282C" w:rsidRPr="009C354E" w:rsidRDefault="00FF282C" w:rsidP="000B2070">
            <w:pPr>
              <w:jc w:val="both"/>
              <w:rPr>
                <w:sz w:val="20"/>
                <w:szCs w:val="20"/>
                <w:lang w:eastAsia="en-US"/>
              </w:rPr>
            </w:pPr>
            <w:r w:rsidRPr="009C354E">
              <w:rPr>
                <w:sz w:val="20"/>
                <w:szCs w:val="20"/>
              </w:rPr>
              <w:t>Количество выставок, экспозиций, ед.</w:t>
            </w:r>
          </w:p>
        </w:tc>
        <w:tc>
          <w:tcPr>
            <w:tcW w:w="1275" w:type="dxa"/>
          </w:tcPr>
          <w:p w:rsidR="00FF282C" w:rsidRPr="009C354E" w:rsidRDefault="00FF282C" w:rsidP="000B2070">
            <w:pPr>
              <w:spacing w:after="200"/>
              <w:jc w:val="center"/>
              <w:rPr>
                <w:lang w:eastAsia="en-US"/>
              </w:rPr>
            </w:pPr>
            <w:r w:rsidRPr="009C354E">
              <w:rPr>
                <w:sz w:val="22"/>
                <w:szCs w:val="22"/>
              </w:rPr>
              <w:t>12</w:t>
            </w:r>
          </w:p>
        </w:tc>
        <w:tc>
          <w:tcPr>
            <w:tcW w:w="1276" w:type="dxa"/>
          </w:tcPr>
          <w:p w:rsidR="00FF282C" w:rsidRPr="009C354E" w:rsidRDefault="00FF282C" w:rsidP="000B2070">
            <w:pPr>
              <w:spacing w:after="200"/>
              <w:jc w:val="center"/>
              <w:rPr>
                <w:lang w:eastAsia="en-US"/>
              </w:rPr>
            </w:pPr>
            <w:r w:rsidRPr="009C354E">
              <w:rPr>
                <w:sz w:val="22"/>
                <w:szCs w:val="22"/>
              </w:rPr>
              <w:t>6</w:t>
            </w:r>
          </w:p>
        </w:tc>
        <w:tc>
          <w:tcPr>
            <w:tcW w:w="1276" w:type="dxa"/>
          </w:tcPr>
          <w:p w:rsidR="00FF282C" w:rsidRPr="009C354E" w:rsidRDefault="00FF282C" w:rsidP="000B2070">
            <w:pPr>
              <w:spacing w:after="200"/>
              <w:jc w:val="center"/>
              <w:rPr>
                <w:lang w:eastAsia="en-US"/>
              </w:rPr>
            </w:pPr>
            <w:r w:rsidRPr="009C354E">
              <w:rPr>
                <w:sz w:val="22"/>
                <w:szCs w:val="22"/>
              </w:rPr>
              <w:t>6</w:t>
            </w:r>
          </w:p>
        </w:tc>
        <w:tc>
          <w:tcPr>
            <w:tcW w:w="1417" w:type="dxa"/>
            <w:gridSpan w:val="2"/>
          </w:tcPr>
          <w:p w:rsidR="00FF282C" w:rsidRPr="009C354E" w:rsidRDefault="00FF282C" w:rsidP="000B2070">
            <w:pPr>
              <w:spacing w:after="200"/>
              <w:jc w:val="center"/>
              <w:rPr>
                <w:lang w:eastAsia="en-US"/>
              </w:rPr>
            </w:pPr>
            <w:r w:rsidRPr="009C354E">
              <w:rPr>
                <w:sz w:val="22"/>
                <w:szCs w:val="22"/>
              </w:rPr>
              <w:t>6</w:t>
            </w:r>
          </w:p>
        </w:tc>
        <w:tc>
          <w:tcPr>
            <w:tcW w:w="1418" w:type="dxa"/>
          </w:tcPr>
          <w:p w:rsidR="00FF282C" w:rsidRPr="009333ED" w:rsidRDefault="00FF282C" w:rsidP="000B2070">
            <w:pPr>
              <w:jc w:val="center"/>
              <w:rPr>
                <w:sz w:val="22"/>
                <w:szCs w:val="22"/>
                <w:lang w:eastAsia="en-US"/>
              </w:rPr>
            </w:pPr>
            <w:r w:rsidRPr="009333ED">
              <w:rPr>
                <w:sz w:val="22"/>
                <w:szCs w:val="22"/>
              </w:rPr>
              <w:t>6</w:t>
            </w:r>
          </w:p>
        </w:tc>
        <w:tc>
          <w:tcPr>
            <w:tcW w:w="1417" w:type="dxa"/>
          </w:tcPr>
          <w:p w:rsidR="00FF282C" w:rsidRPr="009333ED" w:rsidRDefault="00FF282C" w:rsidP="000B2070">
            <w:pPr>
              <w:jc w:val="center"/>
              <w:rPr>
                <w:sz w:val="22"/>
                <w:szCs w:val="22"/>
              </w:rPr>
            </w:pPr>
            <w:r w:rsidRPr="009333ED">
              <w:rPr>
                <w:sz w:val="22"/>
                <w:szCs w:val="22"/>
              </w:rPr>
              <w:t>8</w:t>
            </w:r>
          </w:p>
        </w:tc>
        <w:tc>
          <w:tcPr>
            <w:tcW w:w="1418" w:type="dxa"/>
          </w:tcPr>
          <w:p w:rsidR="00FF282C" w:rsidRPr="009333ED" w:rsidRDefault="00FF282C" w:rsidP="000B2070">
            <w:pPr>
              <w:jc w:val="center"/>
              <w:rPr>
                <w:sz w:val="22"/>
                <w:szCs w:val="22"/>
              </w:rPr>
            </w:pPr>
            <w:r w:rsidRPr="009333ED">
              <w:rPr>
                <w:sz w:val="22"/>
                <w:szCs w:val="22"/>
              </w:rPr>
              <w:t>10</w:t>
            </w:r>
          </w:p>
        </w:tc>
        <w:tc>
          <w:tcPr>
            <w:tcW w:w="1276" w:type="dxa"/>
          </w:tcPr>
          <w:p w:rsidR="00FF282C" w:rsidRPr="009333ED" w:rsidRDefault="00FF282C" w:rsidP="000B2070">
            <w:pPr>
              <w:jc w:val="center"/>
              <w:rPr>
                <w:sz w:val="22"/>
                <w:szCs w:val="22"/>
              </w:rPr>
            </w:pPr>
            <w:r w:rsidRPr="009333ED">
              <w:rPr>
                <w:sz w:val="22"/>
                <w:szCs w:val="22"/>
              </w:rPr>
              <w:t>12</w:t>
            </w:r>
          </w:p>
        </w:tc>
      </w:tr>
      <w:tr w:rsidR="00FF282C" w:rsidRPr="009C354E" w:rsidTr="000B2070">
        <w:trPr>
          <w:trHeight w:val="315"/>
        </w:trPr>
        <w:tc>
          <w:tcPr>
            <w:tcW w:w="567" w:type="dxa"/>
          </w:tcPr>
          <w:p w:rsidR="00FF282C" w:rsidRPr="009C354E" w:rsidRDefault="006719B3" w:rsidP="0059555E">
            <w:pPr>
              <w:rPr>
                <w:sz w:val="20"/>
                <w:szCs w:val="20"/>
                <w:lang w:eastAsia="en-US"/>
              </w:rPr>
            </w:pPr>
            <w:r>
              <w:rPr>
                <w:sz w:val="20"/>
                <w:szCs w:val="20"/>
                <w:lang w:eastAsia="en-US"/>
              </w:rPr>
              <w:t>145.</w:t>
            </w:r>
          </w:p>
        </w:tc>
        <w:tc>
          <w:tcPr>
            <w:tcW w:w="3261" w:type="dxa"/>
          </w:tcPr>
          <w:p w:rsidR="00FF282C" w:rsidRPr="009C354E" w:rsidRDefault="00FF282C" w:rsidP="000B2070">
            <w:pPr>
              <w:jc w:val="both"/>
              <w:rPr>
                <w:sz w:val="20"/>
                <w:szCs w:val="20"/>
                <w:lang w:eastAsia="en-US"/>
              </w:rPr>
            </w:pPr>
            <w:r w:rsidRPr="009C354E">
              <w:rPr>
                <w:sz w:val="20"/>
                <w:szCs w:val="20"/>
              </w:rPr>
              <w:t>Количество программ для детей, ед.</w:t>
            </w:r>
          </w:p>
        </w:tc>
        <w:tc>
          <w:tcPr>
            <w:tcW w:w="1275" w:type="dxa"/>
          </w:tcPr>
          <w:p w:rsidR="00FF282C" w:rsidRPr="009C354E" w:rsidRDefault="00FF282C" w:rsidP="000B2070">
            <w:pPr>
              <w:spacing w:after="200"/>
              <w:jc w:val="center"/>
              <w:rPr>
                <w:lang w:eastAsia="en-US"/>
              </w:rPr>
            </w:pPr>
            <w:r w:rsidRPr="009C354E">
              <w:rPr>
                <w:sz w:val="22"/>
                <w:szCs w:val="22"/>
              </w:rPr>
              <w:t>1</w:t>
            </w:r>
          </w:p>
        </w:tc>
        <w:tc>
          <w:tcPr>
            <w:tcW w:w="1276" w:type="dxa"/>
          </w:tcPr>
          <w:p w:rsidR="00FF282C" w:rsidRPr="009C354E" w:rsidRDefault="00FF282C" w:rsidP="000B2070">
            <w:pPr>
              <w:spacing w:after="200"/>
              <w:jc w:val="center"/>
              <w:rPr>
                <w:lang w:eastAsia="en-US"/>
              </w:rPr>
            </w:pPr>
            <w:r w:rsidRPr="009C354E">
              <w:rPr>
                <w:sz w:val="22"/>
                <w:szCs w:val="22"/>
              </w:rPr>
              <w:t>1</w:t>
            </w:r>
          </w:p>
        </w:tc>
        <w:tc>
          <w:tcPr>
            <w:tcW w:w="1276" w:type="dxa"/>
          </w:tcPr>
          <w:p w:rsidR="00FF282C" w:rsidRPr="009C354E" w:rsidRDefault="00FF282C" w:rsidP="000B2070">
            <w:pPr>
              <w:spacing w:after="200"/>
              <w:jc w:val="center"/>
              <w:rPr>
                <w:lang w:eastAsia="en-US"/>
              </w:rPr>
            </w:pPr>
            <w:r w:rsidRPr="009C354E">
              <w:rPr>
                <w:sz w:val="22"/>
                <w:szCs w:val="22"/>
              </w:rPr>
              <w:t>1</w:t>
            </w:r>
          </w:p>
        </w:tc>
        <w:tc>
          <w:tcPr>
            <w:tcW w:w="1417" w:type="dxa"/>
            <w:gridSpan w:val="2"/>
          </w:tcPr>
          <w:p w:rsidR="00FF282C" w:rsidRPr="009C354E" w:rsidRDefault="00FF282C" w:rsidP="000B2070">
            <w:pPr>
              <w:spacing w:after="200"/>
              <w:jc w:val="center"/>
              <w:rPr>
                <w:lang w:eastAsia="en-US"/>
              </w:rPr>
            </w:pPr>
            <w:r w:rsidRPr="009C354E">
              <w:rPr>
                <w:sz w:val="22"/>
                <w:szCs w:val="22"/>
              </w:rPr>
              <w:t>1</w:t>
            </w:r>
          </w:p>
        </w:tc>
        <w:tc>
          <w:tcPr>
            <w:tcW w:w="1418" w:type="dxa"/>
          </w:tcPr>
          <w:p w:rsidR="00FF282C" w:rsidRPr="009333ED" w:rsidRDefault="00FF282C" w:rsidP="000B2070">
            <w:pPr>
              <w:jc w:val="center"/>
              <w:rPr>
                <w:sz w:val="22"/>
                <w:szCs w:val="22"/>
                <w:lang w:eastAsia="en-US"/>
              </w:rPr>
            </w:pPr>
            <w:r w:rsidRPr="009333ED">
              <w:rPr>
                <w:sz w:val="22"/>
                <w:szCs w:val="22"/>
              </w:rPr>
              <w:t>1</w:t>
            </w:r>
          </w:p>
        </w:tc>
        <w:tc>
          <w:tcPr>
            <w:tcW w:w="1417" w:type="dxa"/>
          </w:tcPr>
          <w:p w:rsidR="00FF282C" w:rsidRPr="009333ED" w:rsidRDefault="00FF282C" w:rsidP="000B2070">
            <w:pPr>
              <w:jc w:val="center"/>
              <w:rPr>
                <w:sz w:val="22"/>
                <w:szCs w:val="22"/>
              </w:rPr>
            </w:pPr>
            <w:r w:rsidRPr="009333ED">
              <w:rPr>
                <w:sz w:val="22"/>
                <w:szCs w:val="22"/>
              </w:rPr>
              <w:t>3</w:t>
            </w:r>
          </w:p>
        </w:tc>
        <w:tc>
          <w:tcPr>
            <w:tcW w:w="1418" w:type="dxa"/>
          </w:tcPr>
          <w:p w:rsidR="00FF282C" w:rsidRPr="009333ED" w:rsidRDefault="00FF282C" w:rsidP="000B2070">
            <w:pPr>
              <w:jc w:val="center"/>
              <w:rPr>
                <w:sz w:val="22"/>
                <w:szCs w:val="22"/>
              </w:rPr>
            </w:pPr>
            <w:r w:rsidRPr="009333ED">
              <w:rPr>
                <w:sz w:val="22"/>
                <w:szCs w:val="22"/>
              </w:rPr>
              <w:t>5</w:t>
            </w:r>
          </w:p>
        </w:tc>
        <w:tc>
          <w:tcPr>
            <w:tcW w:w="1276" w:type="dxa"/>
          </w:tcPr>
          <w:p w:rsidR="00FF282C" w:rsidRPr="009333ED" w:rsidRDefault="00FF282C" w:rsidP="000B2070">
            <w:pPr>
              <w:jc w:val="center"/>
              <w:rPr>
                <w:sz w:val="22"/>
                <w:szCs w:val="22"/>
              </w:rPr>
            </w:pPr>
            <w:r w:rsidRPr="009333ED">
              <w:rPr>
                <w:sz w:val="22"/>
                <w:szCs w:val="22"/>
              </w:rPr>
              <w:t>6</w:t>
            </w:r>
          </w:p>
        </w:tc>
      </w:tr>
      <w:tr w:rsidR="00FF282C" w:rsidRPr="009C354E" w:rsidTr="000B2070">
        <w:trPr>
          <w:trHeight w:val="252"/>
        </w:trPr>
        <w:tc>
          <w:tcPr>
            <w:tcW w:w="567" w:type="dxa"/>
          </w:tcPr>
          <w:p w:rsidR="00FF282C" w:rsidRPr="009C354E" w:rsidRDefault="006719B3" w:rsidP="0059555E">
            <w:pPr>
              <w:rPr>
                <w:sz w:val="20"/>
                <w:szCs w:val="20"/>
                <w:lang w:eastAsia="en-US"/>
              </w:rPr>
            </w:pPr>
            <w:r>
              <w:rPr>
                <w:sz w:val="20"/>
                <w:szCs w:val="20"/>
                <w:lang w:eastAsia="en-US"/>
              </w:rPr>
              <w:t>146.</w:t>
            </w:r>
          </w:p>
        </w:tc>
        <w:tc>
          <w:tcPr>
            <w:tcW w:w="3261" w:type="dxa"/>
          </w:tcPr>
          <w:p w:rsidR="00FF282C" w:rsidRPr="009C354E" w:rsidRDefault="00FF282C" w:rsidP="000B2070">
            <w:pPr>
              <w:jc w:val="both"/>
              <w:rPr>
                <w:sz w:val="20"/>
                <w:szCs w:val="20"/>
                <w:lang w:eastAsia="en-US"/>
              </w:rPr>
            </w:pPr>
            <w:r w:rsidRPr="009C354E">
              <w:rPr>
                <w:sz w:val="20"/>
                <w:szCs w:val="20"/>
              </w:rPr>
              <w:t>Общее количество программ, ед.</w:t>
            </w:r>
          </w:p>
        </w:tc>
        <w:tc>
          <w:tcPr>
            <w:tcW w:w="1275" w:type="dxa"/>
          </w:tcPr>
          <w:p w:rsidR="00FF282C" w:rsidRPr="009C354E" w:rsidRDefault="00FF282C" w:rsidP="000B2070">
            <w:pPr>
              <w:spacing w:after="200"/>
              <w:jc w:val="center"/>
              <w:rPr>
                <w:lang w:eastAsia="en-US"/>
              </w:rPr>
            </w:pPr>
            <w:r w:rsidRPr="009C354E">
              <w:rPr>
                <w:sz w:val="22"/>
                <w:szCs w:val="22"/>
              </w:rPr>
              <w:t>1</w:t>
            </w:r>
          </w:p>
        </w:tc>
        <w:tc>
          <w:tcPr>
            <w:tcW w:w="1276" w:type="dxa"/>
          </w:tcPr>
          <w:p w:rsidR="00FF282C" w:rsidRPr="009C354E" w:rsidRDefault="00FF282C" w:rsidP="000B2070">
            <w:pPr>
              <w:spacing w:after="200"/>
              <w:jc w:val="center"/>
              <w:rPr>
                <w:lang w:eastAsia="en-US"/>
              </w:rPr>
            </w:pPr>
            <w:r w:rsidRPr="009C354E">
              <w:rPr>
                <w:sz w:val="22"/>
                <w:szCs w:val="22"/>
              </w:rPr>
              <w:t>1</w:t>
            </w:r>
          </w:p>
        </w:tc>
        <w:tc>
          <w:tcPr>
            <w:tcW w:w="1276" w:type="dxa"/>
          </w:tcPr>
          <w:p w:rsidR="00FF282C" w:rsidRPr="009C354E" w:rsidRDefault="00FF282C" w:rsidP="000B2070">
            <w:pPr>
              <w:spacing w:after="200"/>
              <w:jc w:val="center"/>
              <w:rPr>
                <w:lang w:eastAsia="en-US"/>
              </w:rPr>
            </w:pPr>
            <w:r w:rsidRPr="009C354E">
              <w:rPr>
                <w:sz w:val="22"/>
                <w:szCs w:val="22"/>
              </w:rPr>
              <w:t>1</w:t>
            </w:r>
          </w:p>
        </w:tc>
        <w:tc>
          <w:tcPr>
            <w:tcW w:w="1417" w:type="dxa"/>
            <w:gridSpan w:val="2"/>
          </w:tcPr>
          <w:p w:rsidR="00FF282C" w:rsidRPr="009C354E" w:rsidRDefault="00FF282C" w:rsidP="000B2070">
            <w:pPr>
              <w:spacing w:after="200"/>
              <w:jc w:val="center"/>
              <w:rPr>
                <w:lang w:eastAsia="en-US"/>
              </w:rPr>
            </w:pPr>
            <w:r w:rsidRPr="009C354E">
              <w:rPr>
                <w:sz w:val="22"/>
                <w:szCs w:val="22"/>
              </w:rPr>
              <w:t>1</w:t>
            </w:r>
          </w:p>
        </w:tc>
        <w:tc>
          <w:tcPr>
            <w:tcW w:w="1418" w:type="dxa"/>
          </w:tcPr>
          <w:p w:rsidR="00FF282C" w:rsidRPr="009333ED" w:rsidRDefault="00FF282C" w:rsidP="000B2070">
            <w:pPr>
              <w:jc w:val="center"/>
              <w:rPr>
                <w:sz w:val="22"/>
                <w:szCs w:val="22"/>
                <w:lang w:eastAsia="en-US"/>
              </w:rPr>
            </w:pPr>
            <w:r w:rsidRPr="009333ED">
              <w:rPr>
                <w:sz w:val="22"/>
                <w:szCs w:val="22"/>
              </w:rPr>
              <w:t>1</w:t>
            </w:r>
          </w:p>
        </w:tc>
        <w:tc>
          <w:tcPr>
            <w:tcW w:w="1417" w:type="dxa"/>
          </w:tcPr>
          <w:p w:rsidR="00FF282C" w:rsidRPr="009333ED" w:rsidRDefault="00FF282C" w:rsidP="000B2070">
            <w:pPr>
              <w:jc w:val="center"/>
              <w:rPr>
                <w:sz w:val="22"/>
                <w:szCs w:val="22"/>
              </w:rPr>
            </w:pPr>
            <w:r w:rsidRPr="009333ED">
              <w:rPr>
                <w:sz w:val="22"/>
                <w:szCs w:val="22"/>
              </w:rPr>
              <w:t>3</w:t>
            </w:r>
          </w:p>
        </w:tc>
        <w:tc>
          <w:tcPr>
            <w:tcW w:w="1418" w:type="dxa"/>
          </w:tcPr>
          <w:p w:rsidR="00FF282C" w:rsidRPr="009333ED" w:rsidRDefault="00FF282C" w:rsidP="000B2070">
            <w:pPr>
              <w:jc w:val="center"/>
              <w:rPr>
                <w:sz w:val="22"/>
                <w:szCs w:val="22"/>
              </w:rPr>
            </w:pPr>
            <w:r w:rsidRPr="009333ED">
              <w:rPr>
                <w:sz w:val="22"/>
                <w:szCs w:val="22"/>
              </w:rPr>
              <w:t>5</w:t>
            </w:r>
          </w:p>
        </w:tc>
        <w:tc>
          <w:tcPr>
            <w:tcW w:w="1276" w:type="dxa"/>
          </w:tcPr>
          <w:p w:rsidR="00FF282C" w:rsidRPr="009333ED" w:rsidRDefault="00FF282C" w:rsidP="000B2070">
            <w:pPr>
              <w:jc w:val="center"/>
              <w:rPr>
                <w:sz w:val="22"/>
                <w:szCs w:val="22"/>
              </w:rPr>
            </w:pPr>
            <w:r w:rsidRPr="009333ED">
              <w:rPr>
                <w:sz w:val="22"/>
                <w:szCs w:val="22"/>
              </w:rPr>
              <w:t>6</w:t>
            </w:r>
          </w:p>
        </w:tc>
      </w:tr>
      <w:tr w:rsidR="00FF282C" w:rsidRPr="009C354E" w:rsidTr="000B2070">
        <w:trPr>
          <w:trHeight w:val="315"/>
        </w:trPr>
        <w:tc>
          <w:tcPr>
            <w:tcW w:w="567" w:type="dxa"/>
          </w:tcPr>
          <w:p w:rsidR="00FF282C" w:rsidRPr="009C354E" w:rsidRDefault="006719B3" w:rsidP="0059555E">
            <w:pPr>
              <w:rPr>
                <w:sz w:val="20"/>
                <w:szCs w:val="20"/>
                <w:lang w:eastAsia="en-US"/>
              </w:rPr>
            </w:pPr>
            <w:r>
              <w:rPr>
                <w:sz w:val="20"/>
                <w:szCs w:val="20"/>
                <w:lang w:eastAsia="en-US"/>
              </w:rPr>
              <w:lastRenderedPageBreak/>
              <w:t>147.</w:t>
            </w:r>
          </w:p>
        </w:tc>
        <w:tc>
          <w:tcPr>
            <w:tcW w:w="3261" w:type="dxa"/>
          </w:tcPr>
          <w:p w:rsidR="00FF282C" w:rsidRPr="009C354E" w:rsidRDefault="00FF282C" w:rsidP="000B2070">
            <w:pPr>
              <w:jc w:val="both"/>
              <w:rPr>
                <w:sz w:val="20"/>
                <w:szCs w:val="20"/>
                <w:lang w:eastAsia="en-US"/>
              </w:rPr>
            </w:pPr>
            <w:r w:rsidRPr="009C354E">
              <w:rPr>
                <w:sz w:val="20"/>
                <w:szCs w:val="20"/>
              </w:rPr>
              <w:t>Экспонируемые музейные предметы, ед.</w:t>
            </w:r>
          </w:p>
        </w:tc>
        <w:tc>
          <w:tcPr>
            <w:tcW w:w="1275" w:type="dxa"/>
          </w:tcPr>
          <w:p w:rsidR="00FF282C" w:rsidRPr="009C354E" w:rsidRDefault="00FF282C" w:rsidP="000B2070">
            <w:pPr>
              <w:spacing w:after="200"/>
              <w:jc w:val="center"/>
              <w:rPr>
                <w:lang w:eastAsia="en-US"/>
              </w:rPr>
            </w:pPr>
            <w:r w:rsidRPr="009C354E">
              <w:rPr>
                <w:sz w:val="22"/>
                <w:szCs w:val="22"/>
              </w:rPr>
              <w:t>2202</w:t>
            </w:r>
          </w:p>
        </w:tc>
        <w:tc>
          <w:tcPr>
            <w:tcW w:w="1276" w:type="dxa"/>
          </w:tcPr>
          <w:p w:rsidR="00FF282C" w:rsidRPr="009C354E" w:rsidRDefault="00FF282C" w:rsidP="000B2070">
            <w:pPr>
              <w:spacing w:after="200"/>
              <w:jc w:val="center"/>
              <w:rPr>
                <w:lang w:eastAsia="en-US"/>
              </w:rPr>
            </w:pPr>
            <w:r w:rsidRPr="009C354E">
              <w:rPr>
                <w:sz w:val="22"/>
                <w:szCs w:val="22"/>
              </w:rPr>
              <w:t>2002</w:t>
            </w:r>
          </w:p>
        </w:tc>
        <w:tc>
          <w:tcPr>
            <w:tcW w:w="1276" w:type="dxa"/>
          </w:tcPr>
          <w:p w:rsidR="00FF282C" w:rsidRPr="009C354E" w:rsidRDefault="00FF282C" w:rsidP="000B2070">
            <w:pPr>
              <w:spacing w:after="200"/>
              <w:jc w:val="center"/>
              <w:rPr>
                <w:lang w:eastAsia="en-US"/>
              </w:rPr>
            </w:pPr>
            <w:r w:rsidRPr="009C354E">
              <w:rPr>
                <w:sz w:val="22"/>
                <w:szCs w:val="22"/>
              </w:rPr>
              <w:t>2400</w:t>
            </w:r>
          </w:p>
        </w:tc>
        <w:tc>
          <w:tcPr>
            <w:tcW w:w="1417" w:type="dxa"/>
            <w:gridSpan w:val="2"/>
          </w:tcPr>
          <w:p w:rsidR="00FF282C" w:rsidRPr="009C354E" w:rsidRDefault="00FF282C" w:rsidP="000B2070">
            <w:pPr>
              <w:spacing w:after="200"/>
              <w:jc w:val="center"/>
              <w:rPr>
                <w:lang w:eastAsia="en-US"/>
              </w:rPr>
            </w:pPr>
            <w:r w:rsidRPr="009C354E">
              <w:rPr>
                <w:sz w:val="22"/>
                <w:szCs w:val="22"/>
              </w:rPr>
              <w:t>2400</w:t>
            </w:r>
          </w:p>
        </w:tc>
        <w:tc>
          <w:tcPr>
            <w:tcW w:w="1418" w:type="dxa"/>
          </w:tcPr>
          <w:p w:rsidR="00FF282C" w:rsidRPr="009C354E" w:rsidRDefault="00FF282C" w:rsidP="000B2070">
            <w:pPr>
              <w:jc w:val="center"/>
              <w:rPr>
                <w:lang w:eastAsia="en-US"/>
              </w:rPr>
            </w:pPr>
            <w:r w:rsidRPr="009C354E">
              <w:rPr>
                <w:sz w:val="22"/>
                <w:szCs w:val="22"/>
              </w:rPr>
              <w:t>2400</w:t>
            </w:r>
          </w:p>
        </w:tc>
        <w:tc>
          <w:tcPr>
            <w:tcW w:w="1417" w:type="dxa"/>
          </w:tcPr>
          <w:p w:rsidR="00FF282C" w:rsidRPr="009C354E" w:rsidRDefault="00FF282C" w:rsidP="000B2070">
            <w:pPr>
              <w:jc w:val="center"/>
            </w:pPr>
            <w:r w:rsidRPr="009C354E">
              <w:t>2500</w:t>
            </w:r>
          </w:p>
        </w:tc>
        <w:tc>
          <w:tcPr>
            <w:tcW w:w="1418" w:type="dxa"/>
          </w:tcPr>
          <w:p w:rsidR="00FF282C" w:rsidRPr="009C354E" w:rsidRDefault="00FF282C" w:rsidP="000B2070">
            <w:pPr>
              <w:jc w:val="center"/>
            </w:pPr>
            <w:r w:rsidRPr="009C354E">
              <w:t>2600</w:t>
            </w:r>
          </w:p>
        </w:tc>
        <w:tc>
          <w:tcPr>
            <w:tcW w:w="1276" w:type="dxa"/>
          </w:tcPr>
          <w:p w:rsidR="00FF282C" w:rsidRPr="009C354E" w:rsidRDefault="00FF282C" w:rsidP="000B2070">
            <w:pPr>
              <w:jc w:val="center"/>
            </w:pPr>
            <w:r w:rsidRPr="009C354E">
              <w:t>2700</w:t>
            </w:r>
          </w:p>
        </w:tc>
      </w:tr>
      <w:tr w:rsidR="00FF282C" w:rsidRPr="009C354E" w:rsidTr="000B2070">
        <w:trPr>
          <w:trHeight w:val="315"/>
        </w:trPr>
        <w:tc>
          <w:tcPr>
            <w:tcW w:w="567" w:type="dxa"/>
          </w:tcPr>
          <w:p w:rsidR="00FF282C" w:rsidRPr="009C354E" w:rsidRDefault="006719B3" w:rsidP="0059555E">
            <w:pPr>
              <w:rPr>
                <w:sz w:val="20"/>
                <w:szCs w:val="20"/>
                <w:lang w:eastAsia="en-US"/>
              </w:rPr>
            </w:pPr>
            <w:r>
              <w:rPr>
                <w:sz w:val="20"/>
                <w:szCs w:val="20"/>
                <w:lang w:eastAsia="en-US"/>
              </w:rPr>
              <w:t>148.</w:t>
            </w:r>
          </w:p>
        </w:tc>
        <w:tc>
          <w:tcPr>
            <w:tcW w:w="3261" w:type="dxa"/>
          </w:tcPr>
          <w:p w:rsidR="00FF282C" w:rsidRPr="009C354E" w:rsidRDefault="00FF282C" w:rsidP="000B2070">
            <w:pPr>
              <w:jc w:val="both"/>
              <w:rPr>
                <w:sz w:val="20"/>
                <w:szCs w:val="20"/>
                <w:lang w:eastAsia="en-US"/>
              </w:rPr>
            </w:pPr>
            <w:r w:rsidRPr="009C354E">
              <w:rPr>
                <w:sz w:val="20"/>
                <w:szCs w:val="20"/>
              </w:rPr>
              <w:t>Количество находящихся в фондах предметов, ед.</w:t>
            </w:r>
          </w:p>
        </w:tc>
        <w:tc>
          <w:tcPr>
            <w:tcW w:w="1275" w:type="dxa"/>
          </w:tcPr>
          <w:p w:rsidR="00FF282C" w:rsidRPr="009C354E" w:rsidRDefault="00FF282C" w:rsidP="000B2070">
            <w:pPr>
              <w:spacing w:after="200"/>
              <w:jc w:val="center"/>
              <w:rPr>
                <w:lang w:eastAsia="en-US"/>
              </w:rPr>
            </w:pPr>
            <w:r w:rsidRPr="009C354E">
              <w:rPr>
                <w:sz w:val="22"/>
                <w:szCs w:val="22"/>
              </w:rPr>
              <w:t>6099</w:t>
            </w:r>
          </w:p>
        </w:tc>
        <w:tc>
          <w:tcPr>
            <w:tcW w:w="1276" w:type="dxa"/>
          </w:tcPr>
          <w:p w:rsidR="00FF282C" w:rsidRPr="009C354E" w:rsidRDefault="00FF282C" w:rsidP="000B2070">
            <w:pPr>
              <w:spacing w:after="200"/>
              <w:jc w:val="center"/>
              <w:rPr>
                <w:lang w:eastAsia="en-US"/>
              </w:rPr>
            </w:pPr>
            <w:r w:rsidRPr="009C354E">
              <w:rPr>
                <w:sz w:val="22"/>
                <w:szCs w:val="22"/>
              </w:rPr>
              <w:t>6099</w:t>
            </w:r>
          </w:p>
        </w:tc>
        <w:tc>
          <w:tcPr>
            <w:tcW w:w="1276" w:type="dxa"/>
          </w:tcPr>
          <w:p w:rsidR="00FF282C" w:rsidRPr="009C354E" w:rsidRDefault="00FF282C" w:rsidP="000B2070">
            <w:pPr>
              <w:spacing w:after="200"/>
              <w:jc w:val="center"/>
              <w:rPr>
                <w:lang w:eastAsia="en-US"/>
              </w:rPr>
            </w:pPr>
            <w:r w:rsidRPr="009C354E">
              <w:rPr>
                <w:sz w:val="22"/>
                <w:szCs w:val="22"/>
              </w:rPr>
              <w:t>6099</w:t>
            </w:r>
          </w:p>
        </w:tc>
        <w:tc>
          <w:tcPr>
            <w:tcW w:w="1417" w:type="dxa"/>
            <w:gridSpan w:val="2"/>
          </w:tcPr>
          <w:p w:rsidR="00FF282C" w:rsidRPr="009C354E" w:rsidRDefault="00FF282C" w:rsidP="000B2070">
            <w:pPr>
              <w:spacing w:after="200"/>
              <w:jc w:val="center"/>
              <w:rPr>
                <w:lang w:eastAsia="en-US"/>
              </w:rPr>
            </w:pPr>
            <w:r w:rsidRPr="009C354E">
              <w:rPr>
                <w:sz w:val="22"/>
                <w:szCs w:val="22"/>
              </w:rPr>
              <w:t>6099</w:t>
            </w:r>
          </w:p>
        </w:tc>
        <w:tc>
          <w:tcPr>
            <w:tcW w:w="1418" w:type="dxa"/>
          </w:tcPr>
          <w:p w:rsidR="00FF282C" w:rsidRPr="009C354E" w:rsidRDefault="00FF282C" w:rsidP="000B2070">
            <w:pPr>
              <w:jc w:val="center"/>
              <w:rPr>
                <w:lang w:eastAsia="en-US"/>
              </w:rPr>
            </w:pPr>
            <w:r w:rsidRPr="009C354E">
              <w:rPr>
                <w:sz w:val="22"/>
                <w:szCs w:val="22"/>
              </w:rPr>
              <w:t>6099</w:t>
            </w:r>
          </w:p>
        </w:tc>
        <w:tc>
          <w:tcPr>
            <w:tcW w:w="1417" w:type="dxa"/>
          </w:tcPr>
          <w:p w:rsidR="00FF282C" w:rsidRPr="009C354E" w:rsidRDefault="00FF282C" w:rsidP="000B2070">
            <w:pPr>
              <w:jc w:val="center"/>
            </w:pPr>
            <w:r w:rsidRPr="009C354E">
              <w:t>6150</w:t>
            </w:r>
          </w:p>
        </w:tc>
        <w:tc>
          <w:tcPr>
            <w:tcW w:w="1418" w:type="dxa"/>
          </w:tcPr>
          <w:p w:rsidR="00FF282C" w:rsidRPr="009C354E" w:rsidRDefault="00FF282C" w:rsidP="000B2070">
            <w:pPr>
              <w:jc w:val="center"/>
            </w:pPr>
            <w:r w:rsidRPr="009C354E">
              <w:t>6250</w:t>
            </w:r>
          </w:p>
        </w:tc>
        <w:tc>
          <w:tcPr>
            <w:tcW w:w="1276" w:type="dxa"/>
          </w:tcPr>
          <w:p w:rsidR="00FF282C" w:rsidRPr="009C354E" w:rsidRDefault="00FF282C" w:rsidP="000B2070">
            <w:pPr>
              <w:jc w:val="center"/>
            </w:pPr>
            <w:r w:rsidRPr="009C354E">
              <w:t>6300</w:t>
            </w:r>
          </w:p>
        </w:tc>
      </w:tr>
      <w:tr w:rsidR="00FF282C" w:rsidRPr="009C354E" w:rsidTr="000B2070">
        <w:trPr>
          <w:trHeight w:val="315"/>
        </w:trPr>
        <w:tc>
          <w:tcPr>
            <w:tcW w:w="14601" w:type="dxa"/>
            <w:gridSpan w:val="11"/>
          </w:tcPr>
          <w:p w:rsidR="00FF282C" w:rsidRPr="009C354E" w:rsidRDefault="00FF282C" w:rsidP="000B2070">
            <w:pPr>
              <w:jc w:val="center"/>
              <w:rPr>
                <w:b/>
              </w:rPr>
            </w:pPr>
            <w:r w:rsidRPr="009C354E">
              <w:rPr>
                <w:b/>
                <w:sz w:val="22"/>
                <w:szCs w:val="22"/>
                <w:lang w:val="en-US"/>
              </w:rPr>
              <w:t>X</w:t>
            </w:r>
            <w:r w:rsidRPr="009C354E">
              <w:rPr>
                <w:b/>
                <w:sz w:val="22"/>
                <w:szCs w:val="22"/>
              </w:rPr>
              <w:t>. Развитие физической культуры и спорта</w:t>
            </w:r>
          </w:p>
        </w:tc>
      </w:tr>
      <w:tr w:rsidR="00FF282C" w:rsidRPr="009C354E" w:rsidTr="000B2070">
        <w:trPr>
          <w:trHeight w:val="315"/>
        </w:trPr>
        <w:tc>
          <w:tcPr>
            <w:tcW w:w="567" w:type="dxa"/>
          </w:tcPr>
          <w:p w:rsidR="00FF282C" w:rsidRPr="009C354E" w:rsidRDefault="006719B3" w:rsidP="0059555E">
            <w:pPr>
              <w:rPr>
                <w:sz w:val="20"/>
                <w:szCs w:val="20"/>
                <w:lang w:eastAsia="en-US"/>
              </w:rPr>
            </w:pPr>
            <w:r>
              <w:rPr>
                <w:sz w:val="20"/>
                <w:szCs w:val="20"/>
                <w:lang w:eastAsia="en-US"/>
              </w:rPr>
              <w:t>149.</w:t>
            </w:r>
          </w:p>
        </w:tc>
        <w:tc>
          <w:tcPr>
            <w:tcW w:w="3261" w:type="dxa"/>
          </w:tcPr>
          <w:p w:rsidR="00FF282C" w:rsidRPr="009C354E" w:rsidRDefault="00FF282C" w:rsidP="000B2070">
            <w:pPr>
              <w:snapToGrid w:val="0"/>
              <w:jc w:val="both"/>
              <w:rPr>
                <w:sz w:val="20"/>
                <w:szCs w:val="20"/>
                <w:lang w:eastAsia="en-US"/>
              </w:rPr>
            </w:pPr>
            <w:r w:rsidRPr="009C354E">
              <w:rPr>
                <w:sz w:val="20"/>
                <w:szCs w:val="20"/>
              </w:rPr>
              <w:t>Доля граждан, систематически занимающихся физической культурой и спортом,  в общей численности населения городского округа Вичуга,  %</w:t>
            </w:r>
          </w:p>
        </w:tc>
        <w:tc>
          <w:tcPr>
            <w:tcW w:w="1275" w:type="dxa"/>
          </w:tcPr>
          <w:p w:rsidR="00FF282C" w:rsidRPr="009C354E" w:rsidRDefault="00FF282C" w:rsidP="000B2070">
            <w:pPr>
              <w:snapToGrid w:val="0"/>
              <w:jc w:val="center"/>
              <w:rPr>
                <w:lang w:eastAsia="en-US"/>
              </w:rPr>
            </w:pPr>
            <w:r w:rsidRPr="009C354E">
              <w:rPr>
                <w:sz w:val="22"/>
                <w:szCs w:val="22"/>
              </w:rPr>
              <w:t>23,7</w:t>
            </w:r>
          </w:p>
        </w:tc>
        <w:tc>
          <w:tcPr>
            <w:tcW w:w="1276" w:type="dxa"/>
          </w:tcPr>
          <w:p w:rsidR="00FF282C" w:rsidRPr="009C354E" w:rsidRDefault="00FF282C" w:rsidP="000B2070">
            <w:pPr>
              <w:snapToGrid w:val="0"/>
              <w:jc w:val="center"/>
              <w:rPr>
                <w:lang w:eastAsia="en-US"/>
              </w:rPr>
            </w:pPr>
            <w:r w:rsidRPr="009C354E">
              <w:rPr>
                <w:sz w:val="22"/>
                <w:szCs w:val="22"/>
              </w:rPr>
              <w:t>23,8</w:t>
            </w:r>
          </w:p>
        </w:tc>
        <w:tc>
          <w:tcPr>
            <w:tcW w:w="1276" w:type="dxa"/>
          </w:tcPr>
          <w:p w:rsidR="00FF282C" w:rsidRPr="009C354E" w:rsidRDefault="00FF282C" w:rsidP="000B2070">
            <w:pPr>
              <w:snapToGrid w:val="0"/>
              <w:jc w:val="center"/>
              <w:rPr>
                <w:lang w:eastAsia="en-US"/>
              </w:rPr>
            </w:pPr>
            <w:r w:rsidRPr="009C354E">
              <w:rPr>
                <w:sz w:val="22"/>
                <w:szCs w:val="22"/>
              </w:rPr>
              <w:t>24,0</w:t>
            </w:r>
          </w:p>
        </w:tc>
        <w:tc>
          <w:tcPr>
            <w:tcW w:w="1417" w:type="dxa"/>
            <w:gridSpan w:val="2"/>
          </w:tcPr>
          <w:p w:rsidR="00FF282C" w:rsidRPr="009C354E" w:rsidRDefault="00FF282C" w:rsidP="000B2070">
            <w:pPr>
              <w:snapToGrid w:val="0"/>
              <w:jc w:val="center"/>
              <w:rPr>
                <w:lang w:eastAsia="en-US"/>
              </w:rPr>
            </w:pPr>
            <w:r w:rsidRPr="009C354E">
              <w:rPr>
                <w:sz w:val="22"/>
                <w:szCs w:val="22"/>
              </w:rPr>
              <w:t>24,2</w:t>
            </w:r>
          </w:p>
        </w:tc>
        <w:tc>
          <w:tcPr>
            <w:tcW w:w="1418" w:type="dxa"/>
          </w:tcPr>
          <w:p w:rsidR="00FF282C" w:rsidRPr="009C354E" w:rsidRDefault="00FF282C" w:rsidP="000B2070">
            <w:pPr>
              <w:snapToGrid w:val="0"/>
              <w:jc w:val="center"/>
              <w:rPr>
                <w:lang w:eastAsia="en-US"/>
              </w:rPr>
            </w:pPr>
            <w:r w:rsidRPr="009C354E">
              <w:rPr>
                <w:sz w:val="22"/>
                <w:szCs w:val="22"/>
              </w:rPr>
              <w:t>24,4</w:t>
            </w:r>
          </w:p>
        </w:tc>
        <w:tc>
          <w:tcPr>
            <w:tcW w:w="1417" w:type="dxa"/>
          </w:tcPr>
          <w:p w:rsidR="00FF282C" w:rsidRPr="009333ED" w:rsidRDefault="00FF282C" w:rsidP="000B2070">
            <w:pPr>
              <w:snapToGrid w:val="0"/>
              <w:jc w:val="center"/>
              <w:rPr>
                <w:sz w:val="22"/>
              </w:rPr>
            </w:pPr>
            <w:r w:rsidRPr="009333ED">
              <w:rPr>
                <w:sz w:val="22"/>
              </w:rPr>
              <w:t>28,0</w:t>
            </w:r>
          </w:p>
        </w:tc>
        <w:tc>
          <w:tcPr>
            <w:tcW w:w="1418" w:type="dxa"/>
          </w:tcPr>
          <w:p w:rsidR="00FF282C" w:rsidRPr="009333ED" w:rsidRDefault="00FF282C" w:rsidP="000B2070">
            <w:pPr>
              <w:snapToGrid w:val="0"/>
              <w:jc w:val="center"/>
              <w:rPr>
                <w:sz w:val="22"/>
              </w:rPr>
            </w:pPr>
            <w:r w:rsidRPr="009333ED">
              <w:rPr>
                <w:sz w:val="22"/>
              </w:rPr>
              <w:t>50,0</w:t>
            </w:r>
          </w:p>
        </w:tc>
        <w:tc>
          <w:tcPr>
            <w:tcW w:w="1276" w:type="dxa"/>
          </w:tcPr>
          <w:p w:rsidR="00FF282C" w:rsidRPr="009333ED" w:rsidRDefault="00FF282C" w:rsidP="000B2070">
            <w:pPr>
              <w:snapToGrid w:val="0"/>
              <w:jc w:val="center"/>
              <w:rPr>
                <w:sz w:val="22"/>
              </w:rPr>
            </w:pPr>
            <w:r w:rsidRPr="009333ED">
              <w:rPr>
                <w:sz w:val="22"/>
              </w:rPr>
              <w:t>55,0</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150.</w:t>
            </w:r>
          </w:p>
        </w:tc>
        <w:tc>
          <w:tcPr>
            <w:tcW w:w="3261" w:type="dxa"/>
          </w:tcPr>
          <w:p w:rsidR="006719B3" w:rsidRPr="009C354E" w:rsidRDefault="006719B3" w:rsidP="000B2070">
            <w:pPr>
              <w:snapToGrid w:val="0"/>
              <w:jc w:val="both"/>
              <w:rPr>
                <w:sz w:val="20"/>
                <w:szCs w:val="20"/>
                <w:lang w:eastAsia="en-US"/>
              </w:rPr>
            </w:pPr>
            <w:r w:rsidRPr="009C354E">
              <w:rPr>
                <w:sz w:val="20"/>
                <w:szCs w:val="20"/>
              </w:rPr>
              <w:t>Обеспеченность спортивными сооружениями в городском округе Вичуга, в единицах на 10 тыс. населения:</w:t>
            </w:r>
          </w:p>
          <w:p w:rsidR="006719B3" w:rsidRPr="009C354E" w:rsidRDefault="006719B3" w:rsidP="000B2070">
            <w:pPr>
              <w:jc w:val="both"/>
              <w:rPr>
                <w:sz w:val="20"/>
                <w:szCs w:val="20"/>
              </w:rPr>
            </w:pPr>
            <w:r w:rsidRPr="009C354E">
              <w:rPr>
                <w:sz w:val="20"/>
                <w:szCs w:val="20"/>
              </w:rPr>
              <w:t>- спортивными залами;</w:t>
            </w:r>
          </w:p>
          <w:p w:rsidR="006719B3" w:rsidRPr="009C354E" w:rsidRDefault="006719B3" w:rsidP="000B2070">
            <w:pPr>
              <w:jc w:val="both"/>
              <w:rPr>
                <w:sz w:val="20"/>
                <w:szCs w:val="20"/>
              </w:rPr>
            </w:pPr>
            <w:r w:rsidRPr="009C354E">
              <w:rPr>
                <w:sz w:val="20"/>
                <w:szCs w:val="20"/>
              </w:rPr>
              <w:t>- плавательными бассейнами;</w:t>
            </w:r>
          </w:p>
          <w:p w:rsidR="006719B3" w:rsidRPr="009C354E" w:rsidRDefault="006719B3" w:rsidP="000B2070">
            <w:pPr>
              <w:rPr>
                <w:sz w:val="20"/>
                <w:szCs w:val="20"/>
                <w:lang w:eastAsia="en-US"/>
              </w:rPr>
            </w:pPr>
            <w:r w:rsidRPr="009C354E">
              <w:rPr>
                <w:sz w:val="20"/>
                <w:szCs w:val="20"/>
              </w:rPr>
              <w:t>- плоскостными спортивными сооружениями</w:t>
            </w:r>
          </w:p>
        </w:tc>
        <w:tc>
          <w:tcPr>
            <w:tcW w:w="1275" w:type="dxa"/>
          </w:tcPr>
          <w:p w:rsidR="006719B3" w:rsidRPr="009C354E" w:rsidRDefault="006719B3" w:rsidP="000B2070">
            <w:pPr>
              <w:rPr>
                <w:lang w:eastAsia="en-US"/>
              </w:rPr>
            </w:pPr>
          </w:p>
          <w:p w:rsidR="006719B3" w:rsidRPr="009C354E" w:rsidRDefault="006719B3" w:rsidP="000B2070"/>
          <w:p w:rsidR="006719B3" w:rsidRPr="009C354E" w:rsidRDefault="006719B3" w:rsidP="000B2070"/>
          <w:p w:rsidR="006719B3" w:rsidRPr="009C354E" w:rsidRDefault="006719B3" w:rsidP="000B2070">
            <w:pPr>
              <w:spacing w:before="240"/>
              <w:jc w:val="center"/>
            </w:pPr>
            <w:r w:rsidRPr="009C354E">
              <w:rPr>
                <w:sz w:val="22"/>
                <w:szCs w:val="22"/>
              </w:rPr>
              <w:t>50,0</w:t>
            </w:r>
          </w:p>
          <w:p w:rsidR="006719B3" w:rsidRPr="009C354E" w:rsidRDefault="006719B3" w:rsidP="000B2070">
            <w:pPr>
              <w:jc w:val="center"/>
            </w:pPr>
            <w:r w:rsidRPr="009C354E">
              <w:rPr>
                <w:sz w:val="22"/>
                <w:szCs w:val="22"/>
              </w:rPr>
              <w:t>11,5</w:t>
            </w:r>
          </w:p>
          <w:p w:rsidR="006719B3" w:rsidRPr="009C354E" w:rsidRDefault="006719B3" w:rsidP="000B2070">
            <w:pPr>
              <w:jc w:val="center"/>
              <w:rPr>
                <w:lang w:eastAsia="en-US"/>
              </w:rPr>
            </w:pPr>
            <w:r w:rsidRPr="009C354E">
              <w:rPr>
                <w:sz w:val="22"/>
                <w:szCs w:val="22"/>
              </w:rPr>
              <w:t>58,5</w:t>
            </w:r>
          </w:p>
        </w:tc>
        <w:tc>
          <w:tcPr>
            <w:tcW w:w="1276" w:type="dxa"/>
          </w:tcPr>
          <w:p w:rsidR="006719B3" w:rsidRPr="009C354E" w:rsidRDefault="006719B3" w:rsidP="000B2070">
            <w:pPr>
              <w:rPr>
                <w:lang w:eastAsia="en-US"/>
              </w:rPr>
            </w:pPr>
          </w:p>
          <w:p w:rsidR="006719B3" w:rsidRPr="009C354E" w:rsidRDefault="006719B3" w:rsidP="000B2070">
            <w:pPr>
              <w:jc w:val="center"/>
            </w:pPr>
          </w:p>
          <w:p w:rsidR="006719B3" w:rsidRPr="009C354E" w:rsidRDefault="006719B3" w:rsidP="000B2070">
            <w:pPr>
              <w:jc w:val="center"/>
            </w:pPr>
          </w:p>
          <w:p w:rsidR="006719B3" w:rsidRPr="009C354E" w:rsidRDefault="006719B3" w:rsidP="000B2070"/>
          <w:p w:rsidR="006719B3" w:rsidRPr="009C354E" w:rsidRDefault="006719B3" w:rsidP="000B2070">
            <w:pPr>
              <w:jc w:val="center"/>
            </w:pPr>
            <w:r w:rsidRPr="009C354E">
              <w:rPr>
                <w:sz w:val="22"/>
                <w:szCs w:val="22"/>
              </w:rPr>
              <w:t>50,0</w:t>
            </w:r>
          </w:p>
          <w:p w:rsidR="006719B3" w:rsidRPr="009C354E" w:rsidRDefault="006719B3" w:rsidP="000B2070">
            <w:pPr>
              <w:jc w:val="center"/>
            </w:pPr>
            <w:r w:rsidRPr="009C354E">
              <w:rPr>
                <w:sz w:val="22"/>
                <w:szCs w:val="22"/>
              </w:rPr>
              <w:t>11,5</w:t>
            </w:r>
          </w:p>
          <w:p w:rsidR="006719B3" w:rsidRPr="009C354E" w:rsidRDefault="006719B3" w:rsidP="000B2070">
            <w:pPr>
              <w:jc w:val="center"/>
              <w:rPr>
                <w:lang w:eastAsia="en-US"/>
              </w:rPr>
            </w:pPr>
            <w:r w:rsidRPr="009C354E">
              <w:rPr>
                <w:sz w:val="22"/>
                <w:szCs w:val="22"/>
              </w:rPr>
              <w:t>58,5</w:t>
            </w:r>
          </w:p>
        </w:tc>
        <w:tc>
          <w:tcPr>
            <w:tcW w:w="1276" w:type="dxa"/>
          </w:tcPr>
          <w:p w:rsidR="006719B3" w:rsidRPr="009C354E" w:rsidRDefault="006719B3" w:rsidP="000B2070">
            <w:pPr>
              <w:rPr>
                <w:lang w:eastAsia="en-US"/>
              </w:rPr>
            </w:pPr>
          </w:p>
          <w:p w:rsidR="006719B3" w:rsidRPr="009C354E" w:rsidRDefault="006719B3" w:rsidP="000B2070">
            <w:pPr>
              <w:jc w:val="center"/>
            </w:pPr>
          </w:p>
          <w:p w:rsidR="006719B3" w:rsidRPr="009C354E" w:rsidRDefault="006719B3" w:rsidP="000B2070">
            <w:pPr>
              <w:jc w:val="center"/>
            </w:pPr>
          </w:p>
          <w:p w:rsidR="006719B3" w:rsidRPr="009C354E" w:rsidRDefault="006719B3" w:rsidP="000B2070"/>
          <w:p w:rsidR="006719B3" w:rsidRPr="009C354E" w:rsidRDefault="006719B3" w:rsidP="000B2070">
            <w:pPr>
              <w:jc w:val="center"/>
            </w:pPr>
            <w:r w:rsidRPr="009C354E">
              <w:rPr>
                <w:sz w:val="22"/>
                <w:szCs w:val="22"/>
              </w:rPr>
              <w:t>50,0</w:t>
            </w:r>
          </w:p>
          <w:p w:rsidR="006719B3" w:rsidRPr="009C354E" w:rsidRDefault="006719B3" w:rsidP="000B2070">
            <w:pPr>
              <w:jc w:val="center"/>
            </w:pPr>
            <w:r w:rsidRPr="009C354E">
              <w:rPr>
                <w:sz w:val="22"/>
                <w:szCs w:val="22"/>
              </w:rPr>
              <w:t>11,5</w:t>
            </w:r>
          </w:p>
          <w:p w:rsidR="006719B3" w:rsidRPr="009C354E" w:rsidRDefault="006719B3" w:rsidP="000B2070">
            <w:pPr>
              <w:jc w:val="center"/>
              <w:rPr>
                <w:lang w:eastAsia="en-US"/>
              </w:rPr>
            </w:pPr>
            <w:r w:rsidRPr="009C354E">
              <w:rPr>
                <w:sz w:val="22"/>
                <w:szCs w:val="22"/>
              </w:rPr>
              <w:t>58,5</w:t>
            </w:r>
          </w:p>
        </w:tc>
        <w:tc>
          <w:tcPr>
            <w:tcW w:w="1417" w:type="dxa"/>
            <w:gridSpan w:val="2"/>
          </w:tcPr>
          <w:p w:rsidR="006719B3" w:rsidRPr="009C354E" w:rsidRDefault="006719B3" w:rsidP="000B2070">
            <w:pPr>
              <w:rPr>
                <w:lang w:eastAsia="en-US"/>
              </w:rPr>
            </w:pPr>
          </w:p>
          <w:p w:rsidR="006719B3" w:rsidRPr="009C354E" w:rsidRDefault="006719B3" w:rsidP="000B2070">
            <w:pPr>
              <w:jc w:val="center"/>
            </w:pPr>
          </w:p>
          <w:p w:rsidR="006719B3" w:rsidRPr="009C354E" w:rsidRDefault="006719B3" w:rsidP="000B2070">
            <w:pPr>
              <w:jc w:val="center"/>
            </w:pPr>
          </w:p>
          <w:p w:rsidR="006719B3" w:rsidRPr="009C354E" w:rsidRDefault="006719B3" w:rsidP="000B2070"/>
          <w:p w:rsidR="006719B3" w:rsidRPr="009C354E" w:rsidRDefault="006719B3" w:rsidP="000B2070">
            <w:pPr>
              <w:jc w:val="center"/>
            </w:pPr>
            <w:r w:rsidRPr="009C354E">
              <w:rPr>
                <w:sz w:val="22"/>
                <w:szCs w:val="22"/>
              </w:rPr>
              <w:t>50,0</w:t>
            </w:r>
          </w:p>
          <w:p w:rsidR="006719B3" w:rsidRPr="009C354E" w:rsidRDefault="006719B3" w:rsidP="000B2070">
            <w:pPr>
              <w:jc w:val="center"/>
            </w:pPr>
            <w:r w:rsidRPr="009C354E">
              <w:rPr>
                <w:sz w:val="22"/>
                <w:szCs w:val="22"/>
              </w:rPr>
              <w:t>11,5</w:t>
            </w:r>
          </w:p>
          <w:p w:rsidR="006719B3" w:rsidRPr="009C354E" w:rsidRDefault="006719B3" w:rsidP="000B2070">
            <w:pPr>
              <w:jc w:val="center"/>
              <w:rPr>
                <w:lang w:eastAsia="en-US"/>
              </w:rPr>
            </w:pPr>
            <w:r w:rsidRPr="009C354E">
              <w:rPr>
                <w:sz w:val="22"/>
                <w:szCs w:val="22"/>
              </w:rPr>
              <w:t>58,5</w:t>
            </w:r>
          </w:p>
        </w:tc>
        <w:tc>
          <w:tcPr>
            <w:tcW w:w="1418" w:type="dxa"/>
          </w:tcPr>
          <w:p w:rsidR="006719B3" w:rsidRPr="009C354E" w:rsidRDefault="006719B3" w:rsidP="000B2070">
            <w:pPr>
              <w:rPr>
                <w:lang w:eastAsia="en-US"/>
              </w:rPr>
            </w:pPr>
          </w:p>
          <w:p w:rsidR="006719B3" w:rsidRPr="009C354E" w:rsidRDefault="006719B3" w:rsidP="000B2070">
            <w:pPr>
              <w:jc w:val="center"/>
            </w:pPr>
          </w:p>
          <w:p w:rsidR="006719B3" w:rsidRPr="009C354E" w:rsidRDefault="006719B3" w:rsidP="000B2070">
            <w:pPr>
              <w:jc w:val="center"/>
            </w:pPr>
          </w:p>
          <w:p w:rsidR="006719B3" w:rsidRPr="009C354E" w:rsidRDefault="006719B3" w:rsidP="000B2070"/>
          <w:p w:rsidR="006719B3" w:rsidRPr="009C354E" w:rsidRDefault="006719B3" w:rsidP="000B2070">
            <w:pPr>
              <w:jc w:val="center"/>
            </w:pPr>
            <w:r w:rsidRPr="009C354E">
              <w:rPr>
                <w:sz w:val="22"/>
                <w:szCs w:val="22"/>
              </w:rPr>
              <w:t>50,0</w:t>
            </w:r>
          </w:p>
          <w:p w:rsidR="006719B3" w:rsidRPr="009C354E" w:rsidRDefault="006719B3" w:rsidP="000B2070">
            <w:pPr>
              <w:jc w:val="center"/>
            </w:pPr>
            <w:r w:rsidRPr="009C354E">
              <w:rPr>
                <w:sz w:val="22"/>
                <w:szCs w:val="22"/>
              </w:rPr>
              <w:t>11,5</w:t>
            </w:r>
          </w:p>
          <w:p w:rsidR="006719B3" w:rsidRPr="009C354E" w:rsidRDefault="006719B3" w:rsidP="000B2070">
            <w:pPr>
              <w:jc w:val="center"/>
              <w:rPr>
                <w:lang w:eastAsia="en-US"/>
              </w:rPr>
            </w:pPr>
            <w:r w:rsidRPr="009C354E">
              <w:rPr>
                <w:sz w:val="22"/>
                <w:szCs w:val="22"/>
              </w:rPr>
              <w:t>58,5</w:t>
            </w:r>
          </w:p>
        </w:tc>
        <w:tc>
          <w:tcPr>
            <w:tcW w:w="1417" w:type="dxa"/>
          </w:tcPr>
          <w:p w:rsidR="006719B3" w:rsidRPr="009C354E" w:rsidRDefault="006719B3" w:rsidP="000B2070">
            <w:pPr>
              <w:jc w:val="center"/>
              <w:rPr>
                <w:lang w:eastAsia="en-US"/>
              </w:rPr>
            </w:pPr>
          </w:p>
          <w:p w:rsidR="006719B3" w:rsidRPr="009C354E" w:rsidRDefault="006719B3" w:rsidP="000B2070">
            <w:pPr>
              <w:jc w:val="center"/>
              <w:rPr>
                <w:lang w:eastAsia="en-US"/>
              </w:rPr>
            </w:pPr>
          </w:p>
          <w:p w:rsidR="006719B3" w:rsidRPr="009C354E" w:rsidRDefault="006719B3" w:rsidP="000B2070">
            <w:pPr>
              <w:jc w:val="center"/>
              <w:rPr>
                <w:lang w:eastAsia="en-US"/>
              </w:rPr>
            </w:pPr>
          </w:p>
          <w:p w:rsidR="006719B3" w:rsidRPr="009C354E" w:rsidRDefault="006719B3" w:rsidP="000B2070">
            <w:pPr>
              <w:jc w:val="center"/>
              <w:rPr>
                <w:lang w:eastAsia="en-US"/>
              </w:rPr>
            </w:pPr>
          </w:p>
          <w:p w:rsidR="006719B3" w:rsidRPr="009C354E" w:rsidRDefault="006719B3" w:rsidP="000B2070">
            <w:pPr>
              <w:jc w:val="center"/>
              <w:rPr>
                <w:lang w:eastAsia="en-US"/>
              </w:rPr>
            </w:pPr>
            <w:r w:rsidRPr="009C354E">
              <w:rPr>
                <w:sz w:val="22"/>
                <w:szCs w:val="22"/>
                <w:lang w:eastAsia="en-US"/>
              </w:rPr>
              <w:t>50,0</w:t>
            </w:r>
          </w:p>
          <w:p w:rsidR="006719B3" w:rsidRPr="009C354E" w:rsidRDefault="006719B3" w:rsidP="000B2070">
            <w:pPr>
              <w:jc w:val="center"/>
              <w:rPr>
                <w:lang w:eastAsia="en-US"/>
              </w:rPr>
            </w:pPr>
            <w:r w:rsidRPr="009C354E">
              <w:rPr>
                <w:sz w:val="22"/>
                <w:szCs w:val="22"/>
                <w:lang w:eastAsia="en-US"/>
              </w:rPr>
              <w:t>11,5</w:t>
            </w:r>
          </w:p>
          <w:p w:rsidR="006719B3" w:rsidRPr="009C354E" w:rsidRDefault="006719B3" w:rsidP="000B2070">
            <w:pPr>
              <w:jc w:val="center"/>
              <w:rPr>
                <w:lang w:eastAsia="en-US"/>
              </w:rPr>
            </w:pPr>
            <w:r w:rsidRPr="009C354E">
              <w:rPr>
                <w:sz w:val="22"/>
                <w:szCs w:val="22"/>
                <w:lang w:eastAsia="en-US"/>
              </w:rPr>
              <w:t>58,5</w:t>
            </w:r>
          </w:p>
        </w:tc>
        <w:tc>
          <w:tcPr>
            <w:tcW w:w="1418" w:type="dxa"/>
          </w:tcPr>
          <w:p w:rsidR="006719B3" w:rsidRPr="009C354E" w:rsidRDefault="006719B3" w:rsidP="000B2070">
            <w:pPr>
              <w:jc w:val="center"/>
              <w:rPr>
                <w:lang w:eastAsia="en-US"/>
              </w:rPr>
            </w:pPr>
          </w:p>
          <w:p w:rsidR="006719B3" w:rsidRPr="009C354E" w:rsidRDefault="006719B3" w:rsidP="000B2070">
            <w:pPr>
              <w:jc w:val="center"/>
              <w:rPr>
                <w:lang w:eastAsia="en-US"/>
              </w:rPr>
            </w:pPr>
          </w:p>
          <w:p w:rsidR="006719B3" w:rsidRPr="009C354E" w:rsidRDefault="006719B3" w:rsidP="000B2070">
            <w:pPr>
              <w:jc w:val="center"/>
              <w:rPr>
                <w:lang w:eastAsia="en-US"/>
              </w:rPr>
            </w:pPr>
          </w:p>
          <w:p w:rsidR="006719B3" w:rsidRPr="009C354E" w:rsidRDefault="006719B3" w:rsidP="000B2070">
            <w:pPr>
              <w:jc w:val="center"/>
              <w:rPr>
                <w:lang w:eastAsia="en-US"/>
              </w:rPr>
            </w:pPr>
          </w:p>
          <w:p w:rsidR="006719B3" w:rsidRPr="009C354E" w:rsidRDefault="006719B3" w:rsidP="000B2070">
            <w:pPr>
              <w:jc w:val="center"/>
              <w:rPr>
                <w:lang w:eastAsia="en-US"/>
              </w:rPr>
            </w:pPr>
            <w:r w:rsidRPr="009C354E">
              <w:rPr>
                <w:sz w:val="22"/>
                <w:szCs w:val="22"/>
                <w:lang w:eastAsia="en-US"/>
              </w:rPr>
              <w:t>71,4</w:t>
            </w:r>
          </w:p>
          <w:p w:rsidR="006719B3" w:rsidRPr="009C354E" w:rsidRDefault="006719B3" w:rsidP="000B2070">
            <w:pPr>
              <w:jc w:val="center"/>
              <w:rPr>
                <w:lang w:eastAsia="en-US"/>
              </w:rPr>
            </w:pPr>
            <w:r w:rsidRPr="009C354E">
              <w:rPr>
                <w:sz w:val="22"/>
                <w:szCs w:val="22"/>
                <w:lang w:eastAsia="en-US"/>
              </w:rPr>
              <w:t>11,5</w:t>
            </w:r>
          </w:p>
          <w:p w:rsidR="006719B3" w:rsidRPr="009C354E" w:rsidRDefault="006719B3" w:rsidP="000B2070">
            <w:pPr>
              <w:jc w:val="center"/>
              <w:rPr>
                <w:lang w:eastAsia="en-US"/>
              </w:rPr>
            </w:pPr>
            <w:r w:rsidRPr="009C354E">
              <w:rPr>
                <w:sz w:val="22"/>
                <w:szCs w:val="22"/>
                <w:lang w:eastAsia="en-US"/>
              </w:rPr>
              <w:t>58,5</w:t>
            </w:r>
          </w:p>
        </w:tc>
        <w:tc>
          <w:tcPr>
            <w:tcW w:w="1276" w:type="dxa"/>
          </w:tcPr>
          <w:p w:rsidR="006719B3" w:rsidRPr="009C354E" w:rsidRDefault="006719B3" w:rsidP="000B2070">
            <w:pPr>
              <w:jc w:val="center"/>
              <w:rPr>
                <w:lang w:eastAsia="en-US"/>
              </w:rPr>
            </w:pPr>
          </w:p>
          <w:p w:rsidR="006719B3" w:rsidRPr="009C354E" w:rsidRDefault="006719B3" w:rsidP="000B2070">
            <w:pPr>
              <w:jc w:val="center"/>
              <w:rPr>
                <w:lang w:eastAsia="en-US"/>
              </w:rPr>
            </w:pPr>
          </w:p>
          <w:p w:rsidR="006719B3" w:rsidRPr="009C354E" w:rsidRDefault="006719B3" w:rsidP="000B2070">
            <w:pPr>
              <w:jc w:val="center"/>
              <w:rPr>
                <w:lang w:eastAsia="en-US"/>
              </w:rPr>
            </w:pPr>
          </w:p>
          <w:p w:rsidR="006719B3" w:rsidRPr="009C354E" w:rsidRDefault="006719B3" w:rsidP="000B2070">
            <w:pPr>
              <w:jc w:val="center"/>
              <w:rPr>
                <w:lang w:eastAsia="en-US"/>
              </w:rPr>
            </w:pPr>
          </w:p>
          <w:p w:rsidR="006719B3" w:rsidRPr="009C354E" w:rsidRDefault="006719B3" w:rsidP="000B2070">
            <w:pPr>
              <w:jc w:val="center"/>
              <w:rPr>
                <w:lang w:eastAsia="en-US"/>
              </w:rPr>
            </w:pPr>
            <w:r w:rsidRPr="009C354E">
              <w:rPr>
                <w:sz w:val="22"/>
                <w:szCs w:val="22"/>
                <w:lang w:eastAsia="en-US"/>
              </w:rPr>
              <w:t>71,4</w:t>
            </w:r>
          </w:p>
          <w:p w:rsidR="006719B3" w:rsidRPr="009C354E" w:rsidRDefault="006719B3" w:rsidP="000B2070">
            <w:pPr>
              <w:jc w:val="center"/>
              <w:rPr>
                <w:lang w:eastAsia="en-US"/>
              </w:rPr>
            </w:pPr>
            <w:r w:rsidRPr="009C354E">
              <w:rPr>
                <w:sz w:val="22"/>
                <w:szCs w:val="22"/>
                <w:lang w:eastAsia="en-US"/>
              </w:rPr>
              <w:t>11,5</w:t>
            </w:r>
          </w:p>
          <w:p w:rsidR="006719B3" w:rsidRPr="009C354E" w:rsidRDefault="006719B3" w:rsidP="000B2070">
            <w:pPr>
              <w:jc w:val="center"/>
              <w:rPr>
                <w:lang w:eastAsia="en-US"/>
              </w:rPr>
            </w:pPr>
            <w:r w:rsidRPr="009C354E">
              <w:rPr>
                <w:sz w:val="22"/>
                <w:szCs w:val="22"/>
                <w:lang w:eastAsia="en-US"/>
              </w:rPr>
              <w:t>58,5</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151.</w:t>
            </w:r>
          </w:p>
        </w:tc>
        <w:tc>
          <w:tcPr>
            <w:tcW w:w="3261" w:type="dxa"/>
          </w:tcPr>
          <w:p w:rsidR="006719B3" w:rsidRPr="009C354E" w:rsidRDefault="006719B3" w:rsidP="000B2070">
            <w:pPr>
              <w:snapToGrid w:val="0"/>
              <w:jc w:val="both"/>
              <w:rPr>
                <w:sz w:val="20"/>
                <w:szCs w:val="20"/>
                <w:lang w:eastAsia="en-US"/>
              </w:rPr>
            </w:pPr>
            <w:r w:rsidRPr="009C354E">
              <w:rPr>
                <w:sz w:val="20"/>
                <w:szCs w:val="20"/>
              </w:rPr>
              <w:t>Удельный вес детей и молодёжи от 5 до 18 лет,  регулярно занимающихся в спортивных секциях, и иных объединениях спортивной направленности, в общей численности детей и молодёжи, %</w:t>
            </w:r>
          </w:p>
        </w:tc>
        <w:tc>
          <w:tcPr>
            <w:tcW w:w="1275"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83,3</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83,5</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83,7</w:t>
            </w:r>
          </w:p>
        </w:tc>
        <w:tc>
          <w:tcPr>
            <w:tcW w:w="1417" w:type="dxa"/>
            <w:gridSpan w:val="2"/>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83,9</w:t>
            </w:r>
          </w:p>
        </w:tc>
        <w:tc>
          <w:tcPr>
            <w:tcW w:w="1418"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84,1</w:t>
            </w:r>
          </w:p>
        </w:tc>
        <w:tc>
          <w:tcPr>
            <w:tcW w:w="1417"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88,0</w:t>
            </w:r>
          </w:p>
        </w:tc>
        <w:tc>
          <w:tcPr>
            <w:tcW w:w="1418"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95,0</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97,0</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152.</w:t>
            </w:r>
          </w:p>
        </w:tc>
        <w:tc>
          <w:tcPr>
            <w:tcW w:w="3261" w:type="dxa"/>
          </w:tcPr>
          <w:p w:rsidR="006719B3" w:rsidRPr="009C354E" w:rsidRDefault="006719B3" w:rsidP="000B2070">
            <w:pPr>
              <w:pStyle w:val="af2"/>
              <w:snapToGrid w:val="0"/>
              <w:rPr>
                <w:rFonts w:cs="Times New Roman"/>
                <w:sz w:val="20"/>
                <w:szCs w:val="20"/>
              </w:rPr>
            </w:pPr>
            <w:r w:rsidRPr="009C354E">
              <w:rPr>
                <w:rFonts w:cs="Times New Roman"/>
                <w:sz w:val="20"/>
                <w:szCs w:val="20"/>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w:t>
            </w:r>
          </w:p>
        </w:tc>
        <w:tc>
          <w:tcPr>
            <w:tcW w:w="1275"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417" w:type="dxa"/>
            <w:gridSpan w:val="2"/>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418"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417"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1,9</w:t>
            </w:r>
          </w:p>
        </w:tc>
        <w:tc>
          <w:tcPr>
            <w:tcW w:w="1418"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2,0</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2,1</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153.</w:t>
            </w:r>
          </w:p>
        </w:tc>
        <w:tc>
          <w:tcPr>
            <w:tcW w:w="3261" w:type="dxa"/>
          </w:tcPr>
          <w:p w:rsidR="006719B3" w:rsidRPr="009C354E" w:rsidRDefault="006719B3" w:rsidP="000B2070">
            <w:pPr>
              <w:pStyle w:val="af2"/>
              <w:snapToGrid w:val="0"/>
              <w:rPr>
                <w:rFonts w:cs="Times New Roman"/>
                <w:sz w:val="20"/>
                <w:szCs w:val="20"/>
              </w:rPr>
            </w:pPr>
            <w:r w:rsidRPr="009C354E">
              <w:rPr>
                <w:rFonts w:cs="Times New Roman"/>
                <w:sz w:val="20"/>
                <w:szCs w:val="20"/>
              </w:rPr>
              <w:t>Численность спортсменов, включённых в составы спортивных сборных команд Российской Федерации, на 10 тыс. человек</w:t>
            </w:r>
          </w:p>
        </w:tc>
        <w:tc>
          <w:tcPr>
            <w:tcW w:w="1275"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417" w:type="dxa"/>
            <w:gridSpan w:val="2"/>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418"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417"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418"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1,4</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154.</w:t>
            </w:r>
          </w:p>
        </w:tc>
        <w:tc>
          <w:tcPr>
            <w:tcW w:w="3261" w:type="dxa"/>
          </w:tcPr>
          <w:p w:rsidR="006719B3" w:rsidRPr="009C354E" w:rsidRDefault="006719B3" w:rsidP="000B2070">
            <w:pPr>
              <w:pStyle w:val="af2"/>
              <w:snapToGrid w:val="0"/>
              <w:rPr>
                <w:rFonts w:cs="Times New Roman"/>
                <w:sz w:val="20"/>
                <w:szCs w:val="20"/>
              </w:rPr>
            </w:pPr>
            <w:r w:rsidRPr="009C354E">
              <w:rPr>
                <w:rFonts w:cs="Times New Roman"/>
                <w:sz w:val="20"/>
                <w:szCs w:val="20"/>
              </w:rPr>
              <w:t>Удовлетворённость населения условиями для занятий физической культурой и спортом, % от числа опрошенных</w:t>
            </w:r>
          </w:p>
        </w:tc>
        <w:tc>
          <w:tcPr>
            <w:tcW w:w="1275"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70</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80</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85</w:t>
            </w:r>
          </w:p>
        </w:tc>
        <w:tc>
          <w:tcPr>
            <w:tcW w:w="1417" w:type="dxa"/>
            <w:gridSpan w:val="2"/>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87</w:t>
            </w:r>
          </w:p>
        </w:tc>
        <w:tc>
          <w:tcPr>
            <w:tcW w:w="1418"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89</w:t>
            </w:r>
          </w:p>
        </w:tc>
        <w:tc>
          <w:tcPr>
            <w:tcW w:w="1417"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93</w:t>
            </w:r>
          </w:p>
        </w:tc>
        <w:tc>
          <w:tcPr>
            <w:tcW w:w="1418"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97</w:t>
            </w:r>
          </w:p>
        </w:tc>
        <w:tc>
          <w:tcPr>
            <w:tcW w:w="1276" w:type="dxa"/>
          </w:tcPr>
          <w:p w:rsidR="006719B3" w:rsidRPr="009C354E" w:rsidRDefault="006719B3" w:rsidP="000B2070">
            <w:pPr>
              <w:pStyle w:val="af2"/>
              <w:snapToGrid w:val="0"/>
              <w:spacing w:line="276" w:lineRule="auto"/>
              <w:jc w:val="center"/>
              <w:rPr>
                <w:rFonts w:cs="Times New Roman"/>
              </w:rPr>
            </w:pPr>
            <w:r w:rsidRPr="009C354E">
              <w:rPr>
                <w:rFonts w:cs="Times New Roman"/>
                <w:sz w:val="22"/>
                <w:szCs w:val="22"/>
              </w:rPr>
              <w:t>98</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lastRenderedPageBreak/>
              <w:t>155.</w:t>
            </w:r>
          </w:p>
        </w:tc>
        <w:tc>
          <w:tcPr>
            <w:tcW w:w="3261" w:type="dxa"/>
          </w:tcPr>
          <w:p w:rsidR="006719B3" w:rsidRPr="009C354E" w:rsidRDefault="006719B3" w:rsidP="000B2070">
            <w:pPr>
              <w:pStyle w:val="af2"/>
              <w:snapToGrid w:val="0"/>
              <w:rPr>
                <w:rFonts w:cs="Times New Roman"/>
                <w:sz w:val="20"/>
                <w:szCs w:val="20"/>
              </w:rPr>
            </w:pPr>
            <w:r w:rsidRPr="00647B66">
              <w:rPr>
                <w:rFonts w:cs="Times New Roman"/>
                <w:sz w:val="20"/>
                <w:szCs w:val="20"/>
              </w:rPr>
              <w:t>Среднемесячная номинальная начисленная заработная плата работников</w:t>
            </w:r>
            <w:r>
              <w:rPr>
                <w:rFonts w:cs="Times New Roman"/>
                <w:sz w:val="20"/>
                <w:szCs w:val="20"/>
              </w:rPr>
              <w:t>, руб.</w:t>
            </w:r>
          </w:p>
        </w:tc>
        <w:tc>
          <w:tcPr>
            <w:tcW w:w="1275" w:type="dxa"/>
          </w:tcPr>
          <w:p w:rsidR="006719B3" w:rsidRPr="009C354E" w:rsidRDefault="006719B3" w:rsidP="000B2070">
            <w:pPr>
              <w:pStyle w:val="af2"/>
              <w:snapToGrid w:val="0"/>
              <w:spacing w:line="276" w:lineRule="auto"/>
              <w:jc w:val="center"/>
              <w:rPr>
                <w:rFonts w:cs="Times New Roman"/>
                <w:sz w:val="22"/>
                <w:szCs w:val="22"/>
              </w:rPr>
            </w:pPr>
            <w:r>
              <w:rPr>
                <w:rFonts w:cs="Times New Roman"/>
                <w:sz w:val="22"/>
                <w:szCs w:val="22"/>
              </w:rPr>
              <w:t>8341</w:t>
            </w:r>
          </w:p>
        </w:tc>
        <w:tc>
          <w:tcPr>
            <w:tcW w:w="1276" w:type="dxa"/>
          </w:tcPr>
          <w:p w:rsidR="006719B3" w:rsidRPr="009C354E" w:rsidRDefault="006719B3" w:rsidP="000B2070">
            <w:pPr>
              <w:pStyle w:val="af2"/>
              <w:snapToGrid w:val="0"/>
              <w:spacing w:line="276" w:lineRule="auto"/>
              <w:jc w:val="center"/>
              <w:rPr>
                <w:rFonts w:cs="Times New Roman"/>
                <w:sz w:val="22"/>
                <w:szCs w:val="22"/>
              </w:rPr>
            </w:pPr>
            <w:r>
              <w:rPr>
                <w:rFonts w:cs="Times New Roman"/>
                <w:sz w:val="22"/>
                <w:szCs w:val="22"/>
              </w:rPr>
              <w:t>9066,28</w:t>
            </w:r>
          </w:p>
        </w:tc>
        <w:tc>
          <w:tcPr>
            <w:tcW w:w="1276" w:type="dxa"/>
          </w:tcPr>
          <w:p w:rsidR="006719B3" w:rsidRPr="009C354E" w:rsidRDefault="006719B3" w:rsidP="000B2070">
            <w:pPr>
              <w:pStyle w:val="af2"/>
              <w:snapToGrid w:val="0"/>
              <w:spacing w:line="276" w:lineRule="auto"/>
              <w:jc w:val="center"/>
              <w:rPr>
                <w:rFonts w:cs="Times New Roman"/>
                <w:sz w:val="22"/>
                <w:szCs w:val="22"/>
              </w:rPr>
            </w:pPr>
            <w:r>
              <w:rPr>
                <w:rFonts w:cs="Times New Roman"/>
                <w:sz w:val="22"/>
                <w:szCs w:val="22"/>
              </w:rPr>
              <w:t>8981,61</w:t>
            </w:r>
          </w:p>
        </w:tc>
        <w:tc>
          <w:tcPr>
            <w:tcW w:w="1417" w:type="dxa"/>
            <w:gridSpan w:val="2"/>
          </w:tcPr>
          <w:p w:rsidR="006719B3" w:rsidRPr="009C354E" w:rsidRDefault="006719B3" w:rsidP="000B2070">
            <w:pPr>
              <w:pStyle w:val="af2"/>
              <w:snapToGrid w:val="0"/>
              <w:spacing w:line="276" w:lineRule="auto"/>
              <w:jc w:val="center"/>
              <w:rPr>
                <w:rFonts w:cs="Times New Roman"/>
                <w:sz w:val="22"/>
                <w:szCs w:val="22"/>
              </w:rPr>
            </w:pPr>
            <w:r>
              <w:rPr>
                <w:rFonts w:cs="Times New Roman"/>
                <w:sz w:val="22"/>
                <w:szCs w:val="22"/>
              </w:rPr>
              <w:t>8633,27</w:t>
            </w:r>
          </w:p>
        </w:tc>
        <w:tc>
          <w:tcPr>
            <w:tcW w:w="1418" w:type="dxa"/>
          </w:tcPr>
          <w:p w:rsidR="006719B3" w:rsidRPr="009C354E" w:rsidRDefault="006719B3" w:rsidP="000B2070">
            <w:pPr>
              <w:pStyle w:val="af2"/>
              <w:snapToGrid w:val="0"/>
              <w:spacing w:line="276" w:lineRule="auto"/>
              <w:jc w:val="center"/>
              <w:rPr>
                <w:rFonts w:cs="Times New Roman"/>
                <w:sz w:val="22"/>
                <w:szCs w:val="22"/>
              </w:rPr>
            </w:pPr>
            <w:r>
              <w:rPr>
                <w:rFonts w:cs="Times New Roman"/>
                <w:sz w:val="22"/>
                <w:szCs w:val="22"/>
              </w:rPr>
              <w:t>8678,17</w:t>
            </w:r>
          </w:p>
        </w:tc>
        <w:tc>
          <w:tcPr>
            <w:tcW w:w="1417" w:type="dxa"/>
          </w:tcPr>
          <w:p w:rsidR="006719B3" w:rsidRPr="00647B66" w:rsidRDefault="006719B3" w:rsidP="002D56A5">
            <w:pPr>
              <w:pStyle w:val="af2"/>
              <w:snapToGrid w:val="0"/>
              <w:jc w:val="center"/>
              <w:rPr>
                <w:sz w:val="22"/>
              </w:rPr>
            </w:pPr>
            <w:r w:rsidRPr="00647B66">
              <w:rPr>
                <w:sz w:val="22"/>
              </w:rPr>
              <w:t>9507,60</w:t>
            </w:r>
          </w:p>
        </w:tc>
        <w:tc>
          <w:tcPr>
            <w:tcW w:w="1418" w:type="dxa"/>
          </w:tcPr>
          <w:p w:rsidR="006719B3" w:rsidRPr="00647B66" w:rsidRDefault="006719B3" w:rsidP="002D56A5">
            <w:pPr>
              <w:pStyle w:val="af2"/>
              <w:snapToGrid w:val="0"/>
              <w:jc w:val="center"/>
              <w:rPr>
                <w:sz w:val="22"/>
              </w:rPr>
            </w:pPr>
            <w:r w:rsidRPr="00647B66">
              <w:rPr>
                <w:sz w:val="22"/>
              </w:rPr>
              <w:t>8898,17</w:t>
            </w:r>
          </w:p>
        </w:tc>
        <w:tc>
          <w:tcPr>
            <w:tcW w:w="1276" w:type="dxa"/>
          </w:tcPr>
          <w:p w:rsidR="006719B3" w:rsidRPr="00647B66" w:rsidRDefault="006719B3" w:rsidP="002D56A5">
            <w:pPr>
              <w:pStyle w:val="af2"/>
              <w:snapToGrid w:val="0"/>
              <w:jc w:val="center"/>
              <w:rPr>
                <w:sz w:val="22"/>
              </w:rPr>
            </w:pPr>
            <w:r w:rsidRPr="00647B66">
              <w:rPr>
                <w:sz w:val="22"/>
              </w:rPr>
              <w:t>8898,17</w:t>
            </w:r>
          </w:p>
        </w:tc>
      </w:tr>
      <w:tr w:rsidR="006719B3" w:rsidRPr="009C354E" w:rsidTr="000B2070">
        <w:trPr>
          <w:trHeight w:val="315"/>
        </w:trPr>
        <w:tc>
          <w:tcPr>
            <w:tcW w:w="14601" w:type="dxa"/>
            <w:gridSpan w:val="11"/>
          </w:tcPr>
          <w:p w:rsidR="006719B3" w:rsidRPr="009C354E" w:rsidRDefault="006719B3" w:rsidP="000B2070">
            <w:pPr>
              <w:pStyle w:val="af2"/>
              <w:snapToGrid w:val="0"/>
              <w:spacing w:line="276" w:lineRule="auto"/>
              <w:jc w:val="center"/>
              <w:rPr>
                <w:rFonts w:cs="Times New Roman"/>
                <w:b/>
                <w:lang w:val="en-US"/>
              </w:rPr>
            </w:pPr>
            <w:r w:rsidRPr="009C354E">
              <w:rPr>
                <w:rFonts w:cs="Times New Roman"/>
                <w:b/>
                <w:sz w:val="22"/>
                <w:szCs w:val="22"/>
                <w:lang w:val="en-US"/>
              </w:rPr>
              <w:t>XI</w:t>
            </w:r>
            <w:r w:rsidRPr="009C354E">
              <w:rPr>
                <w:rFonts w:cs="Times New Roman"/>
                <w:b/>
                <w:sz w:val="22"/>
                <w:szCs w:val="22"/>
              </w:rPr>
              <w:t>. Обеспечение безопасности населения</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156</w:t>
            </w:r>
          </w:p>
        </w:tc>
        <w:tc>
          <w:tcPr>
            <w:tcW w:w="3261" w:type="dxa"/>
          </w:tcPr>
          <w:p w:rsidR="006719B3" w:rsidRPr="009C354E" w:rsidRDefault="006719B3" w:rsidP="000B2070">
            <w:pPr>
              <w:jc w:val="both"/>
              <w:rPr>
                <w:sz w:val="20"/>
                <w:szCs w:val="20"/>
                <w:lang w:eastAsia="en-US"/>
              </w:rPr>
            </w:pPr>
            <w:r w:rsidRPr="009C354E">
              <w:rPr>
                <w:sz w:val="20"/>
                <w:szCs w:val="20"/>
              </w:rPr>
              <w:t>Среднее время оповещения оперативных служб, мин.</w:t>
            </w:r>
          </w:p>
        </w:tc>
        <w:tc>
          <w:tcPr>
            <w:tcW w:w="1275" w:type="dxa"/>
          </w:tcPr>
          <w:p w:rsidR="006719B3" w:rsidRPr="009C354E" w:rsidRDefault="006719B3" w:rsidP="000B2070">
            <w:pPr>
              <w:spacing w:before="100" w:beforeAutospacing="1" w:after="119"/>
              <w:jc w:val="center"/>
              <w:rPr>
                <w:lang w:eastAsia="en-US"/>
              </w:rPr>
            </w:pPr>
            <w:r w:rsidRPr="009C354E">
              <w:rPr>
                <w:sz w:val="22"/>
                <w:szCs w:val="22"/>
              </w:rPr>
              <w:t>2</w:t>
            </w:r>
          </w:p>
        </w:tc>
        <w:tc>
          <w:tcPr>
            <w:tcW w:w="1276" w:type="dxa"/>
          </w:tcPr>
          <w:p w:rsidR="006719B3" w:rsidRPr="009C354E" w:rsidRDefault="006719B3" w:rsidP="000B2070">
            <w:pPr>
              <w:spacing w:before="100" w:beforeAutospacing="1" w:after="119"/>
              <w:jc w:val="center"/>
              <w:rPr>
                <w:lang w:eastAsia="en-US"/>
              </w:rPr>
            </w:pPr>
            <w:r w:rsidRPr="009C354E">
              <w:rPr>
                <w:sz w:val="22"/>
                <w:szCs w:val="22"/>
              </w:rPr>
              <w:t>2</w:t>
            </w:r>
          </w:p>
        </w:tc>
        <w:tc>
          <w:tcPr>
            <w:tcW w:w="1276" w:type="dxa"/>
          </w:tcPr>
          <w:p w:rsidR="006719B3" w:rsidRPr="009C354E" w:rsidRDefault="006719B3" w:rsidP="000B2070">
            <w:pPr>
              <w:spacing w:before="100" w:beforeAutospacing="1" w:after="119"/>
              <w:jc w:val="center"/>
              <w:rPr>
                <w:lang w:eastAsia="en-US"/>
              </w:rPr>
            </w:pPr>
            <w:r w:rsidRPr="009C354E">
              <w:rPr>
                <w:sz w:val="22"/>
                <w:szCs w:val="22"/>
              </w:rPr>
              <w:t>1,5</w:t>
            </w:r>
          </w:p>
        </w:tc>
        <w:tc>
          <w:tcPr>
            <w:tcW w:w="1417" w:type="dxa"/>
            <w:gridSpan w:val="2"/>
          </w:tcPr>
          <w:p w:rsidR="006719B3" w:rsidRPr="009C354E" w:rsidRDefault="006719B3" w:rsidP="000B2070">
            <w:pPr>
              <w:spacing w:before="100" w:beforeAutospacing="1" w:after="119"/>
              <w:jc w:val="center"/>
              <w:rPr>
                <w:lang w:eastAsia="en-US"/>
              </w:rPr>
            </w:pPr>
            <w:r w:rsidRPr="009C354E">
              <w:rPr>
                <w:sz w:val="22"/>
                <w:szCs w:val="22"/>
              </w:rPr>
              <w:t>1,5</w:t>
            </w:r>
          </w:p>
        </w:tc>
        <w:tc>
          <w:tcPr>
            <w:tcW w:w="1418" w:type="dxa"/>
          </w:tcPr>
          <w:p w:rsidR="006719B3" w:rsidRPr="009C354E" w:rsidRDefault="006719B3" w:rsidP="000B2070">
            <w:pPr>
              <w:jc w:val="center"/>
              <w:rPr>
                <w:lang w:eastAsia="en-US"/>
              </w:rPr>
            </w:pPr>
            <w:r w:rsidRPr="009C354E">
              <w:rPr>
                <w:sz w:val="22"/>
                <w:szCs w:val="22"/>
              </w:rPr>
              <w:t>1,5</w:t>
            </w:r>
          </w:p>
        </w:tc>
        <w:tc>
          <w:tcPr>
            <w:tcW w:w="1417" w:type="dxa"/>
          </w:tcPr>
          <w:p w:rsidR="006719B3" w:rsidRPr="009C354E" w:rsidRDefault="006719B3" w:rsidP="000B2070">
            <w:pPr>
              <w:spacing w:before="100" w:beforeAutospacing="1" w:after="119"/>
              <w:jc w:val="center"/>
              <w:rPr>
                <w:lang w:eastAsia="en-US"/>
              </w:rPr>
            </w:pPr>
            <w:r w:rsidRPr="009C354E">
              <w:rPr>
                <w:sz w:val="22"/>
                <w:szCs w:val="22"/>
              </w:rPr>
              <w:t>1,5</w:t>
            </w:r>
          </w:p>
        </w:tc>
        <w:tc>
          <w:tcPr>
            <w:tcW w:w="1418" w:type="dxa"/>
          </w:tcPr>
          <w:p w:rsidR="006719B3" w:rsidRPr="009C354E" w:rsidRDefault="006719B3" w:rsidP="000B2070">
            <w:pPr>
              <w:spacing w:before="100" w:beforeAutospacing="1" w:after="119"/>
              <w:jc w:val="center"/>
              <w:rPr>
                <w:lang w:eastAsia="en-US"/>
              </w:rPr>
            </w:pPr>
            <w:r w:rsidRPr="009C354E">
              <w:rPr>
                <w:sz w:val="22"/>
                <w:szCs w:val="22"/>
              </w:rPr>
              <w:t>1,5</w:t>
            </w:r>
          </w:p>
        </w:tc>
        <w:tc>
          <w:tcPr>
            <w:tcW w:w="1276" w:type="dxa"/>
          </w:tcPr>
          <w:p w:rsidR="006719B3" w:rsidRPr="009C354E" w:rsidRDefault="006719B3" w:rsidP="000B2070">
            <w:pPr>
              <w:jc w:val="center"/>
              <w:rPr>
                <w:lang w:eastAsia="en-US"/>
              </w:rPr>
            </w:pPr>
            <w:r w:rsidRPr="009C354E">
              <w:rPr>
                <w:sz w:val="22"/>
                <w:szCs w:val="22"/>
              </w:rPr>
              <w:t>1,5</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157.</w:t>
            </w:r>
          </w:p>
        </w:tc>
        <w:tc>
          <w:tcPr>
            <w:tcW w:w="3261" w:type="dxa"/>
          </w:tcPr>
          <w:p w:rsidR="006719B3" w:rsidRPr="009C354E" w:rsidRDefault="006719B3" w:rsidP="000B2070">
            <w:pPr>
              <w:jc w:val="both"/>
              <w:rPr>
                <w:sz w:val="20"/>
                <w:szCs w:val="20"/>
                <w:lang w:eastAsia="en-US"/>
              </w:rPr>
            </w:pPr>
            <w:r w:rsidRPr="009C354E">
              <w:rPr>
                <w:sz w:val="20"/>
                <w:szCs w:val="20"/>
              </w:rPr>
              <w:t>Удельный вес преступлений, совершаемых в общественных местах</w:t>
            </w:r>
          </w:p>
        </w:tc>
        <w:tc>
          <w:tcPr>
            <w:tcW w:w="1275" w:type="dxa"/>
          </w:tcPr>
          <w:p w:rsidR="006719B3" w:rsidRPr="009C354E" w:rsidRDefault="006719B3" w:rsidP="000B2070">
            <w:pPr>
              <w:widowControl w:val="0"/>
              <w:autoSpaceDE w:val="0"/>
              <w:autoSpaceDN w:val="0"/>
              <w:adjustRightInd w:val="0"/>
              <w:spacing w:after="200" w:line="276" w:lineRule="auto"/>
              <w:jc w:val="center"/>
              <w:rPr>
                <w:lang w:eastAsia="en-US"/>
              </w:rPr>
            </w:pPr>
            <w:r w:rsidRPr="009C354E">
              <w:rPr>
                <w:sz w:val="22"/>
                <w:szCs w:val="22"/>
              </w:rPr>
              <w:t>31,5</w:t>
            </w:r>
          </w:p>
        </w:tc>
        <w:tc>
          <w:tcPr>
            <w:tcW w:w="1276" w:type="dxa"/>
          </w:tcPr>
          <w:p w:rsidR="006719B3" w:rsidRPr="009C354E" w:rsidRDefault="006719B3" w:rsidP="000B2070">
            <w:pPr>
              <w:widowControl w:val="0"/>
              <w:autoSpaceDE w:val="0"/>
              <w:autoSpaceDN w:val="0"/>
              <w:adjustRightInd w:val="0"/>
              <w:spacing w:after="200" w:line="276" w:lineRule="auto"/>
              <w:jc w:val="center"/>
              <w:rPr>
                <w:lang w:eastAsia="en-US"/>
              </w:rPr>
            </w:pPr>
            <w:r w:rsidRPr="009C354E">
              <w:rPr>
                <w:sz w:val="22"/>
                <w:szCs w:val="22"/>
              </w:rPr>
              <w:t>17,5</w:t>
            </w:r>
          </w:p>
        </w:tc>
        <w:tc>
          <w:tcPr>
            <w:tcW w:w="1276" w:type="dxa"/>
          </w:tcPr>
          <w:p w:rsidR="006719B3" w:rsidRPr="009C354E" w:rsidRDefault="006719B3" w:rsidP="000B2070">
            <w:pPr>
              <w:widowControl w:val="0"/>
              <w:autoSpaceDE w:val="0"/>
              <w:autoSpaceDN w:val="0"/>
              <w:adjustRightInd w:val="0"/>
              <w:spacing w:after="200" w:line="276" w:lineRule="auto"/>
              <w:jc w:val="center"/>
              <w:rPr>
                <w:lang w:eastAsia="en-US"/>
              </w:rPr>
            </w:pPr>
            <w:r w:rsidRPr="009C354E">
              <w:rPr>
                <w:sz w:val="22"/>
                <w:szCs w:val="22"/>
              </w:rPr>
              <w:t>17,5</w:t>
            </w:r>
          </w:p>
        </w:tc>
        <w:tc>
          <w:tcPr>
            <w:tcW w:w="1417" w:type="dxa"/>
            <w:gridSpan w:val="2"/>
          </w:tcPr>
          <w:p w:rsidR="006719B3" w:rsidRPr="009C354E" w:rsidRDefault="006719B3" w:rsidP="000B2070">
            <w:pPr>
              <w:widowControl w:val="0"/>
              <w:autoSpaceDE w:val="0"/>
              <w:autoSpaceDN w:val="0"/>
              <w:adjustRightInd w:val="0"/>
              <w:spacing w:after="200" w:line="276" w:lineRule="auto"/>
              <w:jc w:val="center"/>
              <w:rPr>
                <w:lang w:eastAsia="en-US"/>
              </w:rPr>
            </w:pPr>
            <w:r w:rsidRPr="009C354E">
              <w:rPr>
                <w:sz w:val="22"/>
                <w:szCs w:val="22"/>
              </w:rPr>
              <w:t>17,5</w:t>
            </w:r>
          </w:p>
        </w:tc>
        <w:tc>
          <w:tcPr>
            <w:tcW w:w="1418" w:type="dxa"/>
          </w:tcPr>
          <w:p w:rsidR="006719B3" w:rsidRPr="009C354E" w:rsidRDefault="006719B3" w:rsidP="000B2070">
            <w:pPr>
              <w:jc w:val="center"/>
              <w:rPr>
                <w:lang w:eastAsia="en-US"/>
              </w:rPr>
            </w:pPr>
            <w:r w:rsidRPr="009C354E">
              <w:rPr>
                <w:sz w:val="22"/>
                <w:szCs w:val="22"/>
              </w:rPr>
              <w:t>17,5</w:t>
            </w:r>
          </w:p>
        </w:tc>
        <w:tc>
          <w:tcPr>
            <w:tcW w:w="1417" w:type="dxa"/>
          </w:tcPr>
          <w:p w:rsidR="006719B3" w:rsidRPr="009C354E" w:rsidRDefault="006719B3" w:rsidP="000B2070">
            <w:pPr>
              <w:jc w:val="center"/>
            </w:pPr>
            <w:r w:rsidRPr="009C354E">
              <w:rPr>
                <w:sz w:val="22"/>
                <w:szCs w:val="22"/>
              </w:rPr>
              <w:t>17,0</w:t>
            </w:r>
          </w:p>
        </w:tc>
        <w:tc>
          <w:tcPr>
            <w:tcW w:w="1418" w:type="dxa"/>
          </w:tcPr>
          <w:p w:rsidR="006719B3" w:rsidRPr="009C354E" w:rsidRDefault="006719B3" w:rsidP="000B2070">
            <w:pPr>
              <w:jc w:val="center"/>
            </w:pPr>
            <w:r w:rsidRPr="009C354E">
              <w:rPr>
                <w:sz w:val="22"/>
                <w:szCs w:val="22"/>
              </w:rPr>
              <w:t>16,0</w:t>
            </w:r>
          </w:p>
        </w:tc>
        <w:tc>
          <w:tcPr>
            <w:tcW w:w="1276" w:type="dxa"/>
          </w:tcPr>
          <w:p w:rsidR="006719B3" w:rsidRPr="009C354E" w:rsidRDefault="006719B3" w:rsidP="000B2070">
            <w:pPr>
              <w:jc w:val="center"/>
            </w:pPr>
            <w:r w:rsidRPr="009C354E">
              <w:rPr>
                <w:sz w:val="22"/>
                <w:szCs w:val="22"/>
              </w:rPr>
              <w:t>15,0</w:t>
            </w:r>
          </w:p>
        </w:tc>
      </w:tr>
      <w:tr w:rsidR="006719B3" w:rsidRPr="009C354E" w:rsidTr="000B2070">
        <w:trPr>
          <w:trHeight w:val="315"/>
        </w:trPr>
        <w:tc>
          <w:tcPr>
            <w:tcW w:w="14601" w:type="dxa"/>
            <w:gridSpan w:val="11"/>
          </w:tcPr>
          <w:p w:rsidR="006719B3" w:rsidRPr="009C354E" w:rsidRDefault="006719B3" w:rsidP="000B2070">
            <w:pPr>
              <w:jc w:val="center"/>
              <w:rPr>
                <w:b/>
                <w:lang w:val="en-US"/>
              </w:rPr>
            </w:pPr>
            <w:r w:rsidRPr="009C354E">
              <w:rPr>
                <w:b/>
                <w:sz w:val="22"/>
                <w:szCs w:val="22"/>
                <w:lang w:val="en-US"/>
              </w:rPr>
              <w:t>XII</w:t>
            </w:r>
            <w:r w:rsidRPr="009C354E">
              <w:rPr>
                <w:b/>
                <w:sz w:val="22"/>
                <w:szCs w:val="22"/>
              </w:rPr>
              <w:t>. Развитие транспортной системы</w:t>
            </w:r>
          </w:p>
        </w:tc>
      </w:tr>
      <w:tr w:rsidR="006719B3" w:rsidRPr="009C354E" w:rsidTr="000B2070">
        <w:trPr>
          <w:trHeight w:val="315"/>
        </w:trPr>
        <w:tc>
          <w:tcPr>
            <w:tcW w:w="567" w:type="dxa"/>
          </w:tcPr>
          <w:p w:rsidR="006719B3" w:rsidRPr="009C354E" w:rsidRDefault="006719B3" w:rsidP="0059555E">
            <w:pPr>
              <w:rPr>
                <w:sz w:val="20"/>
                <w:szCs w:val="20"/>
                <w:lang w:eastAsia="en-US"/>
              </w:rPr>
            </w:pPr>
            <w:r>
              <w:rPr>
                <w:sz w:val="20"/>
                <w:szCs w:val="20"/>
                <w:lang w:eastAsia="en-US"/>
              </w:rPr>
              <w:t>158.</w:t>
            </w:r>
          </w:p>
        </w:tc>
        <w:tc>
          <w:tcPr>
            <w:tcW w:w="3261" w:type="dxa"/>
          </w:tcPr>
          <w:p w:rsidR="006719B3" w:rsidRPr="009C354E" w:rsidRDefault="006719B3" w:rsidP="000B2070">
            <w:pPr>
              <w:widowControl w:val="0"/>
              <w:autoSpaceDE w:val="0"/>
              <w:autoSpaceDN w:val="0"/>
              <w:adjustRightInd w:val="0"/>
              <w:jc w:val="both"/>
              <w:rPr>
                <w:sz w:val="20"/>
                <w:szCs w:val="20"/>
                <w:lang w:eastAsia="en-US"/>
              </w:rPr>
            </w:pPr>
            <w:r w:rsidRPr="009C354E">
              <w:rPr>
                <w:sz w:val="20"/>
                <w:szCs w:val="20"/>
              </w:rPr>
              <w:t>Доля бесхозных дорог, %</w:t>
            </w:r>
          </w:p>
        </w:tc>
        <w:tc>
          <w:tcPr>
            <w:tcW w:w="1275" w:type="dxa"/>
          </w:tcPr>
          <w:p w:rsidR="006719B3" w:rsidRPr="009333ED" w:rsidRDefault="006719B3" w:rsidP="000B2070">
            <w:pPr>
              <w:jc w:val="center"/>
              <w:rPr>
                <w:sz w:val="22"/>
                <w:szCs w:val="22"/>
                <w:lang w:eastAsia="en-US"/>
              </w:rPr>
            </w:pPr>
            <w:r w:rsidRPr="009333ED">
              <w:rPr>
                <w:sz w:val="22"/>
                <w:szCs w:val="22"/>
              </w:rPr>
              <w:t>0</w:t>
            </w:r>
          </w:p>
        </w:tc>
        <w:tc>
          <w:tcPr>
            <w:tcW w:w="1276" w:type="dxa"/>
          </w:tcPr>
          <w:p w:rsidR="006719B3" w:rsidRPr="009333ED" w:rsidRDefault="006719B3" w:rsidP="000B2070">
            <w:pPr>
              <w:widowControl w:val="0"/>
              <w:autoSpaceDE w:val="0"/>
              <w:autoSpaceDN w:val="0"/>
              <w:adjustRightInd w:val="0"/>
              <w:jc w:val="center"/>
              <w:rPr>
                <w:sz w:val="22"/>
                <w:szCs w:val="22"/>
                <w:lang w:eastAsia="en-US"/>
              </w:rPr>
            </w:pPr>
            <w:r w:rsidRPr="009333ED">
              <w:rPr>
                <w:sz w:val="22"/>
                <w:szCs w:val="22"/>
              </w:rPr>
              <w:t>0</w:t>
            </w:r>
          </w:p>
        </w:tc>
        <w:tc>
          <w:tcPr>
            <w:tcW w:w="1276" w:type="dxa"/>
          </w:tcPr>
          <w:p w:rsidR="006719B3" w:rsidRPr="009333ED" w:rsidRDefault="006719B3" w:rsidP="000B2070">
            <w:pPr>
              <w:widowControl w:val="0"/>
              <w:autoSpaceDE w:val="0"/>
              <w:autoSpaceDN w:val="0"/>
              <w:adjustRightInd w:val="0"/>
              <w:jc w:val="center"/>
              <w:rPr>
                <w:sz w:val="22"/>
                <w:szCs w:val="22"/>
                <w:lang w:eastAsia="en-US"/>
              </w:rPr>
            </w:pPr>
            <w:r w:rsidRPr="009333ED">
              <w:rPr>
                <w:sz w:val="22"/>
                <w:szCs w:val="22"/>
              </w:rPr>
              <w:t>0</w:t>
            </w:r>
          </w:p>
        </w:tc>
        <w:tc>
          <w:tcPr>
            <w:tcW w:w="1417" w:type="dxa"/>
            <w:gridSpan w:val="2"/>
          </w:tcPr>
          <w:p w:rsidR="006719B3" w:rsidRPr="009333ED" w:rsidRDefault="006719B3" w:rsidP="000B2070">
            <w:pPr>
              <w:widowControl w:val="0"/>
              <w:autoSpaceDE w:val="0"/>
              <w:autoSpaceDN w:val="0"/>
              <w:adjustRightInd w:val="0"/>
              <w:jc w:val="center"/>
              <w:rPr>
                <w:sz w:val="22"/>
                <w:szCs w:val="22"/>
                <w:lang w:eastAsia="en-US"/>
              </w:rPr>
            </w:pPr>
            <w:r w:rsidRPr="009333ED">
              <w:rPr>
                <w:sz w:val="22"/>
                <w:szCs w:val="22"/>
              </w:rPr>
              <w:t>0</w:t>
            </w:r>
          </w:p>
        </w:tc>
        <w:tc>
          <w:tcPr>
            <w:tcW w:w="1418" w:type="dxa"/>
          </w:tcPr>
          <w:p w:rsidR="006719B3" w:rsidRPr="009333ED" w:rsidRDefault="006719B3" w:rsidP="000B2070">
            <w:pPr>
              <w:jc w:val="center"/>
              <w:rPr>
                <w:sz w:val="22"/>
                <w:szCs w:val="22"/>
                <w:lang w:eastAsia="en-US"/>
              </w:rPr>
            </w:pPr>
            <w:r w:rsidRPr="009333ED">
              <w:rPr>
                <w:sz w:val="22"/>
                <w:szCs w:val="22"/>
              </w:rPr>
              <w:t>0</w:t>
            </w:r>
          </w:p>
        </w:tc>
        <w:tc>
          <w:tcPr>
            <w:tcW w:w="1417" w:type="dxa"/>
          </w:tcPr>
          <w:p w:rsidR="006719B3" w:rsidRPr="009333ED" w:rsidRDefault="006719B3" w:rsidP="000B2070">
            <w:pPr>
              <w:jc w:val="center"/>
              <w:rPr>
                <w:sz w:val="22"/>
                <w:szCs w:val="22"/>
              </w:rPr>
            </w:pPr>
            <w:r w:rsidRPr="009333ED">
              <w:rPr>
                <w:sz w:val="22"/>
                <w:szCs w:val="22"/>
              </w:rPr>
              <w:t>0</w:t>
            </w:r>
          </w:p>
        </w:tc>
        <w:tc>
          <w:tcPr>
            <w:tcW w:w="1418" w:type="dxa"/>
          </w:tcPr>
          <w:p w:rsidR="006719B3" w:rsidRPr="009333ED" w:rsidRDefault="006719B3" w:rsidP="000B2070">
            <w:pPr>
              <w:jc w:val="center"/>
              <w:rPr>
                <w:sz w:val="22"/>
                <w:szCs w:val="22"/>
              </w:rPr>
            </w:pPr>
            <w:r w:rsidRPr="009333ED">
              <w:rPr>
                <w:sz w:val="22"/>
                <w:szCs w:val="22"/>
              </w:rPr>
              <w:t>0</w:t>
            </w:r>
          </w:p>
        </w:tc>
        <w:tc>
          <w:tcPr>
            <w:tcW w:w="1276" w:type="dxa"/>
          </w:tcPr>
          <w:p w:rsidR="006719B3" w:rsidRPr="009333ED" w:rsidRDefault="006719B3" w:rsidP="000B2070">
            <w:pPr>
              <w:jc w:val="center"/>
              <w:rPr>
                <w:sz w:val="22"/>
                <w:szCs w:val="22"/>
              </w:rPr>
            </w:pPr>
            <w:r w:rsidRPr="009333ED">
              <w:rPr>
                <w:sz w:val="22"/>
                <w:szCs w:val="22"/>
              </w:rPr>
              <w:t>0</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159.</w:t>
            </w:r>
          </w:p>
        </w:tc>
        <w:tc>
          <w:tcPr>
            <w:tcW w:w="3261" w:type="dxa"/>
          </w:tcPr>
          <w:p w:rsidR="006719B3" w:rsidRPr="009C354E" w:rsidRDefault="006719B3" w:rsidP="000B2070">
            <w:pPr>
              <w:widowControl w:val="0"/>
              <w:autoSpaceDE w:val="0"/>
              <w:autoSpaceDN w:val="0"/>
              <w:adjustRightInd w:val="0"/>
              <w:jc w:val="both"/>
              <w:rPr>
                <w:sz w:val="20"/>
                <w:szCs w:val="20"/>
                <w:lang w:eastAsia="en-US"/>
              </w:rPr>
            </w:pPr>
            <w:r w:rsidRPr="009C354E">
              <w:rPr>
                <w:sz w:val="20"/>
                <w:szCs w:val="20"/>
              </w:rPr>
              <w:t>Доля автомобильных дорог общего пользования местного значения с асфальтобетонным покрытием, не отвечающих нормативным требованиям, в общей протяженности дорог общего пользования местного значения, %</w:t>
            </w:r>
          </w:p>
        </w:tc>
        <w:tc>
          <w:tcPr>
            <w:tcW w:w="1275" w:type="dxa"/>
          </w:tcPr>
          <w:p w:rsidR="006719B3" w:rsidRPr="009333ED" w:rsidRDefault="006719B3" w:rsidP="000B2070">
            <w:pPr>
              <w:jc w:val="center"/>
              <w:rPr>
                <w:sz w:val="22"/>
                <w:szCs w:val="22"/>
                <w:lang w:eastAsia="en-US"/>
              </w:rPr>
            </w:pPr>
            <w:r w:rsidRPr="009333ED">
              <w:rPr>
                <w:sz w:val="22"/>
                <w:szCs w:val="22"/>
              </w:rPr>
              <w:t>52,0</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rPr>
              <w:t>50,0</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rPr>
              <w:t xml:space="preserve">49,0 </w:t>
            </w:r>
          </w:p>
        </w:tc>
        <w:tc>
          <w:tcPr>
            <w:tcW w:w="1417" w:type="dxa"/>
            <w:gridSpan w:val="2"/>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rPr>
              <w:t>48,0</w:t>
            </w:r>
          </w:p>
        </w:tc>
        <w:tc>
          <w:tcPr>
            <w:tcW w:w="1418" w:type="dxa"/>
          </w:tcPr>
          <w:p w:rsidR="006719B3" w:rsidRPr="009333ED" w:rsidRDefault="006719B3" w:rsidP="000B2070">
            <w:pPr>
              <w:jc w:val="center"/>
              <w:rPr>
                <w:sz w:val="22"/>
                <w:szCs w:val="22"/>
                <w:lang w:eastAsia="en-US"/>
              </w:rPr>
            </w:pPr>
            <w:r w:rsidRPr="009333ED">
              <w:rPr>
                <w:sz w:val="22"/>
                <w:szCs w:val="22"/>
              </w:rPr>
              <w:t>47,0</w:t>
            </w:r>
          </w:p>
        </w:tc>
        <w:tc>
          <w:tcPr>
            <w:tcW w:w="1417" w:type="dxa"/>
          </w:tcPr>
          <w:p w:rsidR="006719B3" w:rsidRPr="009333ED" w:rsidRDefault="006719B3" w:rsidP="000B2070">
            <w:pPr>
              <w:jc w:val="center"/>
              <w:rPr>
                <w:sz w:val="22"/>
                <w:szCs w:val="22"/>
              </w:rPr>
            </w:pPr>
            <w:r w:rsidRPr="009333ED">
              <w:rPr>
                <w:sz w:val="22"/>
                <w:szCs w:val="22"/>
              </w:rPr>
              <w:t>46,0</w:t>
            </w:r>
          </w:p>
        </w:tc>
        <w:tc>
          <w:tcPr>
            <w:tcW w:w="1418" w:type="dxa"/>
          </w:tcPr>
          <w:p w:rsidR="006719B3" w:rsidRPr="009333ED" w:rsidRDefault="006719B3" w:rsidP="000B2070">
            <w:pPr>
              <w:jc w:val="center"/>
              <w:rPr>
                <w:sz w:val="22"/>
                <w:szCs w:val="22"/>
              </w:rPr>
            </w:pPr>
            <w:r w:rsidRPr="009333ED">
              <w:rPr>
                <w:sz w:val="22"/>
                <w:szCs w:val="22"/>
              </w:rPr>
              <w:t>45,0</w:t>
            </w:r>
          </w:p>
        </w:tc>
        <w:tc>
          <w:tcPr>
            <w:tcW w:w="1276" w:type="dxa"/>
          </w:tcPr>
          <w:p w:rsidR="006719B3" w:rsidRPr="009333ED" w:rsidRDefault="006719B3" w:rsidP="000B2070">
            <w:pPr>
              <w:jc w:val="center"/>
              <w:rPr>
                <w:sz w:val="22"/>
                <w:szCs w:val="22"/>
              </w:rPr>
            </w:pPr>
            <w:r w:rsidRPr="009333ED">
              <w:rPr>
                <w:sz w:val="22"/>
                <w:szCs w:val="22"/>
              </w:rPr>
              <w:t>44,0</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160.</w:t>
            </w:r>
          </w:p>
        </w:tc>
        <w:tc>
          <w:tcPr>
            <w:tcW w:w="3261" w:type="dxa"/>
          </w:tcPr>
          <w:p w:rsidR="006719B3" w:rsidRPr="009C354E" w:rsidRDefault="006719B3" w:rsidP="000B2070">
            <w:pPr>
              <w:widowControl w:val="0"/>
              <w:autoSpaceDE w:val="0"/>
              <w:autoSpaceDN w:val="0"/>
              <w:adjustRightInd w:val="0"/>
              <w:jc w:val="both"/>
              <w:rPr>
                <w:sz w:val="20"/>
                <w:szCs w:val="20"/>
                <w:lang w:eastAsia="zh-TW"/>
              </w:rPr>
            </w:pPr>
            <w:r w:rsidRPr="009C354E">
              <w:rPr>
                <w:sz w:val="20"/>
                <w:szCs w:val="20"/>
              </w:rPr>
              <w:t>Площадь автомобильных дорог общего пользования местного значения с твердым покрытием, в отношении которых произведен ремонт, тыс. кв. м</w:t>
            </w:r>
          </w:p>
        </w:tc>
        <w:tc>
          <w:tcPr>
            <w:tcW w:w="1275" w:type="dxa"/>
          </w:tcPr>
          <w:p w:rsidR="006719B3" w:rsidRPr="009333ED" w:rsidRDefault="006719B3" w:rsidP="000B2070">
            <w:pPr>
              <w:jc w:val="center"/>
              <w:rPr>
                <w:sz w:val="22"/>
                <w:szCs w:val="22"/>
                <w:lang w:eastAsia="en-US"/>
              </w:rPr>
            </w:pPr>
            <w:r w:rsidRPr="009333ED">
              <w:rPr>
                <w:sz w:val="22"/>
                <w:szCs w:val="22"/>
              </w:rPr>
              <w:t>60,5</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rPr>
              <w:t>70,1</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lang w:eastAsia="zh-TW"/>
              </w:rPr>
              <w:t>50,73</w:t>
            </w:r>
          </w:p>
        </w:tc>
        <w:tc>
          <w:tcPr>
            <w:tcW w:w="1417" w:type="dxa"/>
            <w:gridSpan w:val="2"/>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lang w:eastAsia="zh-TW"/>
              </w:rPr>
              <w:t>70,0</w:t>
            </w:r>
          </w:p>
        </w:tc>
        <w:tc>
          <w:tcPr>
            <w:tcW w:w="1418" w:type="dxa"/>
          </w:tcPr>
          <w:p w:rsidR="006719B3" w:rsidRPr="009333ED" w:rsidRDefault="006719B3" w:rsidP="000B2070">
            <w:pPr>
              <w:jc w:val="center"/>
              <w:rPr>
                <w:sz w:val="22"/>
                <w:szCs w:val="22"/>
                <w:lang w:eastAsia="en-US"/>
              </w:rPr>
            </w:pPr>
            <w:r w:rsidRPr="009333ED">
              <w:rPr>
                <w:sz w:val="22"/>
                <w:szCs w:val="22"/>
                <w:lang w:eastAsia="en-US"/>
              </w:rPr>
              <w:t>70,5</w:t>
            </w:r>
          </w:p>
        </w:tc>
        <w:tc>
          <w:tcPr>
            <w:tcW w:w="1417" w:type="dxa"/>
          </w:tcPr>
          <w:p w:rsidR="006719B3" w:rsidRPr="009333ED" w:rsidRDefault="006719B3" w:rsidP="000B2070">
            <w:pPr>
              <w:jc w:val="center"/>
              <w:rPr>
                <w:sz w:val="22"/>
                <w:szCs w:val="22"/>
              </w:rPr>
            </w:pPr>
            <w:r w:rsidRPr="009333ED">
              <w:rPr>
                <w:sz w:val="22"/>
                <w:szCs w:val="22"/>
              </w:rPr>
              <w:t>71,0</w:t>
            </w:r>
          </w:p>
        </w:tc>
        <w:tc>
          <w:tcPr>
            <w:tcW w:w="1418" w:type="dxa"/>
          </w:tcPr>
          <w:p w:rsidR="006719B3" w:rsidRPr="009333ED" w:rsidRDefault="006719B3" w:rsidP="000B2070">
            <w:pPr>
              <w:jc w:val="center"/>
              <w:rPr>
                <w:sz w:val="22"/>
                <w:szCs w:val="22"/>
              </w:rPr>
            </w:pPr>
            <w:r w:rsidRPr="009333ED">
              <w:rPr>
                <w:sz w:val="22"/>
                <w:szCs w:val="22"/>
              </w:rPr>
              <w:t>72,0</w:t>
            </w:r>
          </w:p>
        </w:tc>
        <w:tc>
          <w:tcPr>
            <w:tcW w:w="1276" w:type="dxa"/>
          </w:tcPr>
          <w:p w:rsidR="006719B3" w:rsidRPr="009333ED" w:rsidRDefault="006719B3" w:rsidP="000B2070">
            <w:pPr>
              <w:jc w:val="center"/>
              <w:rPr>
                <w:sz w:val="22"/>
                <w:szCs w:val="22"/>
              </w:rPr>
            </w:pPr>
            <w:r w:rsidRPr="009333ED">
              <w:rPr>
                <w:sz w:val="22"/>
                <w:szCs w:val="22"/>
              </w:rPr>
              <w:t>73,0</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161.</w:t>
            </w:r>
          </w:p>
        </w:tc>
        <w:tc>
          <w:tcPr>
            <w:tcW w:w="3261" w:type="dxa"/>
          </w:tcPr>
          <w:p w:rsidR="006719B3" w:rsidRPr="009C354E" w:rsidRDefault="006719B3" w:rsidP="000B2070">
            <w:pPr>
              <w:widowControl w:val="0"/>
              <w:autoSpaceDE w:val="0"/>
              <w:autoSpaceDN w:val="0"/>
              <w:adjustRightInd w:val="0"/>
              <w:jc w:val="both"/>
              <w:rPr>
                <w:sz w:val="20"/>
                <w:szCs w:val="20"/>
                <w:lang w:eastAsia="zh-TW"/>
              </w:rPr>
            </w:pPr>
            <w:r w:rsidRPr="009C354E">
              <w:rPr>
                <w:sz w:val="20"/>
                <w:szCs w:val="20"/>
              </w:rPr>
              <w:t>Площадь внутриквартальных проездов с твердым покрытием, в отношении которых произведен ремонт, тыс. кв. м</w:t>
            </w:r>
          </w:p>
        </w:tc>
        <w:tc>
          <w:tcPr>
            <w:tcW w:w="1275" w:type="dxa"/>
          </w:tcPr>
          <w:p w:rsidR="006719B3" w:rsidRPr="009333ED" w:rsidRDefault="006719B3" w:rsidP="000B2070">
            <w:pPr>
              <w:jc w:val="center"/>
              <w:rPr>
                <w:sz w:val="22"/>
                <w:szCs w:val="22"/>
                <w:lang w:eastAsia="en-US"/>
              </w:rPr>
            </w:pPr>
            <w:r w:rsidRPr="009333ED">
              <w:rPr>
                <w:sz w:val="22"/>
                <w:szCs w:val="22"/>
              </w:rPr>
              <w:t>1,2</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rPr>
              <w:t>1,3</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lang w:eastAsia="zh-TW"/>
              </w:rPr>
              <w:t>2,4</w:t>
            </w:r>
          </w:p>
        </w:tc>
        <w:tc>
          <w:tcPr>
            <w:tcW w:w="1417" w:type="dxa"/>
            <w:gridSpan w:val="2"/>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lang w:eastAsia="zh-TW"/>
              </w:rPr>
              <w:t>2,5</w:t>
            </w:r>
          </w:p>
        </w:tc>
        <w:tc>
          <w:tcPr>
            <w:tcW w:w="1418" w:type="dxa"/>
          </w:tcPr>
          <w:p w:rsidR="006719B3" w:rsidRPr="009333ED" w:rsidRDefault="006719B3" w:rsidP="000B2070">
            <w:pPr>
              <w:jc w:val="center"/>
              <w:rPr>
                <w:sz w:val="22"/>
                <w:szCs w:val="22"/>
                <w:lang w:eastAsia="en-US"/>
              </w:rPr>
            </w:pPr>
            <w:r w:rsidRPr="009333ED">
              <w:rPr>
                <w:sz w:val="22"/>
                <w:szCs w:val="22"/>
                <w:lang w:eastAsia="en-US"/>
              </w:rPr>
              <w:t>2,5</w:t>
            </w:r>
          </w:p>
        </w:tc>
        <w:tc>
          <w:tcPr>
            <w:tcW w:w="1417" w:type="dxa"/>
          </w:tcPr>
          <w:p w:rsidR="006719B3" w:rsidRPr="009333ED" w:rsidRDefault="006719B3" w:rsidP="000B2070">
            <w:pPr>
              <w:jc w:val="center"/>
              <w:rPr>
                <w:sz w:val="22"/>
                <w:szCs w:val="22"/>
              </w:rPr>
            </w:pPr>
            <w:r w:rsidRPr="009333ED">
              <w:rPr>
                <w:sz w:val="22"/>
                <w:szCs w:val="22"/>
              </w:rPr>
              <w:t>2,6</w:t>
            </w:r>
          </w:p>
        </w:tc>
        <w:tc>
          <w:tcPr>
            <w:tcW w:w="1418" w:type="dxa"/>
          </w:tcPr>
          <w:p w:rsidR="006719B3" w:rsidRPr="009333ED" w:rsidRDefault="006719B3" w:rsidP="000B2070">
            <w:pPr>
              <w:jc w:val="center"/>
              <w:rPr>
                <w:sz w:val="22"/>
                <w:szCs w:val="22"/>
              </w:rPr>
            </w:pPr>
            <w:r w:rsidRPr="009333ED">
              <w:rPr>
                <w:sz w:val="22"/>
                <w:szCs w:val="22"/>
              </w:rPr>
              <w:t>2,6</w:t>
            </w:r>
          </w:p>
        </w:tc>
        <w:tc>
          <w:tcPr>
            <w:tcW w:w="1276" w:type="dxa"/>
          </w:tcPr>
          <w:p w:rsidR="006719B3" w:rsidRPr="009333ED" w:rsidRDefault="006719B3" w:rsidP="000B2070">
            <w:pPr>
              <w:jc w:val="center"/>
              <w:rPr>
                <w:sz w:val="22"/>
                <w:szCs w:val="22"/>
              </w:rPr>
            </w:pPr>
            <w:r w:rsidRPr="009333ED">
              <w:rPr>
                <w:sz w:val="22"/>
                <w:szCs w:val="22"/>
              </w:rPr>
              <w:t>2,7</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162.</w:t>
            </w:r>
          </w:p>
        </w:tc>
        <w:tc>
          <w:tcPr>
            <w:tcW w:w="3261" w:type="dxa"/>
          </w:tcPr>
          <w:p w:rsidR="006719B3" w:rsidRPr="009C354E" w:rsidRDefault="006719B3" w:rsidP="000B2070">
            <w:pPr>
              <w:widowControl w:val="0"/>
              <w:autoSpaceDE w:val="0"/>
              <w:autoSpaceDN w:val="0"/>
              <w:adjustRightInd w:val="0"/>
              <w:jc w:val="both"/>
              <w:rPr>
                <w:sz w:val="20"/>
                <w:szCs w:val="20"/>
                <w:lang w:eastAsia="zh-TW"/>
              </w:rPr>
            </w:pPr>
            <w:r w:rsidRPr="009C354E">
              <w:rPr>
                <w:sz w:val="20"/>
                <w:szCs w:val="20"/>
              </w:rPr>
              <w:t>Площадь тротуаров, в отношении которых произведен ремонт, тыс. кв. м</w:t>
            </w:r>
          </w:p>
        </w:tc>
        <w:tc>
          <w:tcPr>
            <w:tcW w:w="1275" w:type="dxa"/>
          </w:tcPr>
          <w:p w:rsidR="006719B3" w:rsidRPr="009333ED" w:rsidRDefault="006719B3" w:rsidP="000B2070">
            <w:pPr>
              <w:jc w:val="center"/>
              <w:rPr>
                <w:sz w:val="22"/>
                <w:szCs w:val="22"/>
                <w:lang w:eastAsia="en-US"/>
              </w:rPr>
            </w:pPr>
            <w:r w:rsidRPr="009333ED">
              <w:rPr>
                <w:sz w:val="22"/>
                <w:szCs w:val="22"/>
                <w:lang w:eastAsia="en-US"/>
              </w:rPr>
              <w:t>5,2</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rPr>
              <w:t>5,8</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lang w:eastAsia="zh-TW"/>
              </w:rPr>
              <w:t>5,8</w:t>
            </w:r>
          </w:p>
        </w:tc>
        <w:tc>
          <w:tcPr>
            <w:tcW w:w="1417" w:type="dxa"/>
            <w:gridSpan w:val="2"/>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lang w:eastAsia="zh-TW"/>
              </w:rPr>
              <w:t>6,0</w:t>
            </w:r>
          </w:p>
        </w:tc>
        <w:tc>
          <w:tcPr>
            <w:tcW w:w="1418" w:type="dxa"/>
          </w:tcPr>
          <w:p w:rsidR="006719B3" w:rsidRPr="009333ED" w:rsidRDefault="006719B3" w:rsidP="000B2070">
            <w:pPr>
              <w:jc w:val="center"/>
              <w:rPr>
                <w:sz w:val="22"/>
                <w:szCs w:val="22"/>
                <w:lang w:eastAsia="en-US"/>
              </w:rPr>
            </w:pPr>
            <w:r w:rsidRPr="009333ED">
              <w:rPr>
                <w:sz w:val="22"/>
                <w:szCs w:val="22"/>
                <w:lang w:eastAsia="en-US"/>
              </w:rPr>
              <w:t>6,5</w:t>
            </w:r>
          </w:p>
        </w:tc>
        <w:tc>
          <w:tcPr>
            <w:tcW w:w="1417" w:type="dxa"/>
          </w:tcPr>
          <w:p w:rsidR="006719B3" w:rsidRPr="009333ED" w:rsidRDefault="006719B3" w:rsidP="000B2070">
            <w:pPr>
              <w:jc w:val="center"/>
              <w:rPr>
                <w:sz w:val="22"/>
                <w:szCs w:val="22"/>
              </w:rPr>
            </w:pPr>
            <w:r w:rsidRPr="009333ED">
              <w:rPr>
                <w:sz w:val="22"/>
                <w:szCs w:val="22"/>
              </w:rPr>
              <w:t>7,0</w:t>
            </w:r>
          </w:p>
        </w:tc>
        <w:tc>
          <w:tcPr>
            <w:tcW w:w="1418" w:type="dxa"/>
          </w:tcPr>
          <w:p w:rsidR="006719B3" w:rsidRPr="009333ED" w:rsidRDefault="006719B3" w:rsidP="000B2070">
            <w:pPr>
              <w:jc w:val="center"/>
              <w:rPr>
                <w:sz w:val="22"/>
                <w:szCs w:val="22"/>
              </w:rPr>
            </w:pPr>
            <w:r w:rsidRPr="009333ED">
              <w:rPr>
                <w:sz w:val="22"/>
                <w:szCs w:val="22"/>
              </w:rPr>
              <w:t>7,5</w:t>
            </w:r>
          </w:p>
        </w:tc>
        <w:tc>
          <w:tcPr>
            <w:tcW w:w="1276" w:type="dxa"/>
          </w:tcPr>
          <w:p w:rsidR="006719B3" w:rsidRPr="009333ED" w:rsidRDefault="006719B3" w:rsidP="000B2070">
            <w:pPr>
              <w:jc w:val="center"/>
              <w:rPr>
                <w:sz w:val="22"/>
                <w:szCs w:val="22"/>
              </w:rPr>
            </w:pPr>
            <w:r w:rsidRPr="009333ED">
              <w:rPr>
                <w:sz w:val="22"/>
                <w:szCs w:val="22"/>
              </w:rPr>
              <w:t>8,0</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163.</w:t>
            </w:r>
          </w:p>
        </w:tc>
        <w:tc>
          <w:tcPr>
            <w:tcW w:w="3261" w:type="dxa"/>
          </w:tcPr>
          <w:p w:rsidR="006719B3" w:rsidRPr="009C354E" w:rsidRDefault="006719B3" w:rsidP="000B2070">
            <w:pPr>
              <w:widowControl w:val="0"/>
              <w:autoSpaceDE w:val="0"/>
              <w:autoSpaceDN w:val="0"/>
              <w:adjustRightInd w:val="0"/>
              <w:jc w:val="both"/>
              <w:rPr>
                <w:sz w:val="20"/>
                <w:szCs w:val="20"/>
                <w:lang w:eastAsia="en-US"/>
              </w:rPr>
            </w:pPr>
            <w:r w:rsidRPr="009C354E">
              <w:rPr>
                <w:sz w:val="20"/>
                <w:szCs w:val="20"/>
              </w:rPr>
              <w:t>Площадь улично-дорожной сети, подлежащей механизированной и ручной уборке, тыс. кв. м</w:t>
            </w:r>
          </w:p>
        </w:tc>
        <w:tc>
          <w:tcPr>
            <w:tcW w:w="1275" w:type="dxa"/>
          </w:tcPr>
          <w:p w:rsidR="006719B3" w:rsidRPr="009333ED" w:rsidRDefault="006719B3" w:rsidP="000B2070">
            <w:pPr>
              <w:jc w:val="center"/>
              <w:rPr>
                <w:sz w:val="22"/>
                <w:szCs w:val="22"/>
                <w:lang w:eastAsia="en-US"/>
              </w:rPr>
            </w:pPr>
            <w:r w:rsidRPr="009333ED">
              <w:rPr>
                <w:sz w:val="22"/>
                <w:szCs w:val="22"/>
              </w:rPr>
              <w:t>28,810</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bCs/>
                <w:sz w:val="22"/>
                <w:szCs w:val="22"/>
              </w:rPr>
              <w:t>28, 810</w:t>
            </w:r>
          </w:p>
        </w:tc>
        <w:tc>
          <w:tcPr>
            <w:tcW w:w="1276" w:type="dxa"/>
          </w:tcPr>
          <w:p w:rsidR="006719B3" w:rsidRPr="009333ED" w:rsidRDefault="006719B3" w:rsidP="000B2070">
            <w:pPr>
              <w:spacing w:after="200" w:line="276" w:lineRule="auto"/>
              <w:jc w:val="center"/>
              <w:rPr>
                <w:sz w:val="22"/>
                <w:szCs w:val="22"/>
                <w:lang w:eastAsia="zh-TW"/>
              </w:rPr>
            </w:pPr>
            <w:r w:rsidRPr="009333ED">
              <w:rPr>
                <w:bCs/>
                <w:sz w:val="22"/>
                <w:szCs w:val="22"/>
              </w:rPr>
              <w:t>28, 810</w:t>
            </w:r>
          </w:p>
        </w:tc>
        <w:tc>
          <w:tcPr>
            <w:tcW w:w="1417" w:type="dxa"/>
            <w:gridSpan w:val="2"/>
          </w:tcPr>
          <w:p w:rsidR="006719B3" w:rsidRPr="009333ED" w:rsidRDefault="006719B3" w:rsidP="000B2070">
            <w:pPr>
              <w:spacing w:after="200" w:line="276" w:lineRule="auto"/>
              <w:jc w:val="center"/>
              <w:rPr>
                <w:sz w:val="22"/>
                <w:szCs w:val="22"/>
                <w:lang w:eastAsia="zh-TW"/>
              </w:rPr>
            </w:pPr>
            <w:r w:rsidRPr="009333ED">
              <w:rPr>
                <w:bCs/>
                <w:sz w:val="22"/>
                <w:szCs w:val="22"/>
              </w:rPr>
              <w:t>28, 810</w:t>
            </w:r>
          </w:p>
        </w:tc>
        <w:tc>
          <w:tcPr>
            <w:tcW w:w="1418" w:type="dxa"/>
          </w:tcPr>
          <w:p w:rsidR="006719B3" w:rsidRPr="009333ED" w:rsidRDefault="006719B3" w:rsidP="000B2070">
            <w:pPr>
              <w:jc w:val="center"/>
              <w:rPr>
                <w:sz w:val="22"/>
                <w:szCs w:val="22"/>
                <w:lang w:eastAsia="en-US"/>
              </w:rPr>
            </w:pPr>
            <w:r w:rsidRPr="009333ED">
              <w:rPr>
                <w:bCs/>
                <w:sz w:val="22"/>
                <w:szCs w:val="22"/>
              </w:rPr>
              <w:t>28, 810</w:t>
            </w:r>
          </w:p>
        </w:tc>
        <w:tc>
          <w:tcPr>
            <w:tcW w:w="1417" w:type="dxa"/>
          </w:tcPr>
          <w:p w:rsidR="006719B3" w:rsidRPr="009333ED" w:rsidRDefault="006719B3" w:rsidP="009333ED">
            <w:pPr>
              <w:jc w:val="center"/>
              <w:rPr>
                <w:sz w:val="22"/>
                <w:szCs w:val="22"/>
              </w:rPr>
            </w:pPr>
            <w:r w:rsidRPr="009333ED">
              <w:rPr>
                <w:bCs/>
                <w:sz w:val="22"/>
                <w:szCs w:val="22"/>
              </w:rPr>
              <w:t>28, 810</w:t>
            </w:r>
          </w:p>
        </w:tc>
        <w:tc>
          <w:tcPr>
            <w:tcW w:w="1418" w:type="dxa"/>
          </w:tcPr>
          <w:p w:rsidR="006719B3" w:rsidRPr="009333ED" w:rsidRDefault="006719B3" w:rsidP="009333ED">
            <w:pPr>
              <w:jc w:val="center"/>
              <w:rPr>
                <w:sz w:val="22"/>
                <w:szCs w:val="22"/>
              </w:rPr>
            </w:pPr>
            <w:r w:rsidRPr="009333ED">
              <w:rPr>
                <w:bCs/>
                <w:sz w:val="22"/>
                <w:szCs w:val="22"/>
              </w:rPr>
              <w:t>28, 810</w:t>
            </w:r>
          </w:p>
        </w:tc>
        <w:tc>
          <w:tcPr>
            <w:tcW w:w="1276" w:type="dxa"/>
          </w:tcPr>
          <w:p w:rsidR="006719B3" w:rsidRPr="009333ED" w:rsidRDefault="006719B3" w:rsidP="009333ED">
            <w:pPr>
              <w:jc w:val="center"/>
              <w:rPr>
                <w:sz w:val="22"/>
                <w:szCs w:val="22"/>
              </w:rPr>
            </w:pPr>
            <w:r w:rsidRPr="009333ED">
              <w:rPr>
                <w:bCs/>
                <w:sz w:val="22"/>
                <w:szCs w:val="22"/>
              </w:rPr>
              <w:t>28, 810</w:t>
            </w:r>
          </w:p>
        </w:tc>
      </w:tr>
      <w:tr w:rsidR="006719B3" w:rsidRPr="009C354E" w:rsidTr="000B2070">
        <w:trPr>
          <w:trHeight w:val="225"/>
        </w:trPr>
        <w:tc>
          <w:tcPr>
            <w:tcW w:w="567" w:type="dxa"/>
          </w:tcPr>
          <w:p w:rsidR="006719B3" w:rsidRPr="009C354E" w:rsidRDefault="006719B3" w:rsidP="00BC5F12">
            <w:pPr>
              <w:rPr>
                <w:sz w:val="20"/>
                <w:szCs w:val="20"/>
                <w:lang w:eastAsia="en-US"/>
              </w:rPr>
            </w:pPr>
            <w:r>
              <w:rPr>
                <w:sz w:val="20"/>
                <w:szCs w:val="20"/>
                <w:lang w:eastAsia="en-US"/>
              </w:rPr>
              <w:t>164.</w:t>
            </w:r>
          </w:p>
        </w:tc>
        <w:tc>
          <w:tcPr>
            <w:tcW w:w="3261" w:type="dxa"/>
          </w:tcPr>
          <w:p w:rsidR="006719B3" w:rsidRPr="009C354E" w:rsidRDefault="006719B3" w:rsidP="000B2070">
            <w:pPr>
              <w:widowControl w:val="0"/>
              <w:autoSpaceDE w:val="0"/>
              <w:autoSpaceDN w:val="0"/>
              <w:adjustRightInd w:val="0"/>
              <w:jc w:val="both"/>
              <w:rPr>
                <w:sz w:val="20"/>
                <w:szCs w:val="20"/>
                <w:lang w:eastAsia="zh-TW"/>
              </w:rPr>
            </w:pPr>
            <w:r w:rsidRPr="009C354E">
              <w:rPr>
                <w:sz w:val="20"/>
                <w:szCs w:val="20"/>
              </w:rPr>
              <w:t>Нанесение горизонтальной и вертикальной дорожной разметки, км.</w:t>
            </w:r>
          </w:p>
        </w:tc>
        <w:tc>
          <w:tcPr>
            <w:tcW w:w="1275" w:type="dxa"/>
          </w:tcPr>
          <w:p w:rsidR="006719B3" w:rsidRPr="009333ED" w:rsidRDefault="006719B3" w:rsidP="000B2070">
            <w:pPr>
              <w:jc w:val="center"/>
              <w:rPr>
                <w:sz w:val="22"/>
                <w:szCs w:val="22"/>
                <w:lang w:eastAsia="en-US"/>
              </w:rPr>
            </w:pPr>
            <w:r w:rsidRPr="009333ED">
              <w:rPr>
                <w:sz w:val="22"/>
                <w:szCs w:val="22"/>
              </w:rPr>
              <w:t>5,551</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rPr>
              <w:t>5,691</w:t>
            </w:r>
          </w:p>
        </w:tc>
        <w:tc>
          <w:tcPr>
            <w:tcW w:w="1276" w:type="dxa"/>
          </w:tcPr>
          <w:p w:rsidR="006719B3" w:rsidRPr="009333ED" w:rsidRDefault="006719B3" w:rsidP="000B2070">
            <w:pPr>
              <w:spacing w:after="200" w:line="276" w:lineRule="auto"/>
              <w:jc w:val="center"/>
              <w:rPr>
                <w:sz w:val="22"/>
                <w:szCs w:val="22"/>
                <w:lang w:eastAsia="zh-TW"/>
              </w:rPr>
            </w:pPr>
            <w:r w:rsidRPr="009333ED">
              <w:rPr>
                <w:sz w:val="22"/>
                <w:szCs w:val="22"/>
              </w:rPr>
              <w:t>5,900</w:t>
            </w:r>
          </w:p>
        </w:tc>
        <w:tc>
          <w:tcPr>
            <w:tcW w:w="1417" w:type="dxa"/>
            <w:gridSpan w:val="2"/>
          </w:tcPr>
          <w:p w:rsidR="006719B3" w:rsidRPr="009333ED" w:rsidRDefault="006719B3" w:rsidP="000B2070">
            <w:pPr>
              <w:spacing w:after="200" w:line="276" w:lineRule="auto"/>
              <w:jc w:val="center"/>
              <w:rPr>
                <w:sz w:val="22"/>
                <w:szCs w:val="22"/>
                <w:lang w:eastAsia="zh-TW"/>
              </w:rPr>
            </w:pPr>
            <w:r w:rsidRPr="009333ED">
              <w:rPr>
                <w:sz w:val="22"/>
                <w:szCs w:val="22"/>
              </w:rPr>
              <w:t>5,900</w:t>
            </w:r>
          </w:p>
        </w:tc>
        <w:tc>
          <w:tcPr>
            <w:tcW w:w="1418" w:type="dxa"/>
          </w:tcPr>
          <w:p w:rsidR="006719B3" w:rsidRPr="009333ED" w:rsidRDefault="006719B3" w:rsidP="000B2070">
            <w:pPr>
              <w:jc w:val="center"/>
              <w:rPr>
                <w:sz w:val="22"/>
                <w:szCs w:val="22"/>
              </w:rPr>
            </w:pPr>
            <w:r w:rsidRPr="009333ED">
              <w:rPr>
                <w:sz w:val="22"/>
                <w:szCs w:val="22"/>
              </w:rPr>
              <w:t>5,900</w:t>
            </w:r>
          </w:p>
        </w:tc>
        <w:tc>
          <w:tcPr>
            <w:tcW w:w="1417" w:type="dxa"/>
          </w:tcPr>
          <w:p w:rsidR="006719B3" w:rsidRPr="009333ED" w:rsidRDefault="006719B3" w:rsidP="000B2070">
            <w:pPr>
              <w:jc w:val="center"/>
              <w:rPr>
                <w:sz w:val="22"/>
                <w:szCs w:val="22"/>
              </w:rPr>
            </w:pPr>
            <w:r w:rsidRPr="009333ED">
              <w:rPr>
                <w:sz w:val="22"/>
                <w:szCs w:val="22"/>
              </w:rPr>
              <w:t>5,900</w:t>
            </w:r>
          </w:p>
        </w:tc>
        <w:tc>
          <w:tcPr>
            <w:tcW w:w="1418" w:type="dxa"/>
          </w:tcPr>
          <w:p w:rsidR="006719B3" w:rsidRPr="009333ED" w:rsidRDefault="006719B3" w:rsidP="000B2070">
            <w:pPr>
              <w:jc w:val="center"/>
              <w:rPr>
                <w:sz w:val="22"/>
                <w:szCs w:val="22"/>
              </w:rPr>
            </w:pPr>
            <w:r w:rsidRPr="009333ED">
              <w:rPr>
                <w:sz w:val="22"/>
                <w:szCs w:val="22"/>
              </w:rPr>
              <w:t>5,900</w:t>
            </w:r>
          </w:p>
        </w:tc>
        <w:tc>
          <w:tcPr>
            <w:tcW w:w="1276" w:type="dxa"/>
          </w:tcPr>
          <w:p w:rsidR="006719B3" w:rsidRPr="009333ED" w:rsidRDefault="006719B3" w:rsidP="000B2070">
            <w:pPr>
              <w:jc w:val="center"/>
              <w:rPr>
                <w:sz w:val="22"/>
                <w:szCs w:val="22"/>
              </w:rPr>
            </w:pPr>
            <w:r w:rsidRPr="009333ED">
              <w:rPr>
                <w:sz w:val="22"/>
                <w:szCs w:val="22"/>
              </w:rPr>
              <w:t>5,900</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165.</w:t>
            </w:r>
          </w:p>
        </w:tc>
        <w:tc>
          <w:tcPr>
            <w:tcW w:w="3261" w:type="dxa"/>
          </w:tcPr>
          <w:p w:rsidR="006719B3" w:rsidRPr="009C354E" w:rsidRDefault="006719B3" w:rsidP="000B2070">
            <w:pPr>
              <w:widowControl w:val="0"/>
              <w:autoSpaceDE w:val="0"/>
              <w:autoSpaceDN w:val="0"/>
              <w:adjustRightInd w:val="0"/>
              <w:jc w:val="both"/>
              <w:rPr>
                <w:sz w:val="20"/>
                <w:szCs w:val="20"/>
                <w:lang w:eastAsia="zh-TW"/>
              </w:rPr>
            </w:pPr>
            <w:r w:rsidRPr="009C354E">
              <w:rPr>
                <w:sz w:val="20"/>
                <w:szCs w:val="20"/>
              </w:rPr>
              <w:t>Разработка проектов организации дорожного движения, км.</w:t>
            </w:r>
          </w:p>
        </w:tc>
        <w:tc>
          <w:tcPr>
            <w:tcW w:w="1275" w:type="dxa"/>
          </w:tcPr>
          <w:p w:rsidR="006719B3" w:rsidRPr="009333ED" w:rsidRDefault="006719B3" w:rsidP="000B2070">
            <w:pPr>
              <w:jc w:val="center"/>
              <w:rPr>
                <w:sz w:val="22"/>
                <w:szCs w:val="22"/>
                <w:lang w:eastAsia="en-US"/>
              </w:rPr>
            </w:pPr>
            <w:r w:rsidRPr="009333ED">
              <w:rPr>
                <w:sz w:val="22"/>
                <w:szCs w:val="22"/>
                <w:lang w:eastAsia="en-US"/>
              </w:rPr>
              <w:t>7,25</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zh-TW"/>
              </w:rPr>
            </w:pPr>
            <w:r w:rsidRPr="009333ED">
              <w:rPr>
                <w:sz w:val="22"/>
                <w:szCs w:val="22"/>
              </w:rPr>
              <w:t>7,25</w:t>
            </w:r>
          </w:p>
        </w:tc>
        <w:tc>
          <w:tcPr>
            <w:tcW w:w="1276" w:type="dxa"/>
          </w:tcPr>
          <w:p w:rsidR="006719B3" w:rsidRPr="009333ED" w:rsidRDefault="006719B3" w:rsidP="000B2070">
            <w:pPr>
              <w:spacing w:after="200" w:line="276" w:lineRule="auto"/>
              <w:jc w:val="center"/>
              <w:rPr>
                <w:sz w:val="22"/>
                <w:szCs w:val="22"/>
                <w:lang w:eastAsia="zh-TW"/>
              </w:rPr>
            </w:pPr>
            <w:r w:rsidRPr="009333ED">
              <w:rPr>
                <w:sz w:val="22"/>
                <w:szCs w:val="22"/>
                <w:lang w:eastAsia="zh-TW"/>
              </w:rPr>
              <w:t>7,25</w:t>
            </w:r>
          </w:p>
        </w:tc>
        <w:tc>
          <w:tcPr>
            <w:tcW w:w="1417" w:type="dxa"/>
            <w:gridSpan w:val="2"/>
          </w:tcPr>
          <w:p w:rsidR="006719B3" w:rsidRPr="009333ED" w:rsidRDefault="006719B3" w:rsidP="000B2070">
            <w:pPr>
              <w:spacing w:after="200" w:line="276" w:lineRule="auto"/>
              <w:jc w:val="center"/>
              <w:rPr>
                <w:sz w:val="22"/>
                <w:szCs w:val="22"/>
                <w:lang w:eastAsia="zh-TW"/>
              </w:rPr>
            </w:pPr>
            <w:r w:rsidRPr="009333ED">
              <w:rPr>
                <w:sz w:val="22"/>
                <w:szCs w:val="22"/>
                <w:lang w:eastAsia="zh-TW"/>
              </w:rPr>
              <w:t>7,3</w:t>
            </w:r>
          </w:p>
        </w:tc>
        <w:tc>
          <w:tcPr>
            <w:tcW w:w="1418" w:type="dxa"/>
          </w:tcPr>
          <w:p w:rsidR="006719B3" w:rsidRPr="009333ED" w:rsidRDefault="006719B3" w:rsidP="000B2070">
            <w:pPr>
              <w:jc w:val="center"/>
              <w:rPr>
                <w:sz w:val="22"/>
                <w:szCs w:val="22"/>
                <w:lang w:eastAsia="en-US"/>
              </w:rPr>
            </w:pPr>
            <w:r w:rsidRPr="009333ED">
              <w:rPr>
                <w:sz w:val="22"/>
                <w:szCs w:val="22"/>
                <w:lang w:eastAsia="en-US"/>
              </w:rPr>
              <w:t>7,4</w:t>
            </w:r>
          </w:p>
        </w:tc>
        <w:tc>
          <w:tcPr>
            <w:tcW w:w="1417" w:type="dxa"/>
          </w:tcPr>
          <w:p w:rsidR="006719B3" w:rsidRPr="009333ED" w:rsidRDefault="006719B3" w:rsidP="000B2070">
            <w:pPr>
              <w:jc w:val="center"/>
              <w:rPr>
                <w:sz w:val="22"/>
                <w:szCs w:val="22"/>
                <w:lang w:eastAsia="zh-TW"/>
              </w:rPr>
            </w:pPr>
            <w:r w:rsidRPr="009333ED">
              <w:rPr>
                <w:sz w:val="22"/>
                <w:szCs w:val="22"/>
                <w:lang w:eastAsia="zh-TW"/>
              </w:rPr>
              <w:t>7,5</w:t>
            </w:r>
          </w:p>
        </w:tc>
        <w:tc>
          <w:tcPr>
            <w:tcW w:w="1418" w:type="dxa"/>
          </w:tcPr>
          <w:p w:rsidR="006719B3" w:rsidRPr="009333ED" w:rsidRDefault="006719B3" w:rsidP="000B2070">
            <w:pPr>
              <w:jc w:val="center"/>
              <w:rPr>
                <w:sz w:val="22"/>
                <w:szCs w:val="22"/>
                <w:lang w:eastAsia="zh-TW"/>
              </w:rPr>
            </w:pPr>
            <w:r w:rsidRPr="009333ED">
              <w:rPr>
                <w:sz w:val="22"/>
                <w:szCs w:val="22"/>
                <w:lang w:eastAsia="zh-TW"/>
              </w:rPr>
              <w:t>7,6</w:t>
            </w:r>
          </w:p>
        </w:tc>
        <w:tc>
          <w:tcPr>
            <w:tcW w:w="1276" w:type="dxa"/>
          </w:tcPr>
          <w:p w:rsidR="006719B3" w:rsidRPr="009333ED" w:rsidRDefault="006719B3" w:rsidP="000B2070">
            <w:pPr>
              <w:jc w:val="center"/>
              <w:rPr>
                <w:sz w:val="22"/>
                <w:szCs w:val="22"/>
                <w:lang w:eastAsia="zh-TW"/>
              </w:rPr>
            </w:pPr>
            <w:r w:rsidRPr="009333ED">
              <w:rPr>
                <w:sz w:val="22"/>
                <w:szCs w:val="22"/>
                <w:lang w:eastAsia="zh-TW"/>
              </w:rPr>
              <w:t>7,7</w:t>
            </w:r>
          </w:p>
        </w:tc>
      </w:tr>
      <w:tr w:rsidR="006719B3" w:rsidRPr="009C354E" w:rsidTr="000B2070">
        <w:trPr>
          <w:trHeight w:val="315"/>
        </w:trPr>
        <w:tc>
          <w:tcPr>
            <w:tcW w:w="567" w:type="dxa"/>
          </w:tcPr>
          <w:p w:rsidR="006719B3" w:rsidRPr="009C354E" w:rsidRDefault="006719B3" w:rsidP="00EA09D0">
            <w:pPr>
              <w:rPr>
                <w:sz w:val="20"/>
                <w:szCs w:val="20"/>
                <w:lang w:eastAsia="en-US"/>
              </w:rPr>
            </w:pPr>
            <w:r>
              <w:rPr>
                <w:sz w:val="20"/>
                <w:szCs w:val="20"/>
                <w:lang w:eastAsia="en-US"/>
              </w:rPr>
              <w:lastRenderedPageBreak/>
              <w:t>166.</w:t>
            </w:r>
          </w:p>
        </w:tc>
        <w:tc>
          <w:tcPr>
            <w:tcW w:w="3261" w:type="dxa"/>
          </w:tcPr>
          <w:p w:rsidR="006719B3" w:rsidRPr="009C354E" w:rsidRDefault="006719B3" w:rsidP="000B2070">
            <w:pPr>
              <w:widowControl w:val="0"/>
              <w:autoSpaceDE w:val="0"/>
              <w:autoSpaceDN w:val="0"/>
              <w:adjustRightInd w:val="0"/>
              <w:jc w:val="both"/>
              <w:rPr>
                <w:sz w:val="20"/>
                <w:szCs w:val="20"/>
              </w:rPr>
            </w:pPr>
            <w:r w:rsidRPr="009C354E">
              <w:rPr>
                <w:sz w:val="20"/>
                <w:szCs w:val="20"/>
              </w:rPr>
              <w:t xml:space="preserve">Доля протяженности автомобильных дорог местного значения, право </w:t>
            </w:r>
            <w:r w:rsidR="0027505C" w:rsidRPr="009C354E">
              <w:rPr>
                <w:sz w:val="20"/>
                <w:szCs w:val="20"/>
              </w:rPr>
              <w:t>собственности,</w:t>
            </w:r>
            <w:r w:rsidRPr="009C354E">
              <w:rPr>
                <w:sz w:val="20"/>
                <w:szCs w:val="20"/>
              </w:rPr>
              <w:t xml:space="preserve"> на которые зарегистрировано в установленном законом порядке, к общей протяженности дорог местного значения городского округа Вичуга, % </w:t>
            </w:r>
          </w:p>
        </w:tc>
        <w:tc>
          <w:tcPr>
            <w:tcW w:w="1275" w:type="dxa"/>
          </w:tcPr>
          <w:p w:rsidR="006719B3" w:rsidRPr="009333ED" w:rsidRDefault="006719B3" w:rsidP="000B2070">
            <w:pPr>
              <w:jc w:val="center"/>
              <w:rPr>
                <w:sz w:val="22"/>
                <w:szCs w:val="22"/>
                <w:lang w:eastAsia="en-US"/>
              </w:rPr>
            </w:pPr>
            <w:r w:rsidRPr="009333ED">
              <w:rPr>
                <w:sz w:val="22"/>
                <w:szCs w:val="22"/>
                <w:lang w:eastAsia="en-US"/>
              </w:rPr>
              <w:t>0</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rPr>
            </w:pPr>
            <w:r w:rsidRPr="009333ED">
              <w:rPr>
                <w:sz w:val="22"/>
                <w:szCs w:val="22"/>
              </w:rPr>
              <w:t>0</w:t>
            </w:r>
          </w:p>
        </w:tc>
        <w:tc>
          <w:tcPr>
            <w:tcW w:w="1276" w:type="dxa"/>
          </w:tcPr>
          <w:p w:rsidR="006719B3" w:rsidRPr="009333ED" w:rsidRDefault="006719B3" w:rsidP="000B2070">
            <w:pPr>
              <w:spacing w:after="200" w:line="276" w:lineRule="auto"/>
              <w:jc w:val="center"/>
              <w:rPr>
                <w:sz w:val="22"/>
                <w:szCs w:val="22"/>
                <w:lang w:eastAsia="zh-TW"/>
              </w:rPr>
            </w:pPr>
            <w:r w:rsidRPr="009333ED">
              <w:rPr>
                <w:sz w:val="22"/>
                <w:szCs w:val="22"/>
                <w:lang w:eastAsia="zh-TW"/>
              </w:rPr>
              <w:t>3,0</w:t>
            </w:r>
          </w:p>
        </w:tc>
        <w:tc>
          <w:tcPr>
            <w:tcW w:w="1417" w:type="dxa"/>
            <w:gridSpan w:val="2"/>
          </w:tcPr>
          <w:p w:rsidR="006719B3" w:rsidRPr="009333ED" w:rsidRDefault="006719B3" w:rsidP="000B2070">
            <w:pPr>
              <w:spacing w:after="200" w:line="276" w:lineRule="auto"/>
              <w:jc w:val="center"/>
              <w:rPr>
                <w:sz w:val="22"/>
                <w:szCs w:val="22"/>
                <w:lang w:eastAsia="zh-TW"/>
              </w:rPr>
            </w:pPr>
            <w:r w:rsidRPr="009333ED">
              <w:rPr>
                <w:sz w:val="22"/>
                <w:szCs w:val="22"/>
                <w:lang w:eastAsia="zh-TW"/>
              </w:rPr>
              <w:t>5,0</w:t>
            </w:r>
          </w:p>
        </w:tc>
        <w:tc>
          <w:tcPr>
            <w:tcW w:w="1418" w:type="dxa"/>
          </w:tcPr>
          <w:p w:rsidR="006719B3" w:rsidRPr="009333ED" w:rsidRDefault="006719B3" w:rsidP="000B2070">
            <w:pPr>
              <w:jc w:val="center"/>
              <w:rPr>
                <w:sz w:val="22"/>
                <w:szCs w:val="22"/>
                <w:lang w:eastAsia="en-US"/>
              </w:rPr>
            </w:pPr>
            <w:r w:rsidRPr="009333ED">
              <w:rPr>
                <w:sz w:val="22"/>
                <w:szCs w:val="22"/>
                <w:lang w:eastAsia="en-US"/>
              </w:rPr>
              <w:t>6,0</w:t>
            </w:r>
          </w:p>
        </w:tc>
        <w:tc>
          <w:tcPr>
            <w:tcW w:w="1417" w:type="dxa"/>
          </w:tcPr>
          <w:p w:rsidR="006719B3" w:rsidRPr="009333ED" w:rsidRDefault="006719B3" w:rsidP="000B2070">
            <w:pPr>
              <w:jc w:val="center"/>
              <w:rPr>
                <w:sz w:val="22"/>
                <w:szCs w:val="22"/>
                <w:lang w:eastAsia="zh-TW"/>
              </w:rPr>
            </w:pPr>
            <w:r w:rsidRPr="009333ED">
              <w:rPr>
                <w:sz w:val="22"/>
                <w:szCs w:val="22"/>
                <w:lang w:eastAsia="zh-TW"/>
              </w:rPr>
              <w:t>7,0</w:t>
            </w:r>
          </w:p>
        </w:tc>
        <w:tc>
          <w:tcPr>
            <w:tcW w:w="1418" w:type="dxa"/>
          </w:tcPr>
          <w:p w:rsidR="006719B3" w:rsidRPr="009333ED" w:rsidRDefault="006719B3" w:rsidP="000B2070">
            <w:pPr>
              <w:jc w:val="center"/>
              <w:rPr>
                <w:sz w:val="22"/>
                <w:szCs w:val="22"/>
                <w:lang w:eastAsia="zh-TW"/>
              </w:rPr>
            </w:pPr>
            <w:r w:rsidRPr="009333ED">
              <w:rPr>
                <w:sz w:val="22"/>
                <w:szCs w:val="22"/>
                <w:lang w:eastAsia="zh-TW"/>
              </w:rPr>
              <w:t>8,0</w:t>
            </w:r>
          </w:p>
        </w:tc>
        <w:tc>
          <w:tcPr>
            <w:tcW w:w="1276" w:type="dxa"/>
          </w:tcPr>
          <w:p w:rsidR="006719B3" w:rsidRPr="009333ED" w:rsidRDefault="006719B3" w:rsidP="000B2070">
            <w:pPr>
              <w:jc w:val="center"/>
              <w:rPr>
                <w:sz w:val="22"/>
                <w:szCs w:val="22"/>
                <w:lang w:eastAsia="zh-TW"/>
              </w:rPr>
            </w:pPr>
            <w:r w:rsidRPr="009333ED">
              <w:rPr>
                <w:sz w:val="22"/>
                <w:szCs w:val="22"/>
                <w:lang w:eastAsia="zh-TW"/>
              </w:rPr>
              <w:t>9,0</w:t>
            </w:r>
          </w:p>
        </w:tc>
      </w:tr>
      <w:tr w:rsidR="006719B3" w:rsidRPr="009C354E" w:rsidTr="000B2070">
        <w:trPr>
          <w:trHeight w:val="315"/>
        </w:trPr>
        <w:tc>
          <w:tcPr>
            <w:tcW w:w="14601" w:type="dxa"/>
            <w:gridSpan w:val="11"/>
          </w:tcPr>
          <w:p w:rsidR="006719B3" w:rsidRPr="009C354E" w:rsidRDefault="006719B3" w:rsidP="000B2070">
            <w:pPr>
              <w:jc w:val="center"/>
              <w:rPr>
                <w:b/>
                <w:lang w:val="en-US"/>
              </w:rPr>
            </w:pPr>
            <w:r w:rsidRPr="009C354E">
              <w:rPr>
                <w:b/>
                <w:sz w:val="22"/>
                <w:szCs w:val="22"/>
                <w:lang w:val="en-US"/>
              </w:rPr>
              <w:t>XIII</w:t>
            </w:r>
            <w:r w:rsidRPr="009C354E">
              <w:rPr>
                <w:b/>
                <w:sz w:val="22"/>
                <w:szCs w:val="22"/>
              </w:rPr>
              <w:t>. Благоустройство городского округа</w:t>
            </w:r>
          </w:p>
        </w:tc>
      </w:tr>
      <w:tr w:rsidR="006719B3" w:rsidRPr="009C354E" w:rsidTr="000B2070">
        <w:trPr>
          <w:trHeight w:val="315"/>
        </w:trPr>
        <w:tc>
          <w:tcPr>
            <w:tcW w:w="567" w:type="dxa"/>
          </w:tcPr>
          <w:p w:rsidR="006719B3" w:rsidRPr="009C354E" w:rsidRDefault="006719B3" w:rsidP="00EA09D0">
            <w:pPr>
              <w:rPr>
                <w:sz w:val="20"/>
                <w:szCs w:val="20"/>
                <w:lang w:eastAsia="en-US"/>
              </w:rPr>
            </w:pPr>
            <w:r>
              <w:rPr>
                <w:sz w:val="20"/>
                <w:szCs w:val="20"/>
                <w:lang w:eastAsia="en-US"/>
              </w:rPr>
              <w:t>167.</w:t>
            </w:r>
          </w:p>
        </w:tc>
        <w:tc>
          <w:tcPr>
            <w:tcW w:w="3261" w:type="dxa"/>
          </w:tcPr>
          <w:p w:rsidR="006719B3" w:rsidRPr="009C354E" w:rsidRDefault="006719B3" w:rsidP="000B2070">
            <w:pPr>
              <w:widowControl w:val="0"/>
              <w:suppressAutoHyphens/>
              <w:autoSpaceDE w:val="0"/>
              <w:autoSpaceDN w:val="0"/>
              <w:adjustRightInd w:val="0"/>
              <w:jc w:val="both"/>
              <w:rPr>
                <w:sz w:val="20"/>
                <w:szCs w:val="20"/>
                <w:lang w:eastAsia="en-US"/>
              </w:rPr>
            </w:pPr>
            <w:r w:rsidRPr="009C354E">
              <w:rPr>
                <w:sz w:val="20"/>
                <w:szCs w:val="20"/>
              </w:rPr>
              <w:t>Количество эксплуатируемых светильников сетей уличного освещения, ед.</w:t>
            </w:r>
          </w:p>
        </w:tc>
        <w:tc>
          <w:tcPr>
            <w:tcW w:w="1275" w:type="dxa"/>
          </w:tcPr>
          <w:p w:rsidR="006719B3" w:rsidRPr="009333ED" w:rsidRDefault="006719B3" w:rsidP="000B2070">
            <w:pPr>
              <w:jc w:val="center"/>
              <w:rPr>
                <w:sz w:val="22"/>
                <w:szCs w:val="22"/>
                <w:lang w:eastAsia="en-US"/>
              </w:rPr>
            </w:pPr>
            <w:r w:rsidRPr="009333ED">
              <w:rPr>
                <w:sz w:val="22"/>
                <w:szCs w:val="22"/>
                <w:lang w:eastAsia="en-US"/>
              </w:rPr>
              <w:t>2260</w:t>
            </w:r>
          </w:p>
        </w:tc>
        <w:tc>
          <w:tcPr>
            <w:tcW w:w="1276" w:type="dxa"/>
          </w:tcPr>
          <w:p w:rsidR="006719B3" w:rsidRPr="009333ED" w:rsidRDefault="006719B3" w:rsidP="000B2070">
            <w:pPr>
              <w:jc w:val="center"/>
              <w:rPr>
                <w:sz w:val="22"/>
                <w:szCs w:val="22"/>
                <w:lang w:eastAsia="en-US"/>
              </w:rPr>
            </w:pPr>
            <w:r w:rsidRPr="009333ED">
              <w:rPr>
                <w:sz w:val="22"/>
                <w:szCs w:val="22"/>
              </w:rPr>
              <w:t>2270</w:t>
            </w:r>
          </w:p>
        </w:tc>
        <w:tc>
          <w:tcPr>
            <w:tcW w:w="1276" w:type="dxa"/>
          </w:tcPr>
          <w:p w:rsidR="006719B3" w:rsidRPr="009333ED" w:rsidRDefault="006719B3" w:rsidP="000B2070">
            <w:pPr>
              <w:widowControl w:val="0"/>
              <w:suppressAutoHyphens/>
              <w:autoSpaceDE w:val="0"/>
              <w:autoSpaceDN w:val="0"/>
              <w:adjustRightInd w:val="0"/>
              <w:spacing w:after="200" w:line="276" w:lineRule="auto"/>
              <w:ind w:left="100"/>
              <w:jc w:val="center"/>
              <w:rPr>
                <w:sz w:val="22"/>
                <w:szCs w:val="22"/>
                <w:lang w:eastAsia="en-US"/>
              </w:rPr>
            </w:pPr>
            <w:r w:rsidRPr="009333ED">
              <w:rPr>
                <w:sz w:val="22"/>
                <w:szCs w:val="22"/>
              </w:rPr>
              <w:t>2290</w:t>
            </w:r>
          </w:p>
        </w:tc>
        <w:tc>
          <w:tcPr>
            <w:tcW w:w="1417" w:type="dxa"/>
            <w:gridSpan w:val="2"/>
          </w:tcPr>
          <w:p w:rsidR="006719B3" w:rsidRPr="009333ED" w:rsidRDefault="006719B3" w:rsidP="000B2070">
            <w:pPr>
              <w:widowControl w:val="0"/>
              <w:suppressAutoHyphens/>
              <w:autoSpaceDE w:val="0"/>
              <w:autoSpaceDN w:val="0"/>
              <w:adjustRightInd w:val="0"/>
              <w:spacing w:after="200" w:line="276" w:lineRule="auto"/>
              <w:ind w:left="100"/>
              <w:jc w:val="center"/>
              <w:rPr>
                <w:sz w:val="22"/>
                <w:szCs w:val="22"/>
                <w:lang w:eastAsia="en-US"/>
              </w:rPr>
            </w:pPr>
            <w:r w:rsidRPr="009333ED">
              <w:rPr>
                <w:sz w:val="22"/>
                <w:szCs w:val="22"/>
                <w:lang w:eastAsia="en-US"/>
              </w:rPr>
              <w:t>2310</w:t>
            </w:r>
          </w:p>
        </w:tc>
        <w:tc>
          <w:tcPr>
            <w:tcW w:w="1418" w:type="dxa"/>
          </w:tcPr>
          <w:p w:rsidR="006719B3" w:rsidRPr="009333ED" w:rsidRDefault="006719B3" w:rsidP="000B2070">
            <w:pPr>
              <w:jc w:val="center"/>
              <w:rPr>
                <w:sz w:val="22"/>
                <w:szCs w:val="22"/>
                <w:lang w:eastAsia="en-US"/>
              </w:rPr>
            </w:pPr>
            <w:r w:rsidRPr="009333ED">
              <w:rPr>
                <w:sz w:val="22"/>
                <w:szCs w:val="22"/>
                <w:lang w:eastAsia="en-US"/>
              </w:rPr>
              <w:t>2320</w:t>
            </w:r>
          </w:p>
        </w:tc>
        <w:tc>
          <w:tcPr>
            <w:tcW w:w="1417" w:type="dxa"/>
          </w:tcPr>
          <w:p w:rsidR="006719B3" w:rsidRPr="009333ED" w:rsidRDefault="006719B3" w:rsidP="000B2070">
            <w:pPr>
              <w:jc w:val="center"/>
              <w:rPr>
                <w:sz w:val="22"/>
                <w:szCs w:val="22"/>
              </w:rPr>
            </w:pPr>
            <w:r w:rsidRPr="009333ED">
              <w:rPr>
                <w:sz w:val="22"/>
                <w:szCs w:val="22"/>
              </w:rPr>
              <w:t>2340</w:t>
            </w:r>
          </w:p>
        </w:tc>
        <w:tc>
          <w:tcPr>
            <w:tcW w:w="1418" w:type="dxa"/>
          </w:tcPr>
          <w:p w:rsidR="006719B3" w:rsidRPr="009333ED" w:rsidRDefault="006719B3" w:rsidP="000B2070">
            <w:pPr>
              <w:jc w:val="center"/>
              <w:rPr>
                <w:sz w:val="22"/>
                <w:szCs w:val="22"/>
              </w:rPr>
            </w:pPr>
            <w:r w:rsidRPr="009333ED">
              <w:rPr>
                <w:sz w:val="22"/>
                <w:szCs w:val="22"/>
              </w:rPr>
              <w:t>2350</w:t>
            </w:r>
          </w:p>
        </w:tc>
        <w:tc>
          <w:tcPr>
            <w:tcW w:w="1276" w:type="dxa"/>
          </w:tcPr>
          <w:p w:rsidR="006719B3" w:rsidRPr="009333ED" w:rsidRDefault="006719B3" w:rsidP="000B2070">
            <w:pPr>
              <w:jc w:val="center"/>
              <w:rPr>
                <w:sz w:val="22"/>
                <w:szCs w:val="22"/>
              </w:rPr>
            </w:pPr>
            <w:r w:rsidRPr="009333ED">
              <w:rPr>
                <w:sz w:val="22"/>
                <w:szCs w:val="22"/>
              </w:rPr>
              <w:t>2370</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168.</w:t>
            </w:r>
          </w:p>
        </w:tc>
        <w:tc>
          <w:tcPr>
            <w:tcW w:w="3261" w:type="dxa"/>
          </w:tcPr>
          <w:p w:rsidR="006719B3" w:rsidRPr="009C354E" w:rsidRDefault="006719B3" w:rsidP="000B2070">
            <w:pPr>
              <w:widowControl w:val="0"/>
              <w:suppressAutoHyphens/>
              <w:autoSpaceDE w:val="0"/>
              <w:autoSpaceDN w:val="0"/>
              <w:adjustRightInd w:val="0"/>
              <w:jc w:val="both"/>
              <w:rPr>
                <w:sz w:val="20"/>
                <w:szCs w:val="20"/>
                <w:lang w:eastAsia="en-US"/>
              </w:rPr>
            </w:pPr>
            <w:r w:rsidRPr="009C354E">
              <w:rPr>
                <w:sz w:val="20"/>
                <w:szCs w:val="20"/>
              </w:rPr>
              <w:t>Протяженность эксплуатируемых сетей уличного освещения, км.</w:t>
            </w:r>
          </w:p>
        </w:tc>
        <w:tc>
          <w:tcPr>
            <w:tcW w:w="1275" w:type="dxa"/>
          </w:tcPr>
          <w:p w:rsidR="006719B3" w:rsidRPr="009333ED" w:rsidRDefault="006719B3" w:rsidP="000B2070">
            <w:pPr>
              <w:jc w:val="center"/>
              <w:rPr>
                <w:sz w:val="22"/>
                <w:szCs w:val="22"/>
                <w:lang w:eastAsia="en-US"/>
              </w:rPr>
            </w:pPr>
            <w:r w:rsidRPr="009333ED">
              <w:rPr>
                <w:sz w:val="22"/>
                <w:szCs w:val="22"/>
              </w:rPr>
              <w:t>180,0</w:t>
            </w:r>
          </w:p>
        </w:tc>
        <w:tc>
          <w:tcPr>
            <w:tcW w:w="1276" w:type="dxa"/>
          </w:tcPr>
          <w:p w:rsidR="006719B3" w:rsidRPr="009333ED" w:rsidRDefault="006719B3" w:rsidP="000B2070">
            <w:pPr>
              <w:jc w:val="center"/>
              <w:rPr>
                <w:sz w:val="22"/>
                <w:szCs w:val="22"/>
                <w:lang w:eastAsia="en-US"/>
              </w:rPr>
            </w:pPr>
            <w:r w:rsidRPr="009333ED">
              <w:rPr>
                <w:sz w:val="22"/>
                <w:szCs w:val="22"/>
              </w:rPr>
              <w:t>180,1</w:t>
            </w:r>
          </w:p>
        </w:tc>
        <w:tc>
          <w:tcPr>
            <w:tcW w:w="1276" w:type="dxa"/>
          </w:tcPr>
          <w:p w:rsidR="006719B3" w:rsidRPr="009333ED" w:rsidRDefault="006719B3" w:rsidP="000B2070">
            <w:pPr>
              <w:widowControl w:val="0"/>
              <w:suppressAutoHyphens/>
              <w:autoSpaceDE w:val="0"/>
              <w:autoSpaceDN w:val="0"/>
              <w:adjustRightInd w:val="0"/>
              <w:spacing w:after="200" w:line="276" w:lineRule="auto"/>
              <w:jc w:val="center"/>
              <w:rPr>
                <w:sz w:val="22"/>
                <w:szCs w:val="22"/>
                <w:lang w:eastAsia="en-US"/>
              </w:rPr>
            </w:pPr>
            <w:r w:rsidRPr="009333ED">
              <w:rPr>
                <w:sz w:val="22"/>
                <w:szCs w:val="22"/>
              </w:rPr>
              <w:t>180,3</w:t>
            </w:r>
          </w:p>
        </w:tc>
        <w:tc>
          <w:tcPr>
            <w:tcW w:w="1417" w:type="dxa"/>
            <w:gridSpan w:val="2"/>
          </w:tcPr>
          <w:p w:rsidR="006719B3" w:rsidRPr="009333ED" w:rsidRDefault="006719B3" w:rsidP="000B2070">
            <w:pPr>
              <w:widowControl w:val="0"/>
              <w:suppressAutoHyphens/>
              <w:autoSpaceDE w:val="0"/>
              <w:autoSpaceDN w:val="0"/>
              <w:adjustRightInd w:val="0"/>
              <w:spacing w:after="200" w:line="276" w:lineRule="auto"/>
              <w:jc w:val="center"/>
              <w:rPr>
                <w:sz w:val="22"/>
                <w:szCs w:val="22"/>
                <w:lang w:eastAsia="en-US"/>
              </w:rPr>
            </w:pPr>
            <w:r w:rsidRPr="009333ED">
              <w:rPr>
                <w:sz w:val="22"/>
                <w:szCs w:val="22"/>
              </w:rPr>
              <w:t>180,4</w:t>
            </w:r>
          </w:p>
        </w:tc>
        <w:tc>
          <w:tcPr>
            <w:tcW w:w="1418" w:type="dxa"/>
          </w:tcPr>
          <w:p w:rsidR="006719B3" w:rsidRPr="009333ED" w:rsidRDefault="006719B3" w:rsidP="000B2070">
            <w:pPr>
              <w:jc w:val="center"/>
              <w:rPr>
                <w:sz w:val="22"/>
                <w:szCs w:val="22"/>
                <w:lang w:eastAsia="en-US"/>
              </w:rPr>
            </w:pPr>
            <w:r w:rsidRPr="009333ED">
              <w:rPr>
                <w:sz w:val="22"/>
                <w:szCs w:val="22"/>
              </w:rPr>
              <w:t>180,6</w:t>
            </w:r>
          </w:p>
        </w:tc>
        <w:tc>
          <w:tcPr>
            <w:tcW w:w="1417" w:type="dxa"/>
          </w:tcPr>
          <w:p w:rsidR="006719B3" w:rsidRPr="009333ED" w:rsidRDefault="006719B3" w:rsidP="000B2070">
            <w:pPr>
              <w:jc w:val="center"/>
              <w:rPr>
                <w:sz w:val="22"/>
                <w:szCs w:val="22"/>
              </w:rPr>
            </w:pPr>
            <w:r w:rsidRPr="009333ED">
              <w:rPr>
                <w:sz w:val="22"/>
                <w:szCs w:val="22"/>
              </w:rPr>
              <w:t>180,8</w:t>
            </w:r>
          </w:p>
        </w:tc>
        <w:tc>
          <w:tcPr>
            <w:tcW w:w="1418" w:type="dxa"/>
          </w:tcPr>
          <w:p w:rsidR="006719B3" w:rsidRPr="009333ED" w:rsidRDefault="006719B3" w:rsidP="000B2070">
            <w:pPr>
              <w:jc w:val="center"/>
              <w:rPr>
                <w:sz w:val="22"/>
                <w:szCs w:val="22"/>
              </w:rPr>
            </w:pPr>
            <w:r w:rsidRPr="009333ED">
              <w:rPr>
                <w:sz w:val="22"/>
                <w:szCs w:val="22"/>
              </w:rPr>
              <w:t>181,1</w:t>
            </w:r>
          </w:p>
        </w:tc>
        <w:tc>
          <w:tcPr>
            <w:tcW w:w="1276" w:type="dxa"/>
          </w:tcPr>
          <w:p w:rsidR="006719B3" w:rsidRPr="009333ED" w:rsidRDefault="006719B3" w:rsidP="000B2070">
            <w:pPr>
              <w:jc w:val="center"/>
              <w:rPr>
                <w:sz w:val="22"/>
                <w:szCs w:val="22"/>
              </w:rPr>
            </w:pPr>
            <w:r w:rsidRPr="009333ED">
              <w:rPr>
                <w:sz w:val="22"/>
                <w:szCs w:val="22"/>
              </w:rPr>
              <w:t>181,3</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169.</w:t>
            </w:r>
          </w:p>
        </w:tc>
        <w:tc>
          <w:tcPr>
            <w:tcW w:w="3261" w:type="dxa"/>
          </w:tcPr>
          <w:p w:rsidR="006719B3" w:rsidRPr="009C354E" w:rsidRDefault="006719B3" w:rsidP="000B2070">
            <w:pPr>
              <w:widowControl w:val="0"/>
              <w:autoSpaceDE w:val="0"/>
              <w:autoSpaceDN w:val="0"/>
              <w:adjustRightInd w:val="0"/>
              <w:jc w:val="both"/>
              <w:rPr>
                <w:sz w:val="20"/>
                <w:szCs w:val="20"/>
                <w:lang w:eastAsia="en-US"/>
              </w:rPr>
            </w:pPr>
            <w:r w:rsidRPr="009C354E">
              <w:rPr>
                <w:sz w:val="20"/>
                <w:szCs w:val="20"/>
              </w:rPr>
              <w:t>Количество высаженной цветочной рассады, тыс. ед.</w:t>
            </w:r>
          </w:p>
        </w:tc>
        <w:tc>
          <w:tcPr>
            <w:tcW w:w="1275" w:type="dxa"/>
          </w:tcPr>
          <w:p w:rsidR="006719B3" w:rsidRPr="009333ED" w:rsidRDefault="006719B3" w:rsidP="000B2070">
            <w:pPr>
              <w:jc w:val="center"/>
              <w:rPr>
                <w:sz w:val="22"/>
                <w:szCs w:val="22"/>
                <w:lang w:eastAsia="en-US"/>
              </w:rPr>
            </w:pPr>
            <w:r w:rsidRPr="009333ED">
              <w:rPr>
                <w:sz w:val="22"/>
                <w:szCs w:val="22"/>
                <w:lang w:eastAsia="en-US"/>
              </w:rPr>
              <w:t>38372</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en-US"/>
              </w:rPr>
            </w:pPr>
            <w:r w:rsidRPr="009333ED">
              <w:rPr>
                <w:sz w:val="22"/>
                <w:szCs w:val="22"/>
              </w:rPr>
              <w:t xml:space="preserve"> 38,372</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en-US"/>
              </w:rPr>
            </w:pPr>
            <w:r w:rsidRPr="009333ED">
              <w:rPr>
                <w:sz w:val="22"/>
                <w:szCs w:val="22"/>
                <w:lang w:eastAsia="en-US"/>
              </w:rPr>
              <w:t>44,794</w:t>
            </w:r>
          </w:p>
        </w:tc>
        <w:tc>
          <w:tcPr>
            <w:tcW w:w="1417" w:type="dxa"/>
            <w:gridSpan w:val="2"/>
          </w:tcPr>
          <w:p w:rsidR="006719B3" w:rsidRPr="009333ED" w:rsidRDefault="006719B3" w:rsidP="000B2070">
            <w:pPr>
              <w:widowControl w:val="0"/>
              <w:autoSpaceDE w:val="0"/>
              <w:autoSpaceDN w:val="0"/>
              <w:adjustRightInd w:val="0"/>
              <w:spacing w:after="200" w:line="276" w:lineRule="auto"/>
              <w:jc w:val="center"/>
              <w:rPr>
                <w:sz w:val="22"/>
                <w:szCs w:val="22"/>
                <w:lang w:eastAsia="en-US"/>
              </w:rPr>
            </w:pPr>
            <w:r w:rsidRPr="009333ED">
              <w:rPr>
                <w:sz w:val="22"/>
                <w:szCs w:val="22"/>
                <w:lang w:eastAsia="en-US"/>
              </w:rPr>
              <w:t>46,546</w:t>
            </w:r>
          </w:p>
        </w:tc>
        <w:tc>
          <w:tcPr>
            <w:tcW w:w="1418" w:type="dxa"/>
          </w:tcPr>
          <w:p w:rsidR="006719B3" w:rsidRPr="009333ED" w:rsidRDefault="006719B3" w:rsidP="000B2070">
            <w:pPr>
              <w:jc w:val="center"/>
              <w:rPr>
                <w:sz w:val="22"/>
                <w:szCs w:val="22"/>
                <w:lang w:eastAsia="en-US"/>
              </w:rPr>
            </w:pPr>
            <w:r w:rsidRPr="009333ED">
              <w:rPr>
                <w:sz w:val="22"/>
                <w:szCs w:val="22"/>
                <w:lang w:eastAsia="en-US"/>
              </w:rPr>
              <w:t>48,298</w:t>
            </w:r>
          </w:p>
        </w:tc>
        <w:tc>
          <w:tcPr>
            <w:tcW w:w="1417" w:type="dxa"/>
          </w:tcPr>
          <w:p w:rsidR="006719B3" w:rsidRPr="009333ED" w:rsidRDefault="006719B3" w:rsidP="000B2070">
            <w:pPr>
              <w:jc w:val="center"/>
              <w:rPr>
                <w:sz w:val="22"/>
                <w:szCs w:val="22"/>
              </w:rPr>
            </w:pPr>
            <w:r w:rsidRPr="009333ED">
              <w:rPr>
                <w:sz w:val="22"/>
                <w:szCs w:val="22"/>
              </w:rPr>
              <w:t>50,05</w:t>
            </w:r>
          </w:p>
        </w:tc>
        <w:tc>
          <w:tcPr>
            <w:tcW w:w="1418" w:type="dxa"/>
          </w:tcPr>
          <w:p w:rsidR="006719B3" w:rsidRPr="009333ED" w:rsidRDefault="006719B3" w:rsidP="000B2070">
            <w:pPr>
              <w:jc w:val="center"/>
              <w:rPr>
                <w:sz w:val="22"/>
                <w:szCs w:val="22"/>
              </w:rPr>
            </w:pPr>
            <w:r w:rsidRPr="009333ED">
              <w:rPr>
                <w:sz w:val="22"/>
                <w:szCs w:val="22"/>
              </w:rPr>
              <w:t>51,802</w:t>
            </w:r>
          </w:p>
        </w:tc>
        <w:tc>
          <w:tcPr>
            <w:tcW w:w="1276" w:type="dxa"/>
          </w:tcPr>
          <w:p w:rsidR="006719B3" w:rsidRPr="009333ED" w:rsidRDefault="006719B3" w:rsidP="000B2070">
            <w:pPr>
              <w:jc w:val="center"/>
              <w:rPr>
                <w:sz w:val="22"/>
                <w:szCs w:val="22"/>
              </w:rPr>
            </w:pPr>
            <w:r w:rsidRPr="009333ED">
              <w:rPr>
                <w:sz w:val="22"/>
                <w:szCs w:val="22"/>
              </w:rPr>
              <w:t>53,554</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170.</w:t>
            </w:r>
          </w:p>
        </w:tc>
        <w:tc>
          <w:tcPr>
            <w:tcW w:w="3261" w:type="dxa"/>
          </w:tcPr>
          <w:p w:rsidR="006719B3" w:rsidRPr="009C354E" w:rsidRDefault="006719B3" w:rsidP="000B2070">
            <w:pPr>
              <w:widowControl w:val="0"/>
              <w:autoSpaceDE w:val="0"/>
              <w:autoSpaceDN w:val="0"/>
              <w:adjustRightInd w:val="0"/>
              <w:jc w:val="both"/>
              <w:rPr>
                <w:sz w:val="20"/>
                <w:szCs w:val="20"/>
                <w:lang w:eastAsia="en-US"/>
              </w:rPr>
            </w:pPr>
            <w:r w:rsidRPr="009C354E">
              <w:rPr>
                <w:sz w:val="20"/>
                <w:szCs w:val="20"/>
              </w:rPr>
              <w:t>Площадь ручной уборки мест массового отдыха населения, тыс. кв. м.</w:t>
            </w:r>
          </w:p>
        </w:tc>
        <w:tc>
          <w:tcPr>
            <w:tcW w:w="1275" w:type="dxa"/>
          </w:tcPr>
          <w:p w:rsidR="006719B3" w:rsidRPr="009333ED" w:rsidRDefault="006719B3" w:rsidP="000B2070">
            <w:pPr>
              <w:jc w:val="center"/>
              <w:rPr>
                <w:sz w:val="22"/>
                <w:szCs w:val="22"/>
                <w:lang w:eastAsia="en-US"/>
              </w:rPr>
            </w:pPr>
            <w:r w:rsidRPr="009333ED">
              <w:rPr>
                <w:sz w:val="22"/>
                <w:szCs w:val="22"/>
                <w:lang w:eastAsia="en-US"/>
              </w:rPr>
              <w:t>14,768</w:t>
            </w:r>
          </w:p>
        </w:tc>
        <w:tc>
          <w:tcPr>
            <w:tcW w:w="1276"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14,768</w:t>
            </w:r>
          </w:p>
        </w:tc>
        <w:tc>
          <w:tcPr>
            <w:tcW w:w="1276"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15,886</w:t>
            </w:r>
          </w:p>
        </w:tc>
        <w:tc>
          <w:tcPr>
            <w:tcW w:w="1417" w:type="dxa"/>
            <w:gridSpan w:val="2"/>
          </w:tcPr>
          <w:p w:rsidR="006719B3" w:rsidRPr="009333ED" w:rsidRDefault="006719B3" w:rsidP="000B2070">
            <w:pPr>
              <w:widowControl w:val="0"/>
              <w:autoSpaceDE w:val="0"/>
              <w:autoSpaceDN w:val="0"/>
              <w:adjustRightInd w:val="0"/>
              <w:jc w:val="center"/>
              <w:rPr>
                <w:sz w:val="22"/>
                <w:szCs w:val="22"/>
              </w:rPr>
            </w:pPr>
            <w:r w:rsidRPr="009333ED">
              <w:rPr>
                <w:sz w:val="22"/>
                <w:szCs w:val="22"/>
              </w:rPr>
              <w:t>16,386</w:t>
            </w:r>
          </w:p>
        </w:tc>
        <w:tc>
          <w:tcPr>
            <w:tcW w:w="1418"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16,886</w:t>
            </w:r>
          </w:p>
        </w:tc>
        <w:tc>
          <w:tcPr>
            <w:tcW w:w="1417"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17,386</w:t>
            </w:r>
          </w:p>
        </w:tc>
        <w:tc>
          <w:tcPr>
            <w:tcW w:w="1418"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17,886</w:t>
            </w:r>
          </w:p>
        </w:tc>
        <w:tc>
          <w:tcPr>
            <w:tcW w:w="1276"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18,386</w:t>
            </w:r>
          </w:p>
        </w:tc>
      </w:tr>
      <w:tr w:rsidR="006719B3" w:rsidRPr="009C354E" w:rsidTr="000B2070">
        <w:trPr>
          <w:trHeight w:val="315"/>
        </w:trPr>
        <w:tc>
          <w:tcPr>
            <w:tcW w:w="567" w:type="dxa"/>
          </w:tcPr>
          <w:p w:rsidR="006719B3" w:rsidRPr="009C354E" w:rsidRDefault="006719B3" w:rsidP="00BC5F12">
            <w:pPr>
              <w:rPr>
                <w:sz w:val="20"/>
                <w:szCs w:val="20"/>
                <w:lang w:eastAsia="en-US"/>
              </w:rPr>
            </w:pPr>
            <w:r>
              <w:rPr>
                <w:sz w:val="20"/>
                <w:szCs w:val="20"/>
                <w:lang w:eastAsia="en-US"/>
              </w:rPr>
              <w:t>171.</w:t>
            </w:r>
          </w:p>
        </w:tc>
        <w:tc>
          <w:tcPr>
            <w:tcW w:w="3261" w:type="dxa"/>
          </w:tcPr>
          <w:p w:rsidR="006719B3" w:rsidRPr="009C354E" w:rsidRDefault="006719B3" w:rsidP="000B2070">
            <w:pPr>
              <w:widowControl w:val="0"/>
              <w:autoSpaceDE w:val="0"/>
              <w:autoSpaceDN w:val="0"/>
              <w:adjustRightInd w:val="0"/>
              <w:jc w:val="both"/>
              <w:rPr>
                <w:sz w:val="20"/>
                <w:szCs w:val="20"/>
                <w:lang w:eastAsia="en-US"/>
              </w:rPr>
            </w:pPr>
            <w:r w:rsidRPr="009C354E">
              <w:rPr>
                <w:sz w:val="20"/>
                <w:szCs w:val="20"/>
              </w:rPr>
              <w:t>Количество отремонтированных шахтных питьевых колодцев, ед.</w:t>
            </w:r>
          </w:p>
        </w:tc>
        <w:tc>
          <w:tcPr>
            <w:tcW w:w="1275" w:type="dxa"/>
          </w:tcPr>
          <w:p w:rsidR="006719B3" w:rsidRPr="009333ED" w:rsidRDefault="006719B3" w:rsidP="000B2070">
            <w:pPr>
              <w:jc w:val="center"/>
              <w:rPr>
                <w:sz w:val="22"/>
                <w:szCs w:val="22"/>
                <w:lang w:eastAsia="en-US"/>
              </w:rPr>
            </w:pPr>
            <w:r w:rsidRPr="009333ED">
              <w:rPr>
                <w:sz w:val="22"/>
                <w:szCs w:val="22"/>
              </w:rPr>
              <w:t>6</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en-US"/>
              </w:rPr>
            </w:pPr>
            <w:r w:rsidRPr="009333ED">
              <w:rPr>
                <w:sz w:val="22"/>
                <w:szCs w:val="22"/>
              </w:rPr>
              <w:t>7</w:t>
            </w:r>
          </w:p>
        </w:tc>
        <w:tc>
          <w:tcPr>
            <w:tcW w:w="1276" w:type="dxa"/>
          </w:tcPr>
          <w:p w:rsidR="006719B3" w:rsidRPr="009333ED" w:rsidRDefault="006719B3" w:rsidP="000B2070">
            <w:pPr>
              <w:widowControl w:val="0"/>
              <w:autoSpaceDE w:val="0"/>
              <w:autoSpaceDN w:val="0"/>
              <w:adjustRightInd w:val="0"/>
              <w:spacing w:after="200" w:line="276" w:lineRule="auto"/>
              <w:jc w:val="center"/>
              <w:rPr>
                <w:sz w:val="22"/>
                <w:szCs w:val="22"/>
                <w:lang w:eastAsia="en-US"/>
              </w:rPr>
            </w:pPr>
            <w:r w:rsidRPr="009333ED">
              <w:rPr>
                <w:sz w:val="22"/>
                <w:szCs w:val="22"/>
              </w:rPr>
              <w:t>7</w:t>
            </w:r>
          </w:p>
        </w:tc>
        <w:tc>
          <w:tcPr>
            <w:tcW w:w="1417" w:type="dxa"/>
            <w:gridSpan w:val="2"/>
          </w:tcPr>
          <w:p w:rsidR="006719B3" w:rsidRPr="009333ED" w:rsidRDefault="006719B3" w:rsidP="000B2070">
            <w:pPr>
              <w:widowControl w:val="0"/>
              <w:autoSpaceDE w:val="0"/>
              <w:autoSpaceDN w:val="0"/>
              <w:adjustRightInd w:val="0"/>
              <w:spacing w:after="200" w:line="276" w:lineRule="auto"/>
              <w:jc w:val="center"/>
              <w:rPr>
                <w:sz w:val="22"/>
                <w:szCs w:val="22"/>
                <w:lang w:eastAsia="en-US"/>
              </w:rPr>
            </w:pPr>
            <w:r w:rsidRPr="009333ED">
              <w:rPr>
                <w:sz w:val="22"/>
                <w:szCs w:val="22"/>
              </w:rPr>
              <w:t>8</w:t>
            </w:r>
          </w:p>
        </w:tc>
        <w:tc>
          <w:tcPr>
            <w:tcW w:w="1418" w:type="dxa"/>
          </w:tcPr>
          <w:p w:rsidR="006719B3" w:rsidRPr="009333ED" w:rsidRDefault="006719B3" w:rsidP="000B2070">
            <w:pPr>
              <w:jc w:val="center"/>
              <w:rPr>
                <w:sz w:val="22"/>
                <w:szCs w:val="22"/>
                <w:lang w:eastAsia="en-US"/>
              </w:rPr>
            </w:pPr>
            <w:r w:rsidRPr="009333ED">
              <w:rPr>
                <w:sz w:val="22"/>
                <w:szCs w:val="22"/>
              </w:rPr>
              <w:t>8</w:t>
            </w:r>
          </w:p>
        </w:tc>
        <w:tc>
          <w:tcPr>
            <w:tcW w:w="1417" w:type="dxa"/>
          </w:tcPr>
          <w:p w:rsidR="006719B3" w:rsidRPr="009333ED" w:rsidRDefault="006719B3" w:rsidP="000B2070">
            <w:pPr>
              <w:jc w:val="center"/>
              <w:rPr>
                <w:sz w:val="22"/>
                <w:szCs w:val="22"/>
              </w:rPr>
            </w:pPr>
            <w:r w:rsidRPr="009333ED">
              <w:rPr>
                <w:sz w:val="22"/>
                <w:szCs w:val="22"/>
              </w:rPr>
              <w:t>9</w:t>
            </w:r>
          </w:p>
        </w:tc>
        <w:tc>
          <w:tcPr>
            <w:tcW w:w="1418" w:type="dxa"/>
          </w:tcPr>
          <w:p w:rsidR="006719B3" w:rsidRPr="009333ED" w:rsidRDefault="006719B3" w:rsidP="000B2070">
            <w:pPr>
              <w:jc w:val="center"/>
              <w:rPr>
                <w:sz w:val="22"/>
                <w:szCs w:val="22"/>
              </w:rPr>
            </w:pPr>
            <w:r w:rsidRPr="009333ED">
              <w:rPr>
                <w:sz w:val="22"/>
                <w:szCs w:val="22"/>
              </w:rPr>
              <w:t>9</w:t>
            </w:r>
          </w:p>
        </w:tc>
        <w:tc>
          <w:tcPr>
            <w:tcW w:w="1276" w:type="dxa"/>
          </w:tcPr>
          <w:p w:rsidR="006719B3" w:rsidRPr="009333ED" w:rsidRDefault="006719B3" w:rsidP="000B2070">
            <w:pPr>
              <w:jc w:val="center"/>
              <w:rPr>
                <w:sz w:val="22"/>
                <w:szCs w:val="22"/>
              </w:rPr>
            </w:pPr>
            <w:r w:rsidRPr="009333ED">
              <w:rPr>
                <w:sz w:val="22"/>
                <w:szCs w:val="22"/>
              </w:rPr>
              <w:t>10</w:t>
            </w:r>
          </w:p>
        </w:tc>
      </w:tr>
      <w:tr w:rsidR="006719B3" w:rsidRPr="009C354E" w:rsidTr="000B2070">
        <w:trPr>
          <w:trHeight w:val="131"/>
        </w:trPr>
        <w:tc>
          <w:tcPr>
            <w:tcW w:w="567" w:type="dxa"/>
          </w:tcPr>
          <w:p w:rsidR="006719B3" w:rsidRPr="009C354E" w:rsidRDefault="006719B3" w:rsidP="00BC5F12">
            <w:pPr>
              <w:rPr>
                <w:sz w:val="20"/>
                <w:szCs w:val="20"/>
                <w:lang w:eastAsia="en-US"/>
              </w:rPr>
            </w:pPr>
            <w:r>
              <w:rPr>
                <w:sz w:val="20"/>
                <w:szCs w:val="20"/>
                <w:lang w:eastAsia="en-US"/>
              </w:rPr>
              <w:t>172.</w:t>
            </w:r>
          </w:p>
        </w:tc>
        <w:tc>
          <w:tcPr>
            <w:tcW w:w="3261" w:type="dxa"/>
          </w:tcPr>
          <w:p w:rsidR="006719B3" w:rsidRPr="009C354E" w:rsidRDefault="006719B3" w:rsidP="000B2070">
            <w:pPr>
              <w:widowControl w:val="0"/>
              <w:autoSpaceDE w:val="0"/>
              <w:autoSpaceDN w:val="0"/>
              <w:adjustRightInd w:val="0"/>
              <w:jc w:val="both"/>
              <w:rPr>
                <w:sz w:val="20"/>
                <w:szCs w:val="20"/>
                <w:lang w:eastAsia="en-US"/>
              </w:rPr>
            </w:pPr>
            <w:r w:rsidRPr="009C354E">
              <w:rPr>
                <w:sz w:val="20"/>
                <w:szCs w:val="20"/>
              </w:rPr>
              <w:t>Количество отловленных безнадзорных животных, ед.</w:t>
            </w:r>
          </w:p>
        </w:tc>
        <w:tc>
          <w:tcPr>
            <w:tcW w:w="1275" w:type="dxa"/>
          </w:tcPr>
          <w:p w:rsidR="006719B3" w:rsidRPr="009333ED" w:rsidRDefault="006719B3" w:rsidP="000B2070">
            <w:pPr>
              <w:jc w:val="center"/>
              <w:rPr>
                <w:sz w:val="22"/>
                <w:szCs w:val="22"/>
                <w:lang w:eastAsia="en-US"/>
              </w:rPr>
            </w:pPr>
            <w:r w:rsidRPr="009333ED">
              <w:rPr>
                <w:sz w:val="22"/>
                <w:szCs w:val="22"/>
                <w:lang w:eastAsia="en-US"/>
              </w:rPr>
              <w:t>32</w:t>
            </w:r>
          </w:p>
        </w:tc>
        <w:tc>
          <w:tcPr>
            <w:tcW w:w="1276"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36</w:t>
            </w:r>
          </w:p>
        </w:tc>
        <w:tc>
          <w:tcPr>
            <w:tcW w:w="1276"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39</w:t>
            </w:r>
          </w:p>
        </w:tc>
        <w:tc>
          <w:tcPr>
            <w:tcW w:w="1417" w:type="dxa"/>
            <w:gridSpan w:val="2"/>
          </w:tcPr>
          <w:p w:rsidR="006719B3" w:rsidRPr="009333ED" w:rsidRDefault="006719B3" w:rsidP="000B2070">
            <w:pPr>
              <w:widowControl w:val="0"/>
              <w:autoSpaceDE w:val="0"/>
              <w:autoSpaceDN w:val="0"/>
              <w:adjustRightInd w:val="0"/>
              <w:jc w:val="center"/>
              <w:rPr>
                <w:sz w:val="22"/>
                <w:szCs w:val="22"/>
              </w:rPr>
            </w:pPr>
            <w:r w:rsidRPr="009333ED">
              <w:rPr>
                <w:sz w:val="22"/>
                <w:szCs w:val="22"/>
              </w:rPr>
              <w:t>40</w:t>
            </w:r>
          </w:p>
        </w:tc>
        <w:tc>
          <w:tcPr>
            <w:tcW w:w="1418" w:type="dxa"/>
          </w:tcPr>
          <w:p w:rsidR="006719B3" w:rsidRPr="009333ED" w:rsidRDefault="006719B3" w:rsidP="000B2070">
            <w:pPr>
              <w:jc w:val="center"/>
              <w:rPr>
                <w:sz w:val="22"/>
                <w:szCs w:val="22"/>
              </w:rPr>
            </w:pPr>
            <w:r w:rsidRPr="009333ED">
              <w:rPr>
                <w:sz w:val="22"/>
                <w:szCs w:val="22"/>
              </w:rPr>
              <w:t>40</w:t>
            </w:r>
          </w:p>
        </w:tc>
        <w:tc>
          <w:tcPr>
            <w:tcW w:w="1417" w:type="dxa"/>
          </w:tcPr>
          <w:p w:rsidR="006719B3" w:rsidRPr="009333ED" w:rsidRDefault="006719B3" w:rsidP="000B2070">
            <w:pPr>
              <w:jc w:val="center"/>
              <w:rPr>
                <w:sz w:val="22"/>
                <w:szCs w:val="22"/>
              </w:rPr>
            </w:pPr>
            <w:r w:rsidRPr="009333ED">
              <w:rPr>
                <w:sz w:val="22"/>
                <w:szCs w:val="22"/>
              </w:rPr>
              <w:t>40</w:t>
            </w:r>
          </w:p>
        </w:tc>
        <w:tc>
          <w:tcPr>
            <w:tcW w:w="1418" w:type="dxa"/>
          </w:tcPr>
          <w:p w:rsidR="006719B3" w:rsidRPr="009333ED" w:rsidRDefault="006719B3" w:rsidP="000B2070">
            <w:pPr>
              <w:jc w:val="center"/>
              <w:rPr>
                <w:sz w:val="22"/>
                <w:szCs w:val="22"/>
              </w:rPr>
            </w:pPr>
            <w:r w:rsidRPr="009333ED">
              <w:rPr>
                <w:sz w:val="22"/>
                <w:szCs w:val="22"/>
              </w:rPr>
              <w:t>40</w:t>
            </w:r>
          </w:p>
        </w:tc>
        <w:tc>
          <w:tcPr>
            <w:tcW w:w="1276" w:type="dxa"/>
          </w:tcPr>
          <w:p w:rsidR="006719B3" w:rsidRPr="009333ED" w:rsidRDefault="006719B3" w:rsidP="000B2070">
            <w:pPr>
              <w:jc w:val="center"/>
              <w:rPr>
                <w:sz w:val="22"/>
                <w:szCs w:val="22"/>
              </w:rPr>
            </w:pPr>
            <w:r w:rsidRPr="009333ED">
              <w:rPr>
                <w:sz w:val="22"/>
                <w:szCs w:val="22"/>
              </w:rPr>
              <w:t>40</w:t>
            </w:r>
          </w:p>
        </w:tc>
      </w:tr>
      <w:tr w:rsidR="006719B3" w:rsidRPr="009C354E" w:rsidTr="000B2070">
        <w:trPr>
          <w:trHeight w:val="131"/>
        </w:trPr>
        <w:tc>
          <w:tcPr>
            <w:tcW w:w="14601" w:type="dxa"/>
            <w:gridSpan w:val="11"/>
          </w:tcPr>
          <w:p w:rsidR="006719B3" w:rsidRPr="009C354E" w:rsidRDefault="006719B3" w:rsidP="000B2070">
            <w:pPr>
              <w:tabs>
                <w:tab w:val="left" w:pos="5225"/>
              </w:tabs>
              <w:spacing w:line="276" w:lineRule="auto"/>
              <w:ind w:firstLine="426"/>
              <w:jc w:val="center"/>
              <w:rPr>
                <w:b/>
                <w:lang w:val="en-US"/>
              </w:rPr>
            </w:pPr>
            <w:r w:rsidRPr="009C354E">
              <w:rPr>
                <w:b/>
                <w:sz w:val="22"/>
                <w:szCs w:val="22"/>
                <w:lang w:val="en-US"/>
              </w:rPr>
              <w:t>XIV</w:t>
            </w:r>
            <w:r w:rsidRPr="009C354E">
              <w:rPr>
                <w:b/>
                <w:sz w:val="22"/>
                <w:szCs w:val="22"/>
              </w:rPr>
              <w:t>. Развитие информационного общества</w:t>
            </w:r>
          </w:p>
        </w:tc>
      </w:tr>
      <w:tr w:rsidR="006719B3" w:rsidRPr="009C354E" w:rsidTr="000B2070">
        <w:trPr>
          <w:trHeight w:val="131"/>
        </w:trPr>
        <w:tc>
          <w:tcPr>
            <w:tcW w:w="14601" w:type="dxa"/>
            <w:gridSpan w:val="11"/>
          </w:tcPr>
          <w:p w:rsidR="006719B3" w:rsidRPr="009C354E" w:rsidRDefault="006719B3" w:rsidP="000B2070">
            <w:pPr>
              <w:spacing w:line="276" w:lineRule="auto"/>
              <w:ind w:firstLine="426"/>
              <w:jc w:val="center"/>
              <w:rPr>
                <w:b/>
              </w:rPr>
            </w:pPr>
            <w:r w:rsidRPr="009C354E">
              <w:rPr>
                <w:b/>
                <w:sz w:val="22"/>
                <w:szCs w:val="22"/>
              </w:rPr>
              <w:t>А. Оказание государственных и муниципальных услуг населению на базе МФЦ</w:t>
            </w:r>
          </w:p>
        </w:tc>
      </w:tr>
      <w:tr w:rsidR="006719B3" w:rsidRPr="009C354E" w:rsidTr="000B2070">
        <w:trPr>
          <w:trHeight w:val="131"/>
        </w:trPr>
        <w:tc>
          <w:tcPr>
            <w:tcW w:w="567" w:type="dxa"/>
          </w:tcPr>
          <w:p w:rsidR="006719B3" w:rsidRPr="009C354E" w:rsidRDefault="006719B3" w:rsidP="00BC5F12">
            <w:pPr>
              <w:rPr>
                <w:sz w:val="20"/>
                <w:szCs w:val="20"/>
                <w:lang w:eastAsia="en-US"/>
              </w:rPr>
            </w:pPr>
            <w:r>
              <w:rPr>
                <w:sz w:val="20"/>
                <w:szCs w:val="20"/>
                <w:lang w:eastAsia="en-US"/>
              </w:rPr>
              <w:t>173.</w:t>
            </w:r>
          </w:p>
        </w:tc>
        <w:tc>
          <w:tcPr>
            <w:tcW w:w="3261" w:type="dxa"/>
          </w:tcPr>
          <w:p w:rsidR="006719B3" w:rsidRPr="009C354E" w:rsidRDefault="006719B3" w:rsidP="000B2070">
            <w:pPr>
              <w:widowControl w:val="0"/>
              <w:autoSpaceDE w:val="0"/>
              <w:autoSpaceDN w:val="0"/>
              <w:adjustRightInd w:val="0"/>
              <w:ind w:firstLine="34"/>
              <w:jc w:val="both"/>
              <w:rPr>
                <w:sz w:val="20"/>
                <w:szCs w:val="20"/>
              </w:rPr>
            </w:pPr>
            <w:r w:rsidRPr="009C354E">
              <w:rPr>
                <w:sz w:val="20"/>
                <w:szCs w:val="20"/>
              </w:rPr>
              <w:t>Количество предоставляемых государственных и муниципальных услуг, ед.</w:t>
            </w:r>
          </w:p>
        </w:tc>
        <w:tc>
          <w:tcPr>
            <w:tcW w:w="1275" w:type="dxa"/>
          </w:tcPr>
          <w:p w:rsidR="006719B3" w:rsidRPr="009333ED" w:rsidRDefault="006719B3" w:rsidP="000B2070">
            <w:pPr>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44</w:t>
            </w:r>
          </w:p>
        </w:tc>
        <w:tc>
          <w:tcPr>
            <w:tcW w:w="1417" w:type="dxa"/>
            <w:gridSpan w:val="2"/>
          </w:tcPr>
          <w:p w:rsidR="006719B3" w:rsidRPr="009333ED" w:rsidRDefault="006719B3" w:rsidP="000B2070">
            <w:pPr>
              <w:widowControl w:val="0"/>
              <w:autoSpaceDE w:val="0"/>
              <w:autoSpaceDN w:val="0"/>
              <w:adjustRightInd w:val="0"/>
              <w:jc w:val="center"/>
              <w:rPr>
                <w:sz w:val="22"/>
                <w:szCs w:val="22"/>
              </w:rPr>
            </w:pPr>
            <w:r w:rsidRPr="009333ED">
              <w:rPr>
                <w:sz w:val="22"/>
                <w:szCs w:val="22"/>
              </w:rPr>
              <w:t>65</w:t>
            </w:r>
          </w:p>
        </w:tc>
        <w:tc>
          <w:tcPr>
            <w:tcW w:w="1418" w:type="dxa"/>
          </w:tcPr>
          <w:p w:rsidR="006719B3" w:rsidRPr="009333ED" w:rsidRDefault="006719B3" w:rsidP="000B2070">
            <w:pPr>
              <w:ind w:hanging="108"/>
              <w:jc w:val="center"/>
              <w:rPr>
                <w:sz w:val="22"/>
                <w:szCs w:val="22"/>
              </w:rPr>
            </w:pPr>
            <w:r w:rsidRPr="009333ED">
              <w:rPr>
                <w:sz w:val="22"/>
                <w:szCs w:val="22"/>
              </w:rPr>
              <w:t>90</w:t>
            </w:r>
          </w:p>
        </w:tc>
        <w:tc>
          <w:tcPr>
            <w:tcW w:w="1417" w:type="dxa"/>
          </w:tcPr>
          <w:p w:rsidR="006719B3" w:rsidRPr="009333ED" w:rsidRDefault="006719B3" w:rsidP="000B2070">
            <w:pPr>
              <w:ind w:hanging="108"/>
              <w:jc w:val="center"/>
              <w:rPr>
                <w:sz w:val="22"/>
                <w:szCs w:val="22"/>
              </w:rPr>
            </w:pPr>
            <w:r w:rsidRPr="009333ED">
              <w:rPr>
                <w:sz w:val="22"/>
                <w:szCs w:val="22"/>
              </w:rPr>
              <w:t>95</w:t>
            </w:r>
          </w:p>
        </w:tc>
        <w:tc>
          <w:tcPr>
            <w:tcW w:w="1418" w:type="dxa"/>
          </w:tcPr>
          <w:p w:rsidR="006719B3" w:rsidRPr="009333ED" w:rsidRDefault="006719B3" w:rsidP="000B2070">
            <w:pPr>
              <w:ind w:hanging="108"/>
              <w:jc w:val="center"/>
              <w:rPr>
                <w:sz w:val="22"/>
                <w:szCs w:val="22"/>
              </w:rPr>
            </w:pPr>
            <w:r w:rsidRPr="009333ED">
              <w:rPr>
                <w:sz w:val="22"/>
                <w:szCs w:val="22"/>
              </w:rPr>
              <w:t>100</w:t>
            </w:r>
          </w:p>
        </w:tc>
        <w:tc>
          <w:tcPr>
            <w:tcW w:w="1276" w:type="dxa"/>
          </w:tcPr>
          <w:p w:rsidR="006719B3" w:rsidRPr="009333ED" w:rsidRDefault="006719B3" w:rsidP="000B2070">
            <w:pPr>
              <w:ind w:hanging="108"/>
              <w:jc w:val="center"/>
              <w:rPr>
                <w:sz w:val="22"/>
                <w:szCs w:val="22"/>
              </w:rPr>
            </w:pPr>
            <w:r w:rsidRPr="009333ED">
              <w:rPr>
                <w:sz w:val="22"/>
                <w:szCs w:val="22"/>
              </w:rPr>
              <w:t>110</w:t>
            </w:r>
          </w:p>
        </w:tc>
      </w:tr>
      <w:tr w:rsidR="006719B3" w:rsidRPr="009C354E" w:rsidTr="000B2070">
        <w:trPr>
          <w:trHeight w:val="131"/>
        </w:trPr>
        <w:tc>
          <w:tcPr>
            <w:tcW w:w="567" w:type="dxa"/>
          </w:tcPr>
          <w:p w:rsidR="006719B3" w:rsidRPr="009C354E" w:rsidRDefault="006719B3" w:rsidP="00BC5F12">
            <w:pPr>
              <w:rPr>
                <w:sz w:val="20"/>
                <w:szCs w:val="20"/>
                <w:lang w:eastAsia="en-US"/>
              </w:rPr>
            </w:pPr>
            <w:r>
              <w:rPr>
                <w:sz w:val="20"/>
                <w:szCs w:val="20"/>
                <w:lang w:eastAsia="en-US"/>
              </w:rPr>
              <w:t>174.</w:t>
            </w:r>
          </w:p>
        </w:tc>
        <w:tc>
          <w:tcPr>
            <w:tcW w:w="3261" w:type="dxa"/>
          </w:tcPr>
          <w:p w:rsidR="006719B3" w:rsidRPr="009C354E" w:rsidRDefault="006719B3" w:rsidP="000B2070">
            <w:pPr>
              <w:widowControl w:val="0"/>
              <w:autoSpaceDE w:val="0"/>
              <w:autoSpaceDN w:val="0"/>
              <w:adjustRightInd w:val="0"/>
              <w:ind w:firstLine="34"/>
              <w:jc w:val="both"/>
              <w:rPr>
                <w:sz w:val="20"/>
                <w:szCs w:val="20"/>
              </w:rPr>
            </w:pPr>
            <w:r w:rsidRPr="009C354E">
              <w:rPr>
                <w:sz w:val="20"/>
                <w:szCs w:val="20"/>
              </w:rPr>
              <w:t>Количество принятых посетителей, чел.</w:t>
            </w:r>
          </w:p>
        </w:tc>
        <w:tc>
          <w:tcPr>
            <w:tcW w:w="1275" w:type="dxa"/>
          </w:tcPr>
          <w:p w:rsidR="006719B3" w:rsidRPr="009333ED" w:rsidRDefault="006719B3" w:rsidP="000B2070">
            <w:pPr>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6000</w:t>
            </w:r>
          </w:p>
        </w:tc>
        <w:tc>
          <w:tcPr>
            <w:tcW w:w="1417" w:type="dxa"/>
            <w:gridSpan w:val="2"/>
          </w:tcPr>
          <w:p w:rsidR="006719B3" w:rsidRPr="009333ED" w:rsidRDefault="006719B3" w:rsidP="000B2070">
            <w:pPr>
              <w:widowControl w:val="0"/>
              <w:autoSpaceDE w:val="0"/>
              <w:autoSpaceDN w:val="0"/>
              <w:adjustRightInd w:val="0"/>
              <w:jc w:val="center"/>
              <w:rPr>
                <w:sz w:val="22"/>
                <w:szCs w:val="22"/>
              </w:rPr>
            </w:pPr>
            <w:r w:rsidRPr="009333ED">
              <w:rPr>
                <w:sz w:val="22"/>
                <w:szCs w:val="22"/>
              </w:rPr>
              <w:t>20000</w:t>
            </w:r>
          </w:p>
        </w:tc>
        <w:tc>
          <w:tcPr>
            <w:tcW w:w="1418" w:type="dxa"/>
          </w:tcPr>
          <w:p w:rsidR="006719B3" w:rsidRPr="009333ED" w:rsidRDefault="006719B3" w:rsidP="000B2070">
            <w:pPr>
              <w:ind w:hanging="108"/>
              <w:jc w:val="center"/>
              <w:rPr>
                <w:sz w:val="22"/>
                <w:szCs w:val="22"/>
              </w:rPr>
            </w:pPr>
            <w:r w:rsidRPr="009333ED">
              <w:rPr>
                <w:sz w:val="22"/>
                <w:szCs w:val="22"/>
              </w:rPr>
              <w:t>30000</w:t>
            </w:r>
          </w:p>
        </w:tc>
        <w:tc>
          <w:tcPr>
            <w:tcW w:w="1417" w:type="dxa"/>
          </w:tcPr>
          <w:p w:rsidR="006719B3" w:rsidRPr="009333ED" w:rsidRDefault="006719B3" w:rsidP="000B2070">
            <w:pPr>
              <w:ind w:hanging="108"/>
              <w:jc w:val="center"/>
              <w:rPr>
                <w:sz w:val="22"/>
                <w:szCs w:val="22"/>
              </w:rPr>
            </w:pPr>
            <w:r w:rsidRPr="009333ED">
              <w:rPr>
                <w:sz w:val="22"/>
                <w:szCs w:val="22"/>
              </w:rPr>
              <w:t>30000</w:t>
            </w:r>
          </w:p>
        </w:tc>
        <w:tc>
          <w:tcPr>
            <w:tcW w:w="1418" w:type="dxa"/>
          </w:tcPr>
          <w:p w:rsidR="006719B3" w:rsidRPr="009333ED" w:rsidRDefault="006719B3" w:rsidP="000B2070">
            <w:pPr>
              <w:ind w:hanging="108"/>
              <w:jc w:val="center"/>
              <w:rPr>
                <w:sz w:val="22"/>
                <w:szCs w:val="22"/>
              </w:rPr>
            </w:pPr>
            <w:r w:rsidRPr="009333ED">
              <w:rPr>
                <w:sz w:val="22"/>
                <w:szCs w:val="22"/>
              </w:rPr>
              <w:t>32000</w:t>
            </w:r>
          </w:p>
        </w:tc>
        <w:tc>
          <w:tcPr>
            <w:tcW w:w="1276" w:type="dxa"/>
          </w:tcPr>
          <w:p w:rsidR="006719B3" w:rsidRPr="009333ED" w:rsidRDefault="006719B3" w:rsidP="000B2070">
            <w:pPr>
              <w:ind w:hanging="108"/>
              <w:jc w:val="center"/>
              <w:rPr>
                <w:sz w:val="22"/>
                <w:szCs w:val="22"/>
              </w:rPr>
            </w:pPr>
            <w:r w:rsidRPr="009333ED">
              <w:rPr>
                <w:sz w:val="22"/>
                <w:szCs w:val="22"/>
              </w:rPr>
              <w:t>35000</w:t>
            </w:r>
          </w:p>
        </w:tc>
      </w:tr>
      <w:tr w:rsidR="006719B3" w:rsidRPr="009C354E" w:rsidTr="000B2070">
        <w:trPr>
          <w:trHeight w:val="603"/>
        </w:trPr>
        <w:tc>
          <w:tcPr>
            <w:tcW w:w="567" w:type="dxa"/>
            <w:vMerge w:val="restart"/>
          </w:tcPr>
          <w:p w:rsidR="006719B3" w:rsidRPr="009C354E" w:rsidRDefault="006719B3" w:rsidP="00BC5F12">
            <w:pPr>
              <w:rPr>
                <w:sz w:val="20"/>
                <w:szCs w:val="20"/>
                <w:lang w:eastAsia="en-US"/>
              </w:rPr>
            </w:pPr>
            <w:r>
              <w:rPr>
                <w:sz w:val="20"/>
                <w:szCs w:val="20"/>
                <w:lang w:eastAsia="en-US"/>
              </w:rPr>
              <w:t>175.</w:t>
            </w:r>
          </w:p>
          <w:p w:rsidR="006719B3" w:rsidRPr="009C354E" w:rsidRDefault="006719B3" w:rsidP="00BC5F12">
            <w:pPr>
              <w:rPr>
                <w:sz w:val="20"/>
                <w:szCs w:val="20"/>
                <w:lang w:eastAsia="en-US"/>
              </w:rPr>
            </w:pPr>
          </w:p>
        </w:tc>
        <w:tc>
          <w:tcPr>
            <w:tcW w:w="3261" w:type="dxa"/>
          </w:tcPr>
          <w:p w:rsidR="006719B3" w:rsidRPr="009C354E" w:rsidRDefault="006719B3" w:rsidP="000B2070">
            <w:pPr>
              <w:widowControl w:val="0"/>
              <w:autoSpaceDE w:val="0"/>
              <w:autoSpaceDN w:val="0"/>
              <w:adjustRightInd w:val="0"/>
              <w:ind w:firstLine="34"/>
              <w:jc w:val="both"/>
              <w:rPr>
                <w:sz w:val="20"/>
                <w:szCs w:val="20"/>
              </w:rPr>
            </w:pPr>
            <w:r w:rsidRPr="009C354E">
              <w:rPr>
                <w:sz w:val="20"/>
                <w:szCs w:val="20"/>
              </w:rPr>
              <w:t>Количество обращений за государственными и муниципальными услугами, шт.</w:t>
            </w:r>
          </w:p>
        </w:tc>
        <w:tc>
          <w:tcPr>
            <w:tcW w:w="1275" w:type="dxa"/>
          </w:tcPr>
          <w:p w:rsidR="006719B3" w:rsidRPr="009333ED" w:rsidRDefault="006719B3" w:rsidP="000B2070">
            <w:pPr>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6200</w:t>
            </w:r>
          </w:p>
        </w:tc>
        <w:tc>
          <w:tcPr>
            <w:tcW w:w="1417" w:type="dxa"/>
            <w:gridSpan w:val="2"/>
          </w:tcPr>
          <w:p w:rsidR="006719B3" w:rsidRPr="009333ED" w:rsidRDefault="006719B3" w:rsidP="000B2070">
            <w:pPr>
              <w:widowControl w:val="0"/>
              <w:autoSpaceDE w:val="0"/>
              <w:autoSpaceDN w:val="0"/>
              <w:adjustRightInd w:val="0"/>
              <w:jc w:val="center"/>
              <w:rPr>
                <w:sz w:val="22"/>
                <w:szCs w:val="22"/>
              </w:rPr>
            </w:pPr>
            <w:r w:rsidRPr="009333ED">
              <w:rPr>
                <w:sz w:val="22"/>
                <w:szCs w:val="22"/>
              </w:rPr>
              <w:t>20000</w:t>
            </w:r>
          </w:p>
        </w:tc>
        <w:tc>
          <w:tcPr>
            <w:tcW w:w="1418" w:type="dxa"/>
          </w:tcPr>
          <w:p w:rsidR="006719B3" w:rsidRPr="009333ED" w:rsidRDefault="006719B3" w:rsidP="000B2070">
            <w:pPr>
              <w:ind w:hanging="108"/>
              <w:jc w:val="center"/>
              <w:rPr>
                <w:sz w:val="22"/>
                <w:szCs w:val="22"/>
              </w:rPr>
            </w:pPr>
            <w:r w:rsidRPr="009333ED">
              <w:rPr>
                <w:sz w:val="22"/>
                <w:szCs w:val="22"/>
              </w:rPr>
              <w:t>40000</w:t>
            </w:r>
          </w:p>
        </w:tc>
        <w:tc>
          <w:tcPr>
            <w:tcW w:w="1417" w:type="dxa"/>
          </w:tcPr>
          <w:p w:rsidR="006719B3" w:rsidRPr="009333ED" w:rsidRDefault="006719B3" w:rsidP="000B2070">
            <w:pPr>
              <w:ind w:hanging="108"/>
              <w:jc w:val="center"/>
              <w:rPr>
                <w:sz w:val="22"/>
                <w:szCs w:val="22"/>
              </w:rPr>
            </w:pPr>
            <w:r w:rsidRPr="009333ED">
              <w:rPr>
                <w:sz w:val="22"/>
                <w:szCs w:val="22"/>
              </w:rPr>
              <w:t>40000</w:t>
            </w:r>
          </w:p>
        </w:tc>
        <w:tc>
          <w:tcPr>
            <w:tcW w:w="1418" w:type="dxa"/>
          </w:tcPr>
          <w:p w:rsidR="006719B3" w:rsidRPr="009333ED" w:rsidRDefault="006719B3" w:rsidP="000B2070">
            <w:pPr>
              <w:ind w:hanging="108"/>
              <w:jc w:val="center"/>
              <w:rPr>
                <w:sz w:val="22"/>
                <w:szCs w:val="22"/>
              </w:rPr>
            </w:pPr>
            <w:r w:rsidRPr="009333ED">
              <w:rPr>
                <w:sz w:val="22"/>
                <w:szCs w:val="22"/>
              </w:rPr>
              <w:t>45000</w:t>
            </w:r>
          </w:p>
        </w:tc>
        <w:tc>
          <w:tcPr>
            <w:tcW w:w="1276" w:type="dxa"/>
          </w:tcPr>
          <w:p w:rsidR="006719B3" w:rsidRPr="009333ED" w:rsidRDefault="006719B3" w:rsidP="000B2070">
            <w:pPr>
              <w:ind w:hanging="108"/>
              <w:jc w:val="center"/>
              <w:rPr>
                <w:sz w:val="22"/>
                <w:szCs w:val="22"/>
              </w:rPr>
            </w:pPr>
            <w:r w:rsidRPr="009333ED">
              <w:rPr>
                <w:sz w:val="22"/>
                <w:szCs w:val="22"/>
              </w:rPr>
              <w:t>50000</w:t>
            </w:r>
          </w:p>
        </w:tc>
      </w:tr>
      <w:tr w:rsidR="006719B3" w:rsidRPr="009C354E" w:rsidTr="000B2070">
        <w:trPr>
          <w:trHeight w:val="473"/>
        </w:trPr>
        <w:tc>
          <w:tcPr>
            <w:tcW w:w="567" w:type="dxa"/>
            <w:vMerge/>
          </w:tcPr>
          <w:p w:rsidR="006719B3" w:rsidRPr="009C354E" w:rsidRDefault="006719B3" w:rsidP="000B2070">
            <w:pPr>
              <w:jc w:val="both"/>
              <w:rPr>
                <w:sz w:val="20"/>
                <w:szCs w:val="20"/>
                <w:lang w:eastAsia="en-US"/>
              </w:rPr>
            </w:pPr>
          </w:p>
        </w:tc>
        <w:tc>
          <w:tcPr>
            <w:tcW w:w="3261" w:type="dxa"/>
          </w:tcPr>
          <w:p w:rsidR="006719B3" w:rsidRPr="009C354E" w:rsidRDefault="006719B3" w:rsidP="000B2070">
            <w:pPr>
              <w:widowControl w:val="0"/>
              <w:autoSpaceDE w:val="0"/>
              <w:autoSpaceDN w:val="0"/>
              <w:adjustRightInd w:val="0"/>
              <w:ind w:firstLine="34"/>
              <w:jc w:val="both"/>
              <w:rPr>
                <w:sz w:val="20"/>
                <w:szCs w:val="20"/>
              </w:rPr>
            </w:pPr>
            <w:r w:rsidRPr="009C354E">
              <w:rPr>
                <w:sz w:val="20"/>
                <w:szCs w:val="20"/>
              </w:rPr>
              <w:t>в том числе:</w:t>
            </w:r>
          </w:p>
          <w:p w:rsidR="006719B3" w:rsidRPr="009C354E" w:rsidRDefault="006719B3" w:rsidP="000B2070">
            <w:pPr>
              <w:widowControl w:val="0"/>
              <w:autoSpaceDE w:val="0"/>
              <w:autoSpaceDN w:val="0"/>
              <w:adjustRightInd w:val="0"/>
              <w:ind w:firstLine="34"/>
              <w:jc w:val="both"/>
              <w:rPr>
                <w:sz w:val="20"/>
                <w:szCs w:val="20"/>
              </w:rPr>
            </w:pPr>
            <w:r w:rsidRPr="009C354E">
              <w:rPr>
                <w:sz w:val="20"/>
                <w:szCs w:val="20"/>
              </w:rPr>
              <w:t>- в электронном виде, шт.</w:t>
            </w:r>
          </w:p>
        </w:tc>
        <w:tc>
          <w:tcPr>
            <w:tcW w:w="1275" w:type="dxa"/>
          </w:tcPr>
          <w:p w:rsidR="006719B3" w:rsidRPr="009333ED" w:rsidRDefault="006719B3" w:rsidP="000B2070">
            <w:pPr>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90</w:t>
            </w:r>
          </w:p>
        </w:tc>
        <w:tc>
          <w:tcPr>
            <w:tcW w:w="1417" w:type="dxa"/>
            <w:gridSpan w:val="2"/>
          </w:tcPr>
          <w:p w:rsidR="006719B3" w:rsidRPr="009333ED" w:rsidRDefault="006719B3" w:rsidP="000B2070">
            <w:pPr>
              <w:widowControl w:val="0"/>
              <w:autoSpaceDE w:val="0"/>
              <w:autoSpaceDN w:val="0"/>
              <w:adjustRightInd w:val="0"/>
              <w:jc w:val="center"/>
              <w:rPr>
                <w:sz w:val="22"/>
                <w:szCs w:val="22"/>
              </w:rPr>
            </w:pPr>
            <w:r w:rsidRPr="009333ED">
              <w:rPr>
                <w:sz w:val="22"/>
                <w:szCs w:val="22"/>
              </w:rPr>
              <w:t>250</w:t>
            </w:r>
          </w:p>
        </w:tc>
        <w:tc>
          <w:tcPr>
            <w:tcW w:w="1418" w:type="dxa"/>
          </w:tcPr>
          <w:p w:rsidR="006719B3" w:rsidRPr="009333ED" w:rsidRDefault="006719B3" w:rsidP="000B2070">
            <w:pPr>
              <w:ind w:hanging="108"/>
              <w:jc w:val="center"/>
              <w:rPr>
                <w:sz w:val="22"/>
                <w:szCs w:val="22"/>
              </w:rPr>
            </w:pPr>
            <w:r w:rsidRPr="009333ED">
              <w:rPr>
                <w:sz w:val="22"/>
                <w:szCs w:val="22"/>
              </w:rPr>
              <w:t>400</w:t>
            </w:r>
          </w:p>
        </w:tc>
        <w:tc>
          <w:tcPr>
            <w:tcW w:w="1417" w:type="dxa"/>
          </w:tcPr>
          <w:p w:rsidR="006719B3" w:rsidRPr="009333ED" w:rsidRDefault="006719B3" w:rsidP="000B2070">
            <w:pPr>
              <w:ind w:hanging="108"/>
              <w:jc w:val="center"/>
              <w:rPr>
                <w:sz w:val="22"/>
                <w:szCs w:val="22"/>
              </w:rPr>
            </w:pPr>
            <w:r w:rsidRPr="009333ED">
              <w:rPr>
                <w:sz w:val="22"/>
                <w:szCs w:val="22"/>
              </w:rPr>
              <w:t>500</w:t>
            </w:r>
          </w:p>
        </w:tc>
        <w:tc>
          <w:tcPr>
            <w:tcW w:w="1418" w:type="dxa"/>
          </w:tcPr>
          <w:p w:rsidR="006719B3" w:rsidRPr="009333ED" w:rsidRDefault="006719B3" w:rsidP="000B2070">
            <w:pPr>
              <w:ind w:hanging="108"/>
              <w:jc w:val="center"/>
              <w:rPr>
                <w:sz w:val="22"/>
                <w:szCs w:val="22"/>
              </w:rPr>
            </w:pPr>
            <w:r w:rsidRPr="009333ED">
              <w:rPr>
                <w:sz w:val="22"/>
                <w:szCs w:val="22"/>
              </w:rPr>
              <w:t>600</w:t>
            </w:r>
          </w:p>
        </w:tc>
        <w:tc>
          <w:tcPr>
            <w:tcW w:w="1276" w:type="dxa"/>
          </w:tcPr>
          <w:p w:rsidR="006719B3" w:rsidRPr="009333ED" w:rsidRDefault="006719B3" w:rsidP="000B2070">
            <w:pPr>
              <w:ind w:hanging="108"/>
              <w:jc w:val="center"/>
              <w:rPr>
                <w:sz w:val="22"/>
                <w:szCs w:val="22"/>
              </w:rPr>
            </w:pPr>
            <w:r w:rsidRPr="009333ED">
              <w:rPr>
                <w:sz w:val="22"/>
                <w:szCs w:val="22"/>
              </w:rPr>
              <w:t>700</w:t>
            </w:r>
          </w:p>
        </w:tc>
      </w:tr>
      <w:tr w:rsidR="006719B3" w:rsidRPr="009C354E" w:rsidTr="000B2070">
        <w:trPr>
          <w:trHeight w:val="551"/>
        </w:trPr>
        <w:tc>
          <w:tcPr>
            <w:tcW w:w="567" w:type="dxa"/>
            <w:vMerge w:val="restart"/>
          </w:tcPr>
          <w:p w:rsidR="006719B3" w:rsidRPr="009C354E" w:rsidRDefault="006719B3" w:rsidP="00647B66">
            <w:pPr>
              <w:jc w:val="both"/>
              <w:rPr>
                <w:sz w:val="20"/>
                <w:szCs w:val="20"/>
                <w:lang w:eastAsia="en-US"/>
              </w:rPr>
            </w:pPr>
            <w:r>
              <w:rPr>
                <w:sz w:val="20"/>
                <w:szCs w:val="20"/>
                <w:lang w:eastAsia="en-US"/>
              </w:rPr>
              <w:t>176.</w:t>
            </w:r>
          </w:p>
        </w:tc>
        <w:tc>
          <w:tcPr>
            <w:tcW w:w="3261" w:type="dxa"/>
          </w:tcPr>
          <w:p w:rsidR="006719B3" w:rsidRPr="009C354E" w:rsidRDefault="006719B3" w:rsidP="000B2070">
            <w:pPr>
              <w:widowControl w:val="0"/>
              <w:autoSpaceDE w:val="0"/>
              <w:autoSpaceDN w:val="0"/>
              <w:adjustRightInd w:val="0"/>
              <w:ind w:firstLine="34"/>
              <w:jc w:val="both"/>
              <w:rPr>
                <w:sz w:val="20"/>
                <w:szCs w:val="20"/>
                <w:shd w:val="clear" w:color="auto" w:fill="FFFFFF"/>
              </w:rPr>
            </w:pPr>
            <w:r w:rsidRPr="009C354E">
              <w:rPr>
                <w:sz w:val="20"/>
                <w:szCs w:val="20"/>
                <w:shd w:val="clear" w:color="auto" w:fill="FFFFFF"/>
              </w:rPr>
              <w:t xml:space="preserve">Количество предоставленных услуг,  шт. </w:t>
            </w:r>
          </w:p>
        </w:tc>
        <w:tc>
          <w:tcPr>
            <w:tcW w:w="1275" w:type="dxa"/>
          </w:tcPr>
          <w:p w:rsidR="006719B3" w:rsidRPr="009333ED" w:rsidRDefault="006719B3" w:rsidP="000B2070">
            <w:pPr>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5700</w:t>
            </w:r>
          </w:p>
        </w:tc>
        <w:tc>
          <w:tcPr>
            <w:tcW w:w="1417" w:type="dxa"/>
            <w:gridSpan w:val="2"/>
          </w:tcPr>
          <w:p w:rsidR="006719B3" w:rsidRPr="009333ED" w:rsidRDefault="006719B3" w:rsidP="000B2070">
            <w:pPr>
              <w:widowControl w:val="0"/>
              <w:autoSpaceDE w:val="0"/>
              <w:autoSpaceDN w:val="0"/>
              <w:adjustRightInd w:val="0"/>
              <w:jc w:val="center"/>
              <w:rPr>
                <w:sz w:val="22"/>
                <w:szCs w:val="22"/>
              </w:rPr>
            </w:pPr>
            <w:r w:rsidRPr="009333ED">
              <w:rPr>
                <w:sz w:val="22"/>
                <w:szCs w:val="22"/>
              </w:rPr>
              <w:t>18000</w:t>
            </w:r>
          </w:p>
        </w:tc>
        <w:tc>
          <w:tcPr>
            <w:tcW w:w="1418" w:type="dxa"/>
          </w:tcPr>
          <w:p w:rsidR="006719B3" w:rsidRPr="009333ED" w:rsidRDefault="006719B3" w:rsidP="000B2070">
            <w:pPr>
              <w:ind w:hanging="108"/>
              <w:jc w:val="center"/>
              <w:rPr>
                <w:sz w:val="22"/>
                <w:szCs w:val="22"/>
              </w:rPr>
            </w:pPr>
            <w:r w:rsidRPr="009333ED">
              <w:rPr>
                <w:sz w:val="22"/>
                <w:szCs w:val="22"/>
              </w:rPr>
              <w:t>29000</w:t>
            </w:r>
          </w:p>
        </w:tc>
        <w:tc>
          <w:tcPr>
            <w:tcW w:w="1417" w:type="dxa"/>
          </w:tcPr>
          <w:p w:rsidR="006719B3" w:rsidRPr="009333ED" w:rsidRDefault="006719B3" w:rsidP="000B2070">
            <w:pPr>
              <w:ind w:hanging="108"/>
              <w:jc w:val="center"/>
              <w:rPr>
                <w:sz w:val="22"/>
                <w:szCs w:val="22"/>
              </w:rPr>
            </w:pPr>
            <w:r w:rsidRPr="009333ED">
              <w:rPr>
                <w:sz w:val="22"/>
                <w:szCs w:val="22"/>
              </w:rPr>
              <w:t>32000</w:t>
            </w:r>
          </w:p>
        </w:tc>
        <w:tc>
          <w:tcPr>
            <w:tcW w:w="1418" w:type="dxa"/>
          </w:tcPr>
          <w:p w:rsidR="006719B3" w:rsidRPr="009333ED" w:rsidRDefault="006719B3" w:rsidP="000B2070">
            <w:pPr>
              <w:ind w:hanging="108"/>
              <w:jc w:val="center"/>
              <w:rPr>
                <w:sz w:val="22"/>
                <w:szCs w:val="22"/>
              </w:rPr>
            </w:pPr>
            <w:r w:rsidRPr="009333ED">
              <w:rPr>
                <w:sz w:val="22"/>
                <w:szCs w:val="22"/>
              </w:rPr>
              <w:t>35000</w:t>
            </w:r>
          </w:p>
        </w:tc>
        <w:tc>
          <w:tcPr>
            <w:tcW w:w="1276" w:type="dxa"/>
          </w:tcPr>
          <w:p w:rsidR="006719B3" w:rsidRPr="009333ED" w:rsidRDefault="006719B3" w:rsidP="000B2070">
            <w:pPr>
              <w:ind w:hanging="108"/>
              <w:jc w:val="center"/>
              <w:rPr>
                <w:sz w:val="22"/>
                <w:szCs w:val="22"/>
              </w:rPr>
            </w:pPr>
            <w:r w:rsidRPr="009333ED">
              <w:rPr>
                <w:sz w:val="22"/>
                <w:szCs w:val="22"/>
              </w:rPr>
              <w:t>40000</w:t>
            </w:r>
          </w:p>
        </w:tc>
      </w:tr>
      <w:tr w:rsidR="006719B3" w:rsidRPr="009C354E" w:rsidTr="000B2070">
        <w:trPr>
          <w:trHeight w:val="431"/>
        </w:trPr>
        <w:tc>
          <w:tcPr>
            <w:tcW w:w="567" w:type="dxa"/>
            <w:vMerge/>
          </w:tcPr>
          <w:p w:rsidR="006719B3" w:rsidRPr="009C354E" w:rsidRDefault="006719B3" w:rsidP="000B2070">
            <w:pPr>
              <w:jc w:val="both"/>
              <w:rPr>
                <w:sz w:val="20"/>
                <w:szCs w:val="20"/>
                <w:lang w:eastAsia="en-US"/>
              </w:rPr>
            </w:pPr>
          </w:p>
        </w:tc>
        <w:tc>
          <w:tcPr>
            <w:tcW w:w="3261" w:type="dxa"/>
          </w:tcPr>
          <w:p w:rsidR="006719B3" w:rsidRPr="009C354E" w:rsidRDefault="006719B3" w:rsidP="000B2070">
            <w:pPr>
              <w:widowControl w:val="0"/>
              <w:autoSpaceDE w:val="0"/>
              <w:autoSpaceDN w:val="0"/>
              <w:adjustRightInd w:val="0"/>
              <w:ind w:firstLine="34"/>
              <w:jc w:val="both"/>
              <w:rPr>
                <w:sz w:val="20"/>
                <w:szCs w:val="20"/>
                <w:shd w:val="clear" w:color="auto" w:fill="FFFFFF"/>
              </w:rPr>
            </w:pPr>
            <w:r w:rsidRPr="009C354E">
              <w:rPr>
                <w:sz w:val="20"/>
                <w:szCs w:val="20"/>
                <w:shd w:val="clear" w:color="auto" w:fill="FFFFFF"/>
              </w:rPr>
              <w:t>в том числе:</w:t>
            </w:r>
          </w:p>
          <w:p w:rsidR="006719B3" w:rsidRPr="009C354E" w:rsidRDefault="006719B3" w:rsidP="000B2070">
            <w:pPr>
              <w:widowControl w:val="0"/>
              <w:autoSpaceDE w:val="0"/>
              <w:autoSpaceDN w:val="0"/>
              <w:adjustRightInd w:val="0"/>
              <w:ind w:firstLine="34"/>
              <w:jc w:val="both"/>
              <w:rPr>
                <w:sz w:val="20"/>
                <w:szCs w:val="20"/>
              </w:rPr>
            </w:pPr>
            <w:r w:rsidRPr="009C354E">
              <w:rPr>
                <w:sz w:val="20"/>
                <w:szCs w:val="20"/>
                <w:shd w:val="clear" w:color="auto" w:fill="FFFFFF"/>
              </w:rPr>
              <w:t>в электронном виде, шт.</w:t>
            </w:r>
          </w:p>
        </w:tc>
        <w:tc>
          <w:tcPr>
            <w:tcW w:w="1275" w:type="dxa"/>
          </w:tcPr>
          <w:p w:rsidR="006719B3" w:rsidRPr="009333ED" w:rsidRDefault="006719B3" w:rsidP="000B2070">
            <w:pPr>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ind w:firstLine="34"/>
              <w:jc w:val="center"/>
              <w:rPr>
                <w:sz w:val="22"/>
                <w:szCs w:val="22"/>
              </w:rPr>
            </w:pPr>
            <w:r w:rsidRPr="009333ED">
              <w:rPr>
                <w:sz w:val="22"/>
                <w:szCs w:val="22"/>
              </w:rPr>
              <w:t>-</w:t>
            </w:r>
          </w:p>
        </w:tc>
        <w:tc>
          <w:tcPr>
            <w:tcW w:w="1276" w:type="dxa"/>
          </w:tcPr>
          <w:p w:rsidR="006719B3" w:rsidRPr="009333ED" w:rsidRDefault="006719B3" w:rsidP="000B2070">
            <w:pPr>
              <w:widowControl w:val="0"/>
              <w:autoSpaceDE w:val="0"/>
              <w:autoSpaceDN w:val="0"/>
              <w:adjustRightInd w:val="0"/>
              <w:jc w:val="center"/>
              <w:rPr>
                <w:sz w:val="22"/>
                <w:szCs w:val="22"/>
              </w:rPr>
            </w:pPr>
            <w:r w:rsidRPr="009333ED">
              <w:rPr>
                <w:sz w:val="22"/>
                <w:szCs w:val="22"/>
              </w:rPr>
              <w:t>80</w:t>
            </w:r>
          </w:p>
        </w:tc>
        <w:tc>
          <w:tcPr>
            <w:tcW w:w="1417" w:type="dxa"/>
            <w:gridSpan w:val="2"/>
          </w:tcPr>
          <w:p w:rsidR="006719B3" w:rsidRPr="009333ED" w:rsidRDefault="006719B3" w:rsidP="000B2070">
            <w:pPr>
              <w:widowControl w:val="0"/>
              <w:autoSpaceDE w:val="0"/>
              <w:autoSpaceDN w:val="0"/>
              <w:adjustRightInd w:val="0"/>
              <w:jc w:val="center"/>
              <w:rPr>
                <w:sz w:val="22"/>
                <w:szCs w:val="22"/>
              </w:rPr>
            </w:pPr>
            <w:r w:rsidRPr="009333ED">
              <w:rPr>
                <w:sz w:val="22"/>
                <w:szCs w:val="22"/>
              </w:rPr>
              <w:t>220</w:t>
            </w:r>
          </w:p>
        </w:tc>
        <w:tc>
          <w:tcPr>
            <w:tcW w:w="1418" w:type="dxa"/>
          </w:tcPr>
          <w:p w:rsidR="006719B3" w:rsidRPr="009333ED" w:rsidRDefault="006719B3" w:rsidP="000B2070">
            <w:pPr>
              <w:ind w:hanging="108"/>
              <w:jc w:val="center"/>
              <w:rPr>
                <w:sz w:val="22"/>
                <w:szCs w:val="22"/>
              </w:rPr>
            </w:pPr>
            <w:r w:rsidRPr="009333ED">
              <w:rPr>
                <w:sz w:val="22"/>
                <w:szCs w:val="22"/>
              </w:rPr>
              <w:t>370</w:t>
            </w:r>
          </w:p>
        </w:tc>
        <w:tc>
          <w:tcPr>
            <w:tcW w:w="1417" w:type="dxa"/>
          </w:tcPr>
          <w:p w:rsidR="006719B3" w:rsidRPr="009333ED" w:rsidRDefault="006719B3" w:rsidP="000B2070">
            <w:pPr>
              <w:ind w:hanging="108"/>
              <w:jc w:val="center"/>
              <w:rPr>
                <w:sz w:val="22"/>
                <w:szCs w:val="22"/>
              </w:rPr>
            </w:pPr>
            <w:r w:rsidRPr="009333ED">
              <w:rPr>
                <w:sz w:val="22"/>
                <w:szCs w:val="22"/>
              </w:rPr>
              <w:t>500</w:t>
            </w:r>
          </w:p>
        </w:tc>
        <w:tc>
          <w:tcPr>
            <w:tcW w:w="1418" w:type="dxa"/>
          </w:tcPr>
          <w:p w:rsidR="006719B3" w:rsidRPr="009333ED" w:rsidRDefault="006719B3" w:rsidP="000B2070">
            <w:pPr>
              <w:ind w:hanging="108"/>
              <w:jc w:val="center"/>
              <w:rPr>
                <w:sz w:val="22"/>
                <w:szCs w:val="22"/>
              </w:rPr>
            </w:pPr>
            <w:r w:rsidRPr="009333ED">
              <w:rPr>
                <w:sz w:val="22"/>
                <w:szCs w:val="22"/>
              </w:rPr>
              <w:t>600</w:t>
            </w:r>
          </w:p>
        </w:tc>
        <w:tc>
          <w:tcPr>
            <w:tcW w:w="1276" w:type="dxa"/>
          </w:tcPr>
          <w:p w:rsidR="006719B3" w:rsidRPr="009333ED" w:rsidRDefault="006719B3" w:rsidP="000B2070">
            <w:pPr>
              <w:ind w:hanging="108"/>
              <w:jc w:val="center"/>
              <w:rPr>
                <w:sz w:val="22"/>
                <w:szCs w:val="22"/>
              </w:rPr>
            </w:pPr>
            <w:r w:rsidRPr="009333ED">
              <w:rPr>
                <w:sz w:val="22"/>
                <w:szCs w:val="22"/>
              </w:rPr>
              <w:t>700</w:t>
            </w:r>
          </w:p>
        </w:tc>
      </w:tr>
      <w:tr w:rsidR="006719B3" w:rsidRPr="009C354E" w:rsidTr="000B2070">
        <w:trPr>
          <w:trHeight w:val="131"/>
        </w:trPr>
        <w:tc>
          <w:tcPr>
            <w:tcW w:w="14601" w:type="dxa"/>
            <w:gridSpan w:val="11"/>
          </w:tcPr>
          <w:p w:rsidR="006719B3" w:rsidRPr="009C354E" w:rsidRDefault="006719B3" w:rsidP="000B2070">
            <w:pPr>
              <w:spacing w:line="276" w:lineRule="auto"/>
              <w:jc w:val="center"/>
              <w:rPr>
                <w:b/>
              </w:rPr>
            </w:pPr>
            <w:r w:rsidRPr="009C354E">
              <w:rPr>
                <w:b/>
                <w:sz w:val="22"/>
                <w:szCs w:val="22"/>
              </w:rPr>
              <w:t>Б. Обеспечение задач по  технической защите информации</w:t>
            </w:r>
          </w:p>
        </w:tc>
      </w:tr>
      <w:tr w:rsidR="006719B3" w:rsidRPr="009C354E" w:rsidTr="000B2070">
        <w:trPr>
          <w:trHeight w:val="131"/>
        </w:trPr>
        <w:tc>
          <w:tcPr>
            <w:tcW w:w="567" w:type="dxa"/>
          </w:tcPr>
          <w:p w:rsidR="006719B3" w:rsidRPr="009C354E" w:rsidRDefault="006719B3" w:rsidP="006719B3">
            <w:pPr>
              <w:jc w:val="both"/>
              <w:rPr>
                <w:sz w:val="20"/>
                <w:szCs w:val="20"/>
                <w:lang w:eastAsia="en-US"/>
              </w:rPr>
            </w:pPr>
            <w:r>
              <w:rPr>
                <w:sz w:val="20"/>
                <w:szCs w:val="20"/>
                <w:lang w:eastAsia="en-US"/>
              </w:rPr>
              <w:t>177.</w:t>
            </w:r>
          </w:p>
        </w:tc>
        <w:tc>
          <w:tcPr>
            <w:tcW w:w="3261" w:type="dxa"/>
          </w:tcPr>
          <w:p w:rsidR="006719B3" w:rsidRPr="009C354E" w:rsidRDefault="006719B3" w:rsidP="000B2070">
            <w:pPr>
              <w:widowControl w:val="0"/>
              <w:autoSpaceDE w:val="0"/>
              <w:autoSpaceDN w:val="0"/>
              <w:adjustRightInd w:val="0"/>
              <w:ind w:firstLine="34"/>
              <w:jc w:val="both"/>
              <w:rPr>
                <w:sz w:val="20"/>
                <w:szCs w:val="20"/>
              </w:rPr>
            </w:pPr>
            <w:r w:rsidRPr="009C354E">
              <w:rPr>
                <w:sz w:val="20"/>
                <w:szCs w:val="20"/>
              </w:rPr>
              <w:t xml:space="preserve">Доля обеспеченности защиты информации персональных компьютеров сотрудников от воздействия компьютерных вирусов, несанкционированного доступа, для обнаружения компьютерных атак посредством установки антивирусных программ и физического </w:t>
            </w:r>
            <w:r w:rsidRPr="009C354E">
              <w:rPr>
                <w:sz w:val="20"/>
                <w:szCs w:val="20"/>
                <w:lang w:val="en-US"/>
              </w:rPr>
              <w:t>Firewall</w:t>
            </w:r>
            <w:r w:rsidRPr="009C354E">
              <w:rPr>
                <w:sz w:val="20"/>
                <w:szCs w:val="20"/>
              </w:rPr>
              <w:t xml:space="preserve">,  %  </w:t>
            </w:r>
          </w:p>
        </w:tc>
        <w:tc>
          <w:tcPr>
            <w:tcW w:w="1275" w:type="dxa"/>
          </w:tcPr>
          <w:p w:rsidR="006719B3" w:rsidRPr="009C354E" w:rsidRDefault="006719B3" w:rsidP="000B2070">
            <w:pPr>
              <w:ind w:firstLine="426"/>
              <w:jc w:val="both"/>
            </w:pPr>
            <w:r w:rsidRPr="009C354E">
              <w:rPr>
                <w:sz w:val="22"/>
                <w:szCs w:val="22"/>
              </w:rPr>
              <w:t>100</w:t>
            </w:r>
          </w:p>
        </w:tc>
        <w:tc>
          <w:tcPr>
            <w:tcW w:w="1276" w:type="dxa"/>
          </w:tcPr>
          <w:p w:rsidR="006719B3" w:rsidRPr="009C354E" w:rsidRDefault="006719B3" w:rsidP="000B2070">
            <w:pPr>
              <w:ind w:firstLine="426"/>
              <w:jc w:val="both"/>
            </w:pPr>
            <w:r w:rsidRPr="009C354E">
              <w:rPr>
                <w:sz w:val="22"/>
                <w:szCs w:val="22"/>
              </w:rPr>
              <w:t>100</w:t>
            </w:r>
          </w:p>
        </w:tc>
        <w:tc>
          <w:tcPr>
            <w:tcW w:w="1276" w:type="dxa"/>
          </w:tcPr>
          <w:p w:rsidR="006719B3" w:rsidRPr="009C354E" w:rsidRDefault="006719B3" w:rsidP="000B2070">
            <w:pPr>
              <w:ind w:firstLine="426"/>
              <w:jc w:val="both"/>
            </w:pPr>
            <w:r w:rsidRPr="009C354E">
              <w:rPr>
                <w:sz w:val="22"/>
                <w:szCs w:val="22"/>
              </w:rPr>
              <w:t>100</w:t>
            </w:r>
          </w:p>
        </w:tc>
        <w:tc>
          <w:tcPr>
            <w:tcW w:w="1417" w:type="dxa"/>
            <w:gridSpan w:val="2"/>
          </w:tcPr>
          <w:p w:rsidR="006719B3" w:rsidRPr="009C354E" w:rsidRDefault="006719B3" w:rsidP="000B2070">
            <w:pPr>
              <w:ind w:firstLine="426"/>
              <w:jc w:val="both"/>
            </w:pPr>
            <w:r w:rsidRPr="009C354E">
              <w:rPr>
                <w:sz w:val="22"/>
                <w:szCs w:val="22"/>
              </w:rPr>
              <w:t>100</w:t>
            </w:r>
          </w:p>
        </w:tc>
        <w:tc>
          <w:tcPr>
            <w:tcW w:w="1418" w:type="dxa"/>
          </w:tcPr>
          <w:p w:rsidR="006719B3" w:rsidRPr="009C354E" w:rsidRDefault="006719B3" w:rsidP="000B2070">
            <w:pPr>
              <w:ind w:firstLine="426"/>
              <w:jc w:val="both"/>
            </w:pPr>
            <w:r w:rsidRPr="009C354E">
              <w:rPr>
                <w:sz w:val="22"/>
                <w:szCs w:val="22"/>
              </w:rPr>
              <w:t>100</w:t>
            </w:r>
          </w:p>
        </w:tc>
        <w:tc>
          <w:tcPr>
            <w:tcW w:w="1417" w:type="dxa"/>
          </w:tcPr>
          <w:p w:rsidR="006719B3" w:rsidRPr="009C354E" w:rsidRDefault="006719B3" w:rsidP="000B2070">
            <w:pPr>
              <w:ind w:firstLine="426"/>
              <w:jc w:val="both"/>
            </w:pPr>
            <w:r w:rsidRPr="009C354E">
              <w:rPr>
                <w:sz w:val="22"/>
                <w:szCs w:val="22"/>
              </w:rPr>
              <w:t>100</w:t>
            </w:r>
          </w:p>
        </w:tc>
        <w:tc>
          <w:tcPr>
            <w:tcW w:w="1418" w:type="dxa"/>
          </w:tcPr>
          <w:p w:rsidR="006719B3" w:rsidRPr="009C354E" w:rsidRDefault="006719B3" w:rsidP="000B2070">
            <w:pPr>
              <w:ind w:firstLine="426"/>
              <w:jc w:val="both"/>
            </w:pPr>
            <w:r w:rsidRPr="009C354E">
              <w:rPr>
                <w:sz w:val="22"/>
                <w:szCs w:val="22"/>
              </w:rPr>
              <w:t>100</w:t>
            </w:r>
          </w:p>
        </w:tc>
        <w:tc>
          <w:tcPr>
            <w:tcW w:w="1276" w:type="dxa"/>
          </w:tcPr>
          <w:p w:rsidR="006719B3" w:rsidRPr="009C354E" w:rsidRDefault="006719B3" w:rsidP="000B2070">
            <w:pPr>
              <w:ind w:firstLine="426"/>
              <w:jc w:val="both"/>
            </w:pPr>
            <w:r w:rsidRPr="009C354E">
              <w:rPr>
                <w:sz w:val="22"/>
                <w:szCs w:val="22"/>
              </w:rPr>
              <w:t>100</w:t>
            </w:r>
          </w:p>
        </w:tc>
      </w:tr>
    </w:tbl>
    <w:p w:rsidR="00A400DF" w:rsidRPr="00276E58" w:rsidRDefault="00A400DF" w:rsidP="00265D4C">
      <w:pPr>
        <w:jc w:val="both"/>
      </w:pPr>
    </w:p>
    <w:p w:rsidR="009747FF" w:rsidRDefault="009747FF" w:rsidP="00AF09ED">
      <w:pPr>
        <w:spacing w:before="240"/>
        <w:jc w:val="center"/>
        <w:rPr>
          <w:b/>
          <w:sz w:val="32"/>
          <w:szCs w:val="32"/>
          <w:lang w:val="en-US"/>
        </w:rPr>
        <w:sectPr w:rsidR="009747FF" w:rsidSect="009747FF">
          <w:pgSz w:w="16838" w:h="11906" w:orient="landscape"/>
          <w:pgMar w:top="1276" w:right="1134" w:bottom="851" w:left="1134" w:header="709" w:footer="709" w:gutter="0"/>
          <w:cols w:space="708"/>
          <w:docGrid w:linePitch="360"/>
        </w:sectPr>
      </w:pPr>
    </w:p>
    <w:p w:rsidR="00A400DF" w:rsidRDefault="00A400DF" w:rsidP="00AF09ED">
      <w:pPr>
        <w:jc w:val="center"/>
        <w:rPr>
          <w:b/>
          <w:sz w:val="32"/>
          <w:szCs w:val="32"/>
        </w:rPr>
      </w:pPr>
      <w:r w:rsidRPr="002369C6">
        <w:rPr>
          <w:b/>
          <w:sz w:val="32"/>
          <w:szCs w:val="32"/>
          <w:lang w:val="en-US"/>
        </w:rPr>
        <w:lastRenderedPageBreak/>
        <w:t>III</w:t>
      </w:r>
      <w:r w:rsidRPr="002369C6">
        <w:rPr>
          <w:b/>
          <w:sz w:val="32"/>
          <w:szCs w:val="32"/>
        </w:rPr>
        <w:t>. Экономическое развитие</w:t>
      </w:r>
      <w:r>
        <w:rPr>
          <w:b/>
          <w:sz w:val="32"/>
          <w:szCs w:val="32"/>
        </w:rPr>
        <w:t xml:space="preserve"> </w:t>
      </w:r>
      <w:r w:rsidRPr="002369C6">
        <w:rPr>
          <w:b/>
          <w:sz w:val="32"/>
          <w:szCs w:val="32"/>
        </w:rPr>
        <w:t>городского округа Вичуга</w:t>
      </w:r>
    </w:p>
    <w:p w:rsidR="00A400DF" w:rsidRDefault="00A400DF" w:rsidP="002369C6">
      <w:pPr>
        <w:jc w:val="center"/>
        <w:rPr>
          <w:b/>
          <w:sz w:val="32"/>
          <w:szCs w:val="32"/>
        </w:rPr>
      </w:pPr>
    </w:p>
    <w:p w:rsidR="00E15B35" w:rsidRPr="000F43E0" w:rsidRDefault="00E15B35" w:rsidP="000F43E0">
      <w:pPr>
        <w:pStyle w:val="ConsPlusNormal"/>
        <w:spacing w:before="240"/>
        <w:jc w:val="center"/>
        <w:rPr>
          <w:rFonts w:ascii="Times New Roman" w:hAnsi="Times New Roman" w:cs="Times New Roman"/>
          <w:b/>
          <w:bCs/>
          <w:sz w:val="28"/>
          <w:szCs w:val="24"/>
        </w:rPr>
      </w:pPr>
      <w:r w:rsidRPr="000F43E0">
        <w:rPr>
          <w:rFonts w:ascii="Times New Roman" w:hAnsi="Times New Roman" w:cs="Times New Roman"/>
          <w:b/>
          <w:bCs/>
          <w:sz w:val="28"/>
          <w:szCs w:val="24"/>
        </w:rPr>
        <w:t>3.1. Вызовы предстоящего долгосрочного периода</w:t>
      </w:r>
    </w:p>
    <w:p w:rsidR="00E15B35" w:rsidRPr="00416BE9" w:rsidRDefault="00E15B35" w:rsidP="00E15B35">
      <w:pPr>
        <w:pStyle w:val="ConsPlusNormal"/>
        <w:ind w:firstLine="540"/>
        <w:jc w:val="both"/>
        <w:rPr>
          <w:rFonts w:ascii="Times New Roman" w:hAnsi="Times New Roman" w:cs="Times New Roman"/>
          <w:sz w:val="24"/>
          <w:szCs w:val="24"/>
        </w:rPr>
      </w:pP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В настоящее время экономика городского округа Вичуга оказалась перед долговременными системными вызовами, отражающими как мировые и общероссийские тенденции, так и внутренние барьеры развития.</w:t>
      </w:r>
    </w:p>
    <w:p w:rsidR="00E15B35" w:rsidRPr="00416BE9" w:rsidRDefault="00E15B35" w:rsidP="00E15B35">
      <w:pPr>
        <w:pStyle w:val="ConsPlusNormal"/>
        <w:ind w:firstLine="540"/>
        <w:jc w:val="both"/>
        <w:rPr>
          <w:rFonts w:ascii="Times New Roman" w:hAnsi="Times New Roman" w:cs="Times New Roman"/>
          <w:sz w:val="24"/>
          <w:szCs w:val="24"/>
        </w:rPr>
      </w:pPr>
      <w:r w:rsidRPr="00BC5F12">
        <w:rPr>
          <w:rFonts w:ascii="Times New Roman" w:hAnsi="Times New Roman" w:cs="Times New Roman"/>
          <w:b/>
          <w:bCs/>
          <w:i/>
          <w:sz w:val="24"/>
          <w:szCs w:val="24"/>
        </w:rPr>
        <w:t>Первый вызов</w:t>
      </w:r>
      <w:r w:rsidRPr="00416BE9">
        <w:rPr>
          <w:rFonts w:ascii="Times New Roman" w:hAnsi="Times New Roman" w:cs="Times New Roman"/>
          <w:sz w:val="24"/>
          <w:szCs w:val="24"/>
        </w:rPr>
        <w:t xml:space="preserve"> – монопрофильность территории. В дореволюционный и советский период времени город был центром текстильной промышленности. Развитие текстильной промышленности, в свою очередь, повлияло на появление чугунолитейного завода, ориентированного на выпуск оборудования для расположенных в округе текстильных фабрик. Промышленность «потянула» за собой развитие других сфер, в том числе социальных: школ, больниц, культурных учреждений и т.д. Таким образом, именно наличие промышленности, ее развитие послужило основным фактором появления и развития Вичуги.</w:t>
      </w:r>
    </w:p>
    <w:p w:rsidR="00E15B35" w:rsidRPr="00416BE9" w:rsidRDefault="00E15B35" w:rsidP="00E15B35">
      <w:pPr>
        <w:pStyle w:val="ab"/>
        <w:ind w:firstLine="567"/>
        <w:rPr>
          <w:sz w:val="24"/>
          <w:szCs w:val="24"/>
        </w:rPr>
      </w:pPr>
      <w:r w:rsidRPr="00416BE9">
        <w:rPr>
          <w:sz w:val="24"/>
          <w:szCs w:val="24"/>
        </w:rPr>
        <w:t>Начиная с 90-х годов прошлого столетия, из-за разрыва экономических связей, в текстильной промышленности начался процесс серьезного спада, сокращения ассортимента и количества выпускаемой продукции, массовое высвобождение работников. В 2003 году власти города взяли ориентир на развитие машиностроительной индустрии. ООО «Машиностроительный завод» - предприятие, выпускающее продукцию для нужд строительной индустрии. До последнего времени завод имел практически все виды производств машиностроительного комплекса: металлообрабатывающее, сварочное, сборочное, кузнечно-прессовое, окрасочное. Однако предприятие не смогло пережить очередной финансово-экономический кризис, спровоцированный обострением международной обстановки и введением в 2014 году экономических санкций против России. В середине 2015 года завод практически прекратил свою деятельность, было уволено порядка 800 человек. Большинство из этих людей были вынуждены трудоустроиться за пределами Вичуги.</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Предстоящий период характеризуется структурной перестройкой городской экономики, связанной с изменением баланса между ее экономическими центрами. Дальнейшее развитие экономики будет определяться темпами развития малого и среднего бизнеса, работающего в производственной сфере.</w:t>
      </w:r>
    </w:p>
    <w:p w:rsidR="00E15B35" w:rsidRPr="00416BE9" w:rsidRDefault="00E15B35" w:rsidP="00E15B35">
      <w:pPr>
        <w:pStyle w:val="ConsPlusNormal"/>
        <w:ind w:firstLine="540"/>
        <w:jc w:val="both"/>
        <w:rPr>
          <w:rFonts w:ascii="Times New Roman" w:hAnsi="Times New Roman" w:cs="Times New Roman"/>
          <w:sz w:val="24"/>
          <w:szCs w:val="24"/>
        </w:rPr>
      </w:pPr>
      <w:r w:rsidRPr="00BC5F12">
        <w:rPr>
          <w:rFonts w:ascii="Times New Roman" w:hAnsi="Times New Roman" w:cs="Times New Roman"/>
          <w:b/>
          <w:bCs/>
          <w:i/>
          <w:sz w:val="24"/>
          <w:szCs w:val="24"/>
        </w:rPr>
        <w:t>Второй вызов</w:t>
      </w:r>
      <w:r w:rsidRPr="00416BE9">
        <w:rPr>
          <w:rFonts w:ascii="Times New Roman" w:hAnsi="Times New Roman" w:cs="Times New Roman"/>
          <w:sz w:val="24"/>
          <w:szCs w:val="24"/>
        </w:rPr>
        <w:t xml:space="preserve"> - ожидаемая новая волна технологических изменений, усиливающая роль инноваций в социально-экономическом развитии</w:t>
      </w:r>
      <w:r>
        <w:rPr>
          <w:rFonts w:ascii="Times New Roman" w:hAnsi="Times New Roman" w:cs="Times New Roman"/>
          <w:sz w:val="24"/>
          <w:szCs w:val="24"/>
        </w:rPr>
        <w:t xml:space="preserve"> и конкурентоспособности  предприятий</w:t>
      </w:r>
      <w:r w:rsidRPr="00416BE9">
        <w:rPr>
          <w:rFonts w:ascii="Times New Roman" w:hAnsi="Times New Roman" w:cs="Times New Roman"/>
          <w:sz w:val="24"/>
          <w:szCs w:val="24"/>
        </w:rPr>
        <w:t>.</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До 2020 года будет происходить формирование новой технологической базы экономических систем, основанной на использовании новейших достижений в области биотехнологий, инженерии, информатики и нанотехнологий.</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Отставание в развитии новых технологий последнего поколения может снизить конкурентоспособность вичугской экономики, а также повысить ее уязвимость в условиях нарастающей конкуренции предприятий, выпускающих аналогичную продукцию на территории других муниципальных образований.</w:t>
      </w:r>
    </w:p>
    <w:p w:rsidR="00E15B35" w:rsidRPr="00416BE9" w:rsidRDefault="00E15B35" w:rsidP="00E15B35">
      <w:pPr>
        <w:pStyle w:val="ConsPlusNormal"/>
        <w:ind w:firstLine="540"/>
        <w:jc w:val="both"/>
        <w:rPr>
          <w:rFonts w:ascii="Times New Roman" w:hAnsi="Times New Roman" w:cs="Times New Roman"/>
          <w:sz w:val="24"/>
          <w:szCs w:val="24"/>
        </w:rPr>
      </w:pPr>
      <w:r w:rsidRPr="00BC5F12">
        <w:rPr>
          <w:rFonts w:ascii="Times New Roman" w:hAnsi="Times New Roman" w:cs="Times New Roman"/>
          <w:b/>
          <w:bCs/>
          <w:i/>
          <w:sz w:val="24"/>
          <w:szCs w:val="24"/>
        </w:rPr>
        <w:t>Третий вызов</w:t>
      </w:r>
      <w:r w:rsidRPr="00416BE9">
        <w:rPr>
          <w:rFonts w:ascii="Times New Roman" w:hAnsi="Times New Roman" w:cs="Times New Roman"/>
          <w:sz w:val="24"/>
          <w:szCs w:val="24"/>
        </w:rPr>
        <w:t xml:space="preserve"> - возрастание роли человеческого капитала как основного фактора экономического развития.</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Уровень конкурентоспособности современной экономики в значительной степени определяется качеством профессиональных кадров, уровнем их социализации и кооперационности. Вичуга не сможет поддерживать конкурентные позиции в экономике, если не будет повышаться уровень профессионального мастерства имеющихся кадров. Для городского округа Вичуга ответ на этот вызов предполагает преодоление имеющихся негативных тенденций в развитии человеческого потенциала, которые характеризуются:</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lastRenderedPageBreak/>
        <w:t>- сокращением численности населения и уровня занятости в экономике;</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 оттоком квалифицированных кадров из-за низкого уровня оплаты труда, а также отсутствия перспектив роста, а также стабильной работы.</w:t>
      </w:r>
    </w:p>
    <w:p w:rsidR="00E15B35" w:rsidRPr="00416BE9" w:rsidRDefault="00E15B35" w:rsidP="00E15B35">
      <w:pPr>
        <w:pStyle w:val="ConsPlusNormal"/>
        <w:ind w:firstLine="540"/>
        <w:jc w:val="both"/>
        <w:rPr>
          <w:rFonts w:ascii="Times New Roman" w:hAnsi="Times New Roman" w:cs="Times New Roman"/>
          <w:sz w:val="24"/>
          <w:szCs w:val="24"/>
        </w:rPr>
      </w:pPr>
    </w:p>
    <w:p w:rsidR="00E15B35" w:rsidRPr="000F43E0" w:rsidRDefault="00E15B35" w:rsidP="000F43E0">
      <w:pPr>
        <w:pStyle w:val="ConsPlusNormal"/>
        <w:spacing w:before="240"/>
        <w:jc w:val="center"/>
        <w:rPr>
          <w:rFonts w:ascii="Times New Roman" w:hAnsi="Times New Roman" w:cs="Times New Roman"/>
          <w:b/>
          <w:bCs/>
          <w:sz w:val="28"/>
          <w:szCs w:val="24"/>
        </w:rPr>
      </w:pPr>
      <w:r w:rsidRPr="000F43E0">
        <w:rPr>
          <w:rFonts w:ascii="Times New Roman" w:hAnsi="Times New Roman" w:cs="Times New Roman"/>
          <w:b/>
          <w:bCs/>
          <w:sz w:val="28"/>
          <w:szCs w:val="24"/>
        </w:rPr>
        <w:t>3.2. Целевые ориентиры</w:t>
      </w:r>
    </w:p>
    <w:p w:rsidR="00E15B35" w:rsidRPr="00416BE9" w:rsidRDefault="00E15B35" w:rsidP="00E15B35">
      <w:pPr>
        <w:pStyle w:val="ConsPlusNormal"/>
        <w:ind w:firstLine="540"/>
        <w:jc w:val="both"/>
        <w:rPr>
          <w:rFonts w:ascii="Times New Roman" w:hAnsi="Times New Roman" w:cs="Times New Roman"/>
          <w:sz w:val="24"/>
          <w:szCs w:val="24"/>
        </w:rPr>
      </w:pPr>
    </w:p>
    <w:p w:rsidR="00E15B35" w:rsidRPr="00416BE9" w:rsidRDefault="00BC5F12" w:rsidP="00E15B35">
      <w:pPr>
        <w:ind w:firstLine="567"/>
        <w:jc w:val="both"/>
      </w:pPr>
      <w:r>
        <w:rPr>
          <w:b/>
          <w:bCs/>
          <w:i/>
        </w:rPr>
        <w:t xml:space="preserve">Стратегическими </w:t>
      </w:r>
      <w:r w:rsidR="00E15B35" w:rsidRPr="00BC5F12">
        <w:rPr>
          <w:b/>
          <w:bCs/>
          <w:i/>
        </w:rPr>
        <w:t>целями</w:t>
      </w:r>
      <w:r w:rsidR="00E15B35">
        <w:t xml:space="preserve"> являю</w:t>
      </w:r>
      <w:r w:rsidR="00E15B35" w:rsidRPr="00416BE9">
        <w:t xml:space="preserve">тся поиск нового инвестора для машиностроительного завода, а также увеличение объемов и расширение ассортимента производства местной промышленностью с </w:t>
      </w:r>
      <w:r w:rsidR="00E15B35">
        <w:t xml:space="preserve">созданием (сохранением) </w:t>
      </w:r>
      <w:r w:rsidR="00E15B35" w:rsidRPr="00416BE9">
        <w:t>альтернативны</w:t>
      </w:r>
      <w:r w:rsidR="00E15B35">
        <w:t>х</w:t>
      </w:r>
      <w:r w:rsidR="00E15B35" w:rsidRPr="00416BE9">
        <w:t xml:space="preserve"> рабочи</w:t>
      </w:r>
      <w:r w:rsidR="00E15B35">
        <w:t>х</w:t>
      </w:r>
      <w:r w:rsidR="00E15B35" w:rsidRPr="00416BE9">
        <w:t xml:space="preserve"> мест, действенная поддержка малого и среднего бизнеса.</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Достижение этих целей означает формирование качественно нового образа будущей Вичуги к концу следующего десятилетия. Для этого необходимо выстраивание эффективных механизмов взаимодействия общества, бизнеса и муниципальных органов власти, направленных на координацию усилий всех сторон, обеспечение учета интересов различных социальных групп общества и бизнеса при выработке и проведении экономической политики.</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Выбранные стратегические цели требуют создания максимально благоприятных условий для предпринимательской инициативы, повышения конкурентоспособности и инвестиционной привлекательности как в целом городского округа Вичуга, так и находящихся на его территории частных компаний, расширения их способности к работе в новых реалиях и условиях жесткой конкуренции, поскольку именно частный бизнес является основной движущей силой экономического развития. Власть может создать необходимые условия и стимулы для развития бизнеса, но не должна подменять бизнес собственной активностью.</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В целях ускоренного роста малых и средних производственных предприятий органы местного самоуправления в отношениях с субъектами предпринимательской деятельности будут руководствоваться следующими принципами:</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 создание условий для свободы предпринимательства и конкуренции, развитие механизмов поддержки предпринимательского сообщества;</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 снижение административных барьеров в экономике, включая меры по недопущению коррупции в административном аппарате;</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 совместная с бизнесом работа по повышению общественного статуса и значимости предпринимательства и собственности;</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 концентрация муниципального предпринимательства главным образом в отраслях, связанных с обеспечением жизнедеятельности городской экономики;</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 поддержание налоговой стабильности и предсказуемости;</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 развитие муниципально-частного партнерства;</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 поддержка инициатив бизнеса по участию в развитии производственного сектора и социальной сферы;</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 активная поддержка вичугских компаний на рынках сбыта произведенной продукции;</w:t>
      </w:r>
    </w:p>
    <w:p w:rsidR="00E15B35" w:rsidRPr="00416BE9" w:rsidRDefault="00E15B35" w:rsidP="00E15B35">
      <w:pPr>
        <w:pStyle w:val="ConsPlusNormal"/>
        <w:ind w:firstLine="540"/>
        <w:jc w:val="both"/>
        <w:rPr>
          <w:rFonts w:ascii="Times New Roman" w:hAnsi="Times New Roman" w:cs="Times New Roman"/>
          <w:sz w:val="24"/>
          <w:szCs w:val="24"/>
        </w:rPr>
      </w:pPr>
      <w:r w:rsidRPr="00416BE9">
        <w:rPr>
          <w:rFonts w:ascii="Times New Roman" w:hAnsi="Times New Roman" w:cs="Times New Roman"/>
          <w:sz w:val="24"/>
          <w:szCs w:val="24"/>
        </w:rPr>
        <w:t>- расширение участия предпринимательского сообщества в подготовке решений органов местного самоуправления, связанных с регулированием экономической деятельности.</w:t>
      </w:r>
    </w:p>
    <w:p w:rsidR="00E15B35" w:rsidRDefault="00E15B35" w:rsidP="00E15B35">
      <w:pPr>
        <w:pStyle w:val="a9"/>
        <w:ind w:firstLine="567"/>
        <w:jc w:val="both"/>
      </w:pPr>
    </w:p>
    <w:p w:rsidR="00E15B35" w:rsidRPr="00D03B7E" w:rsidRDefault="00E15B35" w:rsidP="00DE617E">
      <w:pPr>
        <w:pStyle w:val="ConsPlusNormal"/>
        <w:spacing w:before="240"/>
        <w:ind w:firstLine="540"/>
        <w:jc w:val="center"/>
        <w:rPr>
          <w:rFonts w:ascii="Times New Roman" w:hAnsi="Times New Roman" w:cs="Times New Roman"/>
          <w:b/>
          <w:bCs/>
          <w:sz w:val="28"/>
          <w:szCs w:val="28"/>
        </w:rPr>
      </w:pPr>
      <w:r w:rsidRPr="00D03B7E">
        <w:rPr>
          <w:rFonts w:ascii="Times New Roman" w:hAnsi="Times New Roman" w:cs="Times New Roman"/>
          <w:b/>
          <w:bCs/>
          <w:sz w:val="28"/>
          <w:szCs w:val="28"/>
        </w:rPr>
        <w:t>3</w:t>
      </w:r>
      <w:r>
        <w:rPr>
          <w:rFonts w:ascii="Times New Roman" w:hAnsi="Times New Roman" w:cs="Times New Roman"/>
          <w:b/>
          <w:bCs/>
          <w:sz w:val="28"/>
          <w:szCs w:val="28"/>
        </w:rPr>
        <w:t>.3</w:t>
      </w:r>
      <w:r w:rsidRPr="00D03B7E">
        <w:rPr>
          <w:rFonts w:ascii="Times New Roman" w:hAnsi="Times New Roman" w:cs="Times New Roman"/>
          <w:b/>
          <w:bCs/>
          <w:sz w:val="28"/>
          <w:szCs w:val="28"/>
        </w:rPr>
        <w:t>. Восстановление машиностроительного производства</w:t>
      </w:r>
    </w:p>
    <w:p w:rsidR="00E15B35" w:rsidRPr="000D4E96" w:rsidRDefault="00E15B35" w:rsidP="00E15B35">
      <w:pPr>
        <w:pStyle w:val="ConsPlusNormal"/>
        <w:ind w:firstLine="540"/>
        <w:jc w:val="both"/>
        <w:rPr>
          <w:rFonts w:ascii="Times New Roman" w:hAnsi="Times New Roman" w:cs="Times New Roman"/>
          <w:sz w:val="24"/>
          <w:szCs w:val="24"/>
        </w:rPr>
      </w:pPr>
    </w:p>
    <w:p w:rsidR="00E15B35" w:rsidRPr="000D4E96" w:rsidRDefault="00E15B35" w:rsidP="00E15B35">
      <w:pPr>
        <w:pStyle w:val="ConsPlusNormal"/>
        <w:ind w:firstLine="540"/>
        <w:jc w:val="both"/>
        <w:rPr>
          <w:rFonts w:ascii="Times New Roman" w:hAnsi="Times New Roman" w:cs="Times New Roman"/>
          <w:sz w:val="24"/>
          <w:szCs w:val="24"/>
        </w:rPr>
      </w:pPr>
      <w:r w:rsidRPr="00A929D7">
        <w:rPr>
          <w:rFonts w:ascii="Times New Roman" w:hAnsi="Times New Roman" w:cs="Times New Roman"/>
          <w:b/>
          <w:bCs/>
          <w:i/>
          <w:iCs/>
          <w:sz w:val="24"/>
          <w:szCs w:val="24"/>
        </w:rPr>
        <w:t>Стратегическая цель</w:t>
      </w:r>
      <w:r>
        <w:rPr>
          <w:rFonts w:ascii="Times New Roman" w:hAnsi="Times New Roman" w:cs="Times New Roman"/>
          <w:sz w:val="24"/>
          <w:szCs w:val="24"/>
        </w:rPr>
        <w:t xml:space="preserve"> - </w:t>
      </w:r>
      <w:r w:rsidRPr="000D4E96">
        <w:rPr>
          <w:rFonts w:ascii="Times New Roman" w:hAnsi="Times New Roman" w:cs="Times New Roman"/>
          <w:sz w:val="24"/>
          <w:szCs w:val="24"/>
        </w:rPr>
        <w:t>поиск единого инвестора в рамках конкурсного производства, открытого 28.09.2015 года, в целях восстановления производства, стабильной работы предприятия и создания</w:t>
      </w:r>
      <w:r>
        <w:rPr>
          <w:rFonts w:ascii="Times New Roman" w:hAnsi="Times New Roman" w:cs="Times New Roman"/>
          <w:sz w:val="24"/>
          <w:szCs w:val="24"/>
        </w:rPr>
        <w:t xml:space="preserve"> (восстановления)</w:t>
      </w:r>
      <w:r w:rsidRPr="000D4E96">
        <w:rPr>
          <w:rFonts w:ascii="Times New Roman" w:hAnsi="Times New Roman" w:cs="Times New Roman"/>
          <w:sz w:val="24"/>
          <w:szCs w:val="24"/>
        </w:rPr>
        <w:t xml:space="preserve"> </w:t>
      </w:r>
      <w:r>
        <w:rPr>
          <w:rFonts w:ascii="Times New Roman" w:hAnsi="Times New Roman" w:cs="Times New Roman"/>
          <w:sz w:val="24"/>
          <w:szCs w:val="24"/>
        </w:rPr>
        <w:t xml:space="preserve">около 1500 </w:t>
      </w:r>
      <w:r w:rsidRPr="000D4E96">
        <w:rPr>
          <w:rFonts w:ascii="Times New Roman" w:hAnsi="Times New Roman" w:cs="Times New Roman"/>
          <w:sz w:val="24"/>
          <w:szCs w:val="24"/>
        </w:rPr>
        <w:t>рабочих мест.</w:t>
      </w:r>
    </w:p>
    <w:p w:rsidR="00E15B35" w:rsidRPr="000D4E96" w:rsidRDefault="00E15B35" w:rsidP="00E15B35">
      <w:pPr>
        <w:ind w:firstLine="540"/>
        <w:jc w:val="both"/>
      </w:pPr>
      <w:r w:rsidRPr="000D4E96">
        <w:lastRenderedPageBreak/>
        <w:t>До</w:t>
      </w:r>
      <w:r>
        <w:t xml:space="preserve"> 2015 года</w:t>
      </w:r>
      <w:r w:rsidRPr="000D4E96">
        <w:t xml:space="preserve"> ООО «Машиностроительный завод» являлось основным градообразующим предприятием городского округа Вичуга. </w:t>
      </w:r>
      <w:r>
        <w:t>П</w:t>
      </w:r>
      <w:r w:rsidRPr="000D4E96">
        <w:t>редприятие</w:t>
      </w:r>
      <w:r>
        <w:t xml:space="preserve"> входило в холдинг ЗАО «СУ-155» и было</w:t>
      </w:r>
      <w:r w:rsidRPr="000D4E96">
        <w:t xml:space="preserve"> полностью ориентировано на выпуск продукции для строительной индустрии и име</w:t>
      </w:r>
      <w:r>
        <w:t>ло</w:t>
      </w:r>
      <w:r w:rsidRPr="000D4E96">
        <w:t xml:space="preserve"> практически все виды производств машиностроительного комплекса: металлообрабатывающее, сварочное, сборочное, кузнечно – прессовое, окрасочное. Предприятие выпуска</w:t>
      </w:r>
      <w:r>
        <w:t>ло</w:t>
      </w:r>
      <w:r w:rsidRPr="000D4E96">
        <w:t xml:space="preserve"> следующие виды продукции: грузовые и грузопассажирские подъемники, комплектующее оборудование и узлы крановой тематики, несущие металлоконструкции, закладные детали, алюминиевые композитные панели, прочие металлоизделия из тонколистового проката. </w:t>
      </w:r>
    </w:p>
    <w:p w:rsidR="00E15B35" w:rsidRDefault="00E15B35" w:rsidP="00E15B35">
      <w:pPr>
        <w:pStyle w:val="ConsPlusNormal"/>
        <w:ind w:firstLine="540"/>
        <w:jc w:val="both"/>
        <w:rPr>
          <w:rFonts w:ascii="Times New Roman" w:hAnsi="Times New Roman" w:cs="Times New Roman"/>
          <w:sz w:val="24"/>
          <w:szCs w:val="24"/>
        </w:rPr>
      </w:pPr>
      <w:r w:rsidRPr="000D4E96">
        <w:rPr>
          <w:rFonts w:ascii="Times New Roman" w:hAnsi="Times New Roman" w:cs="Times New Roman"/>
          <w:sz w:val="24"/>
          <w:szCs w:val="24"/>
        </w:rPr>
        <w:t>Приоритет в развитии машиностроительного комплекса должен принадлежать высокотехнологичным, наукоемким промышленным производствам, обеспечива</w:t>
      </w:r>
      <w:r>
        <w:rPr>
          <w:rFonts w:ascii="Times New Roman" w:hAnsi="Times New Roman" w:cs="Times New Roman"/>
          <w:sz w:val="24"/>
          <w:szCs w:val="24"/>
        </w:rPr>
        <w:t>ющим импортозамещение и экспорт</w:t>
      </w:r>
      <w:r w:rsidRPr="000D4E96">
        <w:rPr>
          <w:rFonts w:ascii="Times New Roman" w:hAnsi="Times New Roman" w:cs="Times New Roman"/>
          <w:sz w:val="24"/>
          <w:szCs w:val="24"/>
        </w:rPr>
        <w:t xml:space="preserve">. </w:t>
      </w:r>
    </w:p>
    <w:p w:rsidR="00E15B35" w:rsidRPr="000D4E96" w:rsidRDefault="00E15B35" w:rsidP="00E15B35">
      <w:pPr>
        <w:pStyle w:val="ConsPlusNormal"/>
        <w:ind w:firstLine="540"/>
        <w:jc w:val="both"/>
        <w:rPr>
          <w:rFonts w:ascii="Times New Roman" w:hAnsi="Times New Roman" w:cs="Times New Roman"/>
          <w:sz w:val="24"/>
          <w:szCs w:val="24"/>
        </w:rPr>
      </w:pPr>
      <w:r w:rsidRPr="000D4E96">
        <w:rPr>
          <w:rFonts w:ascii="Times New Roman" w:hAnsi="Times New Roman" w:cs="Times New Roman"/>
          <w:sz w:val="24"/>
          <w:szCs w:val="24"/>
        </w:rPr>
        <w:t xml:space="preserve">Производство машин и оборудования также является одним из важнейших приоритетов развития  городского округа Вичуга и в перспективе должно сыграть одну из ведущих ролей в инновационном развитии экономики города. Основной специализацией является выпуск специальной и строительной техники, станков и оборудования к ним.  </w:t>
      </w:r>
    </w:p>
    <w:p w:rsidR="00E15B35" w:rsidRPr="000D4E96" w:rsidRDefault="00E15B35" w:rsidP="00E15B35">
      <w:pPr>
        <w:pStyle w:val="ConsPlusNormal"/>
        <w:ind w:firstLine="540"/>
        <w:jc w:val="both"/>
        <w:rPr>
          <w:rFonts w:ascii="Times New Roman" w:hAnsi="Times New Roman" w:cs="Times New Roman"/>
          <w:sz w:val="24"/>
          <w:szCs w:val="24"/>
        </w:rPr>
      </w:pPr>
      <w:r w:rsidRPr="000D4E96">
        <w:rPr>
          <w:rFonts w:ascii="Times New Roman" w:hAnsi="Times New Roman" w:cs="Times New Roman"/>
          <w:sz w:val="24"/>
          <w:szCs w:val="24"/>
        </w:rPr>
        <w:t>В долгосрочной перспективе машиностроительное производство будет ориентировано на рынок строительной индустрии, сектора машиностроительного комплекса.</w:t>
      </w:r>
    </w:p>
    <w:p w:rsidR="00E15B35" w:rsidRPr="000D4E96" w:rsidRDefault="00E15B35" w:rsidP="00E15B35">
      <w:pPr>
        <w:pStyle w:val="ConsPlusNormal"/>
        <w:ind w:firstLine="540"/>
        <w:jc w:val="both"/>
        <w:rPr>
          <w:rFonts w:ascii="Times New Roman" w:hAnsi="Times New Roman" w:cs="Times New Roman"/>
          <w:sz w:val="24"/>
          <w:szCs w:val="24"/>
        </w:rPr>
      </w:pPr>
      <w:r w:rsidRPr="000D4E96">
        <w:rPr>
          <w:rFonts w:ascii="Times New Roman" w:hAnsi="Times New Roman" w:cs="Times New Roman"/>
          <w:sz w:val="24"/>
          <w:szCs w:val="24"/>
        </w:rPr>
        <w:t>Ожидаемые результаты:</w:t>
      </w:r>
    </w:p>
    <w:p w:rsidR="00E15B35" w:rsidRPr="000D4E96" w:rsidRDefault="00E15B35" w:rsidP="00E15B35">
      <w:pPr>
        <w:pStyle w:val="ConsPlusNormal"/>
        <w:ind w:firstLine="540"/>
        <w:jc w:val="both"/>
        <w:rPr>
          <w:rFonts w:ascii="Times New Roman" w:hAnsi="Times New Roman" w:cs="Times New Roman"/>
          <w:sz w:val="24"/>
          <w:szCs w:val="24"/>
        </w:rPr>
      </w:pPr>
      <w:r w:rsidRPr="000D4E96">
        <w:rPr>
          <w:rFonts w:ascii="Times New Roman" w:hAnsi="Times New Roman" w:cs="Times New Roman"/>
          <w:sz w:val="24"/>
          <w:szCs w:val="24"/>
        </w:rPr>
        <w:t>В ходе решения задач по стратегическому развитию машиностроительного предприятия  предполагается получение следующих результатов:</w:t>
      </w:r>
    </w:p>
    <w:p w:rsidR="00E15B35" w:rsidRPr="000D4E96" w:rsidRDefault="00E15B35" w:rsidP="00E15B35">
      <w:pPr>
        <w:pStyle w:val="ConsPlusNormal"/>
        <w:ind w:firstLine="540"/>
        <w:jc w:val="both"/>
        <w:rPr>
          <w:rFonts w:ascii="Times New Roman" w:hAnsi="Times New Roman" w:cs="Times New Roman"/>
          <w:sz w:val="24"/>
          <w:szCs w:val="24"/>
        </w:rPr>
      </w:pPr>
      <w:r w:rsidRPr="000D4E96">
        <w:rPr>
          <w:rFonts w:ascii="Times New Roman" w:hAnsi="Times New Roman" w:cs="Times New Roman"/>
          <w:sz w:val="24"/>
          <w:szCs w:val="24"/>
        </w:rPr>
        <w:t>- создание стабильного сбалансированного механизма функционирования машиностроительного производства;</w:t>
      </w:r>
    </w:p>
    <w:p w:rsidR="00E15B35" w:rsidRPr="000D4E96" w:rsidRDefault="00E15B35" w:rsidP="00E15B35">
      <w:pPr>
        <w:pStyle w:val="ConsPlusNormal"/>
        <w:ind w:firstLine="540"/>
        <w:jc w:val="both"/>
        <w:rPr>
          <w:rFonts w:ascii="Times New Roman" w:hAnsi="Times New Roman" w:cs="Times New Roman"/>
          <w:sz w:val="24"/>
          <w:szCs w:val="24"/>
        </w:rPr>
      </w:pPr>
      <w:r w:rsidRPr="000D4E96">
        <w:rPr>
          <w:rFonts w:ascii="Times New Roman" w:hAnsi="Times New Roman" w:cs="Times New Roman"/>
          <w:sz w:val="24"/>
          <w:szCs w:val="24"/>
        </w:rPr>
        <w:t>- создание системы прямых и косвенных мер поддержки инвестиционной деятельности в целях развития машиностроительного производства;</w:t>
      </w:r>
    </w:p>
    <w:p w:rsidR="00E15B35" w:rsidRDefault="00E15B35" w:rsidP="00E15B35">
      <w:pPr>
        <w:pStyle w:val="ConsPlusNormal"/>
        <w:ind w:firstLine="540"/>
        <w:jc w:val="both"/>
        <w:rPr>
          <w:rFonts w:ascii="Times New Roman" w:hAnsi="Times New Roman" w:cs="Times New Roman"/>
          <w:sz w:val="24"/>
          <w:szCs w:val="24"/>
        </w:rPr>
      </w:pPr>
      <w:r w:rsidRPr="000D4E96">
        <w:rPr>
          <w:rFonts w:ascii="Times New Roman" w:hAnsi="Times New Roman" w:cs="Times New Roman"/>
          <w:sz w:val="24"/>
          <w:szCs w:val="24"/>
        </w:rPr>
        <w:t>- повышение качества и конкурентоспособности выпускаемой продукции, переход на м</w:t>
      </w:r>
      <w:r>
        <w:rPr>
          <w:rFonts w:ascii="Times New Roman" w:hAnsi="Times New Roman" w:cs="Times New Roman"/>
          <w:sz w:val="24"/>
          <w:szCs w:val="24"/>
        </w:rPr>
        <w:t>еждународные стандарты качества.</w:t>
      </w:r>
    </w:p>
    <w:p w:rsidR="00E15B35" w:rsidRPr="001B6CD2" w:rsidRDefault="001B6CD2" w:rsidP="001B6CD2">
      <w:pPr>
        <w:pStyle w:val="ConsPlusNormal"/>
        <w:spacing w:after="240"/>
        <w:ind w:firstLine="540"/>
        <w:jc w:val="right"/>
        <w:rPr>
          <w:rFonts w:ascii="Times New Roman" w:hAnsi="Times New Roman" w:cs="Times New Roman"/>
          <w:i/>
          <w:sz w:val="24"/>
          <w:szCs w:val="24"/>
        </w:rPr>
      </w:pPr>
      <w:r>
        <w:rPr>
          <w:rFonts w:ascii="Times New Roman" w:hAnsi="Times New Roman" w:cs="Times New Roman"/>
          <w:i/>
          <w:sz w:val="24"/>
          <w:szCs w:val="24"/>
        </w:rPr>
        <w:t>Таблица 13</w:t>
      </w:r>
    </w:p>
    <w:p w:rsidR="00E15B35" w:rsidRDefault="00E15B35" w:rsidP="00E15B35">
      <w:pPr>
        <w:jc w:val="center"/>
        <w:rPr>
          <w:b/>
        </w:rPr>
      </w:pPr>
      <w:r>
        <w:rPr>
          <w:b/>
        </w:rPr>
        <w:t>Прогноз выпуска продукции ООО «Машиностроительный завод»</w:t>
      </w:r>
    </w:p>
    <w:p w:rsidR="00E15B35" w:rsidRDefault="00E15B35" w:rsidP="00E15B35">
      <w:pPr>
        <w:pStyle w:val="ad"/>
        <w:jc w:val="right"/>
      </w:pPr>
      <w:r>
        <w:t>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843"/>
        <w:gridCol w:w="1701"/>
        <w:gridCol w:w="1985"/>
        <w:gridCol w:w="1984"/>
      </w:tblGrid>
      <w:tr w:rsidR="00E15B35" w:rsidTr="002D56A5">
        <w:tc>
          <w:tcPr>
            <w:tcW w:w="1809"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2013 год</w:t>
            </w:r>
          </w:p>
        </w:tc>
        <w:tc>
          <w:tcPr>
            <w:tcW w:w="1843"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2014 год</w:t>
            </w:r>
          </w:p>
        </w:tc>
        <w:tc>
          <w:tcPr>
            <w:tcW w:w="1701"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2015 год</w:t>
            </w:r>
          </w:p>
        </w:tc>
        <w:tc>
          <w:tcPr>
            <w:tcW w:w="1985"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2017 год</w:t>
            </w:r>
          </w:p>
        </w:tc>
        <w:tc>
          <w:tcPr>
            <w:tcW w:w="1984"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2020 год</w:t>
            </w:r>
          </w:p>
        </w:tc>
      </w:tr>
      <w:tr w:rsidR="00E15B35" w:rsidRPr="00B4664A" w:rsidTr="002D56A5">
        <w:tc>
          <w:tcPr>
            <w:tcW w:w="1809"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1109</w:t>
            </w:r>
          </w:p>
        </w:tc>
        <w:tc>
          <w:tcPr>
            <w:tcW w:w="1843"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635,1</w:t>
            </w:r>
          </w:p>
        </w:tc>
        <w:tc>
          <w:tcPr>
            <w:tcW w:w="1701"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450,0</w:t>
            </w:r>
          </w:p>
        </w:tc>
        <w:tc>
          <w:tcPr>
            <w:tcW w:w="1985"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530,0</w:t>
            </w:r>
          </w:p>
        </w:tc>
        <w:tc>
          <w:tcPr>
            <w:tcW w:w="1984"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1200,0</w:t>
            </w:r>
          </w:p>
        </w:tc>
      </w:tr>
    </w:tbl>
    <w:p w:rsidR="00E15B35" w:rsidRDefault="00E15B35" w:rsidP="00E15B35">
      <w:pPr>
        <w:pStyle w:val="ad"/>
        <w:jc w:val="left"/>
      </w:pPr>
    </w:p>
    <w:p w:rsidR="000F43E0" w:rsidRDefault="000F43E0" w:rsidP="00E15B35">
      <w:pPr>
        <w:pStyle w:val="ad"/>
        <w:jc w:val="left"/>
      </w:pPr>
    </w:p>
    <w:p w:rsidR="00E15B35" w:rsidRDefault="001B6CD2" w:rsidP="000F43E0">
      <w:pPr>
        <w:pStyle w:val="ad"/>
      </w:pPr>
      <w:r w:rsidRPr="00920B70">
        <w:rPr>
          <w:noProof/>
        </w:rPr>
        <w:object w:dxaOrig="8116" w:dyaOrig="4367">
          <v:shape id="_x0000_i1027" type="#_x0000_t75" style="width:405.75pt;height:218.25pt" o:ole="">
            <v:imagedata r:id="rId11" o:title=""/>
            <o:lock v:ext="edit" aspectratio="f"/>
          </v:shape>
          <o:OLEObject Type="Embed" ProgID="Excel.Sheet.8" ShapeID="_x0000_i1027" DrawAspect="Content" ObjectID="_1535866950" r:id="rId12">
            <o:FieldCodes>\s</o:FieldCodes>
          </o:OLEObject>
        </w:object>
      </w:r>
    </w:p>
    <w:p w:rsidR="00E15B35" w:rsidRPr="001B6CD2" w:rsidRDefault="001B6CD2" w:rsidP="001B6CD2">
      <w:pPr>
        <w:pStyle w:val="ConsPlusNormal"/>
        <w:spacing w:after="240"/>
        <w:ind w:firstLine="540"/>
        <w:jc w:val="right"/>
        <w:rPr>
          <w:rFonts w:ascii="Times New Roman" w:hAnsi="Times New Roman" w:cs="Times New Roman"/>
          <w:i/>
          <w:sz w:val="24"/>
          <w:szCs w:val="24"/>
        </w:rPr>
      </w:pPr>
      <w:r>
        <w:rPr>
          <w:rFonts w:ascii="Times New Roman" w:hAnsi="Times New Roman" w:cs="Times New Roman"/>
          <w:i/>
          <w:sz w:val="24"/>
          <w:szCs w:val="24"/>
        </w:rPr>
        <w:lastRenderedPageBreak/>
        <w:t>Таблица 14</w:t>
      </w:r>
    </w:p>
    <w:p w:rsidR="00E15B35" w:rsidRPr="00F87D50" w:rsidRDefault="00E15B35" w:rsidP="001B6CD2">
      <w:pPr>
        <w:pStyle w:val="ConsPlusNormal"/>
        <w:ind w:firstLine="540"/>
        <w:jc w:val="center"/>
        <w:rPr>
          <w:rFonts w:ascii="Times New Roman" w:hAnsi="Times New Roman" w:cs="Times New Roman"/>
          <w:b/>
          <w:sz w:val="24"/>
          <w:szCs w:val="24"/>
        </w:rPr>
      </w:pPr>
      <w:r w:rsidRPr="00F87D50">
        <w:rPr>
          <w:rFonts w:ascii="Times New Roman" w:hAnsi="Times New Roman" w:cs="Times New Roman"/>
          <w:b/>
          <w:sz w:val="24"/>
          <w:szCs w:val="24"/>
        </w:rPr>
        <w:t>Среднесписочная численность работников ООО «Машиностроительный завод»</w:t>
      </w:r>
    </w:p>
    <w:p w:rsidR="00E15B35" w:rsidRDefault="00E15B35" w:rsidP="001B6CD2">
      <w:pPr>
        <w:pStyle w:val="ConsPlusNormal"/>
        <w:spacing w:before="240"/>
        <w:ind w:firstLine="0"/>
        <w:jc w:val="right"/>
        <w:rPr>
          <w:rFonts w:ascii="Times New Roman" w:hAnsi="Times New Roman" w:cs="Times New Roman"/>
          <w:sz w:val="24"/>
          <w:szCs w:val="24"/>
        </w:rPr>
      </w:pPr>
      <w:r>
        <w:rPr>
          <w:rFonts w:ascii="Times New Roman" w:hAnsi="Times New Roman" w:cs="Times New Roman"/>
          <w:sz w:val="24"/>
          <w:szCs w:val="24"/>
        </w:rPr>
        <w:t>чел.</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843"/>
        <w:gridCol w:w="1984"/>
        <w:gridCol w:w="1985"/>
        <w:gridCol w:w="1843"/>
      </w:tblGrid>
      <w:tr w:rsidR="00E15B35" w:rsidTr="002D56A5">
        <w:tc>
          <w:tcPr>
            <w:tcW w:w="1951"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2013 год</w:t>
            </w:r>
          </w:p>
        </w:tc>
        <w:tc>
          <w:tcPr>
            <w:tcW w:w="1843"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2014 год</w:t>
            </w:r>
          </w:p>
        </w:tc>
        <w:tc>
          <w:tcPr>
            <w:tcW w:w="1984"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2015 год</w:t>
            </w:r>
          </w:p>
        </w:tc>
        <w:tc>
          <w:tcPr>
            <w:tcW w:w="1985"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2017 год</w:t>
            </w:r>
          </w:p>
        </w:tc>
        <w:tc>
          <w:tcPr>
            <w:tcW w:w="1843"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2020 год</w:t>
            </w:r>
          </w:p>
        </w:tc>
      </w:tr>
      <w:tr w:rsidR="00E15B35" w:rsidRPr="00B4664A" w:rsidTr="002D56A5">
        <w:tc>
          <w:tcPr>
            <w:tcW w:w="1951"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948</w:t>
            </w:r>
          </w:p>
        </w:tc>
        <w:tc>
          <w:tcPr>
            <w:tcW w:w="1843"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820</w:t>
            </w:r>
          </w:p>
        </w:tc>
        <w:tc>
          <w:tcPr>
            <w:tcW w:w="1984"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367</w:t>
            </w:r>
          </w:p>
        </w:tc>
        <w:tc>
          <w:tcPr>
            <w:tcW w:w="1985"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1270</w:t>
            </w:r>
          </w:p>
        </w:tc>
        <w:tc>
          <w:tcPr>
            <w:tcW w:w="1843"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1500</w:t>
            </w:r>
          </w:p>
        </w:tc>
      </w:tr>
    </w:tbl>
    <w:p w:rsidR="00E15B35" w:rsidRDefault="00E15B35" w:rsidP="00E15B35">
      <w:pPr>
        <w:pStyle w:val="ConsPlusNormal"/>
        <w:ind w:firstLine="0"/>
        <w:jc w:val="both"/>
        <w:rPr>
          <w:rFonts w:ascii="Times New Roman" w:hAnsi="Times New Roman" w:cs="Times New Roman"/>
          <w:sz w:val="24"/>
          <w:szCs w:val="24"/>
        </w:rPr>
      </w:pPr>
    </w:p>
    <w:p w:rsidR="00E15B35" w:rsidRDefault="00E15B35" w:rsidP="00E15B35">
      <w:pPr>
        <w:pStyle w:val="ConsPlusNormal"/>
        <w:ind w:firstLine="0"/>
        <w:jc w:val="both"/>
        <w:rPr>
          <w:rFonts w:ascii="Times New Roman" w:hAnsi="Times New Roman" w:cs="Times New Roman"/>
          <w:sz w:val="24"/>
          <w:szCs w:val="24"/>
        </w:rPr>
      </w:pPr>
    </w:p>
    <w:p w:rsidR="00E15B35" w:rsidRDefault="001B6CD2" w:rsidP="00E15B35">
      <w:pPr>
        <w:pStyle w:val="ConsPlusNormal"/>
        <w:ind w:firstLine="0"/>
        <w:jc w:val="center"/>
        <w:rPr>
          <w:rFonts w:ascii="Times New Roman" w:hAnsi="Times New Roman" w:cs="Times New Roman"/>
          <w:sz w:val="24"/>
          <w:szCs w:val="24"/>
        </w:rPr>
      </w:pPr>
      <w:r w:rsidRPr="00977948">
        <w:rPr>
          <w:rFonts w:ascii="Times New Roman" w:hAnsi="Times New Roman" w:cs="Times New Roman"/>
          <w:noProof/>
          <w:sz w:val="24"/>
          <w:szCs w:val="24"/>
        </w:rPr>
        <w:object w:dxaOrig="7516" w:dyaOrig="3342">
          <v:shape id="_x0000_i1028" type="#_x0000_t75" style="width:375.75pt;height:167.25pt" o:ole="">
            <v:imagedata r:id="rId13" o:title=""/>
            <o:lock v:ext="edit" aspectratio="f"/>
          </v:shape>
          <o:OLEObject Type="Embed" ProgID="Excel.Sheet.8" ShapeID="_x0000_i1028" DrawAspect="Content" ObjectID="_1535866951" r:id="rId14">
            <o:FieldCodes>\s</o:FieldCodes>
          </o:OLEObject>
        </w:object>
      </w:r>
    </w:p>
    <w:p w:rsidR="00E15B35" w:rsidRDefault="00E15B35" w:rsidP="00E15B35">
      <w:pPr>
        <w:pStyle w:val="ConsPlusNormal"/>
        <w:ind w:firstLine="0"/>
        <w:jc w:val="both"/>
        <w:rPr>
          <w:rFonts w:ascii="Times New Roman" w:hAnsi="Times New Roman" w:cs="Times New Roman"/>
          <w:sz w:val="24"/>
          <w:szCs w:val="24"/>
        </w:rPr>
      </w:pPr>
    </w:p>
    <w:p w:rsidR="00E15B35" w:rsidRDefault="00E15B35" w:rsidP="00E15B35">
      <w:pPr>
        <w:pStyle w:val="a9"/>
        <w:ind w:firstLine="567"/>
        <w:jc w:val="both"/>
      </w:pPr>
    </w:p>
    <w:p w:rsidR="00E15B35" w:rsidRPr="00D03B7E" w:rsidRDefault="00E15B35" w:rsidP="001B6CD2">
      <w:pPr>
        <w:pStyle w:val="ConsPlusNormal"/>
        <w:spacing w:after="240"/>
        <w:ind w:firstLine="540"/>
        <w:jc w:val="center"/>
        <w:rPr>
          <w:rFonts w:ascii="Times New Roman" w:hAnsi="Times New Roman" w:cs="Times New Roman"/>
          <w:b/>
          <w:bCs/>
          <w:sz w:val="28"/>
          <w:szCs w:val="28"/>
        </w:rPr>
      </w:pPr>
      <w:r w:rsidRPr="00D03B7E">
        <w:rPr>
          <w:rFonts w:ascii="Times New Roman" w:hAnsi="Times New Roman" w:cs="Times New Roman"/>
          <w:b/>
          <w:bCs/>
          <w:sz w:val="28"/>
          <w:szCs w:val="28"/>
        </w:rPr>
        <w:t>3.</w:t>
      </w:r>
      <w:r>
        <w:rPr>
          <w:rFonts w:ascii="Times New Roman" w:hAnsi="Times New Roman" w:cs="Times New Roman"/>
          <w:b/>
          <w:bCs/>
          <w:sz w:val="28"/>
          <w:szCs w:val="28"/>
        </w:rPr>
        <w:t>4</w:t>
      </w:r>
      <w:r w:rsidRPr="00D03B7E">
        <w:rPr>
          <w:rFonts w:ascii="Times New Roman" w:hAnsi="Times New Roman" w:cs="Times New Roman"/>
          <w:b/>
          <w:bCs/>
          <w:sz w:val="28"/>
          <w:szCs w:val="28"/>
        </w:rPr>
        <w:t>. Развитие текстильно-швейного кластера</w:t>
      </w:r>
    </w:p>
    <w:p w:rsidR="00E15B35" w:rsidRDefault="001B6CD2" w:rsidP="00E15B35">
      <w:pPr>
        <w:pStyle w:val="ConsPlusNormal"/>
        <w:ind w:firstLine="540"/>
        <w:jc w:val="both"/>
        <w:rPr>
          <w:rFonts w:cs="Times New Roman"/>
        </w:rPr>
      </w:pPr>
      <w:r>
        <w:rPr>
          <w:rFonts w:cs="Times New Roman"/>
        </w:rPr>
        <w:t xml:space="preserve"> </w:t>
      </w:r>
    </w:p>
    <w:p w:rsidR="00E15B35" w:rsidRPr="00634BF6" w:rsidRDefault="00E15B35" w:rsidP="00E15B35">
      <w:pPr>
        <w:pStyle w:val="ConsPlusNormal"/>
        <w:ind w:firstLine="540"/>
        <w:jc w:val="both"/>
        <w:rPr>
          <w:rFonts w:ascii="Times New Roman" w:hAnsi="Times New Roman" w:cs="Times New Roman"/>
          <w:sz w:val="24"/>
          <w:szCs w:val="24"/>
        </w:rPr>
      </w:pPr>
      <w:r w:rsidRPr="00634BF6">
        <w:rPr>
          <w:rFonts w:ascii="Times New Roman" w:hAnsi="Times New Roman" w:cs="Times New Roman"/>
          <w:b/>
          <w:bCs/>
          <w:i/>
          <w:iCs/>
          <w:sz w:val="24"/>
          <w:szCs w:val="24"/>
        </w:rPr>
        <w:t>Стратегическая цель</w:t>
      </w:r>
      <w:r w:rsidRPr="00634BF6">
        <w:rPr>
          <w:rFonts w:ascii="Times New Roman" w:hAnsi="Times New Roman" w:cs="Times New Roman"/>
          <w:sz w:val="24"/>
          <w:szCs w:val="24"/>
        </w:rPr>
        <w:t>: устойчивое развитие, повышение эффективности и качества производственного потенциала текстильно-швейной отрасли городского округа Вичуга.</w:t>
      </w:r>
    </w:p>
    <w:p w:rsidR="00E15B35" w:rsidRPr="00BC5F12" w:rsidRDefault="00E15B35" w:rsidP="00E15B35">
      <w:pPr>
        <w:pStyle w:val="ConsPlusNormal"/>
        <w:ind w:firstLine="540"/>
        <w:jc w:val="both"/>
        <w:rPr>
          <w:rFonts w:ascii="Times New Roman" w:hAnsi="Times New Roman" w:cs="Times New Roman"/>
          <w:b/>
          <w:i/>
          <w:sz w:val="24"/>
          <w:szCs w:val="24"/>
        </w:rPr>
      </w:pPr>
      <w:r w:rsidRPr="00BC5F12">
        <w:rPr>
          <w:rFonts w:ascii="Times New Roman" w:hAnsi="Times New Roman" w:cs="Times New Roman"/>
          <w:b/>
          <w:i/>
          <w:sz w:val="24"/>
          <w:szCs w:val="24"/>
        </w:rPr>
        <w:t>Задачи:</w:t>
      </w:r>
    </w:p>
    <w:p w:rsidR="00E15B35" w:rsidRPr="00634BF6" w:rsidRDefault="00E15B35" w:rsidP="00E15B35">
      <w:pPr>
        <w:pStyle w:val="ConsPlusNormal"/>
        <w:ind w:firstLine="540"/>
        <w:jc w:val="both"/>
        <w:rPr>
          <w:rFonts w:ascii="Times New Roman" w:hAnsi="Times New Roman" w:cs="Times New Roman"/>
          <w:sz w:val="24"/>
          <w:szCs w:val="24"/>
        </w:rPr>
      </w:pPr>
      <w:r w:rsidRPr="00634BF6">
        <w:rPr>
          <w:rFonts w:ascii="Times New Roman" w:hAnsi="Times New Roman" w:cs="Times New Roman"/>
          <w:sz w:val="24"/>
          <w:szCs w:val="24"/>
        </w:rPr>
        <w:t>- сохранение и развитие в городском округе Вичуга текстильной  и швейной промышленности за счет модернизации и технического перевооружения существующих и создания новых производств;</w:t>
      </w:r>
    </w:p>
    <w:p w:rsidR="00E15B35" w:rsidRPr="00634BF6" w:rsidRDefault="00E15B35" w:rsidP="00E15B35">
      <w:pPr>
        <w:pStyle w:val="ConsPlusNormal"/>
        <w:ind w:firstLine="540"/>
        <w:jc w:val="both"/>
        <w:rPr>
          <w:rFonts w:ascii="Times New Roman" w:hAnsi="Times New Roman" w:cs="Times New Roman"/>
          <w:sz w:val="24"/>
          <w:szCs w:val="24"/>
        </w:rPr>
      </w:pPr>
      <w:r w:rsidRPr="00634BF6">
        <w:rPr>
          <w:rFonts w:ascii="Times New Roman" w:hAnsi="Times New Roman" w:cs="Times New Roman"/>
          <w:sz w:val="24"/>
          <w:szCs w:val="24"/>
        </w:rPr>
        <w:t>- внедрение передовых технологий и освоение выпуска конкурентоспособной продукции;</w:t>
      </w:r>
    </w:p>
    <w:p w:rsidR="00E15B35" w:rsidRPr="00634BF6" w:rsidRDefault="00E15B35" w:rsidP="00E15B35">
      <w:pPr>
        <w:pStyle w:val="ConsPlusNormal"/>
        <w:ind w:firstLine="540"/>
        <w:jc w:val="both"/>
        <w:rPr>
          <w:rFonts w:ascii="Times New Roman" w:hAnsi="Times New Roman" w:cs="Times New Roman"/>
          <w:sz w:val="24"/>
          <w:szCs w:val="24"/>
        </w:rPr>
      </w:pPr>
      <w:r w:rsidRPr="00634BF6">
        <w:rPr>
          <w:rFonts w:ascii="Times New Roman" w:hAnsi="Times New Roman" w:cs="Times New Roman"/>
          <w:sz w:val="24"/>
          <w:szCs w:val="24"/>
        </w:rPr>
        <w:t>- привлечение стратегических партнеров и инвесторов, а также повышение инвестиционной привлекательности городского округа Вичуга в среднесрочной и долгосрочной перспективе.</w:t>
      </w:r>
    </w:p>
    <w:p w:rsidR="00E15B35" w:rsidRPr="00AE4453" w:rsidRDefault="00E15B35" w:rsidP="00E15B35">
      <w:pPr>
        <w:pStyle w:val="ConsPlusNormal"/>
        <w:ind w:firstLine="540"/>
        <w:jc w:val="both"/>
        <w:rPr>
          <w:rFonts w:ascii="Times New Roman" w:hAnsi="Times New Roman" w:cs="Times New Roman"/>
          <w:sz w:val="24"/>
          <w:szCs w:val="24"/>
        </w:rPr>
      </w:pPr>
      <w:r w:rsidRPr="00AE4453">
        <w:rPr>
          <w:rFonts w:ascii="Times New Roman" w:hAnsi="Times New Roman" w:cs="Times New Roman"/>
          <w:sz w:val="24"/>
          <w:szCs w:val="24"/>
        </w:rPr>
        <w:t>Проекты-драйверы:</w:t>
      </w:r>
    </w:p>
    <w:p w:rsidR="00E15B35" w:rsidRPr="00AE4453" w:rsidRDefault="00E15B35" w:rsidP="00E15B35">
      <w:pPr>
        <w:pStyle w:val="ConsPlusNormal"/>
        <w:ind w:firstLine="540"/>
        <w:jc w:val="both"/>
        <w:rPr>
          <w:rFonts w:ascii="Times New Roman" w:hAnsi="Times New Roman" w:cs="Times New Roman"/>
          <w:sz w:val="24"/>
          <w:szCs w:val="24"/>
        </w:rPr>
      </w:pPr>
      <w:r w:rsidRPr="00AE4453">
        <w:rPr>
          <w:rFonts w:ascii="Times New Roman" w:hAnsi="Times New Roman" w:cs="Times New Roman"/>
          <w:sz w:val="24"/>
          <w:szCs w:val="24"/>
        </w:rPr>
        <w:t>- Модернизация текстильных предприятий ООО «НЕОТЕКС» и ООО «Торговый дом «Ногинец»;</w:t>
      </w:r>
    </w:p>
    <w:p w:rsidR="00E15B35" w:rsidRDefault="00E15B35" w:rsidP="00E15B35">
      <w:pPr>
        <w:pStyle w:val="ConsPlusNormal"/>
        <w:ind w:firstLine="540"/>
        <w:jc w:val="both"/>
        <w:rPr>
          <w:rFonts w:ascii="Times New Roman" w:hAnsi="Times New Roman" w:cs="Times New Roman"/>
          <w:sz w:val="24"/>
          <w:szCs w:val="24"/>
        </w:rPr>
      </w:pPr>
      <w:r w:rsidRPr="00AE4453">
        <w:rPr>
          <w:rFonts w:ascii="Times New Roman" w:hAnsi="Times New Roman" w:cs="Times New Roman"/>
          <w:sz w:val="24"/>
          <w:szCs w:val="24"/>
        </w:rPr>
        <w:t>- Модернизация оборудования швейного предприятия «Бисер» произв</w:t>
      </w:r>
      <w:r w:rsidR="00076C29">
        <w:rPr>
          <w:rFonts w:ascii="Times New Roman" w:hAnsi="Times New Roman" w:cs="Times New Roman"/>
          <w:sz w:val="24"/>
          <w:szCs w:val="24"/>
        </w:rPr>
        <w:t>одственное подразделение Вичуга;</w:t>
      </w:r>
    </w:p>
    <w:p w:rsidR="00E15B35" w:rsidRDefault="00E15B35" w:rsidP="00E15B3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Создание нового швейного предприятия в здании бывшего инфекционного корпуса Вичугской ЦРБ</w:t>
      </w:r>
      <w:r w:rsidR="00076C29">
        <w:rPr>
          <w:rFonts w:ascii="Times New Roman" w:hAnsi="Times New Roman" w:cs="Times New Roman"/>
          <w:sz w:val="24"/>
          <w:szCs w:val="24"/>
        </w:rPr>
        <w:t>;</w:t>
      </w:r>
    </w:p>
    <w:p w:rsidR="00E15B35" w:rsidRDefault="00E15B35" w:rsidP="00E15B3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Стабильная работа 17 швейных цехов.</w:t>
      </w:r>
    </w:p>
    <w:p w:rsidR="00E15B35" w:rsidRDefault="00E15B35" w:rsidP="00E15B35">
      <w:pPr>
        <w:pStyle w:val="ConsPlusNormal"/>
        <w:ind w:firstLine="540"/>
        <w:jc w:val="both"/>
        <w:rPr>
          <w:rFonts w:ascii="Times New Roman" w:hAnsi="Times New Roman" w:cs="Times New Roman"/>
          <w:sz w:val="24"/>
          <w:szCs w:val="24"/>
        </w:rPr>
      </w:pPr>
      <w:r w:rsidRPr="00920D7E">
        <w:rPr>
          <w:rFonts w:ascii="Times New Roman" w:hAnsi="Times New Roman" w:cs="Times New Roman"/>
          <w:sz w:val="24"/>
          <w:szCs w:val="24"/>
        </w:rPr>
        <w:t>Стоимость проект</w:t>
      </w:r>
      <w:r>
        <w:rPr>
          <w:rFonts w:ascii="Times New Roman" w:hAnsi="Times New Roman" w:cs="Times New Roman"/>
          <w:sz w:val="24"/>
          <w:szCs w:val="24"/>
        </w:rPr>
        <w:t>ов</w:t>
      </w:r>
      <w:r w:rsidRPr="00920D7E">
        <w:rPr>
          <w:rFonts w:ascii="Times New Roman" w:hAnsi="Times New Roman" w:cs="Times New Roman"/>
          <w:sz w:val="24"/>
          <w:szCs w:val="24"/>
        </w:rPr>
        <w:t xml:space="preserve"> – </w:t>
      </w:r>
      <w:r>
        <w:rPr>
          <w:rFonts w:ascii="Times New Roman" w:hAnsi="Times New Roman" w:cs="Times New Roman"/>
          <w:sz w:val="24"/>
          <w:szCs w:val="24"/>
        </w:rPr>
        <w:t>около 200</w:t>
      </w:r>
      <w:r w:rsidRPr="00920D7E">
        <w:rPr>
          <w:rFonts w:ascii="Times New Roman" w:hAnsi="Times New Roman" w:cs="Times New Roman"/>
          <w:sz w:val="24"/>
          <w:szCs w:val="24"/>
        </w:rPr>
        <w:t>,0 млн. рублей.</w:t>
      </w:r>
    </w:p>
    <w:p w:rsidR="00E15B35" w:rsidRPr="00920D7E" w:rsidRDefault="00E15B35" w:rsidP="00E15B35">
      <w:pPr>
        <w:pStyle w:val="ConsPlusNormal"/>
        <w:ind w:firstLine="540"/>
        <w:jc w:val="both"/>
        <w:rPr>
          <w:rFonts w:ascii="Times New Roman" w:hAnsi="Times New Roman" w:cs="Times New Roman"/>
          <w:sz w:val="24"/>
          <w:szCs w:val="24"/>
        </w:rPr>
      </w:pPr>
      <w:r w:rsidRPr="00920D7E">
        <w:rPr>
          <w:rFonts w:ascii="Times New Roman" w:hAnsi="Times New Roman" w:cs="Times New Roman"/>
          <w:sz w:val="24"/>
          <w:szCs w:val="24"/>
        </w:rPr>
        <w:t xml:space="preserve">Первостепенной задачей для </w:t>
      </w:r>
      <w:r>
        <w:rPr>
          <w:rFonts w:ascii="Times New Roman" w:hAnsi="Times New Roman" w:cs="Times New Roman"/>
          <w:sz w:val="24"/>
          <w:szCs w:val="24"/>
        </w:rPr>
        <w:t xml:space="preserve">поддержания развития </w:t>
      </w:r>
      <w:r w:rsidRPr="00920D7E">
        <w:rPr>
          <w:rFonts w:ascii="Times New Roman" w:hAnsi="Times New Roman" w:cs="Times New Roman"/>
          <w:sz w:val="24"/>
          <w:szCs w:val="24"/>
        </w:rPr>
        <w:t>текстильного сектора городского округа Вичуга является постепенное расширение ассортимента выпускаемой продукции при сохранении и наращивании объемов выпуска традиционных хлопчатобумажных тканей с улучшенными потребительскими характеристиками.</w:t>
      </w:r>
    </w:p>
    <w:p w:rsidR="00E15B35" w:rsidRDefault="00E15B35" w:rsidP="00E15B35">
      <w:pPr>
        <w:pStyle w:val="ConsPlusNormal"/>
        <w:ind w:firstLine="540"/>
        <w:jc w:val="both"/>
        <w:rPr>
          <w:rFonts w:ascii="Times New Roman" w:hAnsi="Times New Roman" w:cs="Times New Roman"/>
          <w:sz w:val="24"/>
          <w:szCs w:val="24"/>
        </w:rPr>
      </w:pPr>
      <w:r w:rsidRPr="00920D7E">
        <w:rPr>
          <w:rFonts w:ascii="Times New Roman" w:hAnsi="Times New Roman" w:cs="Times New Roman"/>
          <w:sz w:val="24"/>
          <w:szCs w:val="24"/>
        </w:rPr>
        <w:t>Повышение производительности труда возможно только в условиях технического перевооружения отрасли и снижения издержек</w:t>
      </w:r>
      <w:r>
        <w:rPr>
          <w:rFonts w:ascii="Times New Roman" w:hAnsi="Times New Roman" w:cs="Times New Roman"/>
          <w:sz w:val="24"/>
          <w:szCs w:val="24"/>
        </w:rPr>
        <w:t xml:space="preserve"> производства</w:t>
      </w:r>
      <w:r w:rsidRPr="00920D7E">
        <w:rPr>
          <w:rFonts w:ascii="Times New Roman" w:hAnsi="Times New Roman" w:cs="Times New Roman"/>
          <w:sz w:val="24"/>
          <w:szCs w:val="24"/>
        </w:rPr>
        <w:t xml:space="preserve">, а также повышения </w:t>
      </w:r>
      <w:r w:rsidRPr="00920D7E">
        <w:rPr>
          <w:rFonts w:ascii="Times New Roman" w:hAnsi="Times New Roman" w:cs="Times New Roman"/>
          <w:sz w:val="24"/>
          <w:szCs w:val="24"/>
        </w:rPr>
        <w:lastRenderedPageBreak/>
        <w:t>эффективности корпоративного менеджмента</w:t>
      </w:r>
      <w:r>
        <w:rPr>
          <w:rFonts w:ascii="Times New Roman" w:hAnsi="Times New Roman" w:cs="Times New Roman"/>
          <w:sz w:val="24"/>
          <w:szCs w:val="24"/>
        </w:rPr>
        <w:t>, сохранение и расширения рынков сбыта</w:t>
      </w:r>
      <w:r w:rsidRPr="00920D7E">
        <w:rPr>
          <w:rFonts w:ascii="Times New Roman" w:hAnsi="Times New Roman" w:cs="Times New Roman"/>
          <w:sz w:val="24"/>
          <w:szCs w:val="24"/>
        </w:rPr>
        <w:t xml:space="preserve">. </w:t>
      </w:r>
    </w:p>
    <w:p w:rsidR="00E15B35" w:rsidRPr="00920D7E" w:rsidRDefault="00E15B35" w:rsidP="00E15B35">
      <w:pPr>
        <w:pStyle w:val="ConsPlusNormal"/>
        <w:ind w:firstLine="540"/>
        <w:jc w:val="both"/>
        <w:rPr>
          <w:rFonts w:ascii="Times New Roman" w:hAnsi="Times New Roman" w:cs="Times New Roman"/>
          <w:sz w:val="24"/>
          <w:szCs w:val="24"/>
        </w:rPr>
      </w:pPr>
      <w:r w:rsidRPr="00920D7E">
        <w:rPr>
          <w:rFonts w:ascii="Times New Roman" w:hAnsi="Times New Roman" w:cs="Times New Roman"/>
          <w:sz w:val="24"/>
          <w:szCs w:val="24"/>
        </w:rPr>
        <w:t>Развитие кластера предполагает укрепление кооперационных связей</w:t>
      </w:r>
      <w:r>
        <w:rPr>
          <w:rFonts w:ascii="Times New Roman" w:hAnsi="Times New Roman" w:cs="Times New Roman"/>
          <w:sz w:val="24"/>
          <w:szCs w:val="24"/>
        </w:rPr>
        <w:t>,</w:t>
      </w:r>
      <w:r w:rsidRPr="00920D7E">
        <w:rPr>
          <w:rFonts w:ascii="Times New Roman" w:hAnsi="Times New Roman" w:cs="Times New Roman"/>
          <w:sz w:val="24"/>
          <w:szCs w:val="24"/>
        </w:rPr>
        <w:t xml:space="preserve"> как между предприятиями текстильной отрасли города, так и между предприятиями смежных отраслей.</w:t>
      </w:r>
    </w:p>
    <w:p w:rsidR="00E15B35" w:rsidRPr="00E25776" w:rsidRDefault="00E15B35" w:rsidP="00E15B35">
      <w:pPr>
        <w:ind w:firstLine="540"/>
        <w:jc w:val="both"/>
      </w:pPr>
      <w:r w:rsidRPr="00E25776">
        <w:t>Ожидаемые результаты:</w:t>
      </w:r>
    </w:p>
    <w:p w:rsidR="00E15B35" w:rsidRPr="00DC332D" w:rsidRDefault="00E15B35" w:rsidP="00E15B35">
      <w:pPr>
        <w:ind w:firstLine="540"/>
        <w:jc w:val="both"/>
      </w:pPr>
      <w:r w:rsidRPr="00FE1771">
        <w:t xml:space="preserve">-  увеличение </w:t>
      </w:r>
      <w:r>
        <w:t>выпуска</w:t>
      </w:r>
      <w:r w:rsidRPr="00FE1771">
        <w:t xml:space="preserve"> продукции текстильно</w:t>
      </w:r>
      <w:r>
        <w:t xml:space="preserve">-швейного кластера </w:t>
      </w:r>
      <w:r w:rsidRPr="00DC332D">
        <w:t>до 408,1  млн. руб. к 2020 году:</w:t>
      </w:r>
    </w:p>
    <w:p w:rsidR="00E15B35" w:rsidRDefault="00E15B35" w:rsidP="001B6CD2">
      <w:pPr>
        <w:pStyle w:val="ConsPlusNormal"/>
        <w:ind w:firstLine="540"/>
        <w:jc w:val="both"/>
        <w:rPr>
          <w:rFonts w:ascii="Times New Roman" w:hAnsi="Times New Roman" w:cs="Times New Roman"/>
          <w:sz w:val="24"/>
          <w:szCs w:val="24"/>
        </w:rPr>
      </w:pPr>
      <w:r w:rsidRPr="00E25776">
        <w:rPr>
          <w:rFonts w:ascii="Times New Roman" w:hAnsi="Times New Roman" w:cs="Times New Roman"/>
          <w:sz w:val="24"/>
          <w:szCs w:val="24"/>
        </w:rPr>
        <w:t>-  создание</w:t>
      </w:r>
      <w:r>
        <w:rPr>
          <w:rFonts w:ascii="Times New Roman" w:hAnsi="Times New Roman" w:cs="Times New Roman"/>
          <w:sz w:val="24"/>
          <w:szCs w:val="24"/>
        </w:rPr>
        <w:t xml:space="preserve"> (сохранение)</w:t>
      </w:r>
      <w:r w:rsidRPr="00E25776">
        <w:rPr>
          <w:rFonts w:ascii="Times New Roman" w:hAnsi="Times New Roman" w:cs="Times New Roman"/>
          <w:sz w:val="24"/>
          <w:szCs w:val="24"/>
        </w:rPr>
        <w:t xml:space="preserve"> 1600 рабочих мест</w:t>
      </w:r>
      <w:r>
        <w:rPr>
          <w:rFonts w:ascii="Times New Roman" w:hAnsi="Times New Roman" w:cs="Times New Roman"/>
          <w:sz w:val="24"/>
          <w:szCs w:val="24"/>
        </w:rPr>
        <w:t>.</w:t>
      </w:r>
    </w:p>
    <w:p w:rsidR="001B6CD2" w:rsidRPr="001B6CD2" w:rsidRDefault="001B6CD2" w:rsidP="001B6CD2">
      <w:pPr>
        <w:pStyle w:val="ConsPlusNormal"/>
        <w:spacing w:after="240"/>
        <w:ind w:firstLine="540"/>
        <w:jc w:val="right"/>
        <w:rPr>
          <w:rFonts w:ascii="Times New Roman" w:hAnsi="Times New Roman" w:cs="Times New Roman"/>
          <w:i/>
          <w:sz w:val="24"/>
          <w:szCs w:val="24"/>
        </w:rPr>
      </w:pPr>
      <w:r>
        <w:rPr>
          <w:rFonts w:ascii="Times New Roman" w:hAnsi="Times New Roman" w:cs="Times New Roman"/>
          <w:i/>
          <w:sz w:val="24"/>
          <w:szCs w:val="24"/>
        </w:rPr>
        <w:t>Таблица 15</w:t>
      </w:r>
    </w:p>
    <w:p w:rsidR="00E15B35" w:rsidRPr="00000072" w:rsidRDefault="00E15B35" w:rsidP="00E15B35">
      <w:pPr>
        <w:jc w:val="center"/>
        <w:rPr>
          <w:b/>
        </w:rPr>
      </w:pPr>
      <w:r>
        <w:rPr>
          <w:b/>
        </w:rPr>
        <w:t xml:space="preserve">Прогноз развития  текстильной </w:t>
      </w:r>
      <w:r w:rsidRPr="00000072">
        <w:rPr>
          <w:b/>
        </w:rPr>
        <w:t xml:space="preserve"> </w:t>
      </w:r>
      <w:r>
        <w:rPr>
          <w:b/>
        </w:rPr>
        <w:t>и швейной отрасли</w:t>
      </w:r>
    </w:p>
    <w:p w:rsidR="00E15B35" w:rsidRDefault="00E15B35" w:rsidP="00E15B35">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417"/>
        <w:gridCol w:w="1418"/>
        <w:gridCol w:w="1417"/>
        <w:gridCol w:w="1276"/>
        <w:gridCol w:w="1382"/>
      </w:tblGrid>
      <w:tr w:rsidR="00E15B35" w:rsidRPr="00B4664A" w:rsidTr="002D56A5">
        <w:tc>
          <w:tcPr>
            <w:tcW w:w="2660" w:type="dxa"/>
            <w:vMerge w:val="restart"/>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Выпуск продукции текстильными и швейными предприятиями</w:t>
            </w:r>
          </w:p>
        </w:tc>
        <w:tc>
          <w:tcPr>
            <w:tcW w:w="1417"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2013 год</w:t>
            </w:r>
          </w:p>
        </w:tc>
        <w:tc>
          <w:tcPr>
            <w:tcW w:w="1418"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2014 год</w:t>
            </w:r>
          </w:p>
        </w:tc>
        <w:tc>
          <w:tcPr>
            <w:tcW w:w="1417"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2015 год</w:t>
            </w:r>
          </w:p>
        </w:tc>
        <w:tc>
          <w:tcPr>
            <w:tcW w:w="1276"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2017 год</w:t>
            </w:r>
          </w:p>
        </w:tc>
        <w:tc>
          <w:tcPr>
            <w:tcW w:w="1382"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2020 год</w:t>
            </w:r>
          </w:p>
        </w:tc>
      </w:tr>
      <w:tr w:rsidR="00E15B35" w:rsidRPr="00B4664A" w:rsidTr="002D56A5">
        <w:tc>
          <w:tcPr>
            <w:tcW w:w="2660" w:type="dxa"/>
            <w:vMerge/>
            <w:shd w:val="clear" w:color="auto" w:fill="auto"/>
          </w:tcPr>
          <w:p w:rsidR="00E15B35" w:rsidRPr="00144F40" w:rsidRDefault="00E15B35" w:rsidP="002D56A5">
            <w:pPr>
              <w:pStyle w:val="ad"/>
              <w:rPr>
                <w:rFonts w:eastAsia="Times New Roman" w:cs="Calibri"/>
                <w:b w:val="0"/>
                <w:lang w:val="ru-RU"/>
              </w:rPr>
            </w:pPr>
          </w:p>
        </w:tc>
        <w:tc>
          <w:tcPr>
            <w:tcW w:w="1417" w:type="dxa"/>
            <w:shd w:val="clear" w:color="auto" w:fill="auto"/>
            <w:vAlign w:val="center"/>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327,8</w:t>
            </w:r>
          </w:p>
        </w:tc>
        <w:tc>
          <w:tcPr>
            <w:tcW w:w="1418" w:type="dxa"/>
            <w:shd w:val="clear" w:color="auto" w:fill="auto"/>
            <w:vAlign w:val="center"/>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305,8</w:t>
            </w:r>
          </w:p>
        </w:tc>
        <w:tc>
          <w:tcPr>
            <w:tcW w:w="1417" w:type="dxa"/>
            <w:shd w:val="clear" w:color="auto" w:fill="auto"/>
            <w:vAlign w:val="center"/>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315,0</w:t>
            </w:r>
          </w:p>
        </w:tc>
        <w:tc>
          <w:tcPr>
            <w:tcW w:w="1276" w:type="dxa"/>
            <w:shd w:val="clear" w:color="auto" w:fill="auto"/>
            <w:vAlign w:val="center"/>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340,1</w:t>
            </w:r>
          </w:p>
        </w:tc>
        <w:tc>
          <w:tcPr>
            <w:tcW w:w="1382" w:type="dxa"/>
            <w:shd w:val="clear" w:color="auto" w:fill="auto"/>
            <w:vAlign w:val="center"/>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408,1</w:t>
            </w:r>
          </w:p>
        </w:tc>
      </w:tr>
    </w:tbl>
    <w:p w:rsidR="00E15B35" w:rsidRDefault="00E15B35" w:rsidP="00E15B35">
      <w:pPr>
        <w:pStyle w:val="ConsPlusNormal"/>
        <w:ind w:firstLine="0"/>
        <w:jc w:val="both"/>
        <w:rPr>
          <w:rFonts w:ascii="Times New Roman" w:hAnsi="Times New Roman" w:cs="Times New Roman"/>
          <w:sz w:val="24"/>
          <w:szCs w:val="24"/>
        </w:rPr>
      </w:pPr>
    </w:p>
    <w:p w:rsidR="00E15B35" w:rsidRDefault="00E15B35" w:rsidP="00E15B35">
      <w:pPr>
        <w:pStyle w:val="ConsPlusNormal"/>
        <w:ind w:firstLine="0"/>
        <w:jc w:val="center"/>
        <w:rPr>
          <w:rFonts w:ascii="Times New Roman" w:hAnsi="Times New Roman" w:cs="Times New Roman"/>
          <w:sz w:val="24"/>
          <w:szCs w:val="24"/>
        </w:rPr>
      </w:pPr>
      <w:r w:rsidRPr="00DC332D">
        <w:rPr>
          <w:rFonts w:ascii="Times New Roman" w:hAnsi="Times New Roman" w:cs="Times New Roman"/>
          <w:noProof/>
          <w:sz w:val="24"/>
          <w:szCs w:val="24"/>
        </w:rPr>
        <w:object w:dxaOrig="8116" w:dyaOrig="3015">
          <v:shape id="_x0000_i1029" type="#_x0000_t75" style="width:405.75pt;height:150.75pt" o:ole="">
            <v:imagedata r:id="rId15" o:title=""/>
            <o:lock v:ext="edit" aspectratio="f"/>
          </v:shape>
          <o:OLEObject Type="Embed" ProgID="Excel.Sheet.8" ShapeID="_x0000_i1029" DrawAspect="Content" ObjectID="_1535866952" r:id="rId16">
            <o:FieldCodes>\s</o:FieldCodes>
          </o:OLEObject>
        </w:object>
      </w:r>
    </w:p>
    <w:p w:rsidR="00E15B35" w:rsidRPr="00920D7E" w:rsidRDefault="00E15B35" w:rsidP="00E15B35">
      <w:pPr>
        <w:pStyle w:val="ConsPlusNormal"/>
        <w:ind w:firstLine="540"/>
        <w:jc w:val="both"/>
        <w:rPr>
          <w:rFonts w:ascii="Times New Roman" w:hAnsi="Times New Roman" w:cs="Times New Roman"/>
          <w:sz w:val="24"/>
          <w:szCs w:val="24"/>
        </w:rPr>
      </w:pPr>
    </w:p>
    <w:p w:rsidR="001B6CD2" w:rsidRPr="001B6CD2" w:rsidRDefault="001B6CD2" w:rsidP="001B6CD2">
      <w:pPr>
        <w:pStyle w:val="ConsPlusNormal"/>
        <w:spacing w:after="240"/>
        <w:ind w:firstLine="540"/>
        <w:jc w:val="right"/>
        <w:rPr>
          <w:rFonts w:ascii="Times New Roman" w:hAnsi="Times New Roman" w:cs="Times New Roman"/>
          <w:i/>
          <w:sz w:val="24"/>
          <w:szCs w:val="24"/>
        </w:rPr>
      </w:pPr>
      <w:r>
        <w:rPr>
          <w:rFonts w:ascii="Times New Roman" w:hAnsi="Times New Roman" w:cs="Times New Roman"/>
          <w:i/>
          <w:sz w:val="24"/>
          <w:szCs w:val="24"/>
        </w:rPr>
        <w:t>Таблица 16</w:t>
      </w:r>
    </w:p>
    <w:p w:rsidR="001B6CD2" w:rsidRDefault="00E15B35" w:rsidP="001B6CD2">
      <w:pPr>
        <w:ind w:firstLine="540"/>
        <w:jc w:val="center"/>
        <w:rPr>
          <w:b/>
        </w:rPr>
      </w:pPr>
      <w:r w:rsidRPr="00035A4E">
        <w:rPr>
          <w:b/>
        </w:rPr>
        <w:t xml:space="preserve">Среднесписочная численность работников текстильных </w:t>
      </w:r>
    </w:p>
    <w:p w:rsidR="00E15B35" w:rsidRPr="00035A4E" w:rsidRDefault="00E15B35" w:rsidP="001B6CD2">
      <w:pPr>
        <w:ind w:firstLine="540"/>
        <w:jc w:val="center"/>
        <w:rPr>
          <w:b/>
        </w:rPr>
      </w:pPr>
      <w:r w:rsidRPr="00035A4E">
        <w:rPr>
          <w:b/>
        </w:rPr>
        <w:t>и швейных предприятий</w:t>
      </w:r>
    </w:p>
    <w:p w:rsidR="00E15B35" w:rsidRDefault="00E15B35" w:rsidP="00E15B35">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чел.</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843"/>
        <w:gridCol w:w="1984"/>
        <w:gridCol w:w="1985"/>
        <w:gridCol w:w="1843"/>
      </w:tblGrid>
      <w:tr w:rsidR="00E15B35" w:rsidTr="002D56A5">
        <w:tc>
          <w:tcPr>
            <w:tcW w:w="1951"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2013 год</w:t>
            </w:r>
          </w:p>
        </w:tc>
        <w:tc>
          <w:tcPr>
            <w:tcW w:w="1843"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2014 год</w:t>
            </w:r>
          </w:p>
        </w:tc>
        <w:tc>
          <w:tcPr>
            <w:tcW w:w="1984"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2015 год</w:t>
            </w:r>
          </w:p>
        </w:tc>
        <w:tc>
          <w:tcPr>
            <w:tcW w:w="1985"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2017 год</w:t>
            </w:r>
          </w:p>
        </w:tc>
        <w:tc>
          <w:tcPr>
            <w:tcW w:w="1843" w:type="dxa"/>
            <w:shd w:val="clear" w:color="auto" w:fill="auto"/>
          </w:tcPr>
          <w:p w:rsidR="00E15B35" w:rsidRPr="00144F40" w:rsidRDefault="00E15B35" w:rsidP="002D56A5">
            <w:pPr>
              <w:pStyle w:val="ad"/>
              <w:rPr>
                <w:rFonts w:eastAsia="Times New Roman" w:cs="Calibri"/>
                <w:lang w:val="ru-RU"/>
              </w:rPr>
            </w:pPr>
            <w:r w:rsidRPr="00103EC6">
              <w:rPr>
                <w:rFonts w:eastAsia="Times New Roman" w:cs="Calibri"/>
                <w:lang w:val="ru-RU"/>
              </w:rPr>
              <w:t>2020 год</w:t>
            </w:r>
          </w:p>
        </w:tc>
      </w:tr>
      <w:tr w:rsidR="00E15B35" w:rsidRPr="00B4664A" w:rsidTr="002D56A5">
        <w:tc>
          <w:tcPr>
            <w:tcW w:w="1951"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1175</w:t>
            </w:r>
          </w:p>
        </w:tc>
        <w:tc>
          <w:tcPr>
            <w:tcW w:w="1843"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1300</w:t>
            </w:r>
          </w:p>
        </w:tc>
        <w:tc>
          <w:tcPr>
            <w:tcW w:w="1984"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1400</w:t>
            </w:r>
          </w:p>
        </w:tc>
        <w:tc>
          <w:tcPr>
            <w:tcW w:w="1985"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1500</w:t>
            </w:r>
          </w:p>
        </w:tc>
        <w:tc>
          <w:tcPr>
            <w:tcW w:w="1843" w:type="dxa"/>
            <w:shd w:val="clear" w:color="auto" w:fill="auto"/>
          </w:tcPr>
          <w:p w:rsidR="00E15B35" w:rsidRPr="00144F40" w:rsidRDefault="00E15B35" w:rsidP="002D56A5">
            <w:pPr>
              <w:pStyle w:val="ad"/>
              <w:rPr>
                <w:rFonts w:eastAsia="Times New Roman" w:cs="Calibri"/>
                <w:b w:val="0"/>
                <w:lang w:val="ru-RU"/>
              </w:rPr>
            </w:pPr>
            <w:r w:rsidRPr="00103EC6">
              <w:rPr>
                <w:rFonts w:eastAsia="Times New Roman" w:cs="Calibri"/>
                <w:b w:val="0"/>
                <w:lang w:val="ru-RU"/>
              </w:rPr>
              <w:t>1600</w:t>
            </w:r>
          </w:p>
        </w:tc>
      </w:tr>
    </w:tbl>
    <w:p w:rsidR="00E15B35" w:rsidRDefault="00E15B35" w:rsidP="00E15B35">
      <w:pPr>
        <w:ind w:firstLine="540"/>
        <w:jc w:val="both"/>
      </w:pPr>
    </w:p>
    <w:p w:rsidR="00E15B35" w:rsidRDefault="00E15B35" w:rsidP="00E15B35">
      <w:pPr>
        <w:ind w:firstLine="540"/>
        <w:jc w:val="both"/>
      </w:pPr>
    </w:p>
    <w:p w:rsidR="00E15B35" w:rsidRDefault="00E15B35" w:rsidP="00E15B35">
      <w:pPr>
        <w:ind w:firstLine="540"/>
        <w:jc w:val="center"/>
      </w:pPr>
      <w:r w:rsidRPr="00920B70">
        <w:rPr>
          <w:noProof/>
        </w:rPr>
        <w:object w:dxaOrig="7247" w:dyaOrig="3287">
          <v:shape id="_x0000_i1030" type="#_x0000_t75" style="width:362.25pt;height:165pt" o:ole="">
            <v:imagedata r:id="rId17" o:title=""/>
            <o:lock v:ext="edit" aspectratio="f"/>
          </v:shape>
          <o:OLEObject Type="Embed" ProgID="Excel.Sheet.8" ShapeID="_x0000_i1030" DrawAspect="Content" ObjectID="_1535866953" r:id="rId18">
            <o:FieldCodes>\s</o:FieldCodes>
          </o:OLEObject>
        </w:object>
      </w:r>
    </w:p>
    <w:p w:rsidR="000F43E0" w:rsidRDefault="000F43E0" w:rsidP="00E15B35">
      <w:pPr>
        <w:pStyle w:val="ConsPlusNormal"/>
        <w:ind w:firstLine="540"/>
        <w:jc w:val="center"/>
        <w:rPr>
          <w:rFonts w:ascii="Times New Roman" w:hAnsi="Times New Roman" w:cs="Times New Roman"/>
          <w:b/>
          <w:bCs/>
          <w:sz w:val="24"/>
          <w:szCs w:val="24"/>
        </w:rPr>
      </w:pPr>
    </w:p>
    <w:p w:rsidR="000F43E0" w:rsidRDefault="000F43E0" w:rsidP="001B6CD2">
      <w:pPr>
        <w:pStyle w:val="ConsPlusNormal"/>
        <w:ind w:firstLine="0"/>
        <w:rPr>
          <w:rFonts w:ascii="Times New Roman" w:hAnsi="Times New Roman" w:cs="Times New Roman"/>
          <w:b/>
          <w:bCs/>
          <w:sz w:val="28"/>
          <w:szCs w:val="24"/>
        </w:rPr>
      </w:pPr>
    </w:p>
    <w:p w:rsidR="00E15B35" w:rsidRPr="000F43E0" w:rsidRDefault="00E15B35" w:rsidP="00E15B35">
      <w:pPr>
        <w:pStyle w:val="ConsPlusNormal"/>
        <w:ind w:firstLine="540"/>
        <w:jc w:val="center"/>
        <w:rPr>
          <w:rFonts w:ascii="Times New Roman" w:hAnsi="Times New Roman" w:cs="Times New Roman"/>
          <w:b/>
          <w:bCs/>
          <w:sz w:val="28"/>
          <w:szCs w:val="24"/>
        </w:rPr>
      </w:pPr>
      <w:r w:rsidRPr="000F43E0">
        <w:rPr>
          <w:rFonts w:ascii="Times New Roman" w:hAnsi="Times New Roman" w:cs="Times New Roman"/>
          <w:b/>
          <w:bCs/>
          <w:sz w:val="28"/>
          <w:szCs w:val="24"/>
        </w:rPr>
        <w:lastRenderedPageBreak/>
        <w:t>3.5. Развитие вичугского мебельного кластера</w:t>
      </w:r>
    </w:p>
    <w:p w:rsidR="00E15B35" w:rsidRPr="0021314C" w:rsidRDefault="00E15B35" w:rsidP="00E15B35">
      <w:pPr>
        <w:pStyle w:val="ConsPlusNormal"/>
        <w:ind w:firstLine="0"/>
        <w:jc w:val="center"/>
        <w:rPr>
          <w:rFonts w:ascii="Times New Roman" w:hAnsi="Times New Roman" w:cs="Times New Roman"/>
          <w:b/>
          <w:bCs/>
          <w:sz w:val="24"/>
          <w:szCs w:val="24"/>
        </w:rPr>
      </w:pPr>
    </w:p>
    <w:p w:rsidR="00E15B35" w:rsidRPr="00634BF6" w:rsidRDefault="00E15B35" w:rsidP="00E15B35">
      <w:pPr>
        <w:pStyle w:val="ConsPlusNormal"/>
        <w:ind w:firstLine="540"/>
        <w:jc w:val="both"/>
        <w:rPr>
          <w:rFonts w:ascii="Times New Roman" w:hAnsi="Times New Roman" w:cs="Times New Roman"/>
          <w:sz w:val="24"/>
          <w:szCs w:val="24"/>
        </w:rPr>
      </w:pPr>
      <w:r w:rsidRPr="00634BF6">
        <w:rPr>
          <w:rFonts w:ascii="Times New Roman" w:hAnsi="Times New Roman" w:cs="Times New Roman"/>
          <w:b/>
          <w:bCs/>
          <w:i/>
          <w:iCs/>
          <w:sz w:val="24"/>
          <w:szCs w:val="24"/>
        </w:rPr>
        <w:t>Стратегическая цель</w:t>
      </w:r>
      <w:r w:rsidRPr="00634BF6">
        <w:rPr>
          <w:rFonts w:ascii="Times New Roman" w:hAnsi="Times New Roman" w:cs="Times New Roman"/>
          <w:sz w:val="24"/>
          <w:szCs w:val="24"/>
        </w:rPr>
        <w:t>:</w:t>
      </w:r>
      <w:r>
        <w:rPr>
          <w:rFonts w:ascii="Times New Roman" w:hAnsi="Times New Roman" w:cs="Times New Roman"/>
          <w:sz w:val="24"/>
          <w:szCs w:val="24"/>
        </w:rPr>
        <w:t xml:space="preserve"> увеличение выпуска продукции к 2020 году на 75%</w:t>
      </w:r>
      <w:r w:rsidRPr="00634BF6">
        <w:rPr>
          <w:rFonts w:ascii="Times New Roman" w:hAnsi="Times New Roman" w:cs="Times New Roman"/>
          <w:sz w:val="24"/>
          <w:szCs w:val="24"/>
        </w:rPr>
        <w:t>.</w:t>
      </w:r>
    </w:p>
    <w:p w:rsidR="00E15B35" w:rsidRPr="001B6CD2" w:rsidRDefault="00E15B35" w:rsidP="00E15B35">
      <w:pPr>
        <w:ind w:firstLine="540"/>
        <w:jc w:val="both"/>
        <w:rPr>
          <w:b/>
          <w:i/>
        </w:rPr>
      </w:pPr>
      <w:r w:rsidRPr="001B6CD2">
        <w:rPr>
          <w:b/>
          <w:i/>
        </w:rPr>
        <w:t>Задачи:</w:t>
      </w:r>
    </w:p>
    <w:p w:rsidR="00E15B35" w:rsidRDefault="00E15B35" w:rsidP="00E15B35">
      <w:pPr>
        <w:ind w:firstLine="540"/>
        <w:jc w:val="both"/>
      </w:pPr>
      <w:r>
        <w:t>- расширение производства по изготовлению матрасов и пружинных блоков;</w:t>
      </w:r>
    </w:p>
    <w:p w:rsidR="00E15B35" w:rsidRDefault="00E15B35" w:rsidP="00E15B35">
      <w:pPr>
        <w:ind w:firstLine="540"/>
        <w:jc w:val="both"/>
      </w:pPr>
      <w:r>
        <w:t>- увеличение производства корпусной мебели и диванов для различных категорий потребителей;</w:t>
      </w:r>
    </w:p>
    <w:p w:rsidR="00E15B35" w:rsidRDefault="00E15B35" w:rsidP="00E15B35">
      <w:pPr>
        <w:ind w:firstLine="540"/>
        <w:jc w:val="both"/>
      </w:pPr>
      <w:r>
        <w:t>- открытие магазинов по сбыту произведенной продукции во всех крупных городах Центрального федерального округа;</w:t>
      </w:r>
    </w:p>
    <w:p w:rsidR="00E15B35" w:rsidRDefault="00E15B35" w:rsidP="00E15B35">
      <w:pPr>
        <w:ind w:firstLine="540"/>
        <w:jc w:val="both"/>
      </w:pPr>
      <w:r>
        <w:t>- модернизация производства за счет приобретения современного технологического оборудования.</w:t>
      </w:r>
    </w:p>
    <w:p w:rsidR="00E15B35" w:rsidRPr="004E7378" w:rsidRDefault="00E15B35" w:rsidP="00E15B35">
      <w:pPr>
        <w:ind w:firstLine="540"/>
        <w:jc w:val="both"/>
      </w:pPr>
      <w:r>
        <w:t xml:space="preserve">История вичугского мебельного кластера берет свое начало с запуска </w:t>
      </w:r>
      <w:r w:rsidRPr="004E7378">
        <w:t>компанией «СеВеР» производств</w:t>
      </w:r>
      <w:r>
        <w:t>а</w:t>
      </w:r>
      <w:r w:rsidRPr="004E7378">
        <w:t xml:space="preserve"> пружинных блоков «</w:t>
      </w:r>
      <w:r w:rsidRPr="004E7378">
        <w:rPr>
          <w:lang w:val="en-US"/>
        </w:rPr>
        <w:t>Bonnell</w:t>
      </w:r>
      <w:r>
        <w:t xml:space="preserve">». Затем было создано и по сей день развивается </w:t>
      </w:r>
      <w:r w:rsidRPr="004E7378">
        <w:t>производство ортопедических матрасов и аксессуаров для сна «</w:t>
      </w:r>
      <w:r w:rsidRPr="004E7378">
        <w:rPr>
          <w:lang w:val="en-US"/>
        </w:rPr>
        <w:t>Armos</w:t>
      </w:r>
      <w:r w:rsidRPr="004E7378">
        <w:t>». Год за годом пружинное производство набира</w:t>
      </w:r>
      <w:r>
        <w:t>ет</w:t>
      </w:r>
      <w:r w:rsidRPr="004E7378">
        <w:t xml:space="preserve"> обороты, </w:t>
      </w:r>
      <w:r>
        <w:t xml:space="preserve">увеличиваются </w:t>
      </w:r>
      <w:r w:rsidRPr="004E7378">
        <w:t>производственные мощности, расширя</w:t>
      </w:r>
      <w:r>
        <w:t>ется территория</w:t>
      </w:r>
      <w:r w:rsidRPr="004E7378">
        <w:t>, накаплива</w:t>
      </w:r>
      <w:r>
        <w:t>ется</w:t>
      </w:r>
      <w:r w:rsidRPr="004E7378">
        <w:t xml:space="preserve"> опыт, укрепля</w:t>
      </w:r>
      <w:r>
        <w:t xml:space="preserve">ются и поддерживаются коммерческие </w:t>
      </w:r>
      <w:r w:rsidRPr="004E7378">
        <w:t xml:space="preserve">связи. </w:t>
      </w:r>
    </w:p>
    <w:p w:rsidR="00E15B35" w:rsidRPr="004E7378" w:rsidRDefault="00E15B35" w:rsidP="00E15B35">
      <w:pPr>
        <w:jc w:val="both"/>
      </w:pPr>
      <w:r w:rsidRPr="004E7378">
        <w:tab/>
      </w:r>
      <w:r>
        <w:t xml:space="preserve">Каждую пятилетку в вичугском мебельном кластере модернизируется существующее </w:t>
      </w:r>
      <w:r w:rsidRPr="004E7378">
        <w:t>производство.</w:t>
      </w:r>
      <w:r>
        <w:t xml:space="preserve"> Так был открыт</w:t>
      </w:r>
      <w:r w:rsidRPr="004E7378">
        <w:t xml:space="preserve"> цех по производству независимых пружинных блоков, оборудованный современным, высокотехнологичным, автоматизированным оборудованием.</w:t>
      </w:r>
    </w:p>
    <w:p w:rsidR="00E15B35" w:rsidRPr="004E7378" w:rsidRDefault="00E15B35" w:rsidP="00E15B35">
      <w:pPr>
        <w:jc w:val="both"/>
      </w:pPr>
      <w:r w:rsidRPr="004E7378">
        <w:tab/>
        <w:t xml:space="preserve">В зависимости от типа и технических характеристик пружинные блоки могут использоваться в производстве матрасов и мягкой мебели. С этой целью </w:t>
      </w:r>
      <w:r>
        <w:t xml:space="preserve">в мебельном кластере производится </w:t>
      </w:r>
      <w:r w:rsidRPr="004E7378">
        <w:t>стеганн</w:t>
      </w:r>
      <w:r>
        <w:t>ая</w:t>
      </w:r>
      <w:r w:rsidRPr="004E7378">
        <w:t xml:space="preserve"> ткан</w:t>
      </w:r>
      <w:r>
        <w:t>ь</w:t>
      </w:r>
      <w:r w:rsidRPr="004E7378">
        <w:t>.</w:t>
      </w:r>
      <w:r>
        <w:t xml:space="preserve"> В настоящее время </w:t>
      </w:r>
      <w:r w:rsidRPr="004E7378">
        <w:t xml:space="preserve">собственные производственные площади ООО «Армос - Блок» составляют порядка 15 тыс. кв.м. Компания производит не только широкий ассортимент различных  матрасов, но и самые различные аксессуары для сна. Предприятие развивается  и укрепляет свои позиции на рынке товаров. </w:t>
      </w:r>
    </w:p>
    <w:p w:rsidR="00E15B35" w:rsidRPr="004E7378" w:rsidRDefault="00E15B35" w:rsidP="00E15B35">
      <w:pPr>
        <w:jc w:val="both"/>
      </w:pPr>
      <w:r w:rsidRPr="004E7378">
        <w:tab/>
        <w:t>Продукция ООО «Армос - Блок» представлена и пользуется спросом во всех регионах страны, в том числе и на территории Ивановской области.</w:t>
      </w:r>
      <w:r w:rsidRPr="004E7378">
        <w:tab/>
        <w:t xml:space="preserve">При производстве матрасов используются современные технологии, применяются экологически чистые материалы, такие как  бамбуковое волокно, которое позволяет устранить избыточную влагу и тепло и обеспечивает свободную циркуляцию воздуха. </w:t>
      </w:r>
    </w:p>
    <w:p w:rsidR="00E15B35" w:rsidRPr="004E7378" w:rsidRDefault="00E15B35" w:rsidP="00E15B35">
      <w:pPr>
        <w:jc w:val="both"/>
      </w:pPr>
      <w:r w:rsidRPr="004E7378">
        <w:tab/>
        <w:t xml:space="preserve">Ценовая политика компании учитывает интересы покупателей с разными финансовыми возможностями. Более того, покупатель может сделать индивидуальный заказ в соответствии со своими требованиями и пожеланиями. </w:t>
      </w:r>
    </w:p>
    <w:p w:rsidR="00E15B35" w:rsidRPr="004E7378" w:rsidRDefault="00E15B35" w:rsidP="00E15B35">
      <w:pPr>
        <w:ind w:firstLine="708"/>
        <w:jc w:val="both"/>
      </w:pPr>
      <w:r w:rsidRPr="004E7378">
        <w:t>В настоящее время выпуск матрасов составляет 8000-10000 матрасов в месяц от эконом класса до элитных.</w:t>
      </w:r>
    </w:p>
    <w:p w:rsidR="00E15B35" w:rsidRPr="004E7378" w:rsidRDefault="00E15B35" w:rsidP="00E15B35">
      <w:pPr>
        <w:jc w:val="both"/>
      </w:pPr>
      <w:r w:rsidRPr="004E7378">
        <w:tab/>
      </w:r>
      <w:r>
        <w:t xml:space="preserve">В вичугском мебельном кластере </w:t>
      </w:r>
      <w:r w:rsidRPr="004E7378">
        <w:t>создано и успешно развивается ООО «Вичуга Мебель». Данное предприятие специализируется на изготовлении  корпусной мебели для детских и школьных учреждений, учреждений здравоохранения, детск</w:t>
      </w:r>
      <w:r>
        <w:t>их лагерей, гостиниц и офисов, домашнего интерьера.</w:t>
      </w:r>
    </w:p>
    <w:p w:rsidR="00E15B35" w:rsidRPr="004E7378" w:rsidRDefault="00E15B35" w:rsidP="00E15B35">
      <w:pPr>
        <w:jc w:val="both"/>
      </w:pPr>
      <w:r w:rsidRPr="004E7378">
        <w:tab/>
        <w:t>Мебель изготавливается  как стандартная, так и на заказ. Производство и сборка мебели осуществляется по современным технологиям из экологичных материалов на импортном оборудовании.  На произведенную продукцию имеются сертификаты качества.  Спальная мебель комплектуется матрасами собственного производства.</w:t>
      </w:r>
      <w:r>
        <w:t xml:space="preserve"> С недавних пор </w:t>
      </w:r>
      <w:r w:rsidRPr="004E7378">
        <w:t>ООО «ВичугаМебель» начало развивать новое направление: производство мягкой мебели.</w:t>
      </w:r>
    </w:p>
    <w:p w:rsidR="00E15B35" w:rsidRPr="004E7378" w:rsidRDefault="00E15B35" w:rsidP="00E15B35">
      <w:pPr>
        <w:jc w:val="both"/>
      </w:pPr>
      <w:r w:rsidRPr="004E7378">
        <w:tab/>
        <w:t>Все компании взаимосвязаны и объединены в замкнутый цикл</w:t>
      </w:r>
      <w:r>
        <w:t>, находятся на единой территории и управляются единой командой менеджеров</w:t>
      </w:r>
      <w:r w:rsidRPr="004E7378">
        <w:t xml:space="preserve">. </w:t>
      </w:r>
      <w:r>
        <w:t xml:space="preserve">В вичугском мебельном кластере </w:t>
      </w:r>
      <w:r w:rsidRPr="004E7378">
        <w:t>работает 261 человек. Средняя заработная плата составляет порядка 20 000 руб.</w:t>
      </w:r>
    </w:p>
    <w:p w:rsidR="00E15B35" w:rsidRDefault="00E15B35" w:rsidP="001B6CD2">
      <w:pPr>
        <w:tabs>
          <w:tab w:val="left" w:pos="851"/>
        </w:tabs>
        <w:ind w:firstLine="709"/>
        <w:jc w:val="both"/>
      </w:pPr>
      <w:r>
        <w:t>Проект-драйвер вичугского мебельного кластера:</w:t>
      </w:r>
    </w:p>
    <w:p w:rsidR="00E15B35" w:rsidRDefault="001B6CD2" w:rsidP="001B6CD2">
      <w:pPr>
        <w:pStyle w:val="ConsPlusNormal"/>
        <w:tabs>
          <w:tab w:val="left" w:pos="851"/>
        </w:tabs>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15B35">
        <w:rPr>
          <w:rFonts w:ascii="Times New Roman" w:hAnsi="Times New Roman" w:cs="Times New Roman"/>
          <w:sz w:val="24"/>
          <w:szCs w:val="24"/>
        </w:rPr>
        <w:t xml:space="preserve">открытие нового </w:t>
      </w:r>
      <w:r w:rsidR="00E15B35" w:rsidRPr="00140996">
        <w:rPr>
          <w:rFonts w:ascii="Times New Roman" w:hAnsi="Times New Roman" w:cs="Times New Roman"/>
          <w:sz w:val="24"/>
          <w:szCs w:val="24"/>
        </w:rPr>
        <w:t>производств</w:t>
      </w:r>
      <w:r w:rsidR="00E15B35">
        <w:rPr>
          <w:rFonts w:ascii="Times New Roman" w:hAnsi="Times New Roman" w:cs="Times New Roman"/>
          <w:sz w:val="24"/>
          <w:szCs w:val="24"/>
        </w:rPr>
        <w:t xml:space="preserve">енного корпуса по изготовлению матрасов и </w:t>
      </w:r>
      <w:r w:rsidR="00E15B35">
        <w:rPr>
          <w:rFonts w:ascii="Times New Roman" w:hAnsi="Times New Roman" w:cs="Times New Roman"/>
          <w:sz w:val="24"/>
          <w:szCs w:val="24"/>
        </w:rPr>
        <w:lastRenderedPageBreak/>
        <w:t>пружинных блоков;</w:t>
      </w:r>
    </w:p>
    <w:p w:rsidR="00E15B35" w:rsidRPr="00140996" w:rsidRDefault="001B6CD2" w:rsidP="001B6CD2">
      <w:pPr>
        <w:pStyle w:val="ConsPlusNormal"/>
        <w:tabs>
          <w:tab w:val="left" w:pos="851"/>
        </w:tabs>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15B35">
        <w:rPr>
          <w:rFonts w:ascii="Times New Roman" w:hAnsi="Times New Roman" w:cs="Times New Roman"/>
          <w:sz w:val="24"/>
          <w:szCs w:val="24"/>
        </w:rPr>
        <w:t>освоение новых рынков сбыта выпускаемой продукции путем открытия магазинов во всех крупных городах Центрального Федерального округа.</w:t>
      </w:r>
    </w:p>
    <w:p w:rsidR="00E15B35" w:rsidRPr="00140996" w:rsidRDefault="00E15B35" w:rsidP="00E15B3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Руководство компании вичугского мебельного кластера </w:t>
      </w:r>
      <w:r w:rsidRPr="00140996">
        <w:rPr>
          <w:rFonts w:ascii="Times New Roman" w:hAnsi="Times New Roman" w:cs="Times New Roman"/>
          <w:sz w:val="24"/>
          <w:szCs w:val="24"/>
        </w:rPr>
        <w:t>ориентир</w:t>
      </w:r>
      <w:r>
        <w:rPr>
          <w:rFonts w:ascii="Times New Roman" w:hAnsi="Times New Roman" w:cs="Times New Roman"/>
          <w:sz w:val="24"/>
          <w:szCs w:val="24"/>
        </w:rPr>
        <w:t xml:space="preserve">уется </w:t>
      </w:r>
      <w:r w:rsidRPr="00140996">
        <w:rPr>
          <w:rFonts w:ascii="Times New Roman" w:hAnsi="Times New Roman" w:cs="Times New Roman"/>
          <w:sz w:val="24"/>
          <w:szCs w:val="24"/>
        </w:rPr>
        <w:t xml:space="preserve">на потребности внутреннего </w:t>
      </w:r>
      <w:r>
        <w:rPr>
          <w:rFonts w:ascii="Times New Roman" w:hAnsi="Times New Roman" w:cs="Times New Roman"/>
          <w:sz w:val="24"/>
          <w:szCs w:val="24"/>
        </w:rPr>
        <w:t xml:space="preserve">российского </w:t>
      </w:r>
      <w:r w:rsidRPr="00140996">
        <w:rPr>
          <w:rFonts w:ascii="Times New Roman" w:hAnsi="Times New Roman" w:cs="Times New Roman"/>
          <w:sz w:val="24"/>
          <w:szCs w:val="24"/>
        </w:rPr>
        <w:t xml:space="preserve">рынка, </w:t>
      </w:r>
      <w:r>
        <w:rPr>
          <w:rFonts w:ascii="Times New Roman" w:hAnsi="Times New Roman" w:cs="Times New Roman"/>
          <w:sz w:val="24"/>
          <w:szCs w:val="24"/>
        </w:rPr>
        <w:t xml:space="preserve">проводит мероприятия по </w:t>
      </w:r>
      <w:r w:rsidRPr="00140996">
        <w:rPr>
          <w:rFonts w:ascii="Times New Roman" w:hAnsi="Times New Roman" w:cs="Times New Roman"/>
          <w:sz w:val="24"/>
          <w:szCs w:val="24"/>
        </w:rPr>
        <w:t>обеспеч</w:t>
      </w:r>
      <w:r>
        <w:rPr>
          <w:rFonts w:ascii="Times New Roman" w:hAnsi="Times New Roman" w:cs="Times New Roman"/>
          <w:sz w:val="24"/>
          <w:szCs w:val="24"/>
        </w:rPr>
        <w:t>ению импортозамещения</w:t>
      </w:r>
      <w:r w:rsidRPr="00140996">
        <w:rPr>
          <w:rFonts w:ascii="Times New Roman" w:hAnsi="Times New Roman" w:cs="Times New Roman"/>
          <w:sz w:val="24"/>
          <w:szCs w:val="24"/>
        </w:rPr>
        <w:t>.</w:t>
      </w:r>
    </w:p>
    <w:p w:rsidR="00E15B35" w:rsidRPr="00140996" w:rsidRDefault="00E15B35" w:rsidP="00E15B35">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t xml:space="preserve">В результате реализации </w:t>
      </w:r>
      <w:r>
        <w:rPr>
          <w:rFonts w:ascii="Times New Roman" w:hAnsi="Times New Roman" w:cs="Times New Roman"/>
          <w:sz w:val="24"/>
          <w:szCs w:val="24"/>
        </w:rPr>
        <w:t>инвестиционных проектов кластер не только</w:t>
      </w:r>
      <w:r w:rsidRPr="00140996">
        <w:rPr>
          <w:rFonts w:ascii="Times New Roman" w:hAnsi="Times New Roman" w:cs="Times New Roman"/>
          <w:sz w:val="24"/>
          <w:szCs w:val="24"/>
        </w:rPr>
        <w:t xml:space="preserve"> сохранит</w:t>
      </w:r>
      <w:r>
        <w:rPr>
          <w:rFonts w:ascii="Times New Roman" w:hAnsi="Times New Roman" w:cs="Times New Roman"/>
          <w:sz w:val="24"/>
          <w:szCs w:val="24"/>
        </w:rPr>
        <w:t>, но</w:t>
      </w:r>
      <w:r w:rsidRPr="00140996">
        <w:rPr>
          <w:rFonts w:ascii="Times New Roman" w:hAnsi="Times New Roman" w:cs="Times New Roman"/>
          <w:sz w:val="24"/>
          <w:szCs w:val="24"/>
        </w:rPr>
        <w:t xml:space="preserve"> и усилит свою роль в экономике города.</w:t>
      </w:r>
    </w:p>
    <w:p w:rsidR="00E15B35" w:rsidRPr="00140996" w:rsidRDefault="0027505C" w:rsidP="00E15B35">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t xml:space="preserve">В период до 2020 года планируется </w:t>
      </w:r>
      <w:r>
        <w:rPr>
          <w:rFonts w:ascii="Times New Roman" w:hAnsi="Times New Roman" w:cs="Times New Roman"/>
          <w:sz w:val="24"/>
          <w:szCs w:val="24"/>
        </w:rPr>
        <w:t xml:space="preserve">реконструкция выкупленного здания по ул. Ленинградская под новый производственный цех. </w:t>
      </w:r>
      <w:r w:rsidR="00E15B35">
        <w:rPr>
          <w:rFonts w:ascii="Times New Roman" w:hAnsi="Times New Roman" w:cs="Times New Roman"/>
          <w:sz w:val="24"/>
          <w:szCs w:val="24"/>
        </w:rPr>
        <w:t xml:space="preserve">В результате будет создано </w:t>
      </w:r>
      <w:r w:rsidR="00E15B35" w:rsidRPr="00140996">
        <w:rPr>
          <w:rFonts w:ascii="Times New Roman" w:hAnsi="Times New Roman" w:cs="Times New Roman"/>
          <w:sz w:val="24"/>
          <w:szCs w:val="24"/>
        </w:rPr>
        <w:t xml:space="preserve">около </w:t>
      </w:r>
      <w:r w:rsidR="00E15B35">
        <w:rPr>
          <w:rFonts w:ascii="Times New Roman" w:hAnsi="Times New Roman" w:cs="Times New Roman"/>
          <w:sz w:val="24"/>
          <w:szCs w:val="24"/>
        </w:rPr>
        <w:t>45-50 новых рабочих мест и освоены новые рынки сбыта выпускаемой продукции за счет открытия новых торговых площадей во всех областных центрах Центрального Федерального округа.</w:t>
      </w:r>
    </w:p>
    <w:p w:rsidR="00E15B35" w:rsidRDefault="00E15B35" w:rsidP="001B6CD2">
      <w:pPr>
        <w:pStyle w:val="ConsPlusNormal"/>
        <w:ind w:firstLine="540"/>
        <w:jc w:val="both"/>
        <w:rPr>
          <w:rFonts w:ascii="Times New Roman" w:hAnsi="Times New Roman" w:cs="Times New Roman"/>
          <w:sz w:val="24"/>
          <w:szCs w:val="24"/>
        </w:rPr>
      </w:pPr>
      <w:r w:rsidRPr="005A3411">
        <w:rPr>
          <w:rFonts w:ascii="Times New Roman" w:hAnsi="Times New Roman" w:cs="Times New Roman"/>
          <w:sz w:val="24"/>
          <w:szCs w:val="24"/>
        </w:rPr>
        <w:t>Объем инвестиций</w:t>
      </w:r>
      <w:r>
        <w:rPr>
          <w:rFonts w:ascii="Times New Roman" w:hAnsi="Times New Roman" w:cs="Times New Roman"/>
          <w:sz w:val="24"/>
          <w:szCs w:val="24"/>
        </w:rPr>
        <w:t xml:space="preserve"> </w:t>
      </w:r>
      <w:r w:rsidRPr="005A3411">
        <w:rPr>
          <w:rFonts w:ascii="Times New Roman" w:hAnsi="Times New Roman" w:cs="Times New Roman"/>
          <w:sz w:val="24"/>
          <w:szCs w:val="24"/>
        </w:rPr>
        <w:t>около 90 млн. руб.</w:t>
      </w:r>
    </w:p>
    <w:p w:rsidR="00E15B35" w:rsidRPr="001B6CD2" w:rsidRDefault="001B6CD2" w:rsidP="001B6CD2">
      <w:pPr>
        <w:pStyle w:val="ConsPlusNormal"/>
        <w:spacing w:after="240"/>
        <w:ind w:firstLine="540"/>
        <w:jc w:val="right"/>
        <w:rPr>
          <w:rFonts w:ascii="Times New Roman" w:hAnsi="Times New Roman" w:cs="Times New Roman"/>
          <w:i/>
          <w:sz w:val="24"/>
          <w:szCs w:val="24"/>
        </w:rPr>
      </w:pPr>
      <w:r>
        <w:rPr>
          <w:rFonts w:ascii="Times New Roman" w:hAnsi="Times New Roman" w:cs="Times New Roman"/>
          <w:i/>
          <w:sz w:val="24"/>
          <w:szCs w:val="24"/>
        </w:rPr>
        <w:t>Таблица 17</w:t>
      </w:r>
    </w:p>
    <w:p w:rsidR="00E15B35" w:rsidRDefault="00E15B35" w:rsidP="00E15B35">
      <w:pPr>
        <w:pStyle w:val="ConsPlusNormal"/>
        <w:ind w:firstLine="540"/>
        <w:jc w:val="center"/>
        <w:rPr>
          <w:rFonts w:ascii="Times New Roman" w:hAnsi="Times New Roman" w:cs="Times New Roman"/>
          <w:b/>
          <w:sz w:val="24"/>
          <w:szCs w:val="24"/>
        </w:rPr>
      </w:pPr>
      <w:r w:rsidRPr="00B4664A">
        <w:rPr>
          <w:rFonts w:ascii="Times New Roman" w:hAnsi="Times New Roman" w:cs="Times New Roman"/>
          <w:b/>
          <w:sz w:val="24"/>
          <w:szCs w:val="24"/>
        </w:rPr>
        <w:t>Прогноз развития мебельного кластера</w:t>
      </w:r>
    </w:p>
    <w:p w:rsidR="00E15B35" w:rsidRDefault="00E15B35" w:rsidP="00E15B35">
      <w:pPr>
        <w:pStyle w:val="ConsPlusNormal"/>
        <w:ind w:firstLine="540"/>
        <w:jc w:val="center"/>
        <w:rPr>
          <w:rFonts w:ascii="Times New Roman" w:hAnsi="Times New Roman" w:cs="Times New Roman"/>
          <w:b/>
          <w:sz w:val="24"/>
          <w:szCs w:val="24"/>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701"/>
        <w:gridCol w:w="1701"/>
        <w:gridCol w:w="1559"/>
        <w:gridCol w:w="1382"/>
      </w:tblGrid>
      <w:tr w:rsidR="00E15B35" w:rsidRPr="00B4664A" w:rsidTr="001B6CD2">
        <w:trPr>
          <w:jc w:val="center"/>
        </w:trPr>
        <w:tc>
          <w:tcPr>
            <w:tcW w:w="2835" w:type="dxa"/>
            <w:vMerge w:val="restart"/>
            <w:shd w:val="clear" w:color="auto" w:fill="auto"/>
          </w:tcPr>
          <w:p w:rsidR="00E15B35" w:rsidRDefault="00E15B35" w:rsidP="001B6CD2">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Выпуск продукции,</w:t>
            </w:r>
          </w:p>
          <w:p w:rsidR="00E15B35" w:rsidRPr="00B4664A" w:rsidRDefault="00E15B35" w:rsidP="001B6CD2">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млн. руб.</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2014 г.</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2015 г.</w:t>
            </w:r>
          </w:p>
        </w:tc>
        <w:tc>
          <w:tcPr>
            <w:tcW w:w="1559"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2017 г.</w:t>
            </w:r>
          </w:p>
        </w:tc>
        <w:tc>
          <w:tcPr>
            <w:tcW w:w="1382"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2020 г.</w:t>
            </w:r>
          </w:p>
        </w:tc>
      </w:tr>
      <w:tr w:rsidR="00E15B35" w:rsidRPr="00B4664A" w:rsidTr="001B6CD2">
        <w:trPr>
          <w:jc w:val="center"/>
        </w:trPr>
        <w:tc>
          <w:tcPr>
            <w:tcW w:w="2835" w:type="dxa"/>
            <w:vMerge/>
            <w:shd w:val="clear" w:color="auto" w:fill="auto"/>
          </w:tcPr>
          <w:p w:rsidR="00E15B35" w:rsidRPr="00B4664A" w:rsidRDefault="00E15B35" w:rsidP="002D56A5">
            <w:pPr>
              <w:pStyle w:val="ConsPlusNormal"/>
              <w:ind w:firstLine="0"/>
              <w:jc w:val="both"/>
              <w:rPr>
                <w:rFonts w:ascii="Times New Roman" w:hAnsi="Times New Roman" w:cs="Times New Roman"/>
                <w:sz w:val="24"/>
                <w:szCs w:val="24"/>
              </w:rPr>
            </w:pP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237,1</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296,4</w:t>
            </w:r>
          </w:p>
        </w:tc>
        <w:tc>
          <w:tcPr>
            <w:tcW w:w="1559"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355,7</w:t>
            </w:r>
          </w:p>
        </w:tc>
        <w:tc>
          <w:tcPr>
            <w:tcW w:w="1382"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414,9</w:t>
            </w:r>
          </w:p>
        </w:tc>
      </w:tr>
    </w:tbl>
    <w:p w:rsidR="00E15B35" w:rsidRDefault="00E15B35" w:rsidP="00E15B35">
      <w:pPr>
        <w:pStyle w:val="ConsPlusNormal"/>
        <w:ind w:firstLine="540"/>
        <w:jc w:val="center"/>
        <w:rPr>
          <w:rFonts w:ascii="Times New Roman" w:hAnsi="Times New Roman" w:cs="Times New Roman"/>
          <w:b/>
          <w:sz w:val="24"/>
          <w:szCs w:val="24"/>
        </w:rPr>
      </w:pPr>
    </w:p>
    <w:p w:rsidR="00E15B35" w:rsidRDefault="00E15B35" w:rsidP="00E15B35">
      <w:pPr>
        <w:pStyle w:val="ConsPlusNormal"/>
        <w:ind w:firstLine="540"/>
        <w:jc w:val="center"/>
        <w:rPr>
          <w:rFonts w:ascii="Times New Roman" w:hAnsi="Times New Roman" w:cs="Times New Roman"/>
          <w:b/>
          <w:sz w:val="24"/>
          <w:szCs w:val="24"/>
        </w:rPr>
      </w:pPr>
    </w:p>
    <w:p w:rsidR="00E15B35" w:rsidRPr="00B4664A" w:rsidRDefault="001B6CD2" w:rsidP="00E15B35">
      <w:pPr>
        <w:pStyle w:val="ConsPlusNormal"/>
        <w:ind w:firstLine="540"/>
        <w:jc w:val="center"/>
        <w:rPr>
          <w:rFonts w:ascii="Times New Roman" w:hAnsi="Times New Roman" w:cs="Times New Roman"/>
          <w:b/>
          <w:sz w:val="24"/>
          <w:szCs w:val="24"/>
        </w:rPr>
      </w:pPr>
      <w:r w:rsidRPr="00874196">
        <w:rPr>
          <w:rFonts w:ascii="Times New Roman" w:hAnsi="Times New Roman" w:cs="Times New Roman"/>
          <w:b/>
          <w:sz w:val="24"/>
          <w:szCs w:val="24"/>
        </w:rPr>
        <w:object w:dxaOrig="8425" w:dyaOrig="5078">
          <v:shape id="_x0000_i1031" type="#_x0000_t75" style="width:421.5pt;height:254.25pt" o:ole="">
            <v:imagedata r:id="rId19" o:title=""/>
          </v:shape>
          <o:OLEObject Type="Embed" ProgID="MSGraph.Chart.8" ShapeID="_x0000_i1031" DrawAspect="Content" ObjectID="_1535866954" r:id="rId20">
            <o:FieldCodes>\s</o:FieldCodes>
          </o:OLEObject>
        </w:object>
      </w:r>
    </w:p>
    <w:p w:rsidR="001B6CD2" w:rsidRDefault="001B6CD2" w:rsidP="001B6CD2">
      <w:pPr>
        <w:pStyle w:val="ConsPlusNormal"/>
        <w:spacing w:after="240"/>
        <w:ind w:firstLine="540"/>
        <w:jc w:val="right"/>
        <w:rPr>
          <w:rFonts w:ascii="Times New Roman" w:hAnsi="Times New Roman" w:cs="Times New Roman"/>
          <w:i/>
          <w:sz w:val="24"/>
          <w:szCs w:val="24"/>
        </w:rPr>
      </w:pPr>
    </w:p>
    <w:p w:rsidR="00E15B35" w:rsidRPr="001B6CD2" w:rsidRDefault="001B6CD2" w:rsidP="001B6CD2">
      <w:pPr>
        <w:pStyle w:val="ConsPlusNormal"/>
        <w:spacing w:after="240"/>
        <w:ind w:firstLine="540"/>
        <w:jc w:val="right"/>
        <w:rPr>
          <w:rFonts w:ascii="Times New Roman" w:hAnsi="Times New Roman" w:cs="Times New Roman"/>
          <w:i/>
          <w:sz w:val="24"/>
          <w:szCs w:val="24"/>
        </w:rPr>
      </w:pPr>
      <w:r>
        <w:rPr>
          <w:rFonts w:ascii="Times New Roman" w:hAnsi="Times New Roman" w:cs="Times New Roman"/>
          <w:i/>
          <w:sz w:val="24"/>
          <w:szCs w:val="24"/>
        </w:rPr>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701"/>
        <w:gridCol w:w="1701"/>
        <w:gridCol w:w="1559"/>
        <w:gridCol w:w="1382"/>
      </w:tblGrid>
      <w:tr w:rsidR="00E15B35" w:rsidTr="002D56A5">
        <w:tc>
          <w:tcPr>
            <w:tcW w:w="3227" w:type="dxa"/>
            <w:vMerge w:val="restart"/>
            <w:shd w:val="clear" w:color="auto" w:fill="auto"/>
          </w:tcPr>
          <w:p w:rsidR="00E15B35" w:rsidRPr="00B4664A" w:rsidRDefault="00E15B35" w:rsidP="001B6CD2">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П</w:t>
            </w:r>
            <w:r w:rsidRPr="00B4664A">
              <w:rPr>
                <w:rFonts w:ascii="Times New Roman" w:hAnsi="Times New Roman" w:cs="Times New Roman"/>
                <w:b/>
                <w:sz w:val="24"/>
                <w:szCs w:val="24"/>
              </w:rPr>
              <w:t>роизводство и выпуск матрасов, шт.</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2014 г.</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2015 г.</w:t>
            </w:r>
          </w:p>
        </w:tc>
        <w:tc>
          <w:tcPr>
            <w:tcW w:w="1559"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2017 г.</w:t>
            </w:r>
          </w:p>
        </w:tc>
        <w:tc>
          <w:tcPr>
            <w:tcW w:w="1382"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2020 г.</w:t>
            </w:r>
          </w:p>
        </w:tc>
      </w:tr>
      <w:tr w:rsidR="00E15B35" w:rsidTr="002D56A5">
        <w:tc>
          <w:tcPr>
            <w:tcW w:w="3227" w:type="dxa"/>
            <w:vMerge/>
            <w:shd w:val="clear" w:color="auto" w:fill="auto"/>
          </w:tcPr>
          <w:p w:rsidR="00E15B35" w:rsidRPr="00B4664A" w:rsidRDefault="00E15B35" w:rsidP="002D56A5">
            <w:pPr>
              <w:pStyle w:val="ConsPlusNormal"/>
              <w:ind w:firstLine="0"/>
              <w:jc w:val="both"/>
              <w:rPr>
                <w:rFonts w:ascii="Times New Roman" w:hAnsi="Times New Roman" w:cs="Times New Roman"/>
                <w:sz w:val="24"/>
                <w:szCs w:val="24"/>
              </w:rPr>
            </w:pP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r w:rsidRPr="00B4664A">
              <w:rPr>
                <w:rFonts w:ascii="Times New Roman" w:hAnsi="Times New Roman" w:cs="Times New Roman"/>
                <w:sz w:val="24"/>
                <w:szCs w:val="24"/>
              </w:rPr>
              <w:t xml:space="preserve"> 000</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r w:rsidRPr="00B4664A">
              <w:rPr>
                <w:rFonts w:ascii="Times New Roman" w:hAnsi="Times New Roman" w:cs="Times New Roman"/>
                <w:sz w:val="24"/>
                <w:szCs w:val="24"/>
              </w:rPr>
              <w:t xml:space="preserve"> </w:t>
            </w:r>
            <w:r>
              <w:rPr>
                <w:rFonts w:ascii="Times New Roman" w:hAnsi="Times New Roman" w:cs="Times New Roman"/>
                <w:sz w:val="24"/>
                <w:szCs w:val="24"/>
              </w:rPr>
              <w:t>5</w:t>
            </w:r>
            <w:r w:rsidRPr="00B4664A">
              <w:rPr>
                <w:rFonts w:ascii="Times New Roman" w:hAnsi="Times New Roman" w:cs="Times New Roman"/>
                <w:sz w:val="24"/>
                <w:szCs w:val="24"/>
              </w:rPr>
              <w:t>00</w:t>
            </w:r>
          </w:p>
        </w:tc>
        <w:tc>
          <w:tcPr>
            <w:tcW w:w="1559"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sidRPr="00B4664A">
              <w:rPr>
                <w:rFonts w:ascii="Times New Roman" w:hAnsi="Times New Roman" w:cs="Times New Roman"/>
                <w:sz w:val="24"/>
                <w:szCs w:val="24"/>
              </w:rPr>
              <w:t>12 000</w:t>
            </w:r>
          </w:p>
        </w:tc>
        <w:tc>
          <w:tcPr>
            <w:tcW w:w="1382"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sidRPr="00B4664A">
              <w:rPr>
                <w:rFonts w:ascii="Times New Roman" w:hAnsi="Times New Roman" w:cs="Times New Roman"/>
                <w:sz w:val="24"/>
                <w:szCs w:val="24"/>
              </w:rPr>
              <w:t>14 000</w:t>
            </w:r>
          </w:p>
        </w:tc>
      </w:tr>
    </w:tbl>
    <w:p w:rsidR="00E15B35" w:rsidRDefault="00E15B35" w:rsidP="00E15B35">
      <w:pPr>
        <w:pStyle w:val="ConsPlusNormal"/>
        <w:ind w:firstLine="0"/>
        <w:jc w:val="both"/>
        <w:rPr>
          <w:rFonts w:ascii="Times New Roman" w:hAnsi="Times New Roman" w:cs="Times New Roman"/>
          <w:sz w:val="24"/>
          <w:szCs w:val="24"/>
        </w:rPr>
      </w:pPr>
    </w:p>
    <w:p w:rsidR="00E15B35" w:rsidRDefault="001B6CD2" w:rsidP="00E15B35">
      <w:pPr>
        <w:pStyle w:val="ConsPlusNormal"/>
        <w:ind w:firstLine="0"/>
        <w:jc w:val="center"/>
        <w:rPr>
          <w:rFonts w:ascii="Times New Roman" w:hAnsi="Times New Roman" w:cs="Times New Roman"/>
          <w:sz w:val="24"/>
          <w:szCs w:val="24"/>
        </w:rPr>
      </w:pPr>
      <w:r w:rsidRPr="00DC332D">
        <w:rPr>
          <w:rFonts w:ascii="Times New Roman" w:hAnsi="Times New Roman" w:cs="Times New Roman"/>
          <w:noProof/>
          <w:sz w:val="24"/>
          <w:szCs w:val="24"/>
        </w:rPr>
        <w:object w:dxaOrig="6956" w:dyaOrig="4557">
          <v:shape id="_x0000_i1032" type="#_x0000_t75" style="width:348pt;height:228pt" o:ole="">
            <v:imagedata r:id="rId21" o:title=""/>
            <o:lock v:ext="edit" aspectratio="f"/>
          </v:shape>
          <o:OLEObject Type="Embed" ProgID="Excel.Sheet.8" ShapeID="_x0000_i1032" DrawAspect="Content" ObjectID="_1535866955" r:id="rId22">
            <o:FieldCodes>\s</o:FieldCodes>
          </o:OLEObject>
        </w:object>
      </w:r>
    </w:p>
    <w:p w:rsidR="00E15B35" w:rsidRDefault="00E15B35" w:rsidP="00E15B35">
      <w:pPr>
        <w:pStyle w:val="ConsPlusNormal"/>
        <w:ind w:firstLine="540"/>
        <w:jc w:val="center"/>
        <w:rPr>
          <w:rFonts w:ascii="Times New Roman" w:hAnsi="Times New Roman" w:cs="Times New Roman"/>
          <w:b/>
          <w:sz w:val="24"/>
          <w:szCs w:val="24"/>
        </w:rPr>
      </w:pPr>
    </w:p>
    <w:p w:rsidR="001B6CD2" w:rsidRPr="001B6CD2" w:rsidRDefault="001B6CD2" w:rsidP="001B6CD2">
      <w:pPr>
        <w:pStyle w:val="ConsPlusNormal"/>
        <w:spacing w:after="240"/>
        <w:ind w:firstLine="540"/>
        <w:jc w:val="right"/>
        <w:rPr>
          <w:rFonts w:ascii="Times New Roman" w:hAnsi="Times New Roman" w:cs="Times New Roman"/>
          <w:i/>
          <w:sz w:val="24"/>
          <w:szCs w:val="24"/>
        </w:rPr>
      </w:pPr>
      <w:r>
        <w:rPr>
          <w:rFonts w:ascii="Times New Roman" w:hAnsi="Times New Roman" w:cs="Times New Roman"/>
          <w:i/>
          <w:sz w:val="24"/>
          <w:szCs w:val="24"/>
        </w:rPr>
        <w:t>Таблица 19</w:t>
      </w:r>
    </w:p>
    <w:p w:rsidR="00E15B35" w:rsidRPr="008D05C1" w:rsidRDefault="00E15B35" w:rsidP="00E15B35">
      <w:pPr>
        <w:pStyle w:val="ConsPlusNormal"/>
        <w:ind w:firstLine="540"/>
        <w:jc w:val="center"/>
        <w:rPr>
          <w:rFonts w:ascii="Times New Roman" w:hAnsi="Times New Roman" w:cs="Times New Roman"/>
          <w:b/>
          <w:sz w:val="24"/>
          <w:szCs w:val="24"/>
        </w:rPr>
      </w:pPr>
      <w:r w:rsidRPr="008D05C1">
        <w:rPr>
          <w:rFonts w:ascii="Times New Roman" w:hAnsi="Times New Roman" w:cs="Times New Roman"/>
          <w:b/>
          <w:sz w:val="24"/>
          <w:szCs w:val="24"/>
        </w:rPr>
        <w:t>Прогноз среднесписочной численности  работников мебельного кластера</w:t>
      </w:r>
    </w:p>
    <w:p w:rsidR="00E15B35" w:rsidRPr="005A3411" w:rsidRDefault="00E15B35" w:rsidP="00E15B35">
      <w:pPr>
        <w:pStyle w:val="ConsPlusNormal"/>
        <w:ind w:firstLine="0"/>
        <w:jc w:val="both"/>
        <w:rPr>
          <w:rFonts w:ascii="Times New Roman" w:hAnsi="Times New Roman" w:cs="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1701"/>
        <w:gridCol w:w="1701"/>
        <w:gridCol w:w="1559"/>
        <w:gridCol w:w="1382"/>
      </w:tblGrid>
      <w:tr w:rsidR="00E15B35" w:rsidRPr="00B4664A" w:rsidTr="001B6CD2">
        <w:tc>
          <w:tcPr>
            <w:tcW w:w="2693" w:type="dxa"/>
            <w:vMerge w:val="restart"/>
            <w:shd w:val="clear" w:color="auto" w:fill="auto"/>
          </w:tcPr>
          <w:p w:rsidR="00E15B35" w:rsidRPr="00B4664A" w:rsidRDefault="001B6CD2" w:rsidP="001B6CD2">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С</w:t>
            </w:r>
            <w:r w:rsidR="00E15B35" w:rsidRPr="00B4664A">
              <w:rPr>
                <w:rFonts w:ascii="Times New Roman" w:hAnsi="Times New Roman" w:cs="Times New Roman"/>
                <w:b/>
                <w:sz w:val="24"/>
                <w:szCs w:val="24"/>
              </w:rPr>
              <w:t>реднесписочная численность, чел.</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2014 г.</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2015 г.</w:t>
            </w:r>
          </w:p>
        </w:tc>
        <w:tc>
          <w:tcPr>
            <w:tcW w:w="1559"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2017 г.</w:t>
            </w:r>
          </w:p>
        </w:tc>
        <w:tc>
          <w:tcPr>
            <w:tcW w:w="1382"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2020 г.</w:t>
            </w:r>
          </w:p>
        </w:tc>
      </w:tr>
      <w:tr w:rsidR="00E15B35" w:rsidTr="001B6CD2">
        <w:tc>
          <w:tcPr>
            <w:tcW w:w="2693" w:type="dxa"/>
            <w:vMerge/>
            <w:shd w:val="clear" w:color="auto" w:fill="auto"/>
          </w:tcPr>
          <w:p w:rsidR="00E15B35" w:rsidRPr="00B4664A" w:rsidRDefault="00E15B35" w:rsidP="002D56A5">
            <w:pPr>
              <w:pStyle w:val="ConsPlusNormal"/>
              <w:ind w:firstLine="0"/>
              <w:jc w:val="both"/>
              <w:rPr>
                <w:rFonts w:ascii="Times New Roman" w:hAnsi="Times New Roman" w:cs="Times New Roman"/>
                <w:sz w:val="24"/>
                <w:szCs w:val="24"/>
              </w:rPr>
            </w:pP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sidRPr="00B4664A">
              <w:rPr>
                <w:rFonts w:ascii="Times New Roman" w:hAnsi="Times New Roman" w:cs="Times New Roman"/>
                <w:sz w:val="24"/>
                <w:szCs w:val="24"/>
              </w:rPr>
              <w:t>261</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sidRPr="00B4664A">
              <w:rPr>
                <w:rFonts w:ascii="Times New Roman" w:hAnsi="Times New Roman" w:cs="Times New Roman"/>
                <w:sz w:val="24"/>
                <w:szCs w:val="24"/>
              </w:rPr>
              <w:t>279</w:t>
            </w:r>
          </w:p>
        </w:tc>
        <w:tc>
          <w:tcPr>
            <w:tcW w:w="1559"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sidRPr="00B4664A">
              <w:rPr>
                <w:rFonts w:ascii="Times New Roman" w:hAnsi="Times New Roman" w:cs="Times New Roman"/>
                <w:sz w:val="24"/>
                <w:szCs w:val="24"/>
              </w:rPr>
              <w:t>295</w:t>
            </w:r>
          </w:p>
        </w:tc>
        <w:tc>
          <w:tcPr>
            <w:tcW w:w="1382"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sidRPr="00B4664A">
              <w:rPr>
                <w:rFonts w:ascii="Times New Roman" w:hAnsi="Times New Roman" w:cs="Times New Roman"/>
                <w:sz w:val="24"/>
                <w:szCs w:val="24"/>
              </w:rPr>
              <w:t>311</w:t>
            </w:r>
          </w:p>
        </w:tc>
      </w:tr>
    </w:tbl>
    <w:p w:rsidR="00E15B35" w:rsidRDefault="00E15B35" w:rsidP="00E15B35">
      <w:pPr>
        <w:jc w:val="center"/>
        <w:rPr>
          <w:noProof/>
        </w:rPr>
      </w:pPr>
    </w:p>
    <w:p w:rsidR="00E15B35" w:rsidRDefault="00E15B35" w:rsidP="00E15B35">
      <w:pPr>
        <w:jc w:val="center"/>
        <w:rPr>
          <w:noProof/>
        </w:rPr>
      </w:pPr>
    </w:p>
    <w:p w:rsidR="00E15B35" w:rsidRPr="004E7378" w:rsidRDefault="00E15B35" w:rsidP="00E15B35">
      <w:pPr>
        <w:jc w:val="center"/>
      </w:pPr>
      <w:r w:rsidRPr="00920B70">
        <w:rPr>
          <w:noProof/>
        </w:rPr>
        <w:object w:dxaOrig="8116" w:dyaOrig="3827">
          <v:shape id="_x0000_i1033" type="#_x0000_t75" style="width:405.75pt;height:191.25pt" o:ole="">
            <v:imagedata r:id="rId23" o:title=""/>
            <o:lock v:ext="edit" aspectratio="f"/>
          </v:shape>
          <o:OLEObject Type="Embed" ProgID="Excel.Sheet.8" ShapeID="_x0000_i1033" DrawAspect="Content" ObjectID="_1535866956" r:id="rId24">
            <o:FieldCodes>\s</o:FieldCodes>
          </o:OLEObject>
        </w:object>
      </w:r>
    </w:p>
    <w:p w:rsidR="00E15B35" w:rsidRPr="004E7378" w:rsidRDefault="00E15B35" w:rsidP="00E15B35">
      <w:pPr>
        <w:jc w:val="both"/>
      </w:pPr>
    </w:p>
    <w:p w:rsidR="00E15B35" w:rsidRPr="00D03B7E" w:rsidRDefault="00E15B35" w:rsidP="000F43E0">
      <w:pPr>
        <w:pStyle w:val="ConsPlusNormal"/>
        <w:spacing w:before="240"/>
        <w:ind w:firstLine="540"/>
        <w:jc w:val="center"/>
        <w:rPr>
          <w:rFonts w:ascii="Times New Roman" w:hAnsi="Times New Roman" w:cs="Times New Roman"/>
          <w:b/>
          <w:bCs/>
          <w:sz w:val="28"/>
          <w:szCs w:val="28"/>
        </w:rPr>
      </w:pPr>
      <w:r w:rsidRPr="00D03B7E">
        <w:rPr>
          <w:rFonts w:ascii="Times New Roman" w:hAnsi="Times New Roman" w:cs="Times New Roman"/>
          <w:b/>
          <w:bCs/>
          <w:sz w:val="28"/>
          <w:szCs w:val="28"/>
        </w:rPr>
        <w:t>3.</w:t>
      </w:r>
      <w:r>
        <w:rPr>
          <w:rFonts w:ascii="Times New Roman" w:hAnsi="Times New Roman" w:cs="Times New Roman"/>
          <w:b/>
          <w:bCs/>
          <w:sz w:val="28"/>
          <w:szCs w:val="28"/>
        </w:rPr>
        <w:t>6</w:t>
      </w:r>
      <w:r w:rsidRPr="00D03B7E">
        <w:rPr>
          <w:rFonts w:ascii="Times New Roman" w:hAnsi="Times New Roman" w:cs="Times New Roman"/>
          <w:b/>
          <w:bCs/>
          <w:sz w:val="28"/>
          <w:szCs w:val="28"/>
        </w:rPr>
        <w:t>. Развитие пищевой отрасли</w:t>
      </w:r>
    </w:p>
    <w:p w:rsidR="00E15B35" w:rsidRPr="00140996" w:rsidRDefault="00E15B35" w:rsidP="00E15B35">
      <w:pPr>
        <w:pStyle w:val="ConsPlusNormal"/>
        <w:ind w:firstLine="540"/>
        <w:jc w:val="both"/>
        <w:rPr>
          <w:rFonts w:ascii="Times New Roman" w:hAnsi="Times New Roman" w:cs="Times New Roman"/>
          <w:sz w:val="24"/>
          <w:szCs w:val="24"/>
        </w:rPr>
      </w:pPr>
    </w:p>
    <w:p w:rsidR="00E15B35" w:rsidRPr="00140996" w:rsidRDefault="00E15B35" w:rsidP="00E15B35">
      <w:pPr>
        <w:pStyle w:val="ConsPlusNormal"/>
        <w:ind w:firstLine="540"/>
        <w:jc w:val="both"/>
        <w:rPr>
          <w:rFonts w:ascii="Times New Roman" w:hAnsi="Times New Roman" w:cs="Times New Roman"/>
          <w:sz w:val="24"/>
          <w:szCs w:val="24"/>
        </w:rPr>
      </w:pPr>
      <w:r w:rsidRPr="007713FA">
        <w:rPr>
          <w:rFonts w:ascii="Times New Roman" w:hAnsi="Times New Roman" w:cs="Times New Roman"/>
          <w:b/>
          <w:bCs/>
          <w:i/>
          <w:iCs/>
          <w:sz w:val="24"/>
          <w:szCs w:val="24"/>
        </w:rPr>
        <w:t>Стратегическая цель</w:t>
      </w:r>
      <w:r w:rsidRPr="00140996">
        <w:rPr>
          <w:rFonts w:ascii="Times New Roman" w:hAnsi="Times New Roman" w:cs="Times New Roman"/>
          <w:sz w:val="24"/>
          <w:szCs w:val="24"/>
        </w:rPr>
        <w:t xml:space="preserve"> - повышение конкурентоспособности пищевой отрасли  городского округа Вичуга и обеспечение эффективного соответствия объемов производства, качества и ассортимента  пищевой продукции.</w:t>
      </w:r>
    </w:p>
    <w:p w:rsidR="00E15B35" w:rsidRDefault="00E15B35" w:rsidP="00E15B35">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t>Пищевая промышленность городского округа Вичуга представлена предприятием</w:t>
      </w:r>
      <w:r>
        <w:rPr>
          <w:rFonts w:ascii="Times New Roman" w:hAnsi="Times New Roman" w:cs="Times New Roman"/>
          <w:sz w:val="24"/>
          <w:szCs w:val="24"/>
        </w:rPr>
        <w:t xml:space="preserve"> ООО «КЭМП»</w:t>
      </w:r>
      <w:r w:rsidRPr="00140996">
        <w:rPr>
          <w:rFonts w:ascii="Times New Roman" w:hAnsi="Times New Roman" w:cs="Times New Roman"/>
          <w:sz w:val="24"/>
          <w:szCs w:val="24"/>
        </w:rPr>
        <w:t>, выпускающим мясные полуфабрикаты.</w:t>
      </w:r>
    </w:p>
    <w:p w:rsidR="00E15B35" w:rsidRPr="00140996" w:rsidRDefault="00E15B35" w:rsidP="00E15B35">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t xml:space="preserve">К числу основных задач развития пищевой промышленности городского округа Вичуга относятся: </w:t>
      </w:r>
    </w:p>
    <w:p w:rsidR="00E15B35" w:rsidRDefault="00E15B35" w:rsidP="00E15B3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реконструкция выкупленного помещения на ул. Ульяновская;</w:t>
      </w:r>
    </w:p>
    <w:p w:rsidR="00E15B35" w:rsidRPr="00140996" w:rsidRDefault="00E15B35" w:rsidP="00E15B35">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оснащение помещения </w:t>
      </w:r>
      <w:r w:rsidRPr="00140996">
        <w:rPr>
          <w:rFonts w:ascii="Times New Roman" w:hAnsi="Times New Roman" w:cs="Times New Roman"/>
          <w:sz w:val="24"/>
          <w:szCs w:val="24"/>
        </w:rPr>
        <w:t>автомати</w:t>
      </w:r>
      <w:r>
        <w:rPr>
          <w:rFonts w:ascii="Times New Roman" w:hAnsi="Times New Roman" w:cs="Times New Roman"/>
          <w:sz w:val="24"/>
          <w:szCs w:val="24"/>
        </w:rPr>
        <w:t xml:space="preserve">ческим </w:t>
      </w:r>
      <w:r w:rsidRPr="00140996">
        <w:rPr>
          <w:rFonts w:ascii="Times New Roman" w:hAnsi="Times New Roman" w:cs="Times New Roman"/>
          <w:sz w:val="24"/>
          <w:szCs w:val="24"/>
        </w:rPr>
        <w:t>оборудовани</w:t>
      </w:r>
      <w:r>
        <w:rPr>
          <w:rFonts w:ascii="Times New Roman" w:hAnsi="Times New Roman" w:cs="Times New Roman"/>
          <w:sz w:val="24"/>
          <w:szCs w:val="24"/>
        </w:rPr>
        <w:t>ем</w:t>
      </w:r>
      <w:r w:rsidRPr="00140996">
        <w:rPr>
          <w:rFonts w:ascii="Times New Roman" w:hAnsi="Times New Roman" w:cs="Times New Roman"/>
          <w:sz w:val="24"/>
          <w:szCs w:val="24"/>
        </w:rPr>
        <w:t>;</w:t>
      </w:r>
    </w:p>
    <w:p w:rsidR="00E15B35" w:rsidRDefault="00E15B35" w:rsidP="00E15B3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расширение собственной торговой сети;</w:t>
      </w:r>
    </w:p>
    <w:p w:rsidR="00E15B35" w:rsidRPr="00140996" w:rsidRDefault="00E15B35" w:rsidP="00E15B35">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t>- повышение качества и конкурентоспособности продукции;</w:t>
      </w:r>
    </w:p>
    <w:p w:rsidR="00E15B35" w:rsidRPr="00140996" w:rsidRDefault="00E15B35" w:rsidP="00E15B35">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t>- рост производительности труда;</w:t>
      </w:r>
    </w:p>
    <w:p w:rsidR="00E15B35" w:rsidRPr="00140996" w:rsidRDefault="00E15B35" w:rsidP="00E15B35">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t>- внедрение новых производственных и управленческих технологий.</w:t>
      </w:r>
    </w:p>
    <w:p w:rsidR="00E15B35" w:rsidRPr="00140996" w:rsidRDefault="00E15B35" w:rsidP="00E15B35">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t xml:space="preserve">Необходимо ориентироваться, прежде всего, на производство конечной продукции. Производство конечной продукции должно сопровождаться улучшением ее потребительских свойств. </w:t>
      </w:r>
    </w:p>
    <w:p w:rsidR="00E15B35" w:rsidRPr="00140996" w:rsidRDefault="00E15B35" w:rsidP="00E15B35">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t>Проект-драйвер ООО «КЭМП»:</w:t>
      </w:r>
    </w:p>
    <w:p w:rsidR="00E15B35" w:rsidRDefault="00E15B35" w:rsidP="00E15B35">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t>- расширение производства  мясных полуфабрикатов.</w:t>
      </w:r>
    </w:p>
    <w:p w:rsidR="00E15B35" w:rsidRDefault="00E15B35" w:rsidP="001B6CD2">
      <w:pPr>
        <w:pStyle w:val="ConsPlusNormal"/>
        <w:ind w:firstLine="540"/>
        <w:jc w:val="both"/>
        <w:rPr>
          <w:rFonts w:ascii="Times New Roman" w:hAnsi="Times New Roman" w:cs="Times New Roman"/>
          <w:sz w:val="24"/>
          <w:szCs w:val="24"/>
        </w:rPr>
      </w:pPr>
      <w:r w:rsidRPr="00140996">
        <w:rPr>
          <w:rFonts w:ascii="Times New Roman" w:hAnsi="Times New Roman" w:cs="Times New Roman"/>
          <w:sz w:val="24"/>
          <w:szCs w:val="24"/>
        </w:rPr>
        <w:t xml:space="preserve">В результате реализации </w:t>
      </w:r>
      <w:r>
        <w:rPr>
          <w:rFonts w:ascii="Times New Roman" w:hAnsi="Times New Roman" w:cs="Times New Roman"/>
          <w:sz w:val="24"/>
          <w:szCs w:val="24"/>
        </w:rPr>
        <w:t>инвестиционного проекта в</w:t>
      </w:r>
      <w:r w:rsidRPr="00140996">
        <w:rPr>
          <w:rFonts w:ascii="Times New Roman" w:hAnsi="Times New Roman" w:cs="Times New Roman"/>
          <w:sz w:val="24"/>
          <w:szCs w:val="24"/>
        </w:rPr>
        <w:t xml:space="preserve"> период до 2020 года </w:t>
      </w:r>
      <w:r>
        <w:rPr>
          <w:rFonts w:ascii="Times New Roman" w:hAnsi="Times New Roman" w:cs="Times New Roman"/>
          <w:sz w:val="24"/>
          <w:szCs w:val="24"/>
        </w:rPr>
        <w:t xml:space="preserve">будет инвестировано 32-40 млн. руб. и дополнительно создано </w:t>
      </w:r>
      <w:r w:rsidRPr="00140996">
        <w:rPr>
          <w:rFonts w:ascii="Times New Roman" w:hAnsi="Times New Roman" w:cs="Times New Roman"/>
          <w:sz w:val="24"/>
          <w:szCs w:val="24"/>
        </w:rPr>
        <w:t>60 новых рабочих мест.</w:t>
      </w:r>
    </w:p>
    <w:p w:rsidR="001B6CD2" w:rsidRPr="001B6CD2" w:rsidRDefault="001B6CD2" w:rsidP="001B6CD2">
      <w:pPr>
        <w:pStyle w:val="ConsPlusNormal"/>
        <w:ind w:firstLine="540"/>
        <w:jc w:val="both"/>
        <w:rPr>
          <w:rFonts w:ascii="Times New Roman" w:hAnsi="Times New Roman" w:cs="Times New Roman"/>
          <w:sz w:val="24"/>
          <w:szCs w:val="24"/>
        </w:rPr>
      </w:pPr>
    </w:p>
    <w:p w:rsidR="001B6CD2" w:rsidRPr="001B6CD2" w:rsidRDefault="001B6CD2" w:rsidP="001B6CD2">
      <w:pPr>
        <w:pStyle w:val="ConsPlusNormal"/>
        <w:spacing w:after="240"/>
        <w:ind w:firstLine="540"/>
        <w:jc w:val="right"/>
        <w:rPr>
          <w:rFonts w:ascii="Times New Roman" w:hAnsi="Times New Roman" w:cs="Times New Roman"/>
          <w:i/>
          <w:sz w:val="24"/>
          <w:szCs w:val="24"/>
        </w:rPr>
      </w:pPr>
      <w:r>
        <w:rPr>
          <w:rFonts w:ascii="Times New Roman" w:hAnsi="Times New Roman" w:cs="Times New Roman"/>
          <w:i/>
          <w:sz w:val="24"/>
          <w:szCs w:val="24"/>
        </w:rPr>
        <w:t>Таблица 20</w:t>
      </w:r>
    </w:p>
    <w:p w:rsidR="00E15B35" w:rsidRPr="00FF1427" w:rsidRDefault="00E15B35" w:rsidP="00E15B35">
      <w:pPr>
        <w:pStyle w:val="ConsPlusNormal"/>
        <w:ind w:firstLine="0"/>
        <w:jc w:val="center"/>
        <w:rPr>
          <w:rFonts w:ascii="Times New Roman" w:hAnsi="Times New Roman" w:cs="Times New Roman"/>
          <w:b/>
          <w:sz w:val="24"/>
          <w:szCs w:val="24"/>
        </w:rPr>
      </w:pPr>
      <w:r w:rsidRPr="00FF1427">
        <w:rPr>
          <w:rFonts w:ascii="Times New Roman" w:hAnsi="Times New Roman" w:cs="Times New Roman"/>
          <w:b/>
          <w:sz w:val="24"/>
          <w:szCs w:val="24"/>
        </w:rPr>
        <w:t>Прогноз развития пищевой промышленности городского округа Вичуга</w:t>
      </w:r>
    </w:p>
    <w:p w:rsidR="00E15B35" w:rsidRPr="00FF1427" w:rsidRDefault="00E15B35" w:rsidP="001B6CD2">
      <w:pPr>
        <w:pStyle w:val="ConsPlusNormal"/>
        <w:spacing w:before="240"/>
        <w:ind w:firstLine="0"/>
        <w:jc w:val="right"/>
        <w:rPr>
          <w:rFonts w:ascii="Times New Roman" w:hAnsi="Times New Roman" w:cs="Times New Roman"/>
          <w:sz w:val="24"/>
          <w:szCs w:val="24"/>
        </w:rPr>
      </w:pPr>
      <w:r w:rsidRPr="00FF1427">
        <w:rPr>
          <w:rFonts w:ascii="Times New Roman" w:hAnsi="Times New Roman" w:cs="Times New Roman"/>
          <w:sz w:val="24"/>
          <w:szCs w:val="24"/>
        </w:rPr>
        <w:t xml:space="preserve">млн. руб. </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1701"/>
        <w:gridCol w:w="1701"/>
        <w:gridCol w:w="1559"/>
        <w:gridCol w:w="1382"/>
      </w:tblGrid>
      <w:tr w:rsidR="00E15B35" w:rsidRPr="00B4664A" w:rsidTr="001B6CD2">
        <w:trPr>
          <w:jc w:val="center"/>
        </w:trPr>
        <w:tc>
          <w:tcPr>
            <w:tcW w:w="2552" w:type="dxa"/>
            <w:vMerge w:val="restart"/>
            <w:shd w:val="clear" w:color="auto" w:fill="auto"/>
          </w:tcPr>
          <w:p w:rsidR="00E15B35" w:rsidRPr="00B4664A" w:rsidRDefault="001B6CD2" w:rsidP="002D56A5">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 xml:space="preserve"> В</w:t>
            </w:r>
            <w:r w:rsidR="00E15B35">
              <w:rPr>
                <w:rFonts w:ascii="Times New Roman" w:hAnsi="Times New Roman" w:cs="Times New Roman"/>
                <w:b/>
                <w:sz w:val="24"/>
                <w:szCs w:val="24"/>
              </w:rPr>
              <w:t xml:space="preserve">ыпуск  продукции </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2014 г.</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2015 г.</w:t>
            </w:r>
          </w:p>
        </w:tc>
        <w:tc>
          <w:tcPr>
            <w:tcW w:w="1559"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2017 г.</w:t>
            </w:r>
          </w:p>
        </w:tc>
        <w:tc>
          <w:tcPr>
            <w:tcW w:w="1382"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2020 г.</w:t>
            </w:r>
          </w:p>
        </w:tc>
      </w:tr>
      <w:tr w:rsidR="00E15B35" w:rsidRPr="00B4664A" w:rsidTr="001B6CD2">
        <w:trPr>
          <w:jc w:val="center"/>
        </w:trPr>
        <w:tc>
          <w:tcPr>
            <w:tcW w:w="2552" w:type="dxa"/>
            <w:vMerge/>
            <w:shd w:val="clear" w:color="auto" w:fill="auto"/>
          </w:tcPr>
          <w:p w:rsidR="00E15B35" w:rsidRPr="00B4664A" w:rsidRDefault="00E15B35" w:rsidP="002D56A5">
            <w:pPr>
              <w:pStyle w:val="ConsPlusNormal"/>
              <w:ind w:firstLine="0"/>
              <w:jc w:val="both"/>
              <w:rPr>
                <w:rFonts w:ascii="Times New Roman" w:hAnsi="Times New Roman" w:cs="Times New Roman"/>
                <w:sz w:val="24"/>
                <w:szCs w:val="24"/>
              </w:rPr>
            </w:pP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82,4</w:t>
            </w:r>
          </w:p>
        </w:tc>
        <w:tc>
          <w:tcPr>
            <w:tcW w:w="1701"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90,64</w:t>
            </w:r>
          </w:p>
        </w:tc>
        <w:tc>
          <w:tcPr>
            <w:tcW w:w="1559"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126,0</w:t>
            </w:r>
          </w:p>
        </w:tc>
        <w:tc>
          <w:tcPr>
            <w:tcW w:w="1382"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135,0</w:t>
            </w:r>
          </w:p>
        </w:tc>
      </w:tr>
    </w:tbl>
    <w:p w:rsidR="00E15B35" w:rsidRDefault="00E15B35" w:rsidP="00E15B35">
      <w:pPr>
        <w:pStyle w:val="ConsPlusNormal"/>
        <w:ind w:firstLine="0"/>
        <w:jc w:val="both"/>
        <w:rPr>
          <w:rFonts w:cs="Times New Roman"/>
        </w:rPr>
      </w:pPr>
    </w:p>
    <w:p w:rsidR="00E15B35" w:rsidRDefault="00E15B35" w:rsidP="00E15B35">
      <w:pPr>
        <w:pStyle w:val="ConsPlusNormal"/>
        <w:ind w:firstLine="0"/>
        <w:jc w:val="both"/>
        <w:rPr>
          <w:rFonts w:cs="Times New Roman"/>
        </w:rPr>
      </w:pPr>
    </w:p>
    <w:p w:rsidR="00E15B35" w:rsidRDefault="00E15B35" w:rsidP="00E15B35">
      <w:pPr>
        <w:pStyle w:val="ConsPlusNormal"/>
        <w:ind w:firstLine="0"/>
        <w:jc w:val="both"/>
        <w:rPr>
          <w:rFonts w:cs="Times New Roman"/>
        </w:rPr>
      </w:pPr>
      <w:r w:rsidRPr="00874196">
        <w:rPr>
          <w:rFonts w:cs="Times New Roman"/>
        </w:rPr>
        <w:object w:dxaOrig="9248" w:dyaOrig="2886">
          <v:shape id="_x0000_i1034" type="#_x0000_t75" style="width:462.75pt;height:2in" o:ole="">
            <v:imagedata r:id="rId25" o:title=""/>
          </v:shape>
          <o:OLEObject Type="Embed" ProgID="MSGraph.Chart.8" ShapeID="_x0000_i1034" DrawAspect="Content" ObjectID="_1535866957" r:id="rId26">
            <o:FieldCodes>\s</o:FieldCodes>
          </o:OLEObject>
        </w:object>
      </w:r>
    </w:p>
    <w:p w:rsidR="00E15B35" w:rsidRDefault="00E15B35" w:rsidP="00E15B35">
      <w:pPr>
        <w:pStyle w:val="ConsPlusNormal"/>
        <w:ind w:firstLine="0"/>
        <w:jc w:val="both"/>
        <w:rPr>
          <w:rFonts w:cs="Times New Roman"/>
        </w:rPr>
      </w:pPr>
    </w:p>
    <w:p w:rsidR="00E15B35" w:rsidRDefault="00E15B35" w:rsidP="00E15B35">
      <w:pPr>
        <w:pStyle w:val="ConsPlusNormal"/>
        <w:ind w:firstLine="0"/>
        <w:jc w:val="both"/>
        <w:rPr>
          <w:rFonts w:cs="Times New Roman"/>
        </w:rPr>
      </w:pPr>
    </w:p>
    <w:p w:rsidR="001B6CD2" w:rsidRDefault="001B6CD2" w:rsidP="001B6CD2">
      <w:pPr>
        <w:pStyle w:val="ConsPlusNormal"/>
        <w:ind w:firstLine="0"/>
        <w:jc w:val="right"/>
        <w:rPr>
          <w:rFonts w:ascii="Times New Roman" w:hAnsi="Times New Roman" w:cs="Times New Roman"/>
          <w:i/>
          <w:sz w:val="24"/>
          <w:szCs w:val="24"/>
        </w:rPr>
      </w:pPr>
      <w:r>
        <w:rPr>
          <w:rFonts w:ascii="Times New Roman" w:hAnsi="Times New Roman" w:cs="Times New Roman"/>
          <w:i/>
          <w:sz w:val="24"/>
          <w:szCs w:val="24"/>
        </w:rPr>
        <w:t>Таблица 21</w:t>
      </w:r>
    </w:p>
    <w:p w:rsidR="00E15B35" w:rsidRDefault="00E15B35" w:rsidP="00E15B35">
      <w:pPr>
        <w:pStyle w:val="ConsPlusNormal"/>
        <w:ind w:firstLine="0"/>
        <w:jc w:val="center"/>
        <w:rPr>
          <w:rFonts w:ascii="Times New Roman" w:hAnsi="Times New Roman" w:cs="Times New Roman"/>
          <w:b/>
          <w:sz w:val="24"/>
          <w:szCs w:val="24"/>
        </w:rPr>
      </w:pPr>
      <w:r w:rsidRPr="00FF1427">
        <w:rPr>
          <w:rFonts w:ascii="Times New Roman" w:hAnsi="Times New Roman" w:cs="Times New Roman"/>
          <w:b/>
          <w:sz w:val="24"/>
          <w:szCs w:val="24"/>
        </w:rPr>
        <w:t xml:space="preserve">Прогноз </w:t>
      </w:r>
      <w:r>
        <w:rPr>
          <w:rFonts w:ascii="Times New Roman" w:hAnsi="Times New Roman" w:cs="Times New Roman"/>
          <w:b/>
          <w:sz w:val="24"/>
          <w:szCs w:val="24"/>
        </w:rPr>
        <w:t xml:space="preserve"> среднесписочной численности работников </w:t>
      </w:r>
    </w:p>
    <w:p w:rsidR="00E15B35" w:rsidRPr="00FF1427" w:rsidRDefault="00E15B35" w:rsidP="00E15B35">
      <w:pPr>
        <w:pStyle w:val="ConsPlusNormal"/>
        <w:ind w:firstLine="0"/>
        <w:jc w:val="center"/>
        <w:rPr>
          <w:rFonts w:ascii="Times New Roman" w:hAnsi="Times New Roman" w:cs="Times New Roman"/>
          <w:b/>
          <w:sz w:val="24"/>
          <w:szCs w:val="24"/>
        </w:rPr>
      </w:pPr>
      <w:r w:rsidRPr="00FF1427">
        <w:rPr>
          <w:rFonts w:ascii="Times New Roman" w:hAnsi="Times New Roman" w:cs="Times New Roman"/>
          <w:b/>
          <w:sz w:val="24"/>
          <w:szCs w:val="24"/>
        </w:rPr>
        <w:t xml:space="preserve"> пищевой промышленности городского округа Вичуга</w:t>
      </w:r>
    </w:p>
    <w:p w:rsidR="00E15B35" w:rsidRPr="00FF1427" w:rsidRDefault="00E15B35" w:rsidP="00E15B35">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 xml:space="preserve">чел.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693"/>
        <w:gridCol w:w="2268"/>
        <w:gridCol w:w="2268"/>
      </w:tblGrid>
      <w:tr w:rsidR="00E15B35" w:rsidRPr="00B4664A" w:rsidTr="002D56A5">
        <w:tc>
          <w:tcPr>
            <w:tcW w:w="2235"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2014 г.</w:t>
            </w:r>
          </w:p>
        </w:tc>
        <w:tc>
          <w:tcPr>
            <w:tcW w:w="2693"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2015 г.</w:t>
            </w:r>
          </w:p>
        </w:tc>
        <w:tc>
          <w:tcPr>
            <w:tcW w:w="2268"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2017 г.</w:t>
            </w:r>
          </w:p>
        </w:tc>
        <w:tc>
          <w:tcPr>
            <w:tcW w:w="2268" w:type="dxa"/>
            <w:shd w:val="clear" w:color="auto" w:fill="auto"/>
          </w:tcPr>
          <w:p w:rsidR="00E15B35" w:rsidRPr="00B4664A" w:rsidRDefault="00E15B35" w:rsidP="002D56A5">
            <w:pPr>
              <w:pStyle w:val="ConsPlusNormal"/>
              <w:ind w:firstLine="0"/>
              <w:jc w:val="center"/>
              <w:rPr>
                <w:rFonts w:ascii="Times New Roman" w:hAnsi="Times New Roman" w:cs="Times New Roman"/>
                <w:b/>
                <w:sz w:val="24"/>
                <w:szCs w:val="24"/>
              </w:rPr>
            </w:pPr>
            <w:r w:rsidRPr="00B4664A">
              <w:rPr>
                <w:rFonts w:ascii="Times New Roman" w:hAnsi="Times New Roman" w:cs="Times New Roman"/>
                <w:b/>
                <w:sz w:val="24"/>
                <w:szCs w:val="24"/>
              </w:rPr>
              <w:t>2020 г.</w:t>
            </w:r>
          </w:p>
        </w:tc>
      </w:tr>
      <w:tr w:rsidR="00E15B35" w:rsidRPr="00B4664A" w:rsidTr="002D56A5">
        <w:tc>
          <w:tcPr>
            <w:tcW w:w="2235"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286</w:t>
            </w:r>
          </w:p>
        </w:tc>
        <w:tc>
          <w:tcPr>
            <w:tcW w:w="2693"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304</w:t>
            </w:r>
          </w:p>
        </w:tc>
        <w:tc>
          <w:tcPr>
            <w:tcW w:w="2268"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327</w:t>
            </w:r>
          </w:p>
        </w:tc>
        <w:tc>
          <w:tcPr>
            <w:tcW w:w="2268" w:type="dxa"/>
            <w:shd w:val="clear" w:color="auto" w:fill="auto"/>
          </w:tcPr>
          <w:p w:rsidR="00E15B35" w:rsidRPr="00B4664A" w:rsidRDefault="00E15B35" w:rsidP="002D56A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346</w:t>
            </w:r>
          </w:p>
        </w:tc>
      </w:tr>
    </w:tbl>
    <w:p w:rsidR="00E15B35" w:rsidRDefault="00E15B35" w:rsidP="00E15B35">
      <w:pPr>
        <w:pStyle w:val="ConsPlusNormal"/>
        <w:ind w:firstLine="0"/>
        <w:jc w:val="both"/>
        <w:rPr>
          <w:rFonts w:cs="Times New Roman"/>
        </w:rPr>
      </w:pPr>
    </w:p>
    <w:p w:rsidR="00E15B35" w:rsidRDefault="00E15B35" w:rsidP="00E15B35">
      <w:pPr>
        <w:pStyle w:val="ConsPlusNormal"/>
        <w:ind w:firstLine="0"/>
        <w:jc w:val="both"/>
        <w:rPr>
          <w:rFonts w:cs="Times New Roman"/>
        </w:rPr>
      </w:pPr>
      <w:r w:rsidRPr="00874196">
        <w:rPr>
          <w:rFonts w:cs="Times New Roman"/>
        </w:rPr>
        <w:object w:dxaOrig="9496" w:dyaOrig="2886">
          <v:shape id="_x0000_i1035" type="#_x0000_t75" style="width:475.5pt;height:2in" o:ole="">
            <v:imagedata r:id="rId27" o:title=""/>
          </v:shape>
          <o:OLEObject Type="Embed" ProgID="MSGraph.Chart.8" ShapeID="_x0000_i1035" DrawAspect="Content" ObjectID="_1535866958" r:id="rId28">
            <o:FieldCodes>\s</o:FieldCodes>
          </o:OLEObject>
        </w:object>
      </w:r>
    </w:p>
    <w:p w:rsidR="00A400DF" w:rsidRDefault="000F43E0" w:rsidP="002369C6">
      <w:pPr>
        <w:jc w:val="center"/>
        <w:rPr>
          <w:b/>
          <w:sz w:val="28"/>
          <w:szCs w:val="28"/>
        </w:rPr>
      </w:pPr>
      <w:r>
        <w:rPr>
          <w:b/>
          <w:sz w:val="28"/>
          <w:szCs w:val="28"/>
        </w:rPr>
        <w:lastRenderedPageBreak/>
        <w:t xml:space="preserve">3.7 </w:t>
      </w:r>
      <w:r w:rsidR="003F182B">
        <w:rPr>
          <w:b/>
          <w:sz w:val="28"/>
          <w:szCs w:val="28"/>
        </w:rPr>
        <w:t>Развитие туризма</w:t>
      </w:r>
    </w:p>
    <w:p w:rsidR="003F182B" w:rsidRDefault="003F182B" w:rsidP="003F182B">
      <w:pPr>
        <w:pStyle w:val="ConsPlusNormal"/>
        <w:ind w:firstLine="540"/>
        <w:jc w:val="both"/>
        <w:rPr>
          <w:rFonts w:ascii="Times New Roman" w:hAnsi="Times New Roman" w:cs="Times New Roman"/>
          <w:b/>
          <w:i/>
          <w:sz w:val="24"/>
          <w:szCs w:val="24"/>
        </w:rPr>
      </w:pPr>
    </w:p>
    <w:p w:rsidR="003F182B" w:rsidRDefault="003F182B" w:rsidP="003F182B">
      <w:pPr>
        <w:pStyle w:val="ConsPlusNormal"/>
        <w:ind w:firstLine="540"/>
        <w:jc w:val="both"/>
        <w:rPr>
          <w:rFonts w:ascii="Times New Roman" w:hAnsi="Times New Roman" w:cs="Times New Roman"/>
          <w:sz w:val="24"/>
          <w:szCs w:val="24"/>
        </w:rPr>
      </w:pPr>
      <w:r w:rsidRPr="00343A51">
        <w:rPr>
          <w:rFonts w:ascii="Times New Roman" w:hAnsi="Times New Roman" w:cs="Times New Roman"/>
          <w:b/>
          <w:i/>
          <w:sz w:val="24"/>
          <w:szCs w:val="24"/>
        </w:rPr>
        <w:t>Стратегическая цель</w:t>
      </w:r>
      <w:r w:rsidRPr="00137FCF">
        <w:rPr>
          <w:rFonts w:ascii="Times New Roman" w:hAnsi="Times New Roman" w:cs="Times New Roman"/>
          <w:sz w:val="24"/>
          <w:szCs w:val="24"/>
        </w:rPr>
        <w:t xml:space="preserve"> </w:t>
      </w:r>
      <w:r>
        <w:rPr>
          <w:rFonts w:ascii="Times New Roman" w:hAnsi="Times New Roman" w:cs="Times New Roman"/>
          <w:sz w:val="24"/>
          <w:szCs w:val="24"/>
        </w:rPr>
        <w:t>–</w:t>
      </w:r>
      <w:r w:rsidRPr="00137FCF">
        <w:rPr>
          <w:rFonts w:ascii="Times New Roman" w:hAnsi="Times New Roman" w:cs="Times New Roman"/>
          <w:sz w:val="24"/>
          <w:szCs w:val="24"/>
        </w:rPr>
        <w:t xml:space="preserve"> </w:t>
      </w:r>
      <w:r>
        <w:rPr>
          <w:rFonts w:ascii="Times New Roman" w:hAnsi="Times New Roman" w:cs="Times New Roman"/>
          <w:sz w:val="24"/>
          <w:szCs w:val="24"/>
        </w:rPr>
        <w:t>развитие в городском округе Вичуга  современного</w:t>
      </w:r>
      <w:r w:rsidRPr="00137FCF">
        <w:rPr>
          <w:rFonts w:ascii="Times New Roman" w:hAnsi="Times New Roman" w:cs="Times New Roman"/>
          <w:sz w:val="24"/>
          <w:szCs w:val="24"/>
        </w:rPr>
        <w:t xml:space="preserve"> </w:t>
      </w:r>
      <w:r>
        <w:rPr>
          <w:rFonts w:ascii="Times New Roman" w:hAnsi="Times New Roman" w:cs="Times New Roman"/>
          <w:sz w:val="24"/>
          <w:szCs w:val="24"/>
        </w:rPr>
        <w:t>туризма</w:t>
      </w:r>
      <w:r w:rsidRPr="00137FCF">
        <w:rPr>
          <w:rFonts w:ascii="Times New Roman" w:hAnsi="Times New Roman" w:cs="Times New Roman"/>
          <w:sz w:val="24"/>
          <w:szCs w:val="24"/>
        </w:rPr>
        <w:t xml:space="preserve">, эффективное использование историко-культурных </w:t>
      </w:r>
      <w:r>
        <w:rPr>
          <w:rFonts w:ascii="Times New Roman" w:hAnsi="Times New Roman" w:cs="Times New Roman"/>
          <w:sz w:val="24"/>
          <w:szCs w:val="24"/>
        </w:rPr>
        <w:t xml:space="preserve"> ресурсов</w:t>
      </w:r>
      <w:r w:rsidRPr="00137FCF">
        <w:rPr>
          <w:rFonts w:ascii="Times New Roman" w:hAnsi="Times New Roman" w:cs="Times New Roman"/>
          <w:sz w:val="24"/>
          <w:szCs w:val="24"/>
        </w:rPr>
        <w:t>.</w:t>
      </w:r>
    </w:p>
    <w:p w:rsidR="003F182B" w:rsidRPr="00397DD0" w:rsidRDefault="003F182B" w:rsidP="003F182B">
      <w:pPr>
        <w:pStyle w:val="ConsPlusNormal"/>
        <w:ind w:firstLine="540"/>
        <w:jc w:val="both"/>
        <w:rPr>
          <w:rFonts w:ascii="Times New Roman" w:hAnsi="Times New Roman" w:cs="Times New Roman"/>
          <w:sz w:val="24"/>
          <w:szCs w:val="24"/>
        </w:rPr>
      </w:pPr>
      <w:r w:rsidRPr="00397DD0">
        <w:rPr>
          <w:rFonts w:ascii="Times New Roman" w:hAnsi="Times New Roman" w:cs="Times New Roman"/>
          <w:sz w:val="24"/>
          <w:szCs w:val="24"/>
        </w:rPr>
        <w:t>Туризм играет важную роль в решении социальных проблем, обеспечивая создание дополнительных рабочих мест, рост занятости и повышение благосостояния населения</w:t>
      </w:r>
      <w:r>
        <w:rPr>
          <w:rFonts w:ascii="Times New Roman" w:hAnsi="Times New Roman" w:cs="Times New Roman"/>
          <w:sz w:val="24"/>
          <w:szCs w:val="24"/>
        </w:rPr>
        <w:t xml:space="preserve"> города</w:t>
      </w:r>
      <w:r w:rsidRPr="00397DD0">
        <w:rPr>
          <w:rFonts w:ascii="Times New Roman" w:hAnsi="Times New Roman" w:cs="Times New Roman"/>
          <w:sz w:val="24"/>
          <w:szCs w:val="24"/>
        </w:rPr>
        <w:t>. В настоящее время туризм является одним из важных направле</w:t>
      </w:r>
      <w:r>
        <w:rPr>
          <w:rFonts w:ascii="Times New Roman" w:hAnsi="Times New Roman" w:cs="Times New Roman"/>
          <w:sz w:val="24"/>
          <w:szCs w:val="24"/>
        </w:rPr>
        <w:t>ний, влияющих на рост экономики</w:t>
      </w:r>
      <w:r w:rsidRPr="00397DD0">
        <w:rPr>
          <w:rFonts w:ascii="Times New Roman" w:hAnsi="Times New Roman" w:cs="Times New Roman"/>
          <w:sz w:val="24"/>
          <w:szCs w:val="24"/>
        </w:rPr>
        <w:t>.</w:t>
      </w:r>
    </w:p>
    <w:p w:rsidR="003F182B" w:rsidRPr="00942A51" w:rsidRDefault="003F182B" w:rsidP="003F182B">
      <w:pPr>
        <w:autoSpaceDE w:val="0"/>
        <w:autoSpaceDN w:val="0"/>
        <w:adjustRightInd w:val="0"/>
        <w:ind w:firstLine="540"/>
        <w:jc w:val="both"/>
      </w:pPr>
      <w:r w:rsidRPr="00942A51">
        <w:t xml:space="preserve">Важнейшим преимуществом туристской отрасли является историко-культурное наследие. На поездки с культурно-познавательными целями приходится </w:t>
      </w:r>
      <w:r>
        <w:t xml:space="preserve">третья часть </w:t>
      </w:r>
      <w:r w:rsidRPr="00942A51">
        <w:t>туристского потока.</w:t>
      </w:r>
    </w:p>
    <w:p w:rsidR="003F182B" w:rsidRDefault="003F182B" w:rsidP="003F182B">
      <w:pPr>
        <w:autoSpaceDE w:val="0"/>
        <w:autoSpaceDN w:val="0"/>
        <w:adjustRightInd w:val="0"/>
        <w:ind w:firstLine="540"/>
        <w:jc w:val="both"/>
      </w:pPr>
      <w:r w:rsidRPr="00942A51">
        <w:t>В настоящее время</w:t>
      </w:r>
      <w:r>
        <w:t xml:space="preserve"> в Вичуге </w:t>
      </w:r>
      <w:r w:rsidRPr="00942A51">
        <w:t xml:space="preserve"> наиболее развитыми видами туризма</w:t>
      </w:r>
      <w:r w:rsidRPr="003B2301">
        <w:t xml:space="preserve"> </w:t>
      </w:r>
      <w:r w:rsidRPr="00942A51">
        <w:t xml:space="preserve">являются культурно-познавательный, </w:t>
      </w:r>
      <w:r>
        <w:t xml:space="preserve">религиозный, </w:t>
      </w:r>
      <w:r w:rsidRPr="00942A51">
        <w:t xml:space="preserve">событийный, деловой и активный туризм. </w:t>
      </w:r>
    </w:p>
    <w:p w:rsidR="003F182B" w:rsidRPr="00942A51" w:rsidRDefault="003F182B" w:rsidP="003F182B">
      <w:pPr>
        <w:autoSpaceDE w:val="0"/>
        <w:autoSpaceDN w:val="0"/>
        <w:adjustRightInd w:val="0"/>
        <w:ind w:firstLine="540"/>
        <w:jc w:val="both"/>
      </w:pPr>
      <w:r>
        <w:t xml:space="preserve">Развитие туризма в городском </w:t>
      </w:r>
      <w:r w:rsidRPr="00942A51">
        <w:t xml:space="preserve">округе </w:t>
      </w:r>
      <w:r>
        <w:t xml:space="preserve">Вичуга  </w:t>
      </w:r>
      <w:r w:rsidRPr="00942A51">
        <w:t xml:space="preserve">будет способствовать сохранению объектов истории и культуры, </w:t>
      </w:r>
      <w:r>
        <w:t xml:space="preserve"> </w:t>
      </w:r>
      <w:r w:rsidRPr="00942A51">
        <w:t xml:space="preserve"> возрождению русских традиций, а также поддержке и развитию русской православной культуры. </w:t>
      </w:r>
    </w:p>
    <w:p w:rsidR="003F182B" w:rsidRPr="00FD42F9" w:rsidRDefault="003F182B" w:rsidP="003F182B">
      <w:pPr>
        <w:pStyle w:val="ConsPlusNormal"/>
        <w:ind w:firstLine="540"/>
        <w:jc w:val="both"/>
        <w:rPr>
          <w:rFonts w:ascii="Times New Roman" w:hAnsi="Times New Roman" w:cs="Times New Roman"/>
          <w:b/>
          <w:i/>
          <w:sz w:val="24"/>
          <w:szCs w:val="24"/>
        </w:rPr>
      </w:pPr>
      <w:r w:rsidRPr="00FD42F9">
        <w:rPr>
          <w:rFonts w:ascii="Times New Roman" w:hAnsi="Times New Roman" w:cs="Times New Roman"/>
          <w:b/>
          <w:i/>
          <w:sz w:val="24"/>
          <w:szCs w:val="24"/>
        </w:rPr>
        <w:t>Задачи:</w:t>
      </w:r>
    </w:p>
    <w:p w:rsidR="003F182B" w:rsidRPr="00137FCF"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рост туристического потока; </w:t>
      </w:r>
    </w:p>
    <w:p w:rsidR="003F182B" w:rsidRDefault="003F182B" w:rsidP="003F182B">
      <w:pPr>
        <w:pStyle w:val="ConsPlusNormal"/>
        <w:ind w:firstLine="540"/>
        <w:jc w:val="both"/>
        <w:rPr>
          <w:rFonts w:ascii="Times New Roman" w:hAnsi="Times New Roman" w:cs="Times New Roman"/>
          <w:sz w:val="24"/>
          <w:szCs w:val="24"/>
        </w:rPr>
      </w:pPr>
      <w:r w:rsidRPr="00137FCF">
        <w:rPr>
          <w:rFonts w:ascii="Times New Roman" w:hAnsi="Times New Roman" w:cs="Times New Roman"/>
          <w:sz w:val="24"/>
          <w:szCs w:val="24"/>
        </w:rPr>
        <w:t>- популяризация историко-культурного наследия;</w:t>
      </w:r>
    </w:p>
    <w:p w:rsidR="003F182B" w:rsidRPr="00137FCF"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увеличение гостиничной базы;</w:t>
      </w:r>
    </w:p>
    <w:p w:rsidR="003F182B" w:rsidRDefault="003F182B" w:rsidP="003F182B">
      <w:pPr>
        <w:pStyle w:val="ConsPlusNormal"/>
        <w:ind w:firstLine="540"/>
        <w:jc w:val="both"/>
        <w:rPr>
          <w:rFonts w:ascii="Times New Roman" w:hAnsi="Times New Roman" w:cs="Times New Roman"/>
          <w:sz w:val="24"/>
          <w:szCs w:val="24"/>
        </w:rPr>
      </w:pPr>
      <w:r w:rsidRPr="00137FCF">
        <w:rPr>
          <w:rFonts w:ascii="Times New Roman" w:hAnsi="Times New Roman" w:cs="Times New Roman"/>
          <w:sz w:val="24"/>
          <w:szCs w:val="24"/>
        </w:rPr>
        <w:t>- повыш</w:t>
      </w:r>
      <w:r>
        <w:rPr>
          <w:rFonts w:ascii="Times New Roman" w:hAnsi="Times New Roman" w:cs="Times New Roman"/>
          <w:sz w:val="24"/>
          <w:szCs w:val="24"/>
        </w:rPr>
        <w:t>ение качества туристских услуг.</w:t>
      </w:r>
    </w:p>
    <w:p w:rsidR="003F182B"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 городского округа Вичуга имеется большой потенциал привлечения туристов.</w:t>
      </w:r>
    </w:p>
    <w:p w:rsidR="003F182B"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Так на территории городского округа Вичуга находится один из крупнейших храмов Центральной России, Храм Воскресения Христова (Красная церковь), являющийся памятником русского культового зодчества начала ХХ века в неорусском стиле, сохранивший уникальное оформление фасадов майоликовыми панно. Церковь возведена по проекту московского архитектора И.С. Кузнецова на средства местного фабриканта И.А. Кокорева в память о трагически погибшей дочери.</w:t>
      </w:r>
    </w:p>
    <w:p w:rsidR="003F182B"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Здесь же расположен ансамбль зданий, построенных помещиком Александром Коноваловым в 1910-1912 году. Семья помещика Коновалова не одно поколение жила в городе Вичуга и все постройки были предназначены либо под производство, либо для обслуживания работников и их родственников. Постройки этих помещиков поражают своей красотой, масштабностью и тем, как они сохранились до наших дней. Больница, представляющая собой несколько зданий, объединенных между собой, до сих пор работает.</w:t>
      </w:r>
    </w:p>
    <w:p w:rsidR="003F182B" w:rsidRDefault="0027505C"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Так же нельзя не отметить, что городской округ Вичуга известен фабрикой им. Ногина, основанной в 1812 году крепостным крестьянином, а впоследствии известным фабрикантом Петром Коноваловым как небольшая красильная мастерская. </w:t>
      </w:r>
      <w:r w:rsidR="003F182B">
        <w:rPr>
          <w:rFonts w:ascii="Times New Roman" w:hAnsi="Times New Roman" w:cs="Times New Roman"/>
          <w:sz w:val="24"/>
          <w:szCs w:val="24"/>
        </w:rPr>
        <w:t>Петр Коновалов и его потомки стали известными предпринимателями и меценатами. Еще фабрика им.</w:t>
      </w:r>
      <w:r w:rsidR="00B605F7">
        <w:rPr>
          <w:rFonts w:ascii="Times New Roman" w:hAnsi="Times New Roman" w:cs="Times New Roman"/>
          <w:sz w:val="24"/>
          <w:szCs w:val="24"/>
        </w:rPr>
        <w:t xml:space="preserve"> </w:t>
      </w:r>
      <w:r w:rsidR="003F182B">
        <w:rPr>
          <w:rFonts w:ascii="Times New Roman" w:hAnsi="Times New Roman" w:cs="Times New Roman"/>
          <w:sz w:val="24"/>
          <w:szCs w:val="24"/>
        </w:rPr>
        <w:t>Ногина известна ткачихами Виноградовыми Евдокией и Марией, которые в 1935 году продолжили Стахановское движение и установили сначала всесоюзный, а затем мировой рекорд производительности труда по обслуживанию ткацких станков. Виноградовское движение позволяло предприятию не только пользоваться плодами славы ткачих-героинь, но и стимулировало его к решению ряда технических и организационных задач. Виноградовский цех функционирует до сих пор.</w:t>
      </w:r>
    </w:p>
    <w:p w:rsidR="003F182B"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Фабрикантом Петром Коноваловым и его потомками был построен замечательный по акустике и архитектуре клуб. Местный клуб – Народный дом (1914г., неоклассицизм) в свое время был назван М. Горьким образцовым сооружением подобного типа. Он является памятником архитектуры регионального значения и интересен своими грандиозными размерами, зрительным залом, аналогичным Малому Театру и одним из первых изображений герба СССР. Архитектурный памятник, сооружен в 1915-1925 гг. по проекту архитектора Малиновского П.П. </w:t>
      </w:r>
    </w:p>
    <w:p w:rsidR="003F182B"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Одним из видов туризма является событийный туризм, который присущ и городскому округу Вичуга.</w:t>
      </w:r>
    </w:p>
    <w:p w:rsidR="003F182B"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Самым главным из проводимых мероприятий в городе Вичуга является празднование Дня города. Дата образования города 6 июня 1925 года, поэтому главный праздник города всегда проводится в июне. Основными мероприятиями являются традиционное театрализованное костюмированное шествие с участием детей, работников предприятий и организаций всех форм собственности. Шествие завершается обязательным возложением цветов к обелиску памяти вичужан, погибшим в Великой Отечественной Войне. Празднование продолжается  народными гуляниями в городском парке, работой спортивных площадок и выступлением  художественной самодеятельности городского округа Вичуга. Самым запоминающимся моментом празднования Дня города является праздничный фейерверк.</w:t>
      </w:r>
    </w:p>
    <w:p w:rsidR="003F182B" w:rsidRPr="00F664AC"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праздновании этого замечательного праздника принимают участие не только жители города, но и большое количество гостей из других городов.</w:t>
      </w:r>
    </w:p>
    <w:p w:rsidR="003F182B"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 целью развития гостиничной базы  планируется открытие на перекрестке улиц 50 лет Октября и Б. Пролетарская современного  гостиничного комплекса, который будет включать в себя комфортабельные номера, уютный бар-ресторан и боулинг.</w:t>
      </w:r>
    </w:p>
    <w:p w:rsidR="003F182B" w:rsidRDefault="0027505C"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На территории города располагается большая, современная конюшня,  которая, несомненно, привлекательна для туристов. Здесь могут прекрасно провести время, как взрослые, так и дети. </w:t>
      </w:r>
      <w:r w:rsidR="003F182B">
        <w:rPr>
          <w:rFonts w:ascii="Times New Roman" w:hAnsi="Times New Roman" w:cs="Times New Roman"/>
          <w:sz w:val="24"/>
          <w:szCs w:val="24"/>
        </w:rPr>
        <w:t>Езда на лошадях, кормление и общение с этими прекрасными животными, свежий воздух, красивая природа никого не оставят равнодушным.</w:t>
      </w:r>
    </w:p>
    <w:p w:rsidR="003F182B"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Еще одним из мест города Вичуга, где можно получить массу приятных впечатлений является плавательный бассейн, который оснащен двумя чашами. Большая чаша имеет четыре дорожки длиной 25м. </w:t>
      </w:r>
      <w:r w:rsidR="0027505C">
        <w:rPr>
          <w:rFonts w:ascii="Times New Roman" w:hAnsi="Times New Roman" w:cs="Times New Roman"/>
          <w:sz w:val="24"/>
          <w:szCs w:val="24"/>
        </w:rPr>
        <w:t xml:space="preserve">Малая чаша предназначена для занятий детей, не умеющих плавать, глубина чаши 80см. </w:t>
      </w:r>
      <w:r>
        <w:rPr>
          <w:rFonts w:ascii="Times New Roman" w:hAnsi="Times New Roman" w:cs="Times New Roman"/>
          <w:sz w:val="24"/>
          <w:szCs w:val="24"/>
        </w:rPr>
        <w:t>В бассейне работают бесплатные секции по плаванию, оздоровительные группы, проводятся занятия аквааэробикой, имеется тренажерный зал, оснащенный тренажерами для развития всех групп мышц, а также проводятся турниры по плаванию местного и регионального уровней.</w:t>
      </w:r>
    </w:p>
    <w:p w:rsidR="003F182B"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Кроме того в городе имеется гоночный клуб Fedotov Racing</w:t>
      </w:r>
      <w:r w:rsidRPr="00F664AC">
        <w:rPr>
          <w:rFonts w:ascii="Times New Roman" w:hAnsi="Times New Roman" w:cs="Times New Roman"/>
          <w:sz w:val="24"/>
          <w:szCs w:val="24"/>
        </w:rPr>
        <w:t xml:space="preserve"> </w:t>
      </w:r>
      <w:r>
        <w:rPr>
          <w:rFonts w:ascii="Times New Roman" w:hAnsi="Times New Roman" w:cs="Times New Roman"/>
          <w:sz w:val="24"/>
          <w:szCs w:val="24"/>
        </w:rPr>
        <w:t>club</w:t>
      </w:r>
      <w:r w:rsidRPr="00F664AC">
        <w:rPr>
          <w:rFonts w:ascii="Times New Roman" w:hAnsi="Times New Roman" w:cs="Times New Roman"/>
          <w:sz w:val="24"/>
          <w:szCs w:val="24"/>
        </w:rPr>
        <w:t>. Желающих прокатиться</w:t>
      </w:r>
      <w:r>
        <w:rPr>
          <w:rFonts w:ascii="Times New Roman" w:hAnsi="Times New Roman" w:cs="Times New Roman"/>
          <w:sz w:val="24"/>
          <w:szCs w:val="24"/>
        </w:rPr>
        <w:t xml:space="preserve"> становится больше день ото дня. </w:t>
      </w:r>
      <w:r w:rsidRPr="00F664AC">
        <w:rPr>
          <w:rFonts w:ascii="Times New Roman" w:hAnsi="Times New Roman" w:cs="Times New Roman"/>
          <w:sz w:val="24"/>
          <w:szCs w:val="24"/>
        </w:rPr>
        <w:t xml:space="preserve"> </w:t>
      </w:r>
      <w:r>
        <w:rPr>
          <w:rFonts w:ascii="Times New Roman" w:hAnsi="Times New Roman" w:cs="Times New Roman"/>
          <w:sz w:val="24"/>
          <w:szCs w:val="24"/>
        </w:rPr>
        <w:t xml:space="preserve">Одних сюда манит возможность испытать непередаваемые ощущения автогонщика, жажда скорости, потребность в очередной порции адреналина, других – желание интересно отдохнуть на свежем воздухе. Ведь прокатный картинг доступен для всех желающих – вне зависимости от навыков вождения, возраста и пола, и является фактически единственной возможностью для «простого смертного» испытать все ощущения пилота гоночного болида, находясь при этом в абсолютной безопасности. Тот азарт и острота ощущений, которые дает картинг, позволяют за короткий промежуток времени получить мощный заряд адреналина, бодрости и массу положительных эмоций. Люди приезжают в клуб и из соседних городов. В ближайших планах также установка освещения на картодроме, чтобы можно было кататься и в темное время суток. </w:t>
      </w:r>
    </w:p>
    <w:p w:rsidR="003F182B" w:rsidRPr="00137FCF" w:rsidRDefault="003F182B" w:rsidP="003F182B">
      <w:pPr>
        <w:pStyle w:val="ConsPlusNormal"/>
        <w:ind w:firstLine="540"/>
        <w:jc w:val="both"/>
        <w:rPr>
          <w:rFonts w:ascii="Times New Roman" w:hAnsi="Times New Roman" w:cs="Times New Roman"/>
          <w:sz w:val="24"/>
          <w:szCs w:val="24"/>
        </w:rPr>
      </w:pPr>
      <w:r w:rsidRPr="00137FCF">
        <w:rPr>
          <w:rFonts w:ascii="Times New Roman" w:hAnsi="Times New Roman" w:cs="Times New Roman"/>
          <w:sz w:val="24"/>
          <w:szCs w:val="24"/>
        </w:rPr>
        <w:t>Развитие туристской деятельности внесет весомый вклад в экономическое и социальное развитие города и будет способствовать повышению качества жизни населения.</w:t>
      </w:r>
    </w:p>
    <w:p w:rsidR="003F182B" w:rsidRPr="00137FCF"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Планируется, что развитие туризма </w:t>
      </w:r>
      <w:r w:rsidRPr="00137FCF">
        <w:rPr>
          <w:rFonts w:ascii="Times New Roman" w:hAnsi="Times New Roman" w:cs="Times New Roman"/>
          <w:sz w:val="24"/>
          <w:szCs w:val="24"/>
        </w:rPr>
        <w:t xml:space="preserve">обеспечит увеличение туристского потока в городской округ </w:t>
      </w:r>
      <w:r>
        <w:rPr>
          <w:rFonts w:ascii="Times New Roman" w:hAnsi="Times New Roman" w:cs="Times New Roman"/>
          <w:sz w:val="24"/>
          <w:szCs w:val="24"/>
        </w:rPr>
        <w:t>с 2400 человек  до 8000</w:t>
      </w:r>
      <w:r w:rsidRPr="00137FCF">
        <w:rPr>
          <w:rFonts w:ascii="Times New Roman" w:hAnsi="Times New Roman" w:cs="Times New Roman"/>
          <w:sz w:val="24"/>
          <w:szCs w:val="24"/>
        </w:rPr>
        <w:t xml:space="preserve"> человек в год.</w:t>
      </w:r>
    </w:p>
    <w:p w:rsidR="003F182B" w:rsidRPr="00137FCF" w:rsidRDefault="003F182B" w:rsidP="003F182B">
      <w:pPr>
        <w:pStyle w:val="ConsPlusNormal"/>
        <w:ind w:firstLine="540"/>
        <w:jc w:val="both"/>
        <w:rPr>
          <w:rFonts w:ascii="Times New Roman" w:hAnsi="Times New Roman" w:cs="Times New Roman"/>
          <w:sz w:val="24"/>
          <w:szCs w:val="24"/>
        </w:rPr>
      </w:pPr>
      <w:r w:rsidRPr="00137FCF">
        <w:rPr>
          <w:rFonts w:ascii="Times New Roman" w:hAnsi="Times New Roman" w:cs="Times New Roman"/>
          <w:sz w:val="24"/>
          <w:szCs w:val="24"/>
        </w:rPr>
        <w:t>Ожидаемые результаты:</w:t>
      </w:r>
    </w:p>
    <w:p w:rsidR="003F182B" w:rsidRPr="00137FCF" w:rsidRDefault="003F182B" w:rsidP="003F182B">
      <w:pPr>
        <w:pStyle w:val="ConsPlusNormal"/>
        <w:ind w:firstLine="540"/>
        <w:jc w:val="both"/>
        <w:rPr>
          <w:rFonts w:ascii="Times New Roman" w:hAnsi="Times New Roman" w:cs="Times New Roman"/>
          <w:sz w:val="24"/>
          <w:szCs w:val="24"/>
        </w:rPr>
      </w:pPr>
      <w:r w:rsidRPr="00137FCF">
        <w:rPr>
          <w:rFonts w:ascii="Times New Roman" w:hAnsi="Times New Roman" w:cs="Times New Roman"/>
          <w:sz w:val="24"/>
          <w:szCs w:val="24"/>
        </w:rPr>
        <w:t>Достижение к 2020 году следующих показателей:</w:t>
      </w:r>
    </w:p>
    <w:p w:rsidR="003F182B" w:rsidRPr="00137FCF" w:rsidRDefault="003F182B" w:rsidP="003F182B">
      <w:pPr>
        <w:pStyle w:val="ConsPlusNormal"/>
        <w:ind w:firstLine="540"/>
        <w:jc w:val="both"/>
        <w:rPr>
          <w:rFonts w:ascii="Times New Roman" w:hAnsi="Times New Roman" w:cs="Times New Roman"/>
          <w:sz w:val="24"/>
          <w:szCs w:val="24"/>
        </w:rPr>
      </w:pPr>
      <w:r w:rsidRPr="00137FCF">
        <w:rPr>
          <w:rFonts w:ascii="Times New Roman" w:hAnsi="Times New Roman" w:cs="Times New Roman"/>
          <w:sz w:val="24"/>
          <w:szCs w:val="24"/>
        </w:rPr>
        <w:t xml:space="preserve">- увеличение потока туристов до </w:t>
      </w:r>
      <w:r>
        <w:rPr>
          <w:rFonts w:ascii="Times New Roman" w:hAnsi="Times New Roman" w:cs="Times New Roman"/>
          <w:sz w:val="24"/>
          <w:szCs w:val="24"/>
        </w:rPr>
        <w:t>8</w:t>
      </w:r>
      <w:r w:rsidRPr="00137FCF">
        <w:rPr>
          <w:rFonts w:ascii="Times New Roman" w:hAnsi="Times New Roman" w:cs="Times New Roman"/>
          <w:sz w:val="24"/>
          <w:szCs w:val="24"/>
        </w:rPr>
        <w:t xml:space="preserve"> тыс. чел. в год</w:t>
      </w:r>
    </w:p>
    <w:p w:rsidR="003F182B" w:rsidRDefault="003F182B" w:rsidP="003F182B">
      <w:pPr>
        <w:pStyle w:val="ConsPlusNormal"/>
        <w:ind w:firstLine="540"/>
        <w:jc w:val="both"/>
        <w:rPr>
          <w:rFonts w:ascii="Times New Roman" w:hAnsi="Times New Roman" w:cs="Times New Roman"/>
          <w:sz w:val="24"/>
          <w:szCs w:val="24"/>
        </w:rPr>
      </w:pPr>
      <w:r w:rsidRPr="00137FCF">
        <w:rPr>
          <w:rFonts w:ascii="Times New Roman" w:hAnsi="Times New Roman" w:cs="Times New Roman"/>
          <w:sz w:val="24"/>
          <w:szCs w:val="24"/>
        </w:rPr>
        <w:t>- создание условий для приобщения подрастающего п</w:t>
      </w:r>
      <w:r>
        <w:rPr>
          <w:rFonts w:ascii="Times New Roman" w:hAnsi="Times New Roman" w:cs="Times New Roman"/>
          <w:sz w:val="24"/>
          <w:szCs w:val="24"/>
        </w:rPr>
        <w:t>околения к культурным ценностям</w:t>
      </w:r>
      <w:r w:rsidRPr="00137FCF">
        <w:rPr>
          <w:rFonts w:ascii="Times New Roman" w:hAnsi="Times New Roman" w:cs="Times New Roman"/>
          <w:sz w:val="24"/>
          <w:szCs w:val="24"/>
        </w:rPr>
        <w:t>.</w:t>
      </w:r>
    </w:p>
    <w:p w:rsidR="003F182B" w:rsidRDefault="003F182B" w:rsidP="003F182B">
      <w:pPr>
        <w:pStyle w:val="ConsPlusNormal"/>
        <w:ind w:firstLine="540"/>
        <w:jc w:val="both"/>
        <w:rPr>
          <w:rFonts w:ascii="Times New Roman" w:hAnsi="Times New Roman" w:cs="Times New Roman"/>
          <w:sz w:val="24"/>
          <w:szCs w:val="24"/>
        </w:rPr>
      </w:pPr>
    </w:p>
    <w:p w:rsidR="003F182B" w:rsidRDefault="003F182B" w:rsidP="003F182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rsidR="003F182B" w:rsidRPr="00FD42F9" w:rsidRDefault="003F182B" w:rsidP="003F182B">
      <w:pPr>
        <w:pStyle w:val="ConsPlusNormal"/>
        <w:spacing w:after="240"/>
        <w:ind w:firstLine="540"/>
        <w:jc w:val="right"/>
        <w:rPr>
          <w:rFonts w:ascii="Times New Roman" w:hAnsi="Times New Roman" w:cs="Times New Roman"/>
          <w:i/>
          <w:sz w:val="24"/>
          <w:szCs w:val="24"/>
        </w:rPr>
      </w:pPr>
      <w:r w:rsidRPr="00FD42F9">
        <w:rPr>
          <w:rFonts w:ascii="Times New Roman" w:hAnsi="Times New Roman" w:cs="Times New Roman"/>
          <w:i/>
          <w:sz w:val="24"/>
          <w:szCs w:val="24"/>
        </w:rPr>
        <w:lastRenderedPageBreak/>
        <w:t>Таблица</w:t>
      </w:r>
      <w:r>
        <w:rPr>
          <w:rFonts w:ascii="Times New Roman" w:hAnsi="Times New Roman" w:cs="Times New Roman"/>
          <w:i/>
          <w:sz w:val="24"/>
          <w:szCs w:val="24"/>
        </w:rPr>
        <w:t xml:space="preserve"> 22</w:t>
      </w:r>
    </w:p>
    <w:p w:rsidR="003F182B" w:rsidRPr="0018273A" w:rsidRDefault="003F182B" w:rsidP="003F182B">
      <w:pPr>
        <w:pStyle w:val="ConsPlusNormal"/>
        <w:ind w:firstLine="540"/>
        <w:jc w:val="center"/>
        <w:rPr>
          <w:rFonts w:ascii="Times New Roman" w:hAnsi="Times New Roman" w:cs="Times New Roman"/>
          <w:b/>
          <w:sz w:val="24"/>
          <w:szCs w:val="24"/>
        </w:rPr>
      </w:pPr>
      <w:r w:rsidRPr="0018273A">
        <w:rPr>
          <w:rFonts w:ascii="Times New Roman" w:hAnsi="Times New Roman" w:cs="Times New Roman"/>
          <w:b/>
          <w:sz w:val="24"/>
          <w:szCs w:val="24"/>
        </w:rPr>
        <w:t>Прогноз развития туризма в городском округе Вичуга</w:t>
      </w:r>
    </w:p>
    <w:p w:rsidR="003F182B" w:rsidRDefault="003F182B" w:rsidP="003F182B">
      <w:pPr>
        <w:pStyle w:val="ConsPlusNormal"/>
        <w:ind w:firstLine="540"/>
        <w:jc w:val="center"/>
        <w:rPr>
          <w:rFonts w:ascii="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1560"/>
        <w:gridCol w:w="1417"/>
        <w:gridCol w:w="1276"/>
        <w:gridCol w:w="1240"/>
      </w:tblGrid>
      <w:tr w:rsidR="003F182B" w:rsidTr="003F182B">
        <w:tc>
          <w:tcPr>
            <w:tcW w:w="3827" w:type="dxa"/>
            <w:vMerge w:val="restart"/>
          </w:tcPr>
          <w:p w:rsidR="003F182B" w:rsidRPr="003F182B" w:rsidRDefault="003F182B" w:rsidP="003F182B">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Т</w:t>
            </w:r>
            <w:r w:rsidRPr="003F182B">
              <w:rPr>
                <w:rFonts w:ascii="Times New Roman" w:hAnsi="Times New Roman" w:cs="Times New Roman"/>
                <w:b/>
                <w:sz w:val="24"/>
                <w:szCs w:val="24"/>
              </w:rPr>
              <w:t>уристический поток в городской округ Вичуга, чел.</w:t>
            </w:r>
          </w:p>
        </w:tc>
        <w:tc>
          <w:tcPr>
            <w:tcW w:w="1560" w:type="dxa"/>
          </w:tcPr>
          <w:p w:rsidR="003F182B" w:rsidRPr="003F182B" w:rsidRDefault="003F182B" w:rsidP="003F182B">
            <w:pPr>
              <w:pStyle w:val="ConsPlusNormal"/>
              <w:ind w:firstLine="0"/>
              <w:jc w:val="center"/>
              <w:rPr>
                <w:rFonts w:ascii="Times New Roman" w:hAnsi="Times New Roman" w:cs="Times New Roman"/>
                <w:b/>
                <w:sz w:val="24"/>
                <w:szCs w:val="24"/>
              </w:rPr>
            </w:pPr>
            <w:r w:rsidRPr="003F182B">
              <w:rPr>
                <w:rFonts w:ascii="Times New Roman" w:hAnsi="Times New Roman" w:cs="Times New Roman"/>
                <w:b/>
                <w:sz w:val="24"/>
                <w:szCs w:val="24"/>
              </w:rPr>
              <w:t>2014 г.</w:t>
            </w:r>
          </w:p>
        </w:tc>
        <w:tc>
          <w:tcPr>
            <w:tcW w:w="1417" w:type="dxa"/>
          </w:tcPr>
          <w:p w:rsidR="003F182B" w:rsidRPr="003F182B" w:rsidRDefault="003F182B" w:rsidP="003F182B">
            <w:pPr>
              <w:pStyle w:val="ConsPlusNormal"/>
              <w:ind w:firstLine="0"/>
              <w:jc w:val="center"/>
              <w:rPr>
                <w:rFonts w:ascii="Times New Roman" w:hAnsi="Times New Roman" w:cs="Times New Roman"/>
                <w:b/>
                <w:sz w:val="24"/>
                <w:szCs w:val="24"/>
              </w:rPr>
            </w:pPr>
            <w:r w:rsidRPr="003F182B">
              <w:rPr>
                <w:rFonts w:ascii="Times New Roman" w:hAnsi="Times New Roman" w:cs="Times New Roman"/>
                <w:b/>
                <w:sz w:val="24"/>
                <w:szCs w:val="24"/>
              </w:rPr>
              <w:t>2015 г.</w:t>
            </w:r>
          </w:p>
        </w:tc>
        <w:tc>
          <w:tcPr>
            <w:tcW w:w="1276" w:type="dxa"/>
          </w:tcPr>
          <w:p w:rsidR="003F182B" w:rsidRPr="003F182B" w:rsidRDefault="003F182B" w:rsidP="003F182B">
            <w:pPr>
              <w:pStyle w:val="ConsPlusNormal"/>
              <w:ind w:firstLine="0"/>
              <w:jc w:val="center"/>
              <w:rPr>
                <w:rFonts w:ascii="Times New Roman" w:hAnsi="Times New Roman" w:cs="Times New Roman"/>
                <w:b/>
                <w:sz w:val="24"/>
                <w:szCs w:val="24"/>
              </w:rPr>
            </w:pPr>
            <w:r w:rsidRPr="003F182B">
              <w:rPr>
                <w:rFonts w:ascii="Times New Roman" w:hAnsi="Times New Roman" w:cs="Times New Roman"/>
                <w:b/>
                <w:sz w:val="24"/>
                <w:szCs w:val="24"/>
              </w:rPr>
              <w:t>2017 г.</w:t>
            </w:r>
          </w:p>
        </w:tc>
        <w:tc>
          <w:tcPr>
            <w:tcW w:w="1240" w:type="dxa"/>
          </w:tcPr>
          <w:p w:rsidR="003F182B" w:rsidRPr="003F182B" w:rsidRDefault="003F182B" w:rsidP="003F182B">
            <w:pPr>
              <w:pStyle w:val="ConsPlusNormal"/>
              <w:ind w:firstLine="0"/>
              <w:jc w:val="center"/>
              <w:rPr>
                <w:rFonts w:ascii="Times New Roman" w:hAnsi="Times New Roman" w:cs="Times New Roman"/>
                <w:b/>
                <w:sz w:val="24"/>
                <w:szCs w:val="24"/>
              </w:rPr>
            </w:pPr>
            <w:r w:rsidRPr="003F182B">
              <w:rPr>
                <w:rFonts w:ascii="Times New Roman" w:hAnsi="Times New Roman" w:cs="Times New Roman"/>
                <w:b/>
                <w:sz w:val="24"/>
                <w:szCs w:val="24"/>
              </w:rPr>
              <w:t>2020 г.</w:t>
            </w:r>
          </w:p>
        </w:tc>
      </w:tr>
      <w:tr w:rsidR="003F182B" w:rsidTr="003F182B">
        <w:tc>
          <w:tcPr>
            <w:tcW w:w="3827" w:type="dxa"/>
            <w:vMerge/>
          </w:tcPr>
          <w:p w:rsidR="003F182B" w:rsidRPr="003F182B" w:rsidRDefault="003F182B" w:rsidP="003F182B">
            <w:pPr>
              <w:pStyle w:val="ConsPlusNormal"/>
              <w:ind w:firstLine="0"/>
              <w:jc w:val="both"/>
              <w:rPr>
                <w:rFonts w:ascii="Times New Roman" w:hAnsi="Times New Roman" w:cs="Times New Roman"/>
                <w:sz w:val="24"/>
                <w:szCs w:val="24"/>
              </w:rPr>
            </w:pPr>
          </w:p>
        </w:tc>
        <w:tc>
          <w:tcPr>
            <w:tcW w:w="1560" w:type="dxa"/>
          </w:tcPr>
          <w:p w:rsidR="003F182B" w:rsidRPr="003F182B" w:rsidRDefault="003F182B" w:rsidP="003F182B">
            <w:pPr>
              <w:pStyle w:val="ConsPlusNormal"/>
              <w:ind w:firstLine="0"/>
              <w:jc w:val="center"/>
              <w:rPr>
                <w:rFonts w:ascii="Times New Roman" w:hAnsi="Times New Roman" w:cs="Times New Roman"/>
                <w:sz w:val="24"/>
                <w:szCs w:val="24"/>
              </w:rPr>
            </w:pPr>
            <w:r w:rsidRPr="003F182B">
              <w:rPr>
                <w:rFonts w:ascii="Times New Roman" w:hAnsi="Times New Roman" w:cs="Times New Roman"/>
                <w:sz w:val="24"/>
                <w:szCs w:val="24"/>
              </w:rPr>
              <w:t>2000</w:t>
            </w:r>
          </w:p>
        </w:tc>
        <w:tc>
          <w:tcPr>
            <w:tcW w:w="1417" w:type="dxa"/>
          </w:tcPr>
          <w:p w:rsidR="003F182B" w:rsidRPr="003F182B" w:rsidRDefault="003F182B" w:rsidP="003F182B">
            <w:pPr>
              <w:pStyle w:val="ConsPlusNormal"/>
              <w:ind w:firstLine="0"/>
              <w:jc w:val="center"/>
              <w:rPr>
                <w:rFonts w:ascii="Times New Roman" w:hAnsi="Times New Roman" w:cs="Times New Roman"/>
                <w:sz w:val="24"/>
                <w:szCs w:val="24"/>
              </w:rPr>
            </w:pPr>
            <w:r w:rsidRPr="003F182B">
              <w:rPr>
                <w:rFonts w:ascii="Times New Roman" w:hAnsi="Times New Roman" w:cs="Times New Roman"/>
                <w:sz w:val="24"/>
                <w:szCs w:val="24"/>
              </w:rPr>
              <w:t>2200</w:t>
            </w:r>
          </w:p>
        </w:tc>
        <w:tc>
          <w:tcPr>
            <w:tcW w:w="1276" w:type="dxa"/>
          </w:tcPr>
          <w:p w:rsidR="003F182B" w:rsidRPr="003F182B" w:rsidRDefault="003F182B" w:rsidP="003F182B">
            <w:pPr>
              <w:pStyle w:val="ConsPlusNormal"/>
              <w:ind w:firstLine="0"/>
              <w:jc w:val="center"/>
              <w:rPr>
                <w:rFonts w:ascii="Times New Roman" w:hAnsi="Times New Roman" w:cs="Times New Roman"/>
                <w:sz w:val="24"/>
                <w:szCs w:val="24"/>
              </w:rPr>
            </w:pPr>
            <w:r w:rsidRPr="003F182B">
              <w:rPr>
                <w:rFonts w:ascii="Times New Roman" w:hAnsi="Times New Roman" w:cs="Times New Roman"/>
                <w:sz w:val="24"/>
                <w:szCs w:val="24"/>
              </w:rPr>
              <w:t>5500</w:t>
            </w:r>
          </w:p>
        </w:tc>
        <w:tc>
          <w:tcPr>
            <w:tcW w:w="1240" w:type="dxa"/>
          </w:tcPr>
          <w:p w:rsidR="003F182B" w:rsidRPr="003F182B" w:rsidRDefault="003F182B" w:rsidP="003F182B">
            <w:pPr>
              <w:pStyle w:val="ConsPlusNormal"/>
              <w:ind w:firstLine="0"/>
              <w:jc w:val="center"/>
              <w:rPr>
                <w:rFonts w:ascii="Times New Roman" w:hAnsi="Times New Roman" w:cs="Times New Roman"/>
                <w:sz w:val="24"/>
                <w:szCs w:val="24"/>
              </w:rPr>
            </w:pPr>
            <w:r w:rsidRPr="003F182B">
              <w:rPr>
                <w:rFonts w:ascii="Times New Roman" w:hAnsi="Times New Roman" w:cs="Times New Roman"/>
                <w:sz w:val="24"/>
                <w:szCs w:val="24"/>
              </w:rPr>
              <w:t>8000</w:t>
            </w:r>
          </w:p>
        </w:tc>
      </w:tr>
    </w:tbl>
    <w:p w:rsidR="003F182B" w:rsidRDefault="003F182B" w:rsidP="003F182B">
      <w:pPr>
        <w:pStyle w:val="ConsPlusNormal"/>
        <w:ind w:firstLine="0"/>
        <w:jc w:val="both"/>
        <w:rPr>
          <w:rFonts w:ascii="Times New Roman" w:hAnsi="Times New Roman" w:cs="Times New Roman"/>
          <w:sz w:val="24"/>
          <w:szCs w:val="24"/>
        </w:rPr>
      </w:pPr>
    </w:p>
    <w:p w:rsidR="003F182B" w:rsidRDefault="003F182B" w:rsidP="003F182B">
      <w:pPr>
        <w:spacing w:before="240"/>
        <w:jc w:val="center"/>
        <w:rPr>
          <w:b/>
          <w:sz w:val="28"/>
          <w:szCs w:val="28"/>
        </w:rPr>
      </w:pPr>
      <w:r w:rsidRPr="003F182B">
        <w:rPr>
          <w:b/>
          <w:noProof/>
          <w:sz w:val="28"/>
          <w:szCs w:val="28"/>
        </w:rPr>
        <w:object w:dxaOrig="8670" w:dyaOrig="5050">
          <v:shape id="_x0000_i1036" type="#_x0000_t75" style="width:433.5pt;height:252.75pt;visibility:visible" o:ole="">
            <v:imagedata r:id="rId29" o:title=""/>
            <o:lock v:ext="edit" aspectratio="f"/>
          </v:shape>
          <o:OLEObject Type="Embed" ProgID="Excel.Sheet.8" ShapeID="_x0000_i1036" DrawAspect="Content" ObjectID="_1535866959" r:id="rId30">
            <o:FieldCodes>\s</o:FieldCodes>
          </o:OLEObject>
        </w:object>
      </w:r>
    </w:p>
    <w:p w:rsidR="003F182B" w:rsidRPr="002369C6" w:rsidRDefault="003F182B" w:rsidP="003F182B">
      <w:pPr>
        <w:rPr>
          <w:b/>
          <w:sz w:val="28"/>
          <w:szCs w:val="28"/>
        </w:rPr>
      </w:pPr>
    </w:p>
    <w:p w:rsidR="00E15B35" w:rsidRPr="002369C6" w:rsidRDefault="00E15B35" w:rsidP="00E15B35">
      <w:pPr>
        <w:spacing w:before="240"/>
        <w:jc w:val="center"/>
        <w:rPr>
          <w:b/>
          <w:sz w:val="28"/>
          <w:szCs w:val="28"/>
        </w:rPr>
      </w:pPr>
      <w:r>
        <w:rPr>
          <w:b/>
          <w:sz w:val="28"/>
          <w:szCs w:val="28"/>
        </w:rPr>
        <w:t>3.8</w:t>
      </w:r>
      <w:r w:rsidRPr="002369C6">
        <w:rPr>
          <w:b/>
          <w:sz w:val="28"/>
          <w:szCs w:val="28"/>
        </w:rPr>
        <w:t xml:space="preserve"> Развитие малого и среднего бизнеса</w:t>
      </w:r>
    </w:p>
    <w:p w:rsidR="00E15B35" w:rsidRDefault="00E15B35" w:rsidP="00E15B35">
      <w:pPr>
        <w:jc w:val="center"/>
        <w:rPr>
          <w:b/>
          <w:sz w:val="28"/>
          <w:szCs w:val="28"/>
        </w:rPr>
      </w:pPr>
    </w:p>
    <w:p w:rsidR="00E15B35" w:rsidRPr="000C322A" w:rsidRDefault="00E15B35" w:rsidP="00E15B35">
      <w:pPr>
        <w:widowControl w:val="0"/>
        <w:autoSpaceDE w:val="0"/>
        <w:autoSpaceDN w:val="0"/>
        <w:adjustRightInd w:val="0"/>
        <w:ind w:firstLine="709"/>
        <w:jc w:val="both"/>
      </w:pPr>
      <w:r w:rsidRPr="000C322A">
        <w:rPr>
          <w:b/>
          <w:i/>
        </w:rPr>
        <w:t>Стратегическая цель</w:t>
      </w:r>
      <w:r>
        <w:rPr>
          <w:b/>
          <w:i/>
        </w:rPr>
        <w:t xml:space="preserve"> </w:t>
      </w:r>
      <w:r>
        <w:t>–</w:t>
      </w:r>
      <w:r w:rsidRPr="000C322A">
        <w:t xml:space="preserve"> развитие малого и среднего предпринимательства за счет совершенствования существующих механизмов и реализации новых направлений </w:t>
      </w:r>
      <w:r>
        <w:t>муниципальной поддержки</w:t>
      </w:r>
      <w:r w:rsidRPr="000C322A">
        <w:t>.</w:t>
      </w:r>
    </w:p>
    <w:p w:rsidR="00E15B35" w:rsidRPr="000C322A" w:rsidRDefault="00E15B35" w:rsidP="00E15B35">
      <w:pPr>
        <w:widowControl w:val="0"/>
        <w:autoSpaceDE w:val="0"/>
        <w:autoSpaceDN w:val="0"/>
        <w:adjustRightInd w:val="0"/>
        <w:ind w:firstLine="709"/>
        <w:jc w:val="both"/>
      </w:pPr>
      <w:r w:rsidRPr="000C322A">
        <w:t>Реализация стратегической цели в долгосрочной перспективе будет осуществляться посредством формирования инвестиционного характера развития субъектов малого предпринимательства и обеспечения условий и благоприятной конкурентной среды для дальнейшего развития и поддержки субъе</w:t>
      </w:r>
      <w:r>
        <w:t>ктов малого предпринимательства.</w:t>
      </w:r>
    </w:p>
    <w:p w:rsidR="00E15B35" w:rsidRPr="000C322A" w:rsidRDefault="00E15B35" w:rsidP="00E15B35">
      <w:pPr>
        <w:widowControl w:val="0"/>
        <w:autoSpaceDE w:val="0"/>
        <w:autoSpaceDN w:val="0"/>
        <w:adjustRightInd w:val="0"/>
        <w:ind w:firstLine="709"/>
        <w:jc w:val="both"/>
        <w:rPr>
          <w:b/>
          <w:i/>
        </w:rPr>
      </w:pPr>
      <w:r w:rsidRPr="000C322A">
        <w:t xml:space="preserve">Для достижения заданной цели развития малого предпринимательства необходимо обеспечить решение следующих </w:t>
      </w:r>
      <w:r w:rsidRPr="00D17CE9">
        <w:t>задач:</w:t>
      </w:r>
    </w:p>
    <w:p w:rsidR="00E15B35" w:rsidRPr="000C322A" w:rsidRDefault="00E15B35" w:rsidP="00E15B35">
      <w:pPr>
        <w:widowControl w:val="0"/>
        <w:autoSpaceDE w:val="0"/>
        <w:autoSpaceDN w:val="0"/>
        <w:adjustRightInd w:val="0"/>
        <w:ind w:firstLine="709"/>
        <w:jc w:val="both"/>
      </w:pPr>
      <w:r w:rsidRPr="000C322A">
        <w:t>- эффективное использование имеющихся резервов;</w:t>
      </w:r>
    </w:p>
    <w:p w:rsidR="00E15B35" w:rsidRPr="000C322A" w:rsidRDefault="00E15B35" w:rsidP="00E15B35">
      <w:pPr>
        <w:widowControl w:val="0"/>
        <w:autoSpaceDE w:val="0"/>
        <w:autoSpaceDN w:val="0"/>
        <w:adjustRightInd w:val="0"/>
        <w:ind w:firstLine="709"/>
        <w:jc w:val="both"/>
      </w:pPr>
      <w:r w:rsidRPr="000C322A">
        <w:t>- обеспечение конкурентоспособности малых предприятий;</w:t>
      </w:r>
    </w:p>
    <w:p w:rsidR="00E15B35" w:rsidRPr="000C322A" w:rsidRDefault="00E15B35" w:rsidP="00E15B35">
      <w:pPr>
        <w:widowControl w:val="0"/>
        <w:autoSpaceDE w:val="0"/>
        <w:autoSpaceDN w:val="0"/>
        <w:adjustRightInd w:val="0"/>
        <w:ind w:firstLine="709"/>
        <w:jc w:val="both"/>
      </w:pPr>
      <w:r w:rsidRPr="000C322A">
        <w:t>- сохранение стабильности условий их деятельности;</w:t>
      </w:r>
    </w:p>
    <w:p w:rsidR="00E15B35" w:rsidRDefault="00E15B35" w:rsidP="00E15B35">
      <w:pPr>
        <w:widowControl w:val="0"/>
        <w:autoSpaceDE w:val="0"/>
        <w:autoSpaceDN w:val="0"/>
        <w:adjustRightInd w:val="0"/>
        <w:ind w:firstLine="709"/>
        <w:jc w:val="both"/>
      </w:pPr>
      <w:r w:rsidRPr="000C322A">
        <w:t xml:space="preserve">- создание действенной системы стратегического менеджмента, которая позволила бы определить приоритетные направления развития предприятий, максимально эффективно использовать их потенциал в условиях жесткой конкуренции и </w:t>
      </w:r>
      <w:r>
        <w:t>быстрой смены ситуации на рынке;</w:t>
      </w:r>
    </w:p>
    <w:p w:rsidR="00E15B35" w:rsidRPr="000C322A" w:rsidRDefault="00E15B35" w:rsidP="00E15B35">
      <w:pPr>
        <w:widowControl w:val="0"/>
        <w:autoSpaceDE w:val="0"/>
        <w:autoSpaceDN w:val="0"/>
        <w:adjustRightInd w:val="0"/>
        <w:ind w:firstLine="709"/>
        <w:jc w:val="both"/>
      </w:pPr>
      <w:r>
        <w:t>- привлечение молодежи  в сферу малого и среднего бизнеса.</w:t>
      </w:r>
    </w:p>
    <w:p w:rsidR="00E15B35" w:rsidRDefault="00E15B35" w:rsidP="00E15B35">
      <w:pPr>
        <w:ind w:firstLine="567"/>
        <w:jc w:val="both"/>
      </w:pPr>
      <w:r>
        <w:t>По состоянию на 01.01.2015</w:t>
      </w:r>
      <w:r w:rsidRPr="00272BCD">
        <w:t xml:space="preserve"> г. на территории городского округа Вичуга осуществляли хозяйственную деятельность </w:t>
      </w:r>
      <w:r w:rsidRPr="008F33D5">
        <w:t xml:space="preserve">1116 </w:t>
      </w:r>
      <w:r w:rsidRPr="00272BCD">
        <w:t xml:space="preserve"> хозяйствующих субъектов всех форм собственности. В соответствии с нормами федера</w:t>
      </w:r>
      <w:r>
        <w:t>льного законодательства около 90</w:t>
      </w:r>
      <w:r w:rsidRPr="00272BCD">
        <w:t xml:space="preserve">% от </w:t>
      </w:r>
      <w:r w:rsidRPr="00272BCD">
        <w:lastRenderedPageBreak/>
        <w:t>числа зарегистрированных на территории городского округа хозяйствующих субъектов  относятся к категории  малого и среднего предпринимательства.  Всего на 1 января 201</w:t>
      </w:r>
      <w:r>
        <w:t>5</w:t>
      </w:r>
      <w:r w:rsidRPr="00272BCD">
        <w:t xml:space="preserve"> года на территории </w:t>
      </w:r>
      <w:r>
        <w:t xml:space="preserve">города было зарегистрировано </w:t>
      </w:r>
      <w:r w:rsidRPr="00272BCD">
        <w:t>инд</w:t>
      </w:r>
      <w:r>
        <w:t>ивидуальных предпринимателей в количестве 681 и 39</w:t>
      </w:r>
      <w:r w:rsidRPr="00272BCD">
        <w:t xml:space="preserve">5 предприятий, подпадающих под категорию малого и среднего бизнеса. </w:t>
      </w:r>
    </w:p>
    <w:p w:rsidR="00E15B35" w:rsidRPr="006D023E" w:rsidRDefault="00E15B35" w:rsidP="00E15B35">
      <w:pPr>
        <w:autoSpaceDE w:val="0"/>
        <w:autoSpaceDN w:val="0"/>
        <w:adjustRightInd w:val="0"/>
        <w:ind w:firstLine="567"/>
        <w:jc w:val="both"/>
        <w:rPr>
          <w:color w:val="000000"/>
        </w:rPr>
      </w:pPr>
      <w:r>
        <w:t>На территории городского округа Вичуга реализовывается Подпрограмма «</w:t>
      </w:r>
      <w:r w:rsidRPr="006332F3">
        <w:rPr>
          <w:rFonts w:eastAsia="TimesNewRoman"/>
        </w:rPr>
        <w:t>Поддержка малого и среднего предпринимательства на территории городского округа Вичуга</w:t>
      </w:r>
      <w:r>
        <w:rPr>
          <w:rFonts w:eastAsia="TimesNewRoman"/>
        </w:rPr>
        <w:t xml:space="preserve">», которая включает в себя </w:t>
      </w:r>
      <w:r>
        <w:t xml:space="preserve">предусмотренные федеральным законодательством формы поддержки малого и среднего предпринимательства, в том числе финансовую, имущественную, информационную и консультационную. </w:t>
      </w:r>
    </w:p>
    <w:p w:rsidR="00E15B35" w:rsidRPr="005A3411" w:rsidRDefault="00E15B35" w:rsidP="00E15B35">
      <w:pPr>
        <w:pStyle w:val="ConsPlusNormal"/>
        <w:ind w:firstLine="540"/>
        <w:jc w:val="both"/>
        <w:rPr>
          <w:rFonts w:ascii="Times New Roman" w:hAnsi="Times New Roman" w:cs="Times New Roman"/>
          <w:sz w:val="24"/>
          <w:szCs w:val="24"/>
        </w:rPr>
      </w:pPr>
      <w:r w:rsidRPr="005A3411">
        <w:rPr>
          <w:rFonts w:ascii="Times New Roman" w:hAnsi="Times New Roman" w:cs="Times New Roman"/>
          <w:sz w:val="24"/>
          <w:szCs w:val="24"/>
        </w:rPr>
        <w:t>Ожидаемые результаты.</w:t>
      </w:r>
    </w:p>
    <w:p w:rsidR="00E15B35" w:rsidRPr="005A3411" w:rsidRDefault="00E15B35" w:rsidP="00E15B35">
      <w:pPr>
        <w:pStyle w:val="ConsPlusNormal"/>
        <w:ind w:firstLine="540"/>
        <w:jc w:val="both"/>
        <w:rPr>
          <w:rFonts w:ascii="Times New Roman" w:hAnsi="Times New Roman" w:cs="Times New Roman"/>
          <w:sz w:val="24"/>
          <w:szCs w:val="24"/>
        </w:rPr>
      </w:pPr>
      <w:r w:rsidRPr="005A3411">
        <w:rPr>
          <w:rFonts w:ascii="Times New Roman" w:hAnsi="Times New Roman" w:cs="Times New Roman"/>
          <w:sz w:val="24"/>
          <w:szCs w:val="24"/>
        </w:rPr>
        <w:t>Достижение к 2020 году следующих показателей:</w:t>
      </w:r>
    </w:p>
    <w:p w:rsidR="00E15B35" w:rsidRDefault="00E15B35" w:rsidP="00E15B35">
      <w:pPr>
        <w:pStyle w:val="ConsPlusNormal"/>
        <w:ind w:firstLine="540"/>
        <w:jc w:val="both"/>
        <w:rPr>
          <w:rFonts w:ascii="Times New Roman" w:hAnsi="Times New Roman" w:cs="Times New Roman"/>
          <w:sz w:val="24"/>
          <w:szCs w:val="24"/>
        </w:rPr>
      </w:pPr>
      <w:r w:rsidRPr="005A3411">
        <w:rPr>
          <w:rFonts w:ascii="Times New Roman" w:hAnsi="Times New Roman" w:cs="Times New Roman"/>
          <w:sz w:val="24"/>
          <w:szCs w:val="24"/>
        </w:rPr>
        <w:t xml:space="preserve">- </w:t>
      </w:r>
      <w:r>
        <w:rPr>
          <w:rFonts w:ascii="Times New Roman" w:hAnsi="Times New Roman" w:cs="Times New Roman"/>
          <w:sz w:val="24"/>
          <w:szCs w:val="24"/>
        </w:rPr>
        <w:t>увеличения количества субъектов малого и среднего предпринимательства до 1250 единиц;</w:t>
      </w:r>
    </w:p>
    <w:p w:rsidR="00E15B35" w:rsidRPr="005A3411" w:rsidRDefault="00E15B35" w:rsidP="00E15B35">
      <w:pPr>
        <w:pStyle w:val="ConsPlusNormal"/>
        <w:ind w:firstLine="540"/>
        <w:jc w:val="both"/>
        <w:rPr>
          <w:rFonts w:ascii="Times New Roman" w:hAnsi="Times New Roman" w:cs="Times New Roman"/>
          <w:sz w:val="24"/>
          <w:szCs w:val="24"/>
        </w:rPr>
      </w:pPr>
      <w:r w:rsidRPr="005A3411">
        <w:rPr>
          <w:rFonts w:ascii="Times New Roman" w:hAnsi="Times New Roman" w:cs="Times New Roman"/>
          <w:sz w:val="24"/>
          <w:szCs w:val="24"/>
        </w:rPr>
        <w:t xml:space="preserve">- увеличение </w:t>
      </w:r>
      <w:r>
        <w:rPr>
          <w:rFonts w:ascii="Times New Roman" w:hAnsi="Times New Roman" w:cs="Times New Roman"/>
          <w:sz w:val="24"/>
          <w:szCs w:val="24"/>
        </w:rPr>
        <w:t xml:space="preserve">численности </w:t>
      </w:r>
      <w:r w:rsidRPr="005A3411">
        <w:rPr>
          <w:rFonts w:ascii="Times New Roman" w:hAnsi="Times New Roman" w:cs="Times New Roman"/>
          <w:sz w:val="24"/>
          <w:szCs w:val="24"/>
        </w:rPr>
        <w:t>работающих в</w:t>
      </w:r>
      <w:r>
        <w:rPr>
          <w:rFonts w:ascii="Times New Roman" w:hAnsi="Times New Roman" w:cs="Times New Roman"/>
          <w:sz w:val="24"/>
          <w:szCs w:val="24"/>
        </w:rPr>
        <w:t xml:space="preserve"> секторе малого и среднего бизнеса </w:t>
      </w:r>
      <w:r w:rsidRPr="005A3411">
        <w:rPr>
          <w:rFonts w:ascii="Times New Roman" w:hAnsi="Times New Roman" w:cs="Times New Roman"/>
          <w:sz w:val="24"/>
          <w:szCs w:val="24"/>
        </w:rPr>
        <w:t>более чем на 20%;</w:t>
      </w:r>
    </w:p>
    <w:p w:rsidR="00E15B35" w:rsidRPr="005A3411" w:rsidRDefault="00E15B35" w:rsidP="00E15B35">
      <w:pPr>
        <w:pStyle w:val="ConsPlusNormal"/>
        <w:ind w:firstLine="540"/>
        <w:jc w:val="both"/>
        <w:rPr>
          <w:rFonts w:ascii="Times New Roman" w:hAnsi="Times New Roman" w:cs="Times New Roman"/>
          <w:sz w:val="24"/>
          <w:szCs w:val="24"/>
        </w:rPr>
      </w:pPr>
      <w:r w:rsidRPr="005A3411">
        <w:rPr>
          <w:rFonts w:ascii="Times New Roman" w:hAnsi="Times New Roman" w:cs="Times New Roman"/>
          <w:sz w:val="24"/>
          <w:szCs w:val="24"/>
        </w:rPr>
        <w:t>- совершенствование правового поля, обеспечивающего развитие малого и</w:t>
      </w:r>
      <w:r>
        <w:rPr>
          <w:rFonts w:ascii="Times New Roman" w:hAnsi="Times New Roman" w:cs="Times New Roman"/>
          <w:sz w:val="24"/>
          <w:szCs w:val="24"/>
        </w:rPr>
        <w:t xml:space="preserve"> среднего предпринимательства</w:t>
      </w:r>
      <w:r w:rsidRPr="005A3411">
        <w:rPr>
          <w:rFonts w:ascii="Times New Roman" w:hAnsi="Times New Roman" w:cs="Times New Roman"/>
          <w:sz w:val="24"/>
          <w:szCs w:val="24"/>
        </w:rPr>
        <w:t>;</w:t>
      </w:r>
    </w:p>
    <w:p w:rsidR="00E15B35" w:rsidRPr="005A3411" w:rsidRDefault="00E15B35" w:rsidP="00E15B35">
      <w:pPr>
        <w:pStyle w:val="ConsPlusNormal"/>
        <w:ind w:firstLine="540"/>
        <w:jc w:val="both"/>
        <w:rPr>
          <w:rFonts w:ascii="Times New Roman" w:hAnsi="Times New Roman" w:cs="Times New Roman"/>
          <w:sz w:val="24"/>
          <w:szCs w:val="24"/>
        </w:rPr>
      </w:pPr>
      <w:r w:rsidRPr="005A3411">
        <w:rPr>
          <w:rFonts w:ascii="Times New Roman" w:hAnsi="Times New Roman" w:cs="Times New Roman"/>
          <w:sz w:val="24"/>
          <w:szCs w:val="24"/>
        </w:rPr>
        <w:t>- безвозмездный доступ к законодательной, нормативной, справочной информации, связанной с деятельностью СМСП;</w:t>
      </w:r>
    </w:p>
    <w:p w:rsidR="00E15B35" w:rsidRPr="005A3411" w:rsidRDefault="00E15B35" w:rsidP="00E15B35">
      <w:pPr>
        <w:pStyle w:val="ConsPlusNormal"/>
        <w:ind w:firstLine="540"/>
        <w:jc w:val="both"/>
        <w:rPr>
          <w:rFonts w:ascii="Times New Roman" w:hAnsi="Times New Roman" w:cs="Times New Roman"/>
          <w:sz w:val="24"/>
          <w:szCs w:val="24"/>
        </w:rPr>
      </w:pPr>
      <w:r w:rsidRPr="005A3411">
        <w:rPr>
          <w:rFonts w:ascii="Times New Roman" w:hAnsi="Times New Roman" w:cs="Times New Roman"/>
          <w:sz w:val="24"/>
          <w:szCs w:val="24"/>
        </w:rPr>
        <w:t>- повышение эффективности деятельности СМСП посредством усиления их конкурентоспособности;</w:t>
      </w:r>
    </w:p>
    <w:p w:rsidR="00E15B35" w:rsidRPr="005A3411" w:rsidRDefault="00E15B35" w:rsidP="00E15B35">
      <w:pPr>
        <w:pStyle w:val="ConsPlusNormal"/>
        <w:ind w:firstLine="540"/>
        <w:jc w:val="both"/>
        <w:rPr>
          <w:rFonts w:ascii="Times New Roman" w:hAnsi="Times New Roman" w:cs="Times New Roman"/>
          <w:sz w:val="24"/>
          <w:szCs w:val="24"/>
        </w:rPr>
      </w:pPr>
      <w:r w:rsidRPr="005A3411">
        <w:rPr>
          <w:rFonts w:ascii="Times New Roman" w:hAnsi="Times New Roman" w:cs="Times New Roman"/>
          <w:sz w:val="24"/>
          <w:szCs w:val="24"/>
        </w:rPr>
        <w:t>- рекламно-информационная поддержка СМСП  городского округа Вичуга в продвижении их продукции и услуг;</w:t>
      </w:r>
    </w:p>
    <w:p w:rsidR="00E15B35" w:rsidRPr="005A3411" w:rsidRDefault="00E15B35" w:rsidP="00E15B35">
      <w:pPr>
        <w:pStyle w:val="ConsPlusNormal"/>
        <w:ind w:firstLine="540"/>
        <w:jc w:val="both"/>
        <w:rPr>
          <w:rFonts w:ascii="Times New Roman" w:hAnsi="Times New Roman" w:cs="Times New Roman"/>
          <w:sz w:val="24"/>
          <w:szCs w:val="24"/>
        </w:rPr>
      </w:pPr>
      <w:r w:rsidRPr="005A3411">
        <w:rPr>
          <w:rFonts w:ascii="Times New Roman" w:hAnsi="Times New Roman" w:cs="Times New Roman"/>
          <w:sz w:val="24"/>
          <w:szCs w:val="24"/>
        </w:rPr>
        <w:t>- увеличение доли малого и среднего предпринимательства в приоритетных направлениях экономического развития городского округа Вичуга;</w:t>
      </w:r>
    </w:p>
    <w:p w:rsidR="00E15B35" w:rsidRDefault="00E15B35" w:rsidP="00E15B35">
      <w:pPr>
        <w:pStyle w:val="ConsPlusNormal"/>
        <w:ind w:firstLine="540"/>
        <w:jc w:val="both"/>
        <w:rPr>
          <w:rFonts w:ascii="Times New Roman" w:hAnsi="Times New Roman" w:cs="Times New Roman"/>
          <w:sz w:val="24"/>
          <w:szCs w:val="24"/>
        </w:rPr>
      </w:pPr>
      <w:r w:rsidRPr="005A3411">
        <w:rPr>
          <w:rFonts w:ascii="Times New Roman" w:hAnsi="Times New Roman" w:cs="Times New Roman"/>
          <w:sz w:val="24"/>
          <w:szCs w:val="24"/>
        </w:rPr>
        <w:t xml:space="preserve">- увеличение объема налоговых поступлений от СМСП в бюджет </w:t>
      </w:r>
      <w:r>
        <w:rPr>
          <w:rFonts w:ascii="Times New Roman" w:hAnsi="Times New Roman" w:cs="Times New Roman"/>
          <w:sz w:val="24"/>
          <w:szCs w:val="24"/>
        </w:rPr>
        <w:t xml:space="preserve"> городского округа Вичуга до</w:t>
      </w:r>
      <w:r w:rsidRPr="005A3411">
        <w:rPr>
          <w:rFonts w:ascii="Times New Roman" w:hAnsi="Times New Roman" w:cs="Times New Roman"/>
          <w:sz w:val="24"/>
          <w:szCs w:val="24"/>
        </w:rPr>
        <w:t xml:space="preserve"> 32 %.</w:t>
      </w:r>
    </w:p>
    <w:p w:rsidR="00E15B35" w:rsidRDefault="00E15B35" w:rsidP="00E15B35">
      <w:pPr>
        <w:pStyle w:val="ConsPlusNormal"/>
        <w:ind w:firstLine="0"/>
        <w:jc w:val="both"/>
        <w:rPr>
          <w:rFonts w:ascii="Times New Roman" w:hAnsi="Times New Roman" w:cs="Times New Roman"/>
          <w:sz w:val="24"/>
          <w:szCs w:val="24"/>
        </w:rPr>
      </w:pPr>
    </w:p>
    <w:p w:rsidR="00F37A0C" w:rsidRDefault="00F37A0C" w:rsidP="00F37A0C">
      <w:pPr>
        <w:pStyle w:val="ConsPlusNormal"/>
        <w:ind w:firstLine="0"/>
        <w:jc w:val="right"/>
        <w:rPr>
          <w:rFonts w:ascii="Times New Roman" w:hAnsi="Times New Roman" w:cs="Times New Roman"/>
          <w:i/>
          <w:sz w:val="24"/>
          <w:szCs w:val="24"/>
        </w:rPr>
      </w:pPr>
      <w:r>
        <w:rPr>
          <w:rFonts w:ascii="Times New Roman" w:hAnsi="Times New Roman" w:cs="Times New Roman"/>
          <w:i/>
          <w:sz w:val="24"/>
          <w:szCs w:val="24"/>
        </w:rPr>
        <w:t>Таблица 23</w:t>
      </w:r>
    </w:p>
    <w:p w:rsidR="00E15B35" w:rsidRDefault="00E15B35" w:rsidP="00E15B35">
      <w:pPr>
        <w:pStyle w:val="ConsPlusNormal"/>
        <w:ind w:firstLine="0"/>
        <w:jc w:val="center"/>
        <w:rPr>
          <w:rFonts w:ascii="Times New Roman" w:hAnsi="Times New Roman" w:cs="Times New Roman"/>
          <w:b/>
          <w:sz w:val="24"/>
          <w:szCs w:val="24"/>
        </w:rPr>
      </w:pPr>
      <w:r w:rsidRPr="00C35629">
        <w:rPr>
          <w:rFonts w:ascii="Times New Roman" w:hAnsi="Times New Roman" w:cs="Times New Roman"/>
          <w:b/>
          <w:sz w:val="24"/>
          <w:szCs w:val="24"/>
        </w:rPr>
        <w:t>Прогноз  развития малого и среднего предпринимательства</w:t>
      </w:r>
    </w:p>
    <w:p w:rsidR="00E15B35" w:rsidRPr="00C35629" w:rsidRDefault="00E15B35" w:rsidP="00E15B35">
      <w:pPr>
        <w:pStyle w:val="ConsPlusNormal"/>
        <w:ind w:firstLine="0"/>
        <w:jc w:val="center"/>
        <w:rPr>
          <w:rFonts w:ascii="Times New Roman" w:hAnsi="Times New Roman" w:cs="Times New Roman"/>
          <w:b/>
          <w:sz w:val="24"/>
          <w:szCs w:val="24"/>
        </w:rPr>
      </w:pPr>
    </w:p>
    <w:tbl>
      <w:tblPr>
        <w:tblW w:w="9303"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3"/>
        <w:gridCol w:w="1560"/>
        <w:gridCol w:w="1559"/>
        <w:gridCol w:w="1417"/>
        <w:gridCol w:w="1224"/>
      </w:tblGrid>
      <w:tr w:rsidR="00E15B35" w:rsidTr="00F37A0C">
        <w:trPr>
          <w:jc w:val="center"/>
        </w:trPr>
        <w:tc>
          <w:tcPr>
            <w:tcW w:w="3543" w:type="dxa"/>
            <w:vMerge w:val="restart"/>
          </w:tcPr>
          <w:p w:rsidR="00E15B35" w:rsidRPr="00E15B35" w:rsidRDefault="00F37A0C" w:rsidP="00F37A0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Количество малых и средних</w:t>
            </w:r>
            <w:r w:rsidR="00E15B35" w:rsidRPr="00E15B35">
              <w:rPr>
                <w:rFonts w:ascii="Times New Roman" w:hAnsi="Times New Roman" w:cs="Times New Roman"/>
                <w:b/>
                <w:sz w:val="24"/>
                <w:szCs w:val="24"/>
              </w:rPr>
              <w:t xml:space="preserve"> предприятий, ед.</w:t>
            </w:r>
          </w:p>
        </w:tc>
        <w:tc>
          <w:tcPr>
            <w:tcW w:w="1560" w:type="dxa"/>
          </w:tcPr>
          <w:p w:rsidR="00E15B35" w:rsidRPr="00E15B35" w:rsidRDefault="00E15B35" w:rsidP="00E15B35">
            <w:pPr>
              <w:pStyle w:val="ConsPlusNormal"/>
              <w:ind w:firstLine="0"/>
              <w:jc w:val="center"/>
              <w:rPr>
                <w:rFonts w:ascii="Times New Roman" w:hAnsi="Times New Roman" w:cs="Times New Roman"/>
                <w:b/>
                <w:sz w:val="24"/>
                <w:szCs w:val="24"/>
              </w:rPr>
            </w:pPr>
            <w:r w:rsidRPr="00E15B35">
              <w:rPr>
                <w:rFonts w:ascii="Times New Roman" w:hAnsi="Times New Roman" w:cs="Times New Roman"/>
                <w:b/>
                <w:sz w:val="24"/>
                <w:szCs w:val="24"/>
              </w:rPr>
              <w:t>2014 г.</w:t>
            </w:r>
          </w:p>
        </w:tc>
        <w:tc>
          <w:tcPr>
            <w:tcW w:w="1559" w:type="dxa"/>
          </w:tcPr>
          <w:p w:rsidR="00E15B35" w:rsidRPr="00E15B35" w:rsidRDefault="00E15B35" w:rsidP="00E15B35">
            <w:pPr>
              <w:pStyle w:val="ConsPlusNormal"/>
              <w:ind w:firstLine="0"/>
              <w:jc w:val="center"/>
              <w:rPr>
                <w:rFonts w:ascii="Times New Roman" w:hAnsi="Times New Roman" w:cs="Times New Roman"/>
                <w:b/>
                <w:sz w:val="24"/>
                <w:szCs w:val="24"/>
              </w:rPr>
            </w:pPr>
            <w:r w:rsidRPr="00E15B35">
              <w:rPr>
                <w:rFonts w:ascii="Times New Roman" w:hAnsi="Times New Roman" w:cs="Times New Roman"/>
                <w:b/>
                <w:sz w:val="24"/>
                <w:szCs w:val="24"/>
              </w:rPr>
              <w:t>2015 г.</w:t>
            </w:r>
          </w:p>
        </w:tc>
        <w:tc>
          <w:tcPr>
            <w:tcW w:w="1417" w:type="dxa"/>
          </w:tcPr>
          <w:p w:rsidR="00E15B35" w:rsidRPr="00E15B35" w:rsidRDefault="00E15B35" w:rsidP="00E15B35">
            <w:pPr>
              <w:pStyle w:val="ConsPlusNormal"/>
              <w:ind w:firstLine="0"/>
              <w:jc w:val="center"/>
              <w:rPr>
                <w:rFonts w:ascii="Times New Roman" w:hAnsi="Times New Roman" w:cs="Times New Roman"/>
                <w:b/>
                <w:sz w:val="24"/>
                <w:szCs w:val="24"/>
              </w:rPr>
            </w:pPr>
            <w:r w:rsidRPr="00E15B35">
              <w:rPr>
                <w:rFonts w:ascii="Times New Roman" w:hAnsi="Times New Roman" w:cs="Times New Roman"/>
                <w:b/>
                <w:sz w:val="24"/>
                <w:szCs w:val="24"/>
              </w:rPr>
              <w:t>2017 г.</w:t>
            </w:r>
          </w:p>
        </w:tc>
        <w:tc>
          <w:tcPr>
            <w:tcW w:w="1224" w:type="dxa"/>
          </w:tcPr>
          <w:p w:rsidR="00E15B35" w:rsidRPr="00E15B35" w:rsidRDefault="00E15B35" w:rsidP="00E15B35">
            <w:pPr>
              <w:pStyle w:val="ConsPlusNormal"/>
              <w:ind w:firstLine="0"/>
              <w:jc w:val="center"/>
              <w:rPr>
                <w:rFonts w:ascii="Times New Roman" w:hAnsi="Times New Roman" w:cs="Times New Roman"/>
                <w:b/>
                <w:sz w:val="24"/>
                <w:szCs w:val="24"/>
              </w:rPr>
            </w:pPr>
            <w:r w:rsidRPr="00E15B35">
              <w:rPr>
                <w:rFonts w:ascii="Times New Roman" w:hAnsi="Times New Roman" w:cs="Times New Roman"/>
                <w:b/>
                <w:sz w:val="24"/>
                <w:szCs w:val="24"/>
              </w:rPr>
              <w:t>2020 г.</w:t>
            </w:r>
          </w:p>
        </w:tc>
      </w:tr>
      <w:tr w:rsidR="00E15B35" w:rsidTr="00F37A0C">
        <w:trPr>
          <w:jc w:val="center"/>
        </w:trPr>
        <w:tc>
          <w:tcPr>
            <w:tcW w:w="3543" w:type="dxa"/>
            <w:vMerge/>
          </w:tcPr>
          <w:p w:rsidR="00E15B35" w:rsidRPr="00E15B35" w:rsidRDefault="00E15B35" w:rsidP="00E15B35">
            <w:pPr>
              <w:pStyle w:val="ConsPlusNormal"/>
              <w:ind w:firstLine="0"/>
              <w:jc w:val="both"/>
              <w:rPr>
                <w:rFonts w:ascii="Times New Roman" w:hAnsi="Times New Roman" w:cs="Times New Roman"/>
                <w:sz w:val="24"/>
                <w:szCs w:val="24"/>
              </w:rPr>
            </w:pPr>
          </w:p>
        </w:tc>
        <w:tc>
          <w:tcPr>
            <w:tcW w:w="1560" w:type="dxa"/>
          </w:tcPr>
          <w:p w:rsidR="00E15B35" w:rsidRPr="00E15B35" w:rsidRDefault="00E15B35" w:rsidP="00F37A0C">
            <w:pPr>
              <w:pStyle w:val="ConsPlusNormal"/>
              <w:ind w:firstLine="0"/>
              <w:jc w:val="center"/>
              <w:rPr>
                <w:rFonts w:ascii="Times New Roman" w:hAnsi="Times New Roman" w:cs="Times New Roman"/>
                <w:sz w:val="24"/>
                <w:szCs w:val="24"/>
              </w:rPr>
            </w:pPr>
            <w:r w:rsidRPr="00E15B35">
              <w:rPr>
                <w:rFonts w:ascii="Times New Roman" w:hAnsi="Times New Roman" w:cs="Times New Roman"/>
                <w:sz w:val="24"/>
                <w:szCs w:val="24"/>
              </w:rPr>
              <w:t>1076</w:t>
            </w:r>
          </w:p>
        </w:tc>
        <w:tc>
          <w:tcPr>
            <w:tcW w:w="1559" w:type="dxa"/>
          </w:tcPr>
          <w:p w:rsidR="00E15B35" w:rsidRPr="00E15B35" w:rsidRDefault="00E15B35" w:rsidP="00F37A0C">
            <w:pPr>
              <w:pStyle w:val="ConsPlusNormal"/>
              <w:ind w:firstLine="0"/>
              <w:jc w:val="center"/>
              <w:rPr>
                <w:rFonts w:ascii="Times New Roman" w:hAnsi="Times New Roman" w:cs="Times New Roman"/>
                <w:sz w:val="24"/>
                <w:szCs w:val="24"/>
              </w:rPr>
            </w:pPr>
            <w:r w:rsidRPr="00E15B35">
              <w:rPr>
                <w:rFonts w:ascii="Times New Roman" w:hAnsi="Times New Roman" w:cs="Times New Roman"/>
                <w:sz w:val="24"/>
                <w:szCs w:val="24"/>
              </w:rPr>
              <w:t>1020</w:t>
            </w:r>
          </w:p>
        </w:tc>
        <w:tc>
          <w:tcPr>
            <w:tcW w:w="1417" w:type="dxa"/>
          </w:tcPr>
          <w:p w:rsidR="00E15B35" w:rsidRPr="00E15B35" w:rsidRDefault="00E15B35" w:rsidP="00F37A0C">
            <w:pPr>
              <w:pStyle w:val="ConsPlusNormal"/>
              <w:ind w:firstLine="0"/>
              <w:jc w:val="center"/>
              <w:rPr>
                <w:rFonts w:ascii="Times New Roman" w:hAnsi="Times New Roman" w:cs="Times New Roman"/>
                <w:sz w:val="24"/>
                <w:szCs w:val="24"/>
              </w:rPr>
            </w:pPr>
            <w:r w:rsidRPr="00E15B35">
              <w:rPr>
                <w:rFonts w:ascii="Times New Roman" w:hAnsi="Times New Roman" w:cs="Times New Roman"/>
                <w:sz w:val="24"/>
                <w:szCs w:val="24"/>
              </w:rPr>
              <w:t>1135</w:t>
            </w:r>
          </w:p>
        </w:tc>
        <w:tc>
          <w:tcPr>
            <w:tcW w:w="1224" w:type="dxa"/>
          </w:tcPr>
          <w:p w:rsidR="00E15B35" w:rsidRPr="00E15B35" w:rsidRDefault="00E15B35" w:rsidP="00F37A0C">
            <w:pPr>
              <w:pStyle w:val="ConsPlusNormal"/>
              <w:ind w:firstLine="0"/>
              <w:jc w:val="center"/>
              <w:rPr>
                <w:rFonts w:ascii="Times New Roman" w:hAnsi="Times New Roman" w:cs="Times New Roman"/>
                <w:sz w:val="24"/>
                <w:szCs w:val="24"/>
              </w:rPr>
            </w:pPr>
            <w:r w:rsidRPr="00E15B35">
              <w:rPr>
                <w:rFonts w:ascii="Times New Roman" w:hAnsi="Times New Roman" w:cs="Times New Roman"/>
                <w:sz w:val="24"/>
                <w:szCs w:val="24"/>
              </w:rPr>
              <w:t>1250</w:t>
            </w:r>
          </w:p>
        </w:tc>
      </w:tr>
    </w:tbl>
    <w:p w:rsidR="00E15B35" w:rsidRDefault="00E15B35" w:rsidP="00E15B35">
      <w:pPr>
        <w:pStyle w:val="ConsPlusNormal"/>
        <w:ind w:firstLine="0"/>
        <w:jc w:val="both"/>
        <w:rPr>
          <w:rFonts w:ascii="Times New Roman" w:hAnsi="Times New Roman" w:cs="Times New Roman"/>
          <w:sz w:val="24"/>
          <w:szCs w:val="24"/>
        </w:rPr>
      </w:pPr>
    </w:p>
    <w:p w:rsidR="00E15B35" w:rsidRPr="005A3411" w:rsidRDefault="00F37A0C" w:rsidP="000F43E0">
      <w:pPr>
        <w:pStyle w:val="ConsPlusNormal"/>
        <w:ind w:firstLine="0"/>
        <w:jc w:val="center"/>
        <w:rPr>
          <w:rFonts w:ascii="Times New Roman" w:hAnsi="Times New Roman" w:cs="Times New Roman"/>
          <w:sz w:val="24"/>
          <w:szCs w:val="24"/>
        </w:rPr>
      </w:pPr>
      <w:r w:rsidRPr="00E15B35">
        <w:rPr>
          <w:rFonts w:ascii="Times New Roman" w:hAnsi="Times New Roman" w:cs="Times New Roman"/>
          <w:noProof/>
          <w:sz w:val="24"/>
          <w:szCs w:val="24"/>
        </w:rPr>
        <w:object w:dxaOrig="8553" w:dyaOrig="4067">
          <v:shape id="_x0000_i1037" type="#_x0000_t75" style="width:427.5pt;height:203.25pt" o:ole="">
            <v:imagedata r:id="rId31" o:title="" cropbottom="-61f"/>
            <o:lock v:ext="edit" aspectratio="f"/>
          </v:shape>
          <o:OLEObject Type="Embed" ProgID="Excel.Sheet.8" ShapeID="_x0000_i1037" DrawAspect="Content" ObjectID="_1535866960" r:id="rId32">
            <o:FieldCodes>\s</o:FieldCodes>
          </o:OLEObject>
        </w:object>
      </w:r>
    </w:p>
    <w:p w:rsidR="00E15B35" w:rsidRDefault="00E15B35" w:rsidP="00E15B35"/>
    <w:p w:rsidR="009B4CC6" w:rsidRDefault="009B4CC6" w:rsidP="00F37A0C">
      <w:pPr>
        <w:spacing w:after="240"/>
        <w:jc w:val="right"/>
        <w:rPr>
          <w:i/>
        </w:rPr>
      </w:pPr>
    </w:p>
    <w:p w:rsidR="000F43E0" w:rsidRDefault="00F37A0C" w:rsidP="00F37A0C">
      <w:pPr>
        <w:spacing w:after="240"/>
        <w:jc w:val="right"/>
        <w:rPr>
          <w:b/>
          <w:bCs/>
          <w:iCs/>
        </w:rPr>
      </w:pPr>
      <w:r>
        <w:rPr>
          <w:i/>
        </w:rPr>
        <w:lastRenderedPageBreak/>
        <w:t>Таблица 24</w:t>
      </w:r>
    </w:p>
    <w:p w:rsidR="00E15B35" w:rsidRPr="0059018E" w:rsidRDefault="00E15B35" w:rsidP="00F37A0C">
      <w:pPr>
        <w:jc w:val="center"/>
      </w:pPr>
      <w:r w:rsidRPr="0059018E">
        <w:rPr>
          <w:b/>
          <w:bCs/>
          <w:iCs/>
        </w:rPr>
        <w:t>Ожидаемое увеличение доли налогов, поступающих</w:t>
      </w:r>
      <w:r w:rsidR="00F37A0C">
        <w:t xml:space="preserve"> </w:t>
      </w:r>
      <w:r w:rsidRPr="0059018E">
        <w:rPr>
          <w:b/>
          <w:bCs/>
          <w:iCs/>
        </w:rPr>
        <w:t>в бюджет муниципального образования</w:t>
      </w:r>
      <w:r w:rsidR="00F37A0C">
        <w:t xml:space="preserve"> </w:t>
      </w:r>
      <w:r w:rsidRPr="0059018E">
        <w:rPr>
          <w:b/>
          <w:bCs/>
          <w:iCs/>
        </w:rPr>
        <w:t>от деятельности малого бизнеса</w:t>
      </w:r>
    </w:p>
    <w:p w:rsidR="00E15B35" w:rsidRPr="0059018E" w:rsidRDefault="00E15B35" w:rsidP="00E15B35">
      <w:pPr>
        <w:jc w:val="cente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1"/>
        <w:gridCol w:w="1134"/>
        <w:gridCol w:w="992"/>
        <w:gridCol w:w="992"/>
        <w:gridCol w:w="957"/>
      </w:tblGrid>
      <w:tr w:rsidR="00E15B35" w:rsidTr="00F37A0C">
        <w:tc>
          <w:tcPr>
            <w:tcW w:w="4961" w:type="dxa"/>
            <w:vMerge w:val="restart"/>
          </w:tcPr>
          <w:p w:rsidR="00E15B35" w:rsidRPr="00E15B35" w:rsidRDefault="00E15B35" w:rsidP="00F37A0C">
            <w:pPr>
              <w:jc w:val="center"/>
              <w:rPr>
                <w:b/>
              </w:rPr>
            </w:pPr>
            <w:r w:rsidRPr="00E15B35">
              <w:rPr>
                <w:b/>
                <w:bCs/>
                <w:iCs/>
              </w:rPr>
              <w:t>Доля налогов, поступающих</w:t>
            </w:r>
          </w:p>
          <w:p w:rsidR="00F37A0C" w:rsidRDefault="00E15B35" w:rsidP="00F37A0C">
            <w:pPr>
              <w:jc w:val="center"/>
              <w:rPr>
                <w:b/>
              </w:rPr>
            </w:pPr>
            <w:r w:rsidRPr="00E15B35">
              <w:rPr>
                <w:b/>
                <w:bCs/>
                <w:iCs/>
              </w:rPr>
              <w:t>в бюджет муниципального образования</w:t>
            </w:r>
            <w:r w:rsidR="000F43E0">
              <w:rPr>
                <w:b/>
              </w:rPr>
              <w:t xml:space="preserve"> </w:t>
            </w:r>
          </w:p>
          <w:p w:rsidR="00E15B35" w:rsidRPr="000F43E0" w:rsidRDefault="00E15B35" w:rsidP="00F37A0C">
            <w:pPr>
              <w:jc w:val="center"/>
              <w:rPr>
                <w:b/>
              </w:rPr>
            </w:pPr>
            <w:r w:rsidRPr="00E15B35">
              <w:rPr>
                <w:b/>
                <w:bCs/>
                <w:iCs/>
              </w:rPr>
              <w:t>от деятельности малого бизнеса,</w:t>
            </w:r>
            <w:r w:rsidR="000F43E0">
              <w:rPr>
                <w:b/>
                <w:bCs/>
                <w:iCs/>
              </w:rPr>
              <w:t xml:space="preserve"> </w:t>
            </w:r>
            <w:r w:rsidRPr="00E15B35">
              <w:rPr>
                <w:b/>
                <w:bCs/>
                <w:iCs/>
              </w:rPr>
              <w:t>%</w:t>
            </w:r>
          </w:p>
        </w:tc>
        <w:tc>
          <w:tcPr>
            <w:tcW w:w="1134" w:type="dxa"/>
          </w:tcPr>
          <w:p w:rsidR="00E15B35" w:rsidRPr="00E15B35" w:rsidRDefault="00E15B35" w:rsidP="00E15B35">
            <w:pPr>
              <w:jc w:val="center"/>
              <w:rPr>
                <w:b/>
              </w:rPr>
            </w:pPr>
            <w:r w:rsidRPr="00E15B35">
              <w:rPr>
                <w:b/>
              </w:rPr>
              <w:t>2014 г.</w:t>
            </w:r>
          </w:p>
        </w:tc>
        <w:tc>
          <w:tcPr>
            <w:tcW w:w="992" w:type="dxa"/>
          </w:tcPr>
          <w:p w:rsidR="00E15B35" w:rsidRDefault="00E15B35" w:rsidP="00F37A0C">
            <w:pPr>
              <w:jc w:val="center"/>
              <w:rPr>
                <w:b/>
              </w:rPr>
            </w:pPr>
            <w:r w:rsidRPr="00E15B35">
              <w:rPr>
                <w:b/>
              </w:rPr>
              <w:t>2015</w:t>
            </w:r>
            <w:r w:rsidR="000F43E0">
              <w:rPr>
                <w:b/>
              </w:rPr>
              <w:t xml:space="preserve"> </w:t>
            </w:r>
            <w:r w:rsidRPr="00E15B35">
              <w:rPr>
                <w:b/>
              </w:rPr>
              <w:t>г.</w:t>
            </w:r>
          </w:p>
          <w:p w:rsidR="00F37A0C" w:rsidRPr="00E15B35" w:rsidRDefault="00F37A0C" w:rsidP="00F37A0C">
            <w:pPr>
              <w:jc w:val="center"/>
              <w:rPr>
                <w:b/>
              </w:rPr>
            </w:pPr>
          </w:p>
        </w:tc>
        <w:tc>
          <w:tcPr>
            <w:tcW w:w="992" w:type="dxa"/>
          </w:tcPr>
          <w:p w:rsidR="00E15B35" w:rsidRPr="00E15B35" w:rsidRDefault="00E15B35" w:rsidP="00E15B35">
            <w:pPr>
              <w:jc w:val="center"/>
              <w:rPr>
                <w:b/>
              </w:rPr>
            </w:pPr>
            <w:r w:rsidRPr="00E15B35">
              <w:rPr>
                <w:b/>
              </w:rPr>
              <w:t>2017 г.</w:t>
            </w:r>
          </w:p>
        </w:tc>
        <w:tc>
          <w:tcPr>
            <w:tcW w:w="957" w:type="dxa"/>
          </w:tcPr>
          <w:p w:rsidR="00E15B35" w:rsidRPr="00E15B35" w:rsidRDefault="00E15B35" w:rsidP="00E15B35">
            <w:pPr>
              <w:jc w:val="center"/>
              <w:rPr>
                <w:b/>
              </w:rPr>
            </w:pPr>
            <w:r w:rsidRPr="00E15B35">
              <w:rPr>
                <w:b/>
              </w:rPr>
              <w:t>2020 г.</w:t>
            </w:r>
          </w:p>
        </w:tc>
      </w:tr>
      <w:tr w:rsidR="00E15B35" w:rsidTr="00F37A0C">
        <w:tc>
          <w:tcPr>
            <w:tcW w:w="4961" w:type="dxa"/>
            <w:vMerge/>
          </w:tcPr>
          <w:p w:rsidR="00E15B35" w:rsidRPr="00E15B35" w:rsidRDefault="00E15B35" w:rsidP="00E15B35">
            <w:pPr>
              <w:jc w:val="both"/>
              <w:rPr>
                <w:bCs/>
                <w:iCs/>
              </w:rPr>
            </w:pPr>
          </w:p>
        </w:tc>
        <w:tc>
          <w:tcPr>
            <w:tcW w:w="1134" w:type="dxa"/>
          </w:tcPr>
          <w:p w:rsidR="00E15B35" w:rsidRDefault="00E15B35" w:rsidP="00E15B35">
            <w:pPr>
              <w:jc w:val="center"/>
            </w:pPr>
            <w:r>
              <w:t>18</w:t>
            </w:r>
          </w:p>
        </w:tc>
        <w:tc>
          <w:tcPr>
            <w:tcW w:w="992" w:type="dxa"/>
          </w:tcPr>
          <w:p w:rsidR="00E15B35" w:rsidRDefault="00E15B35" w:rsidP="00E15B35">
            <w:pPr>
              <w:jc w:val="center"/>
            </w:pPr>
            <w:r>
              <w:t>19</w:t>
            </w:r>
          </w:p>
        </w:tc>
        <w:tc>
          <w:tcPr>
            <w:tcW w:w="992" w:type="dxa"/>
          </w:tcPr>
          <w:p w:rsidR="00E15B35" w:rsidRDefault="00E15B35" w:rsidP="00E15B35">
            <w:pPr>
              <w:jc w:val="center"/>
            </w:pPr>
            <w:r>
              <w:t>24</w:t>
            </w:r>
          </w:p>
        </w:tc>
        <w:tc>
          <w:tcPr>
            <w:tcW w:w="957" w:type="dxa"/>
          </w:tcPr>
          <w:p w:rsidR="00E15B35" w:rsidRDefault="00E15B35" w:rsidP="00E15B35">
            <w:pPr>
              <w:jc w:val="center"/>
            </w:pPr>
            <w:r>
              <w:t>32</w:t>
            </w:r>
          </w:p>
        </w:tc>
      </w:tr>
    </w:tbl>
    <w:p w:rsidR="000F43E0" w:rsidRDefault="000F43E0" w:rsidP="00E15B35"/>
    <w:p w:rsidR="00E15B35" w:rsidRDefault="003E1284" w:rsidP="000F43E0">
      <w:pPr>
        <w:jc w:val="center"/>
      </w:pPr>
      <w:r>
        <w:rPr>
          <w:noProof/>
        </w:rPr>
        <w:pict>
          <v:shape id="_x0000_i1038" type="#_x0000_t75" style="width:390pt;height:22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cpnS2wAAAAUBAAAPAAAAZHJzL2Rvd25y&#10;ZXYueG1sTI/dSsNAEIXvhb7DMgVvxG4qba0xm1IEQag3Vh9gmh2TYHY2ZDc/9ek7eqM3Bw5nOOeb&#10;bDe5Rg3UhdqzgeUiAUVceFtzaeDj/fl2CypEZIuNZzJwpgC7fHaVYWr9yG80HGOppIRDigaqGNtU&#10;61BU5DAsfEss2afvHEaxXalth6OUu0bfJclGO6xZFips6ami4uvYOwMPI9vhpaS97zfLm4MPr+dv&#10;DMZcz6f9I6hIU/w7hh98QYdcmE6+ZxtUY0Aeib8q2f02EXsysFqv1qDzTP+nzy8AAAD//wMAUEsD&#10;BBQABgAIAAAAIQAh/iKvDwEAADYCAAAOAAAAZHJzL2Uyb0RvYy54bWyckctqwzAQRfeF/oOYfSPH&#10;BTcxlrMxha66aT9gKo1igS2JkVK3f1+RmD5WhezmAYczd7rDxzyJd+Lkglew3VQgyOtgnD8qeH15&#10;vNuBSBm9wSl4UvBJCQ797U23xJbqMIbJEIsC8aldooIx59hKmfRIM6ZNiOTL0gaeMZeWj9IwLoU+&#10;T7KuqkYugU3koCmlMh0uS+jPfGtJ52drE2UxFbt6u69BZAVNtW9AsIL7XbUH8abgodmC7Dtsj4xx&#10;dHpVwiuMZnS+CHyjBswoTuyuQOkROReWbs/VKqWvJq2Acvj/OQdrnaYh6NNMPl/CZpowl0+n0cVU&#10;AmydUcBP5pyd/HNx3/30pf797v4L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GxHLB&#10;LAEAAKABAAAgAAAAZHJzL2NoYXJ0cy9fcmVscy9jaGFydDEueG1sLnJlbHOEkMFKw0AQhu+C7xAW&#10;PNpNexApSXqwFXooFWlvuaybSRq72Qm7a0lvmmfw5sk3qIhQPPgMmzdyFAQLgqeZ+Yf5/pmJRk2l&#10;gg0YW6KOWb8XsgC0xKzURcyWi8vTcxZYJ3QmFGqI2RYsGyXHR9E1KOFoyK7K2gZE0TZmK+fqIedW&#10;rqAStoc1aOrkaCrhqDQFr4VciwL4IAzPuPnNYMkBM5hmMTPTrM+CxbYm5//ZmOelhDHKuwq0+8OC&#10;o4L5zS1IR1BhCnAxy0sFtDK/GKZLS39Ir8CQhhuRjsGuHdapf/Qf3b3f+ReKrX/3u5NB6J+79ksk&#10;4c2/+r3fp/7J77uHrqXurJQGLeaO8vn3WpRMGgmq1yjb/NjPMKPLJo0Do4ViPIn4wV+TTwAAAP//&#10;AwBQSwMEFAAGAAgAAAAhAPSx0w1MBAAAMwwAABUAAABkcnMvY2hhcnRzL2NoYXJ0MS54bWzsVs1u&#10;GzcQvhfoO7AL9ZZYf3bsLCwFslUHAdJGcJweeqN2KWkbLrkgKVvKqXGQAgWK5NJbX8L5cWMgjfsK&#10;3DfqDLmrVVzLNdJLC/Sg1XL4zezwmxnObN+ZpZwcMqUTKTpBc60RECYiGSdi3AkeHezd3AqINlTE&#10;lEvBOsGc6eBO9/PPtqMwmlBlHmY0YgSMCB1GnWBiTBbW6zqasJTqNZkxAXsjqVJqYKnG9VjRIzCe&#10;8nqr0bhVd0aCwgD9BAMpTUSpr66jL0ejJGJ9GU1TJoz3QjFODTCgJ0mmgy4cjlMxJoeUdwI1vbn/&#10;KKijUJs5Z17abnqR8x/3TGI4cy8zfKokmnS3aTiU8XygQJuGXJuHaMAtMpRkA4V/MRvtO0x9IXJy&#10;NVAE/Sh9IPoJhAhoAw/BHHgsiJlnbAQh6AQHSco0+YYdkX2ZUuAkS0w02aNpwuegBnFEXzUznaCB&#10;vtMw0v9AHXwF/9CM6dpf7Ll9n78k9oM9se9h8QZ+r28Q+4c9z5/mx/kzeDvJX+Q/2bP8ObGviX2V&#10;v7Bv7W/2ND8m9ncAfICtH+0ZAsHWz7B2Zgj8vcp/AOE7tAn/CIRPnaPiW9B/mR/b01IFv2bPwGLl&#10;CHwLzL4DvdP8qT25Qb7cBudNF59wACQdnmXI4MW4CHI6l1MDRKGkDO5hwo7afRfgnhj3Zj4ZXC4A&#10;rNrNuDQ9xSgiF4aicEhVu7+LdYMbsOonypuIJPcJNVZymkGBFGI+1YYpFvtNzcDhKEzi4sMukFEo&#10;VcwKO4XEH0Ebtc9GqDHq2l+BNiCn1fyi1qu18FRuBzC7FMoVUZnZlVNhlg6FMgKfw5xBxOF/MNbo&#10;NR43w5BjEZcH9gvHELx6yiLqQrOKuZ1aK6x9dR361n3ELtLXajTXiX2zhp5UblU0NwuaAbdxFa5V&#10;4TavwrUXuFbjr7gr6CiIgCsQ4y6m6aWZtFNrIx/tRToBcJFO/trflTHr3mWCKcodzDUDJ72Ycis4&#10;a279HVvN26sQC57WVyFKhtquJqqYADfVYfyiTBVHCnLny1FPaFa0haGc+bjT2b3Y19FW+/bWxkb7&#10;1mXyzcZm66LcVTAY//iugHD03LW0yrCOKIdrA4MlVQKdzTU070KaiK+pcwydroB0NpDaQ4beDZNE&#10;j+8P+UIs2MwcyGJv5u/767c037Ca0LDIEFoQpOK/oW35dgt3waLbMhEPqKLQhD/qt3j3l83BuMPD&#10;0KOk1uW9j6GtQui2oAW7qYFOjfyOqYI6XHl5MTbwIe/xsfCyyCjPMEgfjEbQogssEOf7zyL6YPuy&#10;NKicWIrup6RB0YRS+r1Ud1USQ0oxDT64WthLDalquhMURQ0DopyqiN1PxGMWY5ydwv+ptDS6XSuV&#10;qlviilRyWzvMHDFWpM/QL4pUKTIECn15BsH3bxP9QPD5Uh4CaDG/QqEzJSjvU0OJghEDps57cTnZ&#10;OJib9bt/AgAA//8DAFBLAQItABQABgAIAAAAIQCk8pWRHAEAAF4CAAATAAAAAAAAAAAAAAAAAAAA&#10;AABbQ29udGVudF9UeXBlc10ueG1sUEsBAi0AFAAGAAgAAAAhADj9If/WAAAAlAEAAAsAAAAAAAAA&#10;AAAAAAAATQEAAF9yZWxzLy5yZWxzUEsBAi0AFAAGAAgAAAAhAKRymdLbAAAABQEAAA8AAAAAAAAA&#10;AAAAAAAATAIAAGRycy9kb3ducmV2LnhtbFBLAQItABQABgAIAAAAIQAh/iKvDwEAADYCAAAOAAAA&#10;AAAAAAAAAAAAAFQDAABkcnMvZTJvRG9jLnhtbFBLAQItABQABgAIAAAAIQCrFs1GuQAAACIBAAAZ&#10;AAAAAAAAAAAAAAAAAI8EAABkcnMvX3JlbHMvZTJvRG9jLnhtbC5yZWxzUEsBAi0AFAAGAAgAAAAh&#10;AEbEcsEsAQAAoAEAACAAAAAAAAAAAAAAAAAAfwUAAGRycy9jaGFydHMvX3JlbHMvY2hhcnQxLnht&#10;bC5yZWxzUEsBAi0AFAAGAAgAAAAhAPSx0w1MBAAAMwwAABUAAAAAAAAAAAAAAAAA6QYAAGRycy9j&#10;aGFydHMvY2hhcnQxLnhtbFBLBQYAAAAABwAHAMsBAABoCwAAAAA=&#10;">
            <v:imagedata r:id="rId33" o:title=""/>
            <o:lock v:ext="edit" aspectratio="f"/>
          </v:shape>
        </w:pict>
      </w:r>
    </w:p>
    <w:p w:rsidR="00E15B35" w:rsidRDefault="00E15B35" w:rsidP="00E15B35"/>
    <w:p w:rsidR="00962AE5" w:rsidRDefault="00962AE5" w:rsidP="00962AE5">
      <w:pPr>
        <w:spacing w:after="240"/>
        <w:jc w:val="right"/>
        <w:rPr>
          <w:b/>
          <w:bCs/>
          <w:iCs/>
        </w:rPr>
      </w:pPr>
      <w:r>
        <w:rPr>
          <w:i/>
        </w:rPr>
        <w:t>Таблица 25</w:t>
      </w:r>
    </w:p>
    <w:p w:rsidR="00962AE5" w:rsidRDefault="00E15B35" w:rsidP="00962AE5">
      <w:pPr>
        <w:jc w:val="center"/>
        <w:rPr>
          <w:b/>
        </w:rPr>
      </w:pPr>
      <w:r w:rsidRPr="0059018E">
        <w:rPr>
          <w:b/>
        </w:rPr>
        <w:t xml:space="preserve">Ожидаемое увеличение численности работающих </w:t>
      </w:r>
    </w:p>
    <w:p w:rsidR="00E15B35" w:rsidRPr="0059018E" w:rsidRDefault="00E15B35" w:rsidP="00962AE5">
      <w:pPr>
        <w:jc w:val="center"/>
        <w:rPr>
          <w:b/>
        </w:rPr>
      </w:pPr>
      <w:r w:rsidRPr="0059018E">
        <w:rPr>
          <w:b/>
        </w:rPr>
        <w:t>в секторе малого и среднего бизнеса</w:t>
      </w:r>
    </w:p>
    <w:p w:rsidR="00E15B35" w:rsidRDefault="00E15B35" w:rsidP="00E15B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134"/>
        <w:gridCol w:w="1275"/>
        <w:gridCol w:w="1135"/>
        <w:gridCol w:w="1134"/>
      </w:tblGrid>
      <w:tr w:rsidR="00E15B35" w:rsidRPr="0059018E" w:rsidTr="00962AE5">
        <w:tc>
          <w:tcPr>
            <w:tcW w:w="4786" w:type="dxa"/>
            <w:vMerge w:val="restart"/>
          </w:tcPr>
          <w:p w:rsidR="00E15B35" w:rsidRPr="00962AE5" w:rsidRDefault="00E15B35" w:rsidP="00962AE5">
            <w:pPr>
              <w:jc w:val="center"/>
              <w:rPr>
                <w:b/>
              </w:rPr>
            </w:pPr>
            <w:r w:rsidRPr="00E15B35">
              <w:rPr>
                <w:b/>
              </w:rPr>
              <w:t xml:space="preserve">Ожидаемое увеличение численности работающих в секторе малого и среднего бизнеса, чел. </w:t>
            </w:r>
          </w:p>
        </w:tc>
        <w:tc>
          <w:tcPr>
            <w:tcW w:w="1134" w:type="dxa"/>
          </w:tcPr>
          <w:p w:rsidR="00E15B35" w:rsidRPr="00E15B35" w:rsidRDefault="00E15B35" w:rsidP="00E15B35">
            <w:pPr>
              <w:jc w:val="center"/>
              <w:rPr>
                <w:b/>
              </w:rPr>
            </w:pPr>
            <w:r w:rsidRPr="00E15B35">
              <w:rPr>
                <w:b/>
              </w:rPr>
              <w:t>2014 г.</w:t>
            </w:r>
          </w:p>
        </w:tc>
        <w:tc>
          <w:tcPr>
            <w:tcW w:w="1275" w:type="dxa"/>
          </w:tcPr>
          <w:p w:rsidR="00E15B35" w:rsidRDefault="00E15B35" w:rsidP="00962AE5">
            <w:pPr>
              <w:jc w:val="center"/>
              <w:rPr>
                <w:b/>
              </w:rPr>
            </w:pPr>
            <w:r w:rsidRPr="00E15B35">
              <w:rPr>
                <w:b/>
              </w:rPr>
              <w:t>2015г.</w:t>
            </w:r>
          </w:p>
          <w:p w:rsidR="00962AE5" w:rsidRPr="00E15B35" w:rsidRDefault="00962AE5" w:rsidP="00962AE5">
            <w:pPr>
              <w:jc w:val="center"/>
              <w:rPr>
                <w:b/>
              </w:rPr>
            </w:pPr>
          </w:p>
        </w:tc>
        <w:tc>
          <w:tcPr>
            <w:tcW w:w="1135" w:type="dxa"/>
          </w:tcPr>
          <w:p w:rsidR="00E15B35" w:rsidRPr="00E15B35" w:rsidRDefault="00E15B35" w:rsidP="00E15B35">
            <w:pPr>
              <w:jc w:val="center"/>
              <w:rPr>
                <w:b/>
              </w:rPr>
            </w:pPr>
            <w:r w:rsidRPr="00E15B35">
              <w:rPr>
                <w:b/>
              </w:rPr>
              <w:t>2017 г.</w:t>
            </w:r>
          </w:p>
        </w:tc>
        <w:tc>
          <w:tcPr>
            <w:tcW w:w="1134" w:type="dxa"/>
          </w:tcPr>
          <w:p w:rsidR="00E15B35" w:rsidRPr="00E15B35" w:rsidRDefault="00E15B35" w:rsidP="00E15B35">
            <w:pPr>
              <w:jc w:val="center"/>
              <w:rPr>
                <w:b/>
              </w:rPr>
            </w:pPr>
            <w:r w:rsidRPr="00E15B35">
              <w:rPr>
                <w:b/>
              </w:rPr>
              <w:t>2020 г.</w:t>
            </w:r>
          </w:p>
        </w:tc>
      </w:tr>
      <w:tr w:rsidR="00E15B35" w:rsidTr="00962AE5">
        <w:tc>
          <w:tcPr>
            <w:tcW w:w="4786" w:type="dxa"/>
            <w:vMerge/>
          </w:tcPr>
          <w:p w:rsidR="00E15B35" w:rsidRPr="00E15B35" w:rsidRDefault="00E15B35" w:rsidP="00E15B35">
            <w:pPr>
              <w:jc w:val="both"/>
              <w:rPr>
                <w:bCs/>
                <w:iCs/>
              </w:rPr>
            </w:pPr>
          </w:p>
        </w:tc>
        <w:tc>
          <w:tcPr>
            <w:tcW w:w="1134" w:type="dxa"/>
          </w:tcPr>
          <w:p w:rsidR="00E15B35" w:rsidRDefault="00E15B35" w:rsidP="00E15B35">
            <w:pPr>
              <w:jc w:val="center"/>
            </w:pPr>
            <w:r>
              <w:t>4300</w:t>
            </w:r>
          </w:p>
        </w:tc>
        <w:tc>
          <w:tcPr>
            <w:tcW w:w="1275" w:type="dxa"/>
          </w:tcPr>
          <w:p w:rsidR="00E15B35" w:rsidRDefault="00E15B35" w:rsidP="00E15B35">
            <w:pPr>
              <w:jc w:val="center"/>
            </w:pPr>
            <w:r>
              <w:t>4000</w:t>
            </w:r>
          </w:p>
        </w:tc>
        <w:tc>
          <w:tcPr>
            <w:tcW w:w="1135" w:type="dxa"/>
          </w:tcPr>
          <w:p w:rsidR="00E15B35" w:rsidRDefault="00E15B35" w:rsidP="00E15B35">
            <w:pPr>
              <w:jc w:val="center"/>
            </w:pPr>
            <w:r>
              <w:t>4400</w:t>
            </w:r>
          </w:p>
        </w:tc>
        <w:tc>
          <w:tcPr>
            <w:tcW w:w="1134" w:type="dxa"/>
          </w:tcPr>
          <w:p w:rsidR="00E15B35" w:rsidRDefault="00E15B35" w:rsidP="00E15B35">
            <w:pPr>
              <w:jc w:val="center"/>
            </w:pPr>
            <w:r>
              <w:t>4800</w:t>
            </w:r>
          </w:p>
        </w:tc>
      </w:tr>
    </w:tbl>
    <w:p w:rsidR="00E15B35" w:rsidRDefault="00E15B35" w:rsidP="00E15B35"/>
    <w:p w:rsidR="00E15B35" w:rsidRDefault="00E15B35" w:rsidP="00E15B35"/>
    <w:p w:rsidR="00E15B35" w:rsidRDefault="009B4CC6" w:rsidP="00E15B35">
      <w:pPr>
        <w:jc w:val="center"/>
      </w:pPr>
      <w:r w:rsidRPr="007063D1">
        <w:rPr>
          <w:noProof/>
        </w:rPr>
        <w:object w:dxaOrig="8310" w:dyaOrig="4260">
          <v:shape id="_x0000_i1039" type="#_x0000_t75" style="width:415.5pt;height:213pt" o:ole="">
            <v:imagedata r:id="rId34" o:title=""/>
            <o:lock v:ext="edit" aspectratio="f"/>
          </v:shape>
          <o:OLEObject Type="Embed" ProgID="Excel.Sheet.8" ShapeID="_x0000_i1039" DrawAspect="Content" ObjectID="_1535866961" r:id="rId35">
            <o:FieldCodes>\s</o:FieldCodes>
          </o:OLEObject>
        </w:object>
      </w:r>
    </w:p>
    <w:p w:rsidR="00A400DF" w:rsidRDefault="000F43E0" w:rsidP="009B4CC6">
      <w:pPr>
        <w:jc w:val="center"/>
        <w:rPr>
          <w:b/>
          <w:sz w:val="28"/>
          <w:szCs w:val="28"/>
        </w:rPr>
      </w:pPr>
      <w:r>
        <w:rPr>
          <w:b/>
          <w:sz w:val="28"/>
          <w:szCs w:val="28"/>
        </w:rPr>
        <w:lastRenderedPageBreak/>
        <w:t>3.9</w:t>
      </w:r>
      <w:r w:rsidR="00A400DF">
        <w:rPr>
          <w:b/>
          <w:sz w:val="28"/>
          <w:szCs w:val="28"/>
        </w:rPr>
        <w:t xml:space="preserve"> Развитие торговли и</w:t>
      </w:r>
      <w:r w:rsidR="00A400DF" w:rsidRPr="002369C6">
        <w:rPr>
          <w:b/>
          <w:sz w:val="28"/>
          <w:szCs w:val="28"/>
        </w:rPr>
        <w:t xml:space="preserve"> потребительского рынка</w:t>
      </w:r>
    </w:p>
    <w:p w:rsidR="00A400DF" w:rsidRDefault="00A400DF" w:rsidP="00272BCD">
      <w:pPr>
        <w:jc w:val="center"/>
        <w:rPr>
          <w:b/>
          <w:sz w:val="28"/>
          <w:szCs w:val="28"/>
        </w:rPr>
      </w:pPr>
    </w:p>
    <w:p w:rsidR="004D6255" w:rsidRPr="00D85A93" w:rsidRDefault="004D6255" w:rsidP="004D6255">
      <w:pPr>
        <w:shd w:val="clear" w:color="auto" w:fill="FFFFFF"/>
        <w:ind w:firstLine="557"/>
        <w:jc w:val="both"/>
        <w:rPr>
          <w:color w:val="000000"/>
          <w:spacing w:val="-2"/>
        </w:rPr>
      </w:pPr>
      <w:r w:rsidRPr="00D85A93">
        <w:rPr>
          <w:b/>
          <w:bCs/>
          <w:i/>
          <w:color w:val="000000"/>
          <w:spacing w:val="-2"/>
        </w:rPr>
        <w:t>Стратегическая цель</w:t>
      </w:r>
      <w:r w:rsidRPr="00D85A93">
        <w:rPr>
          <w:color w:val="000000"/>
          <w:spacing w:val="-2"/>
        </w:rPr>
        <w:t xml:space="preserve"> – увеличение площади торговых объектов, расширение ассортимента продаваемых товаров, прежде всего произведенных предприятиями городского округа Вичуга, а также сокращение теневого оборота.</w:t>
      </w:r>
    </w:p>
    <w:p w:rsidR="004D6255" w:rsidRPr="00D85A93" w:rsidRDefault="004D6255" w:rsidP="004D6255">
      <w:pPr>
        <w:shd w:val="clear" w:color="auto" w:fill="FFFFFF"/>
        <w:ind w:firstLine="557"/>
        <w:jc w:val="both"/>
        <w:rPr>
          <w:b/>
          <w:i/>
          <w:color w:val="000000"/>
          <w:spacing w:val="-2"/>
        </w:rPr>
      </w:pPr>
      <w:r w:rsidRPr="00D85A93">
        <w:rPr>
          <w:b/>
          <w:i/>
          <w:color w:val="000000"/>
          <w:spacing w:val="-2"/>
        </w:rPr>
        <w:t>Задачи:</w:t>
      </w:r>
    </w:p>
    <w:p w:rsidR="004D6255" w:rsidRPr="00D85A93" w:rsidRDefault="004D6255" w:rsidP="004D6255">
      <w:pPr>
        <w:ind w:firstLine="567"/>
        <w:jc w:val="both"/>
      </w:pPr>
      <w:r w:rsidRPr="00D85A93">
        <w:t>- увеличение количества магазинов и торговых павильонов предприятиями местной промышленности;</w:t>
      </w:r>
    </w:p>
    <w:p w:rsidR="004D6255" w:rsidRDefault="004D6255" w:rsidP="004D6255">
      <w:pPr>
        <w:ind w:firstLine="567"/>
        <w:jc w:val="both"/>
        <w:rPr>
          <w:spacing w:val="-1"/>
        </w:rPr>
      </w:pPr>
      <w:r w:rsidRPr="00D85A93">
        <w:rPr>
          <w:spacing w:val="11"/>
        </w:rPr>
        <w:t>- в</w:t>
      </w:r>
      <w:r w:rsidRPr="00D85A93">
        <w:rPr>
          <w:spacing w:val="-1"/>
        </w:rPr>
        <w:t>семерное обеспечение прав граждан на безопасность и качество товаров;</w:t>
      </w:r>
    </w:p>
    <w:p w:rsidR="004D6255" w:rsidRDefault="004D6255" w:rsidP="004D6255">
      <w:pPr>
        <w:ind w:firstLine="567"/>
        <w:jc w:val="both"/>
        <w:rPr>
          <w:spacing w:val="-1"/>
        </w:rPr>
      </w:pPr>
      <w:r>
        <w:rPr>
          <w:spacing w:val="-1"/>
        </w:rPr>
        <w:t>- развитие ярмарочной и мобильной торговли;</w:t>
      </w:r>
    </w:p>
    <w:p w:rsidR="004D6255" w:rsidRDefault="004D6255" w:rsidP="004D6255">
      <w:pPr>
        <w:ind w:firstLine="567"/>
        <w:jc w:val="both"/>
        <w:rPr>
          <w:spacing w:val="-1"/>
        </w:rPr>
      </w:pPr>
      <w:r>
        <w:rPr>
          <w:spacing w:val="-1"/>
        </w:rPr>
        <w:t>- сокращение теневого товарооборота;</w:t>
      </w:r>
    </w:p>
    <w:p w:rsidR="004D6255" w:rsidRDefault="004D6255" w:rsidP="004D6255">
      <w:pPr>
        <w:ind w:firstLine="567"/>
        <w:jc w:val="both"/>
        <w:rPr>
          <w:spacing w:val="-1"/>
        </w:rPr>
      </w:pPr>
      <w:r>
        <w:rPr>
          <w:spacing w:val="-1"/>
        </w:rPr>
        <w:t>- открытие в городе торговых предприятий ведущих торговых организаций страны;</w:t>
      </w:r>
    </w:p>
    <w:p w:rsidR="004D6255" w:rsidRPr="00D85A93" w:rsidRDefault="004D6255" w:rsidP="004D6255">
      <w:pPr>
        <w:ind w:firstLine="567"/>
        <w:jc w:val="both"/>
        <w:rPr>
          <w:spacing w:val="11"/>
        </w:rPr>
      </w:pPr>
      <w:r>
        <w:rPr>
          <w:spacing w:val="-1"/>
        </w:rPr>
        <w:t>- развитие Интернет - торговли.</w:t>
      </w:r>
    </w:p>
    <w:p w:rsidR="004D6255" w:rsidRPr="00D85A93" w:rsidRDefault="004D6255" w:rsidP="004D6255">
      <w:pPr>
        <w:pStyle w:val="ab"/>
        <w:ind w:firstLine="567"/>
        <w:rPr>
          <w:sz w:val="24"/>
          <w:szCs w:val="24"/>
        </w:rPr>
      </w:pPr>
      <w:r w:rsidRPr="00D85A93">
        <w:rPr>
          <w:sz w:val="24"/>
          <w:szCs w:val="24"/>
        </w:rPr>
        <w:t>По состоянию на 01.01.2015 г. на территории городского округа Вичуга осуществляют деятельность 251 предприятие розничной торговли. Доля объектов мелкорозничной торговой сети составляет 17% от общего количества предприятий розничной торговли. В городском округе Вичуга действует 33 киоска и 9 павильонов. Количество магазинов розничной торговли составляет 206 единиц. По состоянию на 01.01.2015 г. 67% - составляют магазины, реализующие непродовольственные товары, 18% - продовольственные товары и 15% - магазины смешанной формы торговли. В среднем на 1000 жителей городского округа приходится 5,7 магазинов.</w:t>
      </w:r>
    </w:p>
    <w:p w:rsidR="004D6255" w:rsidRDefault="004D6255" w:rsidP="004D6255">
      <w:pPr>
        <w:pStyle w:val="ab"/>
        <w:ind w:firstLine="567"/>
        <w:rPr>
          <w:sz w:val="24"/>
          <w:szCs w:val="24"/>
        </w:rPr>
      </w:pPr>
    </w:p>
    <w:p w:rsidR="004D6255" w:rsidRPr="0001301B" w:rsidRDefault="007061B1" w:rsidP="004D6255">
      <w:pPr>
        <w:pStyle w:val="ab"/>
        <w:ind w:firstLine="567"/>
        <w:rPr>
          <w:sz w:val="24"/>
          <w:szCs w:val="24"/>
        </w:rPr>
      </w:pPr>
      <w:r w:rsidRPr="007061B1">
        <w:rPr>
          <w:noProof/>
          <w:sz w:val="24"/>
          <w:szCs w:val="24"/>
        </w:rPr>
        <w:object w:dxaOrig="8650" w:dyaOrig="4551">
          <v:shape id="Диаграмма 1" o:spid="_x0000_i1040" type="#_x0000_t75" style="width:432.75pt;height:228pt;visibility:visible" o:ole="">
            <v:imagedata r:id="rId36" o:title="" cropbottom="-58f"/>
            <o:lock v:ext="edit" aspectratio="f"/>
          </v:shape>
          <o:OLEObject Type="Embed" ProgID="Excel.Sheet.8" ShapeID="Диаграмма 1" DrawAspect="Content" ObjectID="_1535866962" r:id="rId37">
            <o:FieldCodes>\s</o:FieldCodes>
          </o:OLEObject>
        </w:object>
      </w:r>
    </w:p>
    <w:p w:rsidR="004D6255" w:rsidRDefault="004D6255" w:rsidP="004D6255">
      <w:pPr>
        <w:tabs>
          <w:tab w:val="left" w:pos="720"/>
        </w:tabs>
        <w:autoSpaceDE w:val="0"/>
        <w:ind w:firstLine="567"/>
        <w:jc w:val="both"/>
      </w:pPr>
    </w:p>
    <w:p w:rsidR="004D6255" w:rsidRDefault="004D6255" w:rsidP="007061B1">
      <w:pPr>
        <w:tabs>
          <w:tab w:val="left" w:pos="720"/>
        </w:tabs>
        <w:autoSpaceDE w:val="0"/>
        <w:ind w:firstLine="567"/>
        <w:jc w:val="both"/>
      </w:pPr>
      <w:r>
        <w:t>Обеспеченность населения городского округа Вичуга на 01.01.2015 г. торговыми площадями составляет 618 кв. м. на 1 тыс. жителей, что на 36 кв. м. выше норматива для города Вичуга.</w:t>
      </w:r>
    </w:p>
    <w:p w:rsidR="004D6255" w:rsidRPr="00CD54E2" w:rsidRDefault="004D6255" w:rsidP="004D6255">
      <w:pPr>
        <w:tabs>
          <w:tab w:val="left" w:pos="720"/>
        </w:tabs>
        <w:autoSpaceDE w:val="0"/>
        <w:ind w:firstLine="567"/>
        <w:jc w:val="right"/>
        <w:rPr>
          <w:i/>
        </w:rPr>
      </w:pPr>
      <w:r w:rsidRPr="00CD54E2">
        <w:rPr>
          <w:i/>
        </w:rPr>
        <w:t>Таблица</w:t>
      </w:r>
      <w:r w:rsidR="007061B1">
        <w:rPr>
          <w:i/>
        </w:rPr>
        <w:t xml:space="preserve"> 26</w:t>
      </w:r>
    </w:p>
    <w:p w:rsidR="004D6255" w:rsidRDefault="004D6255" w:rsidP="004D6255">
      <w:pPr>
        <w:tabs>
          <w:tab w:val="left" w:pos="720"/>
        </w:tabs>
        <w:autoSpaceDE w:val="0"/>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8"/>
        <w:gridCol w:w="1134"/>
        <w:gridCol w:w="1134"/>
        <w:gridCol w:w="992"/>
        <w:gridCol w:w="992"/>
        <w:gridCol w:w="992"/>
        <w:gridCol w:w="958"/>
      </w:tblGrid>
      <w:tr w:rsidR="004D6255" w:rsidTr="004D6255">
        <w:tc>
          <w:tcPr>
            <w:tcW w:w="3369" w:type="dxa"/>
          </w:tcPr>
          <w:p w:rsidR="004D6255" w:rsidRPr="004D6255" w:rsidRDefault="004D6255" w:rsidP="004D6255">
            <w:pPr>
              <w:tabs>
                <w:tab w:val="left" w:pos="720"/>
              </w:tabs>
              <w:autoSpaceDE w:val="0"/>
              <w:jc w:val="center"/>
              <w:rPr>
                <w:b/>
              </w:rPr>
            </w:pPr>
            <w:r w:rsidRPr="004D6255">
              <w:rPr>
                <w:b/>
              </w:rPr>
              <w:t>Наименование показателя</w:t>
            </w:r>
          </w:p>
        </w:tc>
        <w:tc>
          <w:tcPr>
            <w:tcW w:w="1134" w:type="dxa"/>
          </w:tcPr>
          <w:p w:rsidR="004D6255" w:rsidRPr="004D6255" w:rsidRDefault="004D6255" w:rsidP="004D6255">
            <w:pPr>
              <w:tabs>
                <w:tab w:val="left" w:pos="720"/>
              </w:tabs>
              <w:autoSpaceDE w:val="0"/>
              <w:jc w:val="center"/>
              <w:rPr>
                <w:b/>
              </w:rPr>
            </w:pPr>
            <w:r w:rsidRPr="004D6255">
              <w:rPr>
                <w:b/>
              </w:rPr>
              <w:t>2015</w:t>
            </w:r>
          </w:p>
        </w:tc>
        <w:tc>
          <w:tcPr>
            <w:tcW w:w="1134" w:type="dxa"/>
          </w:tcPr>
          <w:p w:rsidR="004D6255" w:rsidRPr="004D6255" w:rsidRDefault="004D6255" w:rsidP="004D6255">
            <w:pPr>
              <w:tabs>
                <w:tab w:val="left" w:pos="720"/>
              </w:tabs>
              <w:autoSpaceDE w:val="0"/>
              <w:jc w:val="center"/>
              <w:rPr>
                <w:b/>
              </w:rPr>
            </w:pPr>
            <w:r w:rsidRPr="004D6255">
              <w:rPr>
                <w:b/>
              </w:rPr>
              <w:t>2016</w:t>
            </w:r>
          </w:p>
        </w:tc>
        <w:tc>
          <w:tcPr>
            <w:tcW w:w="992" w:type="dxa"/>
          </w:tcPr>
          <w:p w:rsidR="004D6255" w:rsidRPr="004D6255" w:rsidRDefault="004D6255" w:rsidP="004D6255">
            <w:pPr>
              <w:tabs>
                <w:tab w:val="left" w:pos="720"/>
              </w:tabs>
              <w:autoSpaceDE w:val="0"/>
              <w:jc w:val="center"/>
              <w:rPr>
                <w:b/>
              </w:rPr>
            </w:pPr>
            <w:r w:rsidRPr="004D6255">
              <w:rPr>
                <w:b/>
              </w:rPr>
              <w:t>2017</w:t>
            </w:r>
          </w:p>
        </w:tc>
        <w:tc>
          <w:tcPr>
            <w:tcW w:w="992" w:type="dxa"/>
          </w:tcPr>
          <w:p w:rsidR="004D6255" w:rsidRPr="004D6255" w:rsidRDefault="004D6255" w:rsidP="004D6255">
            <w:pPr>
              <w:tabs>
                <w:tab w:val="left" w:pos="720"/>
              </w:tabs>
              <w:autoSpaceDE w:val="0"/>
              <w:jc w:val="center"/>
              <w:rPr>
                <w:b/>
              </w:rPr>
            </w:pPr>
            <w:r w:rsidRPr="004D6255">
              <w:rPr>
                <w:b/>
              </w:rPr>
              <w:t>2018</w:t>
            </w:r>
          </w:p>
        </w:tc>
        <w:tc>
          <w:tcPr>
            <w:tcW w:w="992" w:type="dxa"/>
          </w:tcPr>
          <w:p w:rsidR="004D6255" w:rsidRPr="004D6255" w:rsidRDefault="004D6255" w:rsidP="004D6255">
            <w:pPr>
              <w:tabs>
                <w:tab w:val="left" w:pos="720"/>
              </w:tabs>
              <w:autoSpaceDE w:val="0"/>
              <w:jc w:val="center"/>
              <w:rPr>
                <w:b/>
              </w:rPr>
            </w:pPr>
            <w:r w:rsidRPr="004D6255">
              <w:rPr>
                <w:b/>
              </w:rPr>
              <w:t>2019</w:t>
            </w:r>
          </w:p>
        </w:tc>
        <w:tc>
          <w:tcPr>
            <w:tcW w:w="958" w:type="dxa"/>
          </w:tcPr>
          <w:p w:rsidR="004D6255" w:rsidRPr="004D6255" w:rsidRDefault="004D6255" w:rsidP="004D6255">
            <w:pPr>
              <w:tabs>
                <w:tab w:val="left" w:pos="720"/>
              </w:tabs>
              <w:autoSpaceDE w:val="0"/>
              <w:jc w:val="center"/>
              <w:rPr>
                <w:b/>
              </w:rPr>
            </w:pPr>
            <w:r w:rsidRPr="004D6255">
              <w:rPr>
                <w:b/>
              </w:rPr>
              <w:t>2020</w:t>
            </w:r>
          </w:p>
        </w:tc>
      </w:tr>
      <w:tr w:rsidR="004D6255" w:rsidTr="004D6255">
        <w:tc>
          <w:tcPr>
            <w:tcW w:w="3369" w:type="dxa"/>
          </w:tcPr>
          <w:p w:rsidR="004D6255" w:rsidRDefault="004D6255" w:rsidP="004D6255">
            <w:pPr>
              <w:tabs>
                <w:tab w:val="left" w:pos="720"/>
              </w:tabs>
              <w:autoSpaceDE w:val="0"/>
              <w:jc w:val="center"/>
            </w:pPr>
            <w:r>
              <w:t>Обеспеченность населения торговыми площадями на 1 тыс. человек, кв. м.</w:t>
            </w:r>
          </w:p>
        </w:tc>
        <w:tc>
          <w:tcPr>
            <w:tcW w:w="1134" w:type="dxa"/>
            <w:vAlign w:val="center"/>
          </w:tcPr>
          <w:p w:rsidR="004D6255" w:rsidRDefault="004D6255" w:rsidP="004D6255">
            <w:pPr>
              <w:tabs>
                <w:tab w:val="left" w:pos="720"/>
              </w:tabs>
              <w:autoSpaceDE w:val="0"/>
              <w:jc w:val="center"/>
            </w:pPr>
            <w:r>
              <w:t>618</w:t>
            </w:r>
          </w:p>
        </w:tc>
        <w:tc>
          <w:tcPr>
            <w:tcW w:w="1134" w:type="dxa"/>
            <w:vAlign w:val="center"/>
          </w:tcPr>
          <w:p w:rsidR="004D6255" w:rsidRDefault="004D6255" w:rsidP="004D6255">
            <w:pPr>
              <w:tabs>
                <w:tab w:val="left" w:pos="720"/>
              </w:tabs>
              <w:autoSpaceDE w:val="0"/>
              <w:jc w:val="center"/>
            </w:pPr>
            <w:r>
              <w:t>625</w:t>
            </w:r>
          </w:p>
        </w:tc>
        <w:tc>
          <w:tcPr>
            <w:tcW w:w="992" w:type="dxa"/>
            <w:vAlign w:val="center"/>
          </w:tcPr>
          <w:p w:rsidR="004D6255" w:rsidRDefault="004D6255" w:rsidP="004D6255">
            <w:pPr>
              <w:tabs>
                <w:tab w:val="left" w:pos="720"/>
              </w:tabs>
              <w:autoSpaceDE w:val="0"/>
              <w:jc w:val="center"/>
            </w:pPr>
            <w:r>
              <w:t>639</w:t>
            </w:r>
          </w:p>
        </w:tc>
        <w:tc>
          <w:tcPr>
            <w:tcW w:w="992" w:type="dxa"/>
            <w:vAlign w:val="center"/>
          </w:tcPr>
          <w:p w:rsidR="004D6255" w:rsidRDefault="004D6255" w:rsidP="004D6255">
            <w:pPr>
              <w:tabs>
                <w:tab w:val="left" w:pos="720"/>
              </w:tabs>
              <w:autoSpaceDE w:val="0"/>
              <w:jc w:val="center"/>
            </w:pPr>
            <w:r>
              <w:t>647</w:t>
            </w:r>
          </w:p>
        </w:tc>
        <w:tc>
          <w:tcPr>
            <w:tcW w:w="992" w:type="dxa"/>
            <w:vAlign w:val="center"/>
          </w:tcPr>
          <w:p w:rsidR="004D6255" w:rsidRDefault="004D6255" w:rsidP="004D6255">
            <w:pPr>
              <w:tabs>
                <w:tab w:val="left" w:pos="720"/>
              </w:tabs>
              <w:autoSpaceDE w:val="0"/>
              <w:jc w:val="center"/>
            </w:pPr>
            <w:r>
              <w:t>653</w:t>
            </w:r>
          </w:p>
        </w:tc>
        <w:tc>
          <w:tcPr>
            <w:tcW w:w="958" w:type="dxa"/>
            <w:vAlign w:val="center"/>
          </w:tcPr>
          <w:p w:rsidR="004D6255" w:rsidRDefault="004D6255" w:rsidP="004D6255">
            <w:pPr>
              <w:tabs>
                <w:tab w:val="left" w:pos="720"/>
              </w:tabs>
              <w:autoSpaceDE w:val="0"/>
              <w:jc w:val="center"/>
            </w:pPr>
            <w:r>
              <w:t>665</w:t>
            </w:r>
          </w:p>
        </w:tc>
      </w:tr>
    </w:tbl>
    <w:p w:rsidR="004D6255" w:rsidRDefault="004D6255" w:rsidP="004D6255">
      <w:pPr>
        <w:tabs>
          <w:tab w:val="left" w:pos="720"/>
        </w:tabs>
        <w:autoSpaceDE w:val="0"/>
        <w:ind w:firstLine="567"/>
        <w:jc w:val="both"/>
      </w:pPr>
    </w:p>
    <w:p w:rsidR="004D6255" w:rsidRDefault="004D6255" w:rsidP="004D6255">
      <w:pPr>
        <w:tabs>
          <w:tab w:val="left" w:pos="720"/>
        </w:tabs>
        <w:autoSpaceDE w:val="0"/>
        <w:ind w:firstLine="567"/>
        <w:jc w:val="both"/>
      </w:pPr>
    </w:p>
    <w:p w:rsidR="004D6255" w:rsidRDefault="004D6255" w:rsidP="004D6255">
      <w:pPr>
        <w:tabs>
          <w:tab w:val="left" w:pos="720"/>
        </w:tabs>
        <w:autoSpaceDE w:val="0"/>
        <w:ind w:firstLine="567"/>
        <w:jc w:val="both"/>
      </w:pPr>
    </w:p>
    <w:p w:rsidR="004D6255" w:rsidRDefault="003E1284" w:rsidP="009B4CC6">
      <w:pPr>
        <w:tabs>
          <w:tab w:val="left" w:pos="720"/>
        </w:tabs>
        <w:autoSpaceDE w:val="0"/>
        <w:ind w:firstLine="567"/>
        <w:jc w:val="center"/>
      </w:pPr>
      <w:r>
        <w:rPr>
          <w:noProof/>
        </w:rPr>
        <w:lastRenderedPageBreak/>
        <w:pict>
          <v:shape id="_x0000_i1041" type="#_x0000_t75" style="width:417.75pt;height:20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v/Ql2wAAAAUBAAAPAAAAZHJzL2Rvd25y&#10;ZXYueG1sTI/NasMwEITvhbyD2EJvjZyfGuNaDiGQSyGUpn0A2drYItbKWLLj9um77aW9DAyzzHxb&#10;7GbXiQmHYD0pWC0TEEi1N5YaBR/vx8cMRIiajO48oYJPDLArF3eFzo2/0RtO59gILqGQawVtjH0u&#10;ZahbdDosfY/E2cUPTke2QyPNoG9c7jq5TpJUOm2JF1rd46HF+noenYKU+vVxby1ml9PpRY/b16/q&#10;Oin1cD/vn0FEnOPfMfzgMzqUzFT5kUwQnQJ+JP4qZ1m6Ylsp2G42TyDLQv6nL78BAAD//wMAUEsD&#10;BBQABgAIAAAAIQB5zegMDAEAADQCAAAOAAAAZHJzL2Uyb0RvYy54bWyckcFOwzAMhu9IvEPkO0vX&#10;Q4Fq6S4TEicu8AAmcdZIbRI5GYW3x2wTGiek3exY+vL592b7OU/qg7iEFA2sVw0oija5EPcG3l6f&#10;7h5AlYrR4ZQiGfiiAtvh9maz5J7aNKbJESuBxNIv2cBYa+61LnakGcsqZYoy9IlnrNLyXjvGRejz&#10;pNum6fSS2GVOlkqR191pCMOR7z3Z+uJ9oaomsWvXjy2oaqBrHjtQbOC+a8X43UADethgv2fMY7Bn&#10;IbzCZ8YQ5ftf1A4rqgOHK1B2RK7Csv2xOkvZq0lngKz9f8rJ+2Bpl+xhplhPUTNNWOXOZQy5SHx9&#10;cAb42a1/stN/Nr7spb489vA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GxHLBLAEA&#10;AKABAAAgAAAAZHJzL2NoYXJ0cy9fcmVscy9jaGFydDEueG1sLnJlbHOEkMFKw0AQhu+C7xAWPNpN&#10;exApSXqwFXooFWlvuaybSRq72Qm7a0lvmmfw5sk3qIhQPPgMmzdyFAQLgqeZ+Yf5/pmJRk2lgg0Y&#10;W6KOWb8XsgC0xKzURcyWi8vTcxZYJ3QmFGqI2RYsGyXHR9E1KOFoyK7K2gZE0TZmK+fqIedWrqAS&#10;toc1aOrkaCrhqDQFr4VciwL4IAzPuPnNYMkBM5hmMTPTrM+CxbYm5//ZmOelhDHKuwq0+8OCo4L5&#10;zS1IR1BhCnAxy0sFtDK/GKZLS39Ir8CQhhuRjsGuHdapf/Qf3b3f+ReKrX/3u5NB6J+79ksk4c2/&#10;+r3fp/7J77uHrqXurJQGLeaO8vn3WpRMGgmq1yjb/NjPMKPLJo0Do4ViPIn4wV+TTwAAAP//AwBQ&#10;SwMEFAAGAAgAAAAhAGNg4X4wBAAATAwAABUAAABkcnMvY2hhcnRzL2NoYXJ0MS54bWzsV81uGzcQ&#10;vhfoO2wXPjbSrmRvY8FSoFiwESBtBMfpoTdqdyRtwyUXJCVLOdW5FEEC5AEK9BlStwaMJE1fgftG&#10;HZL7YxlWUCQ9BgKk5czH4fDjx5nVwb1VRr0lCJly1vfDVuB7wGKepGzW95+cHt2563tSEZYQyhn0&#10;/TVI/97g668O4l48J0I9zkkMHgZhshf3/blSea/dlvEcMiJbPAeGvikXGVE4FLN2IsgZBs9ouxME&#10;UdsG8csA5BMCZCRl1XzxX+bz6TSNYcTjRQZMuSwEUKKQATlPc+kPcHMJURDuB7veklDkxW8bIyVs&#10;5gxicefkiTPaHRgvWSh+mioKI6CgINmYukzhrDsyMDFks+HqmrMd9xpvTrkaCiBuuTVfKLvyhIju&#10;6NAQbhw4GqXChYg5dXnMBF/kyGxppgupQEDinBKEmZgm5cKBM3ORQBmntKiVwUklTmBqnqYD/Zu+&#10;Ks6L52H3m53hTucA07UexBwSPGeDytUhXzB1bVPG5uFyfT+wfC4H+nf9h74szvU/+P2rvtR/4+eD&#10;iVy88vDxDbou9TvruCpee8Vz9P6i/9Qf9EXxUr/XVx5OfYfGF/qN/qt47Uw40QsRXLwszlueDYwY&#10;fYFx3n7r6bf6ouXp9y2T9nJgvnOkEH+a9N3A7hcfHQExsUSzRXYrD/d3wt7O8U5Yk4HAmgyn9kOe&#10;wOAYGAhCLczeAWu9SVjkDuMmYZ0g3DMzm7QbUsOSVMRE2zCdBvPdNky3wdzdhtltMPvbMHs1phNs&#10;YnADDTluUFFdkow3zGhoO9cdw3UjvCYcKrFh9bO4jsKt26+ojjpbT6NiOupuJagiOtrdehYVz9Fe&#10;d5PC5tgrmqPoRi4fYdnSi/6yBMg5ycFd1AlfOeWR1YOyWu1jUQ6Dzu5t9s5eVBaJBm8NGHyzPuHB&#10;Dm0daYCbgWVMKJYqc+xcpFiGbfV1WWUp+57YxEzSDZCsxlyWibv0UAhHmfIaDfT9UgTYs/hCxPAw&#10;ZU8hqeu3SuOnDye0jsNgpU65C6ZWYzE4IL0JT9ZjgUWX9KhUj9Wagh3kxpI7TALTk7Hw5DOMHAbY&#10;MidmCTsFN8I8tc5hin2x75+mGUjvBzjzTnhGsFHlqYrnRyRL6RrnYHM17UOCMnXSrhPLz5jeJj2X&#10;G5a4OltgyZgIYjI2Dazv183LYGwxdJvHli64lFVzMkfWnLl14V5sPzSt7icQJXVm5OxVn5zQIZ0x&#10;Z4uVcAzTCX00neJeSywShzvGQ67lgrFv002TxDU5fIpuyk6ZkZ+5OBZpghoEiTnY4vNFShtK/N+l&#10;1JSVj0jJuu6DOgMo5TNxg1IqpUJQNBsvSjBDkZtzpPapvuCV8kj9IvXlmpsb52gyhBkaf0zlI0bX&#10;166wuZTVyybWSBCM0BFRxBP4CokF5EFib3oFs38CBv8CAAD//wMAUEsBAi0AFAAGAAgAAAAhAKTy&#10;lZEcAQAAXgIAABMAAAAAAAAAAAAAAAAAAAAAAFtDb250ZW50X1R5cGVzXS54bWxQSwECLQAUAAYA&#10;CAAAACEAOP0h/9YAAACUAQAACwAAAAAAAAAAAAAAAABNAQAAX3JlbHMvLnJlbHNQSwECLQAUAAYA&#10;CAAAACEAA7/0JdsAAAAFAQAADwAAAAAAAAAAAAAAAABMAgAAZHJzL2Rvd25yZXYueG1sUEsBAi0A&#10;FAAGAAgAAAAhAHnN6AwMAQAANAIAAA4AAAAAAAAAAAAAAAAAVAMAAGRycy9lMm9Eb2MueG1sUEsB&#10;Ai0AFAAGAAgAAAAhAKsWzUa5AAAAIgEAABkAAAAAAAAAAAAAAAAAjAQAAGRycy9fcmVscy9lMm9E&#10;b2MueG1sLnJlbHNQSwECLQAUAAYACAAAACEARsRywSwBAACgAQAAIAAAAAAAAAAAAAAAAAB8BQAA&#10;ZHJzL2NoYXJ0cy9fcmVscy9jaGFydDEueG1sLnJlbHNQSwECLQAUAAYACAAAACEAY2DhfjAEAABM&#10;DAAAFQAAAAAAAAAAAAAAAADmBgAAZHJzL2NoYXJ0cy9jaGFydDEueG1sUEsFBgAAAAAHAAcAywEA&#10;AEkLAAAAAA==&#10;">
            <v:imagedata r:id="rId38" o:title=""/>
            <o:lock v:ext="edit" aspectratio="f"/>
          </v:shape>
        </w:pict>
      </w:r>
    </w:p>
    <w:p w:rsidR="004D6255" w:rsidRDefault="004D6255" w:rsidP="004D6255">
      <w:pPr>
        <w:tabs>
          <w:tab w:val="left" w:pos="720"/>
        </w:tabs>
        <w:autoSpaceDE w:val="0"/>
        <w:ind w:firstLine="567"/>
        <w:jc w:val="both"/>
      </w:pPr>
    </w:p>
    <w:p w:rsidR="004D6255" w:rsidRDefault="004D6255" w:rsidP="004D6255">
      <w:pPr>
        <w:tabs>
          <w:tab w:val="left" w:pos="720"/>
        </w:tabs>
        <w:autoSpaceDE w:val="0"/>
        <w:ind w:firstLine="567"/>
        <w:jc w:val="both"/>
      </w:pPr>
    </w:p>
    <w:p w:rsidR="004D6255" w:rsidRPr="0001301B" w:rsidRDefault="004D6255" w:rsidP="004D6255">
      <w:pPr>
        <w:tabs>
          <w:tab w:val="left" w:pos="720"/>
        </w:tabs>
        <w:autoSpaceDE w:val="0"/>
        <w:ind w:firstLine="567"/>
        <w:jc w:val="both"/>
      </w:pPr>
      <w:r w:rsidRPr="0001301B">
        <w:t>В структуре товарооборота потребительского рынка городского округа Вичуга на долю розничной торговли приходится 82,0%, доля оптовой торговли составляет 7,0%. Оборот общественного питания и объем бытовых услуг населению занимают 2,6% и 8,4% соответственно.</w:t>
      </w:r>
    </w:p>
    <w:p w:rsidR="004D6255" w:rsidRPr="0001301B" w:rsidRDefault="004D6255" w:rsidP="004D6255">
      <w:pPr>
        <w:ind w:firstLine="567"/>
        <w:jc w:val="both"/>
      </w:pPr>
      <w:r w:rsidRPr="0001301B">
        <w:t>На потребительском рынке городского округа Вичуга на 01.01.2015 г. осуществляют деятельность 31 объект общественного питания на 1769 посадочных мест. Из общедоступных предприятий в городе действуют  1 ресторан, 8 кафе, 3 бара, 2 столовые, 2 закусочные.</w:t>
      </w:r>
    </w:p>
    <w:p w:rsidR="004D6255" w:rsidRPr="0001301B" w:rsidRDefault="004D6255" w:rsidP="004D6255">
      <w:pPr>
        <w:ind w:firstLine="567"/>
        <w:jc w:val="both"/>
      </w:pPr>
      <w:r w:rsidRPr="0001301B">
        <w:t>Одним из наиболее важных факторов реального социально-экономического развития городского округа является состояние потребительского рынка, включая предоставление платных услуг населению.</w:t>
      </w:r>
      <w:r>
        <w:t xml:space="preserve"> </w:t>
      </w:r>
      <w:r w:rsidRPr="0001301B">
        <w:t>В  городском округе Вичуга действуют 116 объектов по оказанию бытовых услуг населению.</w:t>
      </w:r>
    </w:p>
    <w:p w:rsidR="004D6255" w:rsidRPr="0001301B" w:rsidRDefault="004D6255" w:rsidP="004D6255">
      <w:pPr>
        <w:shd w:val="clear" w:color="auto" w:fill="FFFFFF"/>
        <w:ind w:firstLine="557"/>
        <w:jc w:val="both"/>
      </w:pPr>
      <w:r>
        <w:rPr>
          <w:color w:val="000000"/>
          <w:spacing w:val="-2"/>
        </w:rPr>
        <w:t>Т</w:t>
      </w:r>
      <w:r w:rsidRPr="0001301B">
        <w:rPr>
          <w:color w:val="000000"/>
          <w:spacing w:val="-2"/>
        </w:rPr>
        <w:t xml:space="preserve">орговля - одна из важнейших сфер жизнеобеспечения населения. </w:t>
      </w:r>
      <w:r>
        <w:rPr>
          <w:color w:val="000000"/>
          <w:spacing w:val="-2"/>
        </w:rPr>
        <w:t>Посредством ее</w:t>
      </w:r>
      <w:r w:rsidRPr="0001301B">
        <w:rPr>
          <w:color w:val="000000"/>
          <w:spacing w:val="8"/>
        </w:rPr>
        <w:t xml:space="preserve"> осуществляется рыночное согласование товарного предложения и </w:t>
      </w:r>
      <w:r w:rsidRPr="0001301B">
        <w:rPr>
          <w:color w:val="000000"/>
          <w:spacing w:val="2"/>
        </w:rPr>
        <w:t xml:space="preserve">покупательского спроса. Являясь источником поступления денежных средств, торговля </w:t>
      </w:r>
      <w:r w:rsidRPr="0001301B">
        <w:rPr>
          <w:color w:val="000000"/>
          <w:spacing w:val="-1"/>
        </w:rPr>
        <w:t xml:space="preserve">тем самым формирует основы финансовой стабильности </w:t>
      </w:r>
      <w:r>
        <w:rPr>
          <w:color w:val="000000"/>
          <w:spacing w:val="-1"/>
        </w:rPr>
        <w:t>общества</w:t>
      </w:r>
      <w:r w:rsidRPr="0001301B">
        <w:rPr>
          <w:color w:val="000000"/>
          <w:spacing w:val="-1"/>
        </w:rPr>
        <w:t>.</w:t>
      </w:r>
    </w:p>
    <w:p w:rsidR="004D6255" w:rsidRPr="0001301B" w:rsidRDefault="004D6255" w:rsidP="004D6255">
      <w:pPr>
        <w:shd w:val="clear" w:color="auto" w:fill="FFFFFF"/>
        <w:ind w:firstLine="557"/>
        <w:jc w:val="both"/>
      </w:pPr>
      <w:r w:rsidRPr="0001301B">
        <w:rPr>
          <w:color w:val="000000"/>
        </w:rPr>
        <w:t xml:space="preserve">За период рыночных преобразований торговля претерпела коренные </w:t>
      </w:r>
      <w:r w:rsidRPr="0001301B">
        <w:rPr>
          <w:color w:val="000000"/>
          <w:spacing w:val="-4"/>
        </w:rPr>
        <w:t>изменения.</w:t>
      </w:r>
    </w:p>
    <w:p w:rsidR="004D6255" w:rsidRPr="0001301B" w:rsidRDefault="004D6255" w:rsidP="004D6255">
      <w:pPr>
        <w:shd w:val="clear" w:color="auto" w:fill="FFFFFF"/>
        <w:ind w:firstLine="552"/>
        <w:jc w:val="both"/>
      </w:pPr>
      <w:r w:rsidRPr="0001301B">
        <w:rPr>
          <w:color w:val="000000"/>
        </w:rPr>
        <w:t xml:space="preserve">В торговле, как ни в одной другой отрасли хозяйственной системы, сформировалась богатая конкурентная среда. Предпринимательская и инвестиционная активность в этой </w:t>
      </w:r>
      <w:r w:rsidRPr="0001301B">
        <w:rPr>
          <w:color w:val="000000"/>
          <w:spacing w:val="-2"/>
        </w:rPr>
        <w:t xml:space="preserve">сфере самая высокая. </w:t>
      </w:r>
      <w:r>
        <w:rPr>
          <w:color w:val="000000"/>
          <w:spacing w:val="-2"/>
        </w:rPr>
        <w:t>Т</w:t>
      </w:r>
      <w:r w:rsidRPr="0001301B">
        <w:rPr>
          <w:color w:val="000000"/>
          <w:spacing w:val="-2"/>
        </w:rPr>
        <w:t>орговля сегодня является важной бюджетообразующей отраслевой системой.</w:t>
      </w:r>
    </w:p>
    <w:p w:rsidR="004D6255" w:rsidRPr="0001301B" w:rsidRDefault="004D6255" w:rsidP="004D6255">
      <w:pPr>
        <w:shd w:val="clear" w:color="auto" w:fill="FFFFFF"/>
        <w:ind w:firstLine="562"/>
        <w:jc w:val="both"/>
      </w:pPr>
      <w:r w:rsidRPr="0001301B">
        <w:rPr>
          <w:color w:val="000000"/>
          <w:spacing w:val="3"/>
        </w:rPr>
        <w:t>Преобразования, проведенные в торговле</w:t>
      </w:r>
      <w:r>
        <w:rPr>
          <w:color w:val="000000"/>
          <w:spacing w:val="3"/>
        </w:rPr>
        <w:t xml:space="preserve"> в последние годы, </w:t>
      </w:r>
      <w:r w:rsidRPr="0001301B">
        <w:rPr>
          <w:color w:val="000000"/>
          <w:spacing w:val="-1"/>
        </w:rPr>
        <w:t>не замедлили сказаться на развитии потребительского рынка.</w:t>
      </w:r>
    </w:p>
    <w:p w:rsidR="004D6255" w:rsidRPr="0001301B" w:rsidRDefault="004D6255" w:rsidP="004D6255">
      <w:pPr>
        <w:shd w:val="clear" w:color="auto" w:fill="FFFFFF"/>
        <w:ind w:firstLine="562"/>
        <w:jc w:val="both"/>
      </w:pPr>
      <w:r w:rsidRPr="0001301B">
        <w:rPr>
          <w:color w:val="000000"/>
          <w:spacing w:val="8"/>
        </w:rPr>
        <w:t xml:space="preserve">Современный потребительский рынок отличается относительно высокой </w:t>
      </w:r>
      <w:r w:rsidRPr="0001301B">
        <w:rPr>
          <w:color w:val="000000"/>
          <w:spacing w:val="4"/>
        </w:rPr>
        <w:t xml:space="preserve">насыщенностью. Товарного дефицита нет. Бюрократическая система </w:t>
      </w:r>
      <w:r w:rsidRPr="0001301B">
        <w:rPr>
          <w:color w:val="000000"/>
        </w:rPr>
        <w:t xml:space="preserve">распределения товаров полностью заменена отношениями свободной купли-продажи. </w:t>
      </w:r>
      <w:r w:rsidRPr="0001301B">
        <w:rPr>
          <w:color w:val="000000"/>
          <w:spacing w:val="-1"/>
        </w:rPr>
        <w:t xml:space="preserve">Динамизм объемов и структуры реализации товаров и услуг постепенно приобретает все </w:t>
      </w:r>
      <w:r w:rsidRPr="0001301B">
        <w:rPr>
          <w:color w:val="000000"/>
          <w:spacing w:val="-2"/>
        </w:rPr>
        <w:t>более устойчивый характер.</w:t>
      </w:r>
    </w:p>
    <w:p w:rsidR="004D6255" w:rsidRPr="0001301B" w:rsidRDefault="004D6255" w:rsidP="004D6255">
      <w:pPr>
        <w:shd w:val="clear" w:color="auto" w:fill="FFFFFF"/>
        <w:ind w:firstLine="552"/>
        <w:jc w:val="both"/>
      </w:pPr>
      <w:r w:rsidRPr="0001301B">
        <w:rPr>
          <w:color w:val="000000"/>
          <w:spacing w:val="-1"/>
        </w:rPr>
        <w:t xml:space="preserve">Вместе с тем позитивные тенденции развития торговли сопровождаются </w:t>
      </w:r>
      <w:r w:rsidRPr="0001301B">
        <w:rPr>
          <w:color w:val="000000"/>
          <w:spacing w:val="-2"/>
        </w:rPr>
        <w:t>рядом серьезнейших негативных проявлений.</w:t>
      </w:r>
    </w:p>
    <w:p w:rsidR="004D6255" w:rsidRDefault="004D6255" w:rsidP="004D6255">
      <w:pPr>
        <w:shd w:val="clear" w:color="auto" w:fill="FFFFFF"/>
        <w:ind w:firstLine="557"/>
        <w:jc w:val="both"/>
        <w:rPr>
          <w:color w:val="000000"/>
          <w:spacing w:val="-1"/>
        </w:rPr>
      </w:pPr>
      <w:r>
        <w:rPr>
          <w:color w:val="000000"/>
          <w:spacing w:val="-2"/>
        </w:rPr>
        <w:t>Сегодня в</w:t>
      </w:r>
      <w:r w:rsidRPr="0001301B">
        <w:rPr>
          <w:color w:val="000000"/>
          <w:spacing w:val="-2"/>
        </w:rPr>
        <w:t xml:space="preserve"> торговле сосредоточен значительный объем теневого оборота, </w:t>
      </w:r>
      <w:r w:rsidRPr="0001301B">
        <w:rPr>
          <w:color w:val="000000"/>
          <w:spacing w:val="-1"/>
        </w:rPr>
        <w:t xml:space="preserve">размеры которого колеблются в пределах </w:t>
      </w:r>
      <w:r>
        <w:rPr>
          <w:color w:val="000000"/>
          <w:spacing w:val="-1"/>
        </w:rPr>
        <w:t xml:space="preserve">до </w:t>
      </w:r>
      <w:r w:rsidRPr="0001301B">
        <w:rPr>
          <w:color w:val="000000"/>
          <w:spacing w:val="-1"/>
        </w:rPr>
        <w:t xml:space="preserve">30 процентов. </w:t>
      </w:r>
      <w:r>
        <w:rPr>
          <w:color w:val="000000"/>
          <w:spacing w:val="-1"/>
        </w:rPr>
        <w:t xml:space="preserve">Это негативным образом сказывается на доходах бюджета, а также снижает возможности торговых работников на безбедную старость вследствие широко практикующихся «серых» зарплатных схем. По состоянию на </w:t>
      </w:r>
      <w:r>
        <w:rPr>
          <w:color w:val="000000"/>
          <w:spacing w:val="-1"/>
        </w:rPr>
        <w:lastRenderedPageBreak/>
        <w:t>01.01.2015 года численность работников потребительского сектора города насчитывала порядка 4,55 тысяч человек.</w:t>
      </w:r>
    </w:p>
    <w:p w:rsidR="004D6255" w:rsidRPr="00CD54E2" w:rsidRDefault="004D6255" w:rsidP="004D6255">
      <w:pPr>
        <w:tabs>
          <w:tab w:val="left" w:pos="720"/>
        </w:tabs>
        <w:autoSpaceDE w:val="0"/>
        <w:ind w:firstLine="567"/>
        <w:jc w:val="right"/>
        <w:rPr>
          <w:i/>
        </w:rPr>
      </w:pPr>
      <w:r w:rsidRPr="00CD54E2">
        <w:rPr>
          <w:i/>
        </w:rPr>
        <w:t>Таблица</w:t>
      </w:r>
      <w:r w:rsidR="007061B1">
        <w:rPr>
          <w:i/>
        </w:rPr>
        <w:t xml:space="preserve"> 27</w:t>
      </w:r>
    </w:p>
    <w:p w:rsidR="004D6255" w:rsidRDefault="004D6255" w:rsidP="004D6255">
      <w:pPr>
        <w:shd w:val="clear" w:color="auto" w:fill="FFFFFF"/>
        <w:ind w:firstLine="557"/>
        <w:jc w:val="both"/>
        <w:rPr>
          <w:color w:val="000000"/>
          <w:spacing w:val="-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9"/>
        <w:gridCol w:w="1134"/>
        <w:gridCol w:w="993"/>
        <w:gridCol w:w="992"/>
        <w:gridCol w:w="992"/>
        <w:gridCol w:w="992"/>
        <w:gridCol w:w="958"/>
      </w:tblGrid>
      <w:tr w:rsidR="004D6255" w:rsidTr="004D6255">
        <w:trPr>
          <w:jc w:val="center"/>
        </w:trPr>
        <w:tc>
          <w:tcPr>
            <w:tcW w:w="3510" w:type="dxa"/>
          </w:tcPr>
          <w:p w:rsidR="004D6255" w:rsidRPr="004D6255" w:rsidRDefault="004D6255" w:rsidP="004D6255">
            <w:pPr>
              <w:jc w:val="center"/>
              <w:rPr>
                <w:b/>
                <w:color w:val="000000"/>
                <w:spacing w:val="1"/>
              </w:rPr>
            </w:pPr>
            <w:r w:rsidRPr="004D6255">
              <w:rPr>
                <w:b/>
                <w:color w:val="000000"/>
                <w:spacing w:val="1"/>
              </w:rPr>
              <w:t>Наименование показателя</w:t>
            </w:r>
          </w:p>
        </w:tc>
        <w:tc>
          <w:tcPr>
            <w:tcW w:w="1134" w:type="dxa"/>
          </w:tcPr>
          <w:p w:rsidR="004D6255" w:rsidRPr="004D6255" w:rsidRDefault="004D6255" w:rsidP="004D6255">
            <w:pPr>
              <w:tabs>
                <w:tab w:val="left" w:pos="720"/>
              </w:tabs>
              <w:autoSpaceDE w:val="0"/>
              <w:jc w:val="center"/>
              <w:rPr>
                <w:b/>
              </w:rPr>
            </w:pPr>
            <w:r w:rsidRPr="004D6255">
              <w:rPr>
                <w:b/>
              </w:rPr>
              <w:t>2015</w:t>
            </w:r>
          </w:p>
        </w:tc>
        <w:tc>
          <w:tcPr>
            <w:tcW w:w="993" w:type="dxa"/>
          </w:tcPr>
          <w:p w:rsidR="004D6255" w:rsidRPr="004D6255" w:rsidRDefault="004D6255" w:rsidP="004D6255">
            <w:pPr>
              <w:tabs>
                <w:tab w:val="left" w:pos="720"/>
              </w:tabs>
              <w:autoSpaceDE w:val="0"/>
              <w:jc w:val="center"/>
              <w:rPr>
                <w:b/>
              </w:rPr>
            </w:pPr>
            <w:r w:rsidRPr="004D6255">
              <w:rPr>
                <w:b/>
              </w:rPr>
              <w:t>2016</w:t>
            </w:r>
          </w:p>
        </w:tc>
        <w:tc>
          <w:tcPr>
            <w:tcW w:w="992" w:type="dxa"/>
          </w:tcPr>
          <w:p w:rsidR="004D6255" w:rsidRPr="004D6255" w:rsidRDefault="004D6255" w:rsidP="004D6255">
            <w:pPr>
              <w:tabs>
                <w:tab w:val="left" w:pos="720"/>
              </w:tabs>
              <w:autoSpaceDE w:val="0"/>
              <w:jc w:val="center"/>
              <w:rPr>
                <w:b/>
              </w:rPr>
            </w:pPr>
            <w:r w:rsidRPr="004D6255">
              <w:rPr>
                <w:b/>
              </w:rPr>
              <w:t>2017</w:t>
            </w:r>
          </w:p>
        </w:tc>
        <w:tc>
          <w:tcPr>
            <w:tcW w:w="992" w:type="dxa"/>
          </w:tcPr>
          <w:p w:rsidR="004D6255" w:rsidRPr="004D6255" w:rsidRDefault="004D6255" w:rsidP="004D6255">
            <w:pPr>
              <w:tabs>
                <w:tab w:val="left" w:pos="720"/>
              </w:tabs>
              <w:autoSpaceDE w:val="0"/>
              <w:jc w:val="center"/>
              <w:rPr>
                <w:b/>
              </w:rPr>
            </w:pPr>
            <w:r w:rsidRPr="004D6255">
              <w:rPr>
                <w:b/>
              </w:rPr>
              <w:t>2018</w:t>
            </w:r>
          </w:p>
        </w:tc>
        <w:tc>
          <w:tcPr>
            <w:tcW w:w="992" w:type="dxa"/>
          </w:tcPr>
          <w:p w:rsidR="004D6255" w:rsidRPr="004D6255" w:rsidRDefault="004D6255" w:rsidP="004D6255">
            <w:pPr>
              <w:tabs>
                <w:tab w:val="left" w:pos="720"/>
              </w:tabs>
              <w:autoSpaceDE w:val="0"/>
              <w:jc w:val="center"/>
              <w:rPr>
                <w:b/>
              </w:rPr>
            </w:pPr>
            <w:r w:rsidRPr="004D6255">
              <w:rPr>
                <w:b/>
              </w:rPr>
              <w:t>2019</w:t>
            </w:r>
          </w:p>
        </w:tc>
        <w:tc>
          <w:tcPr>
            <w:tcW w:w="958" w:type="dxa"/>
          </w:tcPr>
          <w:p w:rsidR="004D6255" w:rsidRPr="004D6255" w:rsidRDefault="004D6255" w:rsidP="004D6255">
            <w:pPr>
              <w:tabs>
                <w:tab w:val="left" w:pos="720"/>
              </w:tabs>
              <w:autoSpaceDE w:val="0"/>
              <w:jc w:val="center"/>
              <w:rPr>
                <w:b/>
              </w:rPr>
            </w:pPr>
            <w:r w:rsidRPr="004D6255">
              <w:rPr>
                <w:b/>
              </w:rPr>
              <w:t>2020</w:t>
            </w:r>
          </w:p>
        </w:tc>
      </w:tr>
      <w:tr w:rsidR="004D6255" w:rsidTr="004D6255">
        <w:trPr>
          <w:jc w:val="center"/>
        </w:trPr>
        <w:tc>
          <w:tcPr>
            <w:tcW w:w="3510" w:type="dxa"/>
            <w:vAlign w:val="center"/>
          </w:tcPr>
          <w:p w:rsidR="004D6255" w:rsidRPr="004D6255" w:rsidRDefault="004D6255" w:rsidP="004D6255">
            <w:pPr>
              <w:spacing w:after="240"/>
              <w:jc w:val="center"/>
              <w:rPr>
                <w:color w:val="000000"/>
                <w:spacing w:val="1"/>
              </w:rPr>
            </w:pPr>
            <w:r w:rsidRPr="004D6255">
              <w:rPr>
                <w:color w:val="000000"/>
                <w:spacing w:val="1"/>
              </w:rPr>
              <w:t>Объем теневого оборота, %</w:t>
            </w:r>
          </w:p>
        </w:tc>
        <w:tc>
          <w:tcPr>
            <w:tcW w:w="1134" w:type="dxa"/>
            <w:vAlign w:val="center"/>
          </w:tcPr>
          <w:p w:rsidR="004D6255" w:rsidRPr="004D6255" w:rsidRDefault="004D6255" w:rsidP="004D6255">
            <w:pPr>
              <w:spacing w:after="240"/>
              <w:jc w:val="center"/>
              <w:rPr>
                <w:color w:val="000000"/>
                <w:spacing w:val="1"/>
              </w:rPr>
            </w:pPr>
            <w:r w:rsidRPr="004D6255">
              <w:rPr>
                <w:color w:val="000000"/>
                <w:spacing w:val="1"/>
              </w:rPr>
              <w:t>30,0</w:t>
            </w:r>
          </w:p>
        </w:tc>
        <w:tc>
          <w:tcPr>
            <w:tcW w:w="993" w:type="dxa"/>
            <w:vAlign w:val="center"/>
          </w:tcPr>
          <w:p w:rsidR="004D6255" w:rsidRPr="004D6255" w:rsidRDefault="004D6255" w:rsidP="004D6255">
            <w:pPr>
              <w:spacing w:after="240"/>
              <w:jc w:val="center"/>
              <w:rPr>
                <w:color w:val="000000"/>
                <w:spacing w:val="1"/>
              </w:rPr>
            </w:pPr>
            <w:r w:rsidRPr="004D6255">
              <w:rPr>
                <w:color w:val="000000"/>
                <w:spacing w:val="1"/>
              </w:rPr>
              <w:t>27,0</w:t>
            </w:r>
          </w:p>
        </w:tc>
        <w:tc>
          <w:tcPr>
            <w:tcW w:w="992" w:type="dxa"/>
            <w:vAlign w:val="center"/>
          </w:tcPr>
          <w:p w:rsidR="004D6255" w:rsidRPr="004D6255" w:rsidRDefault="004D6255" w:rsidP="004D6255">
            <w:pPr>
              <w:spacing w:after="240"/>
              <w:jc w:val="center"/>
              <w:rPr>
                <w:color w:val="000000"/>
                <w:spacing w:val="1"/>
              </w:rPr>
            </w:pPr>
            <w:r w:rsidRPr="004D6255">
              <w:rPr>
                <w:color w:val="000000"/>
                <w:spacing w:val="1"/>
              </w:rPr>
              <w:t>24,0</w:t>
            </w:r>
          </w:p>
        </w:tc>
        <w:tc>
          <w:tcPr>
            <w:tcW w:w="992" w:type="dxa"/>
            <w:vAlign w:val="center"/>
          </w:tcPr>
          <w:p w:rsidR="004D6255" w:rsidRPr="004D6255" w:rsidRDefault="004D6255" w:rsidP="004D6255">
            <w:pPr>
              <w:spacing w:after="240"/>
              <w:jc w:val="center"/>
              <w:rPr>
                <w:color w:val="000000"/>
                <w:spacing w:val="1"/>
              </w:rPr>
            </w:pPr>
            <w:r w:rsidRPr="004D6255">
              <w:rPr>
                <w:color w:val="000000"/>
                <w:spacing w:val="1"/>
              </w:rPr>
              <w:t>19,0</w:t>
            </w:r>
          </w:p>
        </w:tc>
        <w:tc>
          <w:tcPr>
            <w:tcW w:w="992" w:type="dxa"/>
            <w:vAlign w:val="center"/>
          </w:tcPr>
          <w:p w:rsidR="004D6255" w:rsidRPr="004D6255" w:rsidRDefault="004D6255" w:rsidP="004D6255">
            <w:pPr>
              <w:spacing w:after="240"/>
              <w:jc w:val="center"/>
              <w:rPr>
                <w:color w:val="000000"/>
                <w:spacing w:val="1"/>
              </w:rPr>
            </w:pPr>
            <w:r w:rsidRPr="004D6255">
              <w:rPr>
                <w:color w:val="000000"/>
                <w:spacing w:val="1"/>
              </w:rPr>
              <w:t>16,0</w:t>
            </w:r>
          </w:p>
        </w:tc>
        <w:tc>
          <w:tcPr>
            <w:tcW w:w="958" w:type="dxa"/>
            <w:vAlign w:val="center"/>
          </w:tcPr>
          <w:p w:rsidR="004D6255" w:rsidRPr="004D6255" w:rsidRDefault="004D6255" w:rsidP="004D6255">
            <w:pPr>
              <w:spacing w:after="240"/>
              <w:jc w:val="center"/>
              <w:rPr>
                <w:color w:val="000000"/>
                <w:spacing w:val="1"/>
              </w:rPr>
            </w:pPr>
            <w:r w:rsidRPr="004D6255">
              <w:rPr>
                <w:color w:val="000000"/>
                <w:spacing w:val="1"/>
              </w:rPr>
              <w:t>12,0</w:t>
            </w:r>
          </w:p>
        </w:tc>
      </w:tr>
    </w:tbl>
    <w:p w:rsidR="004D6255" w:rsidRDefault="004D6255" w:rsidP="004D6255">
      <w:pPr>
        <w:shd w:val="clear" w:color="auto" w:fill="FFFFFF"/>
        <w:spacing w:after="240"/>
        <w:ind w:firstLine="576"/>
        <w:jc w:val="both"/>
        <w:rPr>
          <w:color w:val="000000"/>
          <w:spacing w:val="1"/>
        </w:rPr>
      </w:pPr>
    </w:p>
    <w:p w:rsidR="007061B1" w:rsidRDefault="003E1284" w:rsidP="007061B1">
      <w:pPr>
        <w:shd w:val="clear" w:color="auto" w:fill="FFFFFF"/>
        <w:jc w:val="center"/>
        <w:rPr>
          <w:color w:val="000000"/>
          <w:spacing w:val="1"/>
        </w:rPr>
      </w:pPr>
      <w:r w:rsidRPr="00A15ACF">
        <w:rPr>
          <w:noProof/>
          <w:color w:val="000000"/>
          <w:spacing w:val="1"/>
        </w:rPr>
        <w:pict>
          <v:shape id="_x0000_i1042" type="#_x0000_t75" style="width:405pt;height:2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5s4Fs3AAAAAUBAAAPAAAAZHJzL2Rvd25y&#10;ZXYueG1sTI/BTsMwEETvSPyDtUhcUOu4IhWEOBUCAQcQghY4u/GSRNjrKHab9O9ZuMBlpNGsZt6W&#10;q8k7scchdoE0qHkGAqkOtqNGw9vmbnYBIiZD1rhAqOGAEVbV8VFpChtGesX9OjWCSygWRkObUl9I&#10;GesWvYnz0CNx9hkGbxLboZF2MCOXeycXWbaU3nTEC63p8abF+mu98xpcdriXY7tU6Xbx/kSPH2fq&#10;4eVZ69OT6foKRMIp/R3DDz6jQ8VM27AjG4XTwI+kX+XsUuVstxrOc5WDrEr5n776BgAA//8DAFBL&#10;AwQUAAYACAAAACEAGw7PLQwBAAA3AgAADgAAAGRycy9lMm9Eb2MueG1snJFBT8MwDIXvSPyHyHeW&#10;roKJVWt3mZA4cYEfYBKnjdQmkZOt8O8x20DjhLTbs5/06fl5s/2YRnUgzj6GFpaLChQFE60PfQtv&#10;r093j6BywWBxjIFa+KQM2+72ZjOnhuo4xNESK4GE3MyphaGU1GidzUAT5kVMFMR0kScsMnKvLeMs&#10;9GnUdVWt9BzZJo6Gcpbt7mRCd+Q7R6a8OJepqFHS1ct1Daq0sKrWK1D8I97Fe6jvQXcbbHrGNHhz&#10;zoRXRJrQB0nwi9phQbVnfwXKDMhFWKY5qnMoczXpDJDL/y86OucN7aLZTxTKqW2mEYu8Og8+ZWmw&#10;8bYFfrbL7+70n4svZ9GX/+6+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RsRywSwB&#10;AACgAQAAIAAAAGRycy9jaGFydHMvX3JlbHMvY2hhcnQxLnhtbC5yZWxzhJDBSsNAEIbvgu8QFjza&#10;TXsQKUl6sBV6KBVpb7msm0kau9kJu2tJb5pn8ObJN6iIUDz4DJs3chQEC4KnmfmH+f6ZiUZNpYIN&#10;GFuijlm/F7IAtMSs1EXMlovL03MWWCd0JhRqiNkWLBslx0fRNSjhaMiuytoGRNE2Zivn6iHnVq6g&#10;EraHNWjq5Ggq4ag0Ba+FXIsC+CAMz7j5zWDJATOYZjEz06zPgsW2Juf/2ZjnpYQxyrsKtPvDgqOC&#10;+c0tSEdQYQpwMctLBbQyvximS0t/SK/AkIYbkY7Brh3WqX/0H9293/kXiq1/97uTQeifu/ZLJOHN&#10;v/q936f+ye+7h66l7qyUBi3mjvL591qUTBoJqtco2/zYzzCjyyaNA6OFYjyJ+MFfk08AAAD//wMA&#10;UEsDBBQABgAIAAAAIQApePV68gMAAP4LAAAVAAAAZHJzL2NoYXJ0cy9jaGFydDEueG1s7FbNbttG&#10;EL4X6DswhHpLIlKSHVswFSgWbARIG8FxeuhtRQ6lbZa7xO5SlnpqfcwrFOgzNC0C5JD6Gag36uwu&#10;fyzDDIrkUhQ9SOTOzs7OfPPNDE+ebjLmrUEqKnjkh48D3wMei4TyZeS/vjx7dOR7ShOeECY4RP4W&#10;lP908vVXJ/E4XhGpX+UkBg+NcDWOI3+ldT7u91W8goyoxyIHjnupkBnRuJTLfiLJFRrPWH8QBId9&#10;a8SvDJDPMJARyuvz8p+cF2lKY5iJuMiAa+eFBEY0IqBWNFf+BINLiIbwOBh5a8IQF79vhIzwpRPI&#10;4tHFaye0EZhdUmhxSTWDGTDQkOwdXVO4Gs6Mmpzy5XRza7Mfj9vdnAk9lUDcdVtRaHvzgsjh7NQA&#10;bjZwNaPSmYgFc34spShyRLYSs0JpkJC4TQXSHKRJdXHgxEImUNmpJHpj9JSWF5Cat3RS/lp+2P2y&#10;uw5HD3rT3uAE3bU7qHNKMM9GK9enouD6VlBG5uF1kR9YPNeT8rfy3e5t+b786O2u8fEX/v4ob8o/&#10;yxsPH+/Km93P+Lsuf3/ofWNuWU/Mf44R46O9zS2se/jq/I2JxYUX2b1uP+uF4955L2x8R8XGd0fO&#10;U5HA5Bw4SMKsmqWsld6N79Bhdze+QRAemJOt2y0GYYUB6hx26QxanSddOsNW56hLZ9TqHHfpHDQ6&#10;g2BfBwNowXGLGuoKZCwIk/JurAcG65YnrTkkTovqF2E9vOP1PUh3YtjgPNqPvLVRoxx24ldj3J3N&#10;GuHQAtFy4hP4WmBxv6pVtSI5uIpaiI3jHNk8r9rK8SA8GD4ZHN0nPxgcju7KbXmj8f1Ggimd2oLv&#10;MqxiwrCnmIQLSbFf2jbpvMoo/5ZYx4zTrSLZzIWqHHduIAXOMu212Y/8Kv04XEQhY3hB+RtImkar&#10;afzmxYI1djhs9KVwxvRmLicnZLwQyXYusTuSMVP6ld4ysIvcSHKnk0B6MZee+gkthwHOtoW5wh7B&#10;QLintzmkOMAi/5JmoLzv4Mq7EBnBiZJTHa/OSEbZFs/gFDR9XoE2Dc3eE6svON4nY+cbNrfGW+DJ&#10;nEhiPDaTJvKbKWN0bBt0wePslUKpeooYLrQ5t1sYix1cZib9ALKCzqycvB5oCzZlS+5ksZYOYbZg&#10;L9MUY610ETiMGJPc0AVt38eb1olbdPgc3lQjLSM/CnkuaYIcBIU+2Lbzb6KSV0Q+xw+j/ySn2v7y&#10;CU7ZrWegrwAqHi3couJMRRVkz96nDSyR7SahzL41lV5TkDSfPv/Xuyk9B5MBzMD4PVUvOdveqmVT&#10;nfXnITZLkJywGdHEk/jRh53keWJLvlazn+2TvwEAAP//AwBQSwECLQAUAAYACAAAACEApPKVkRwB&#10;AABeAgAAEwAAAAAAAAAAAAAAAAAAAAAAW0NvbnRlbnRfVHlwZXNdLnhtbFBLAQItABQABgAIAAAA&#10;IQA4/SH/1gAAAJQBAAALAAAAAAAAAAAAAAAAAE0BAABfcmVscy8ucmVsc1BLAQItABQABgAIAAAA&#10;IQD5s4Fs3AAAAAUBAAAPAAAAAAAAAAAAAAAAAEwCAABkcnMvZG93bnJldi54bWxQSwECLQAUAAYA&#10;CAAAACEAGw7PLQwBAAA3AgAADgAAAAAAAAAAAAAAAABVAwAAZHJzL2Uyb0RvYy54bWxQSwECLQAU&#10;AAYACAAAACEAqxbNRrkAAAAiAQAAGQAAAAAAAAAAAAAAAACNBAAAZHJzL19yZWxzL2Uyb0RvYy54&#10;bWwucmVsc1BLAQItABQABgAIAAAAIQBGxHLBLAEAAKABAAAgAAAAAAAAAAAAAAAAAH0FAABkcnMv&#10;Y2hhcnRzL19yZWxzL2NoYXJ0MS54bWwucmVsc1BLAQItABQABgAIAAAAIQApePV68gMAAP4LAAAV&#10;AAAAAAAAAAAAAAAAAOcGAABkcnMvY2hhcnRzL2NoYXJ0MS54bWxQSwUGAAAAAAcABwDLAQAADAsA&#10;AAAA&#10;">
            <v:imagedata r:id="rId39" o:title=""/>
            <o:lock v:ext="edit" aspectratio="f"/>
          </v:shape>
        </w:pict>
      </w:r>
    </w:p>
    <w:p w:rsidR="009B4CC6" w:rsidRDefault="009B4CC6" w:rsidP="007061B1">
      <w:pPr>
        <w:shd w:val="clear" w:color="auto" w:fill="FFFFFF"/>
        <w:ind w:firstLine="567"/>
        <w:jc w:val="both"/>
        <w:rPr>
          <w:color w:val="000000"/>
          <w:spacing w:val="1"/>
        </w:rPr>
      </w:pPr>
    </w:p>
    <w:p w:rsidR="004D6255" w:rsidRPr="007061B1" w:rsidRDefault="004D6255" w:rsidP="007061B1">
      <w:pPr>
        <w:shd w:val="clear" w:color="auto" w:fill="FFFFFF"/>
        <w:ind w:firstLine="567"/>
        <w:jc w:val="both"/>
        <w:rPr>
          <w:color w:val="000000"/>
          <w:spacing w:val="1"/>
        </w:rPr>
      </w:pPr>
      <w:r w:rsidRPr="0001301B">
        <w:rPr>
          <w:color w:val="000000"/>
          <w:spacing w:val="1"/>
        </w:rPr>
        <w:t xml:space="preserve">Формирование и развитие </w:t>
      </w:r>
      <w:r>
        <w:rPr>
          <w:color w:val="000000"/>
          <w:spacing w:val="1"/>
        </w:rPr>
        <w:t xml:space="preserve">торговой </w:t>
      </w:r>
      <w:r w:rsidRPr="0001301B">
        <w:rPr>
          <w:color w:val="000000"/>
          <w:spacing w:val="1"/>
        </w:rPr>
        <w:t>инфраструктуры в настоящее время сдерживаются рядом причин объективного и субъективного характера. Среди основных причин - не</w:t>
      </w:r>
      <w:r w:rsidRPr="0001301B">
        <w:rPr>
          <w:color w:val="000000"/>
          <w:spacing w:val="1"/>
        </w:rPr>
        <w:softHyphen/>
      </w:r>
      <w:r w:rsidRPr="0001301B">
        <w:rPr>
          <w:color w:val="000000"/>
        </w:rPr>
        <w:t>достаток</w:t>
      </w:r>
      <w:r>
        <w:rPr>
          <w:color w:val="000000"/>
        </w:rPr>
        <w:t xml:space="preserve"> у вичугских компаний</w:t>
      </w:r>
      <w:r w:rsidRPr="0001301B">
        <w:rPr>
          <w:color w:val="000000"/>
        </w:rPr>
        <w:t xml:space="preserve"> финансовых ресурсов, неприемлемая система кредитования, </w:t>
      </w:r>
      <w:r>
        <w:rPr>
          <w:color w:val="000000"/>
        </w:rPr>
        <w:t>сокращение доли малого и среднего бизнеса в сегменте розничной торговли и т.д.</w:t>
      </w:r>
    </w:p>
    <w:p w:rsidR="004D6255" w:rsidRPr="0001301B" w:rsidRDefault="004D6255" w:rsidP="004D6255">
      <w:pPr>
        <w:shd w:val="clear" w:color="auto" w:fill="FFFFFF"/>
        <w:ind w:firstLine="567"/>
        <w:jc w:val="both"/>
      </w:pPr>
      <w:r w:rsidRPr="0001301B">
        <w:rPr>
          <w:color w:val="000000"/>
          <w:spacing w:val="-13"/>
        </w:rPr>
        <w:t>Общими принципами развития розничной торговой сети</w:t>
      </w:r>
      <w:r>
        <w:rPr>
          <w:color w:val="000000"/>
          <w:spacing w:val="-13"/>
        </w:rPr>
        <w:t xml:space="preserve"> на территории городского округа Вичуга</w:t>
      </w:r>
      <w:r w:rsidRPr="0001301B">
        <w:rPr>
          <w:color w:val="000000"/>
          <w:spacing w:val="-13"/>
        </w:rPr>
        <w:t xml:space="preserve"> должны стать:</w:t>
      </w:r>
    </w:p>
    <w:p w:rsidR="004D6255" w:rsidRDefault="004D6255" w:rsidP="004D6255">
      <w:pPr>
        <w:shd w:val="clear" w:color="auto" w:fill="FFFFFF"/>
        <w:tabs>
          <w:tab w:val="left" w:pos="758"/>
        </w:tabs>
        <w:ind w:firstLine="567"/>
        <w:jc w:val="both"/>
        <w:rPr>
          <w:color w:val="000000"/>
          <w:spacing w:val="1"/>
        </w:rPr>
      </w:pPr>
      <w:r w:rsidRPr="0001301B">
        <w:rPr>
          <w:color w:val="000000"/>
        </w:rPr>
        <w:t>-</w:t>
      </w:r>
      <w:r w:rsidRPr="0001301B">
        <w:rPr>
          <w:color w:val="000000"/>
        </w:rPr>
        <w:tab/>
      </w:r>
      <w:r>
        <w:rPr>
          <w:color w:val="000000"/>
        </w:rPr>
        <w:t xml:space="preserve">дальнейшая </w:t>
      </w:r>
      <w:r w:rsidRPr="0001301B">
        <w:rPr>
          <w:color w:val="000000"/>
          <w:spacing w:val="1"/>
        </w:rPr>
        <w:t xml:space="preserve">универсализация  </w:t>
      </w:r>
      <w:r w:rsidRPr="00C80556">
        <w:rPr>
          <w:color w:val="000000"/>
          <w:spacing w:val="1"/>
        </w:rPr>
        <w:t>продовольственной торговли за исключением товаров редкого</w:t>
      </w:r>
      <w:r>
        <w:rPr>
          <w:color w:val="000000"/>
          <w:spacing w:val="1"/>
        </w:rPr>
        <w:t xml:space="preserve"> и эпизодического спроса;</w:t>
      </w:r>
    </w:p>
    <w:p w:rsidR="004D6255" w:rsidRPr="0001301B" w:rsidRDefault="004D6255" w:rsidP="004D6255">
      <w:pPr>
        <w:widowControl w:val="0"/>
        <w:numPr>
          <w:ilvl w:val="0"/>
          <w:numId w:val="33"/>
        </w:numPr>
        <w:shd w:val="clear" w:color="auto" w:fill="FFFFFF"/>
        <w:tabs>
          <w:tab w:val="left" w:pos="730"/>
        </w:tabs>
        <w:autoSpaceDE w:val="0"/>
        <w:autoSpaceDN w:val="0"/>
        <w:adjustRightInd w:val="0"/>
        <w:ind w:firstLine="567"/>
        <w:jc w:val="both"/>
        <w:rPr>
          <w:color w:val="000000"/>
        </w:rPr>
      </w:pPr>
      <w:r w:rsidRPr="0001301B">
        <w:rPr>
          <w:color w:val="000000"/>
        </w:rPr>
        <w:t>развитие специализированных и узкоспециализированных непродовольственных</w:t>
      </w:r>
      <w:r w:rsidRPr="0001301B">
        <w:rPr>
          <w:color w:val="000000"/>
        </w:rPr>
        <w:br/>
      </w:r>
      <w:r w:rsidRPr="0001301B">
        <w:rPr>
          <w:color w:val="000000"/>
          <w:spacing w:val="-3"/>
        </w:rPr>
        <w:t>магазинов в центрах жилой застройки;</w:t>
      </w:r>
    </w:p>
    <w:p w:rsidR="004D6255" w:rsidRPr="0001301B" w:rsidRDefault="004D6255" w:rsidP="004D6255">
      <w:pPr>
        <w:widowControl w:val="0"/>
        <w:numPr>
          <w:ilvl w:val="0"/>
          <w:numId w:val="33"/>
        </w:numPr>
        <w:shd w:val="clear" w:color="auto" w:fill="FFFFFF"/>
        <w:tabs>
          <w:tab w:val="left" w:pos="730"/>
        </w:tabs>
        <w:autoSpaceDE w:val="0"/>
        <w:autoSpaceDN w:val="0"/>
        <w:adjustRightInd w:val="0"/>
        <w:ind w:firstLine="567"/>
        <w:jc w:val="both"/>
        <w:rPr>
          <w:color w:val="000000"/>
        </w:rPr>
      </w:pPr>
      <w:r>
        <w:rPr>
          <w:color w:val="000000"/>
          <w:spacing w:val="3"/>
        </w:rPr>
        <w:t>вход на рынок федеральных и региональных торговых сетей конкурентов торговым сетям «Магнит» и «Пятерочка»</w:t>
      </w:r>
      <w:r w:rsidRPr="0001301B">
        <w:rPr>
          <w:color w:val="000000"/>
          <w:spacing w:val="-3"/>
        </w:rPr>
        <w:t>;</w:t>
      </w:r>
    </w:p>
    <w:p w:rsidR="004D6255" w:rsidRPr="0001301B" w:rsidRDefault="004D6255" w:rsidP="004D6255">
      <w:pPr>
        <w:shd w:val="clear" w:color="auto" w:fill="FFFFFF"/>
        <w:tabs>
          <w:tab w:val="left" w:pos="792"/>
        </w:tabs>
        <w:ind w:firstLine="567"/>
        <w:jc w:val="both"/>
      </w:pPr>
      <w:r w:rsidRPr="0001301B">
        <w:rPr>
          <w:color w:val="000000"/>
        </w:rPr>
        <w:t>-</w:t>
      </w:r>
      <w:r w:rsidRPr="0001301B">
        <w:rPr>
          <w:color w:val="000000"/>
        </w:rPr>
        <w:tab/>
      </w:r>
      <w:r w:rsidRPr="0001301B">
        <w:rPr>
          <w:color w:val="000000"/>
          <w:spacing w:val="4"/>
        </w:rPr>
        <w:t>формирование системы так называемых «удобных магазинов», расположенных в</w:t>
      </w:r>
      <w:r>
        <w:rPr>
          <w:color w:val="000000"/>
          <w:spacing w:val="4"/>
        </w:rPr>
        <w:t xml:space="preserve"> </w:t>
      </w:r>
      <w:r w:rsidRPr="0001301B">
        <w:rPr>
          <w:color w:val="000000"/>
          <w:spacing w:val="-5"/>
        </w:rPr>
        <w:t xml:space="preserve">радиусе пешеходной доступности и торгующих </w:t>
      </w:r>
      <w:r w:rsidRPr="00C80556">
        <w:rPr>
          <w:color w:val="000000"/>
          <w:spacing w:val="-5"/>
        </w:rPr>
        <w:t>широким ас</w:t>
      </w:r>
      <w:r w:rsidRPr="0001301B">
        <w:rPr>
          <w:color w:val="000000"/>
          <w:spacing w:val="-5"/>
        </w:rPr>
        <w:t>сортиментом продовольственных</w:t>
      </w:r>
      <w:r>
        <w:rPr>
          <w:color w:val="000000"/>
          <w:spacing w:val="-5"/>
        </w:rPr>
        <w:t xml:space="preserve"> </w:t>
      </w:r>
      <w:r w:rsidRPr="0001301B">
        <w:rPr>
          <w:color w:val="000000"/>
          <w:spacing w:val="-3"/>
        </w:rPr>
        <w:t>и непродовольственных товаров;</w:t>
      </w:r>
    </w:p>
    <w:p w:rsidR="004D6255" w:rsidRPr="00C80556" w:rsidRDefault="004D6255" w:rsidP="004D6255">
      <w:pPr>
        <w:widowControl w:val="0"/>
        <w:numPr>
          <w:ilvl w:val="0"/>
          <w:numId w:val="34"/>
        </w:numPr>
        <w:shd w:val="clear" w:color="auto" w:fill="FFFFFF"/>
        <w:tabs>
          <w:tab w:val="left" w:pos="715"/>
        </w:tabs>
        <w:autoSpaceDE w:val="0"/>
        <w:autoSpaceDN w:val="0"/>
        <w:adjustRightInd w:val="0"/>
        <w:ind w:firstLine="567"/>
        <w:jc w:val="both"/>
      </w:pPr>
      <w:r w:rsidRPr="0001301B">
        <w:rPr>
          <w:color w:val="000000"/>
          <w:spacing w:val="-3"/>
        </w:rPr>
        <w:t xml:space="preserve">выделение специальных зон для </w:t>
      </w:r>
      <w:r>
        <w:rPr>
          <w:color w:val="000000"/>
          <w:spacing w:val="-3"/>
        </w:rPr>
        <w:t>организации мобильной торговли</w:t>
      </w:r>
      <w:r w:rsidRPr="00C80556">
        <w:rPr>
          <w:spacing w:val="-3"/>
        </w:rPr>
        <w:t>;</w:t>
      </w:r>
    </w:p>
    <w:p w:rsidR="004D6255" w:rsidRPr="0001301B" w:rsidRDefault="004D6255" w:rsidP="004D6255">
      <w:pPr>
        <w:widowControl w:val="0"/>
        <w:numPr>
          <w:ilvl w:val="0"/>
          <w:numId w:val="34"/>
        </w:numPr>
        <w:shd w:val="clear" w:color="auto" w:fill="FFFFFF"/>
        <w:tabs>
          <w:tab w:val="left" w:pos="715"/>
        </w:tabs>
        <w:autoSpaceDE w:val="0"/>
        <w:autoSpaceDN w:val="0"/>
        <w:adjustRightInd w:val="0"/>
        <w:ind w:firstLine="567"/>
        <w:rPr>
          <w:color w:val="000000"/>
        </w:rPr>
      </w:pPr>
      <w:r>
        <w:rPr>
          <w:color w:val="000000"/>
          <w:spacing w:val="-3"/>
        </w:rPr>
        <w:t xml:space="preserve">внедрение в практику </w:t>
      </w:r>
      <w:r w:rsidRPr="0001301B">
        <w:rPr>
          <w:color w:val="000000"/>
          <w:spacing w:val="-3"/>
        </w:rPr>
        <w:t>розничной торговли через автоматы.</w:t>
      </w:r>
    </w:p>
    <w:p w:rsidR="004D6255" w:rsidRDefault="004D6255" w:rsidP="004D6255">
      <w:pPr>
        <w:shd w:val="clear" w:color="auto" w:fill="FFFFFF"/>
        <w:ind w:firstLine="547"/>
        <w:jc w:val="both"/>
        <w:rPr>
          <w:color w:val="000000"/>
          <w:spacing w:val="5"/>
        </w:rPr>
      </w:pPr>
      <w:r w:rsidRPr="0001301B">
        <w:rPr>
          <w:color w:val="000000"/>
          <w:spacing w:val="-1"/>
        </w:rPr>
        <w:t>Развитие внемагазинны</w:t>
      </w:r>
      <w:r>
        <w:rPr>
          <w:color w:val="000000"/>
          <w:spacing w:val="-1"/>
        </w:rPr>
        <w:t>х форм продажи товаров, с одной</w:t>
      </w:r>
      <w:r w:rsidRPr="0001301B">
        <w:rPr>
          <w:color w:val="000000"/>
          <w:spacing w:val="-1"/>
        </w:rPr>
        <w:t xml:space="preserve"> стороны, обусловливается эволюцией самой торговой практики, а с другой - подготовлено все более масштабным проникновением в быт рядового покупателя разнообразных средств технического </w:t>
      </w:r>
      <w:r w:rsidRPr="0001301B">
        <w:rPr>
          <w:color w:val="000000"/>
          <w:spacing w:val="5"/>
        </w:rPr>
        <w:t>прогресса</w:t>
      </w:r>
      <w:r>
        <w:rPr>
          <w:color w:val="000000"/>
          <w:spacing w:val="5"/>
        </w:rPr>
        <w:t>, прежде всего покупки товаров через интернет</w:t>
      </w:r>
      <w:r w:rsidRPr="0001301B">
        <w:rPr>
          <w:color w:val="000000"/>
          <w:spacing w:val="5"/>
        </w:rPr>
        <w:t>.</w:t>
      </w:r>
    </w:p>
    <w:p w:rsidR="004D6255" w:rsidRPr="0001301B" w:rsidRDefault="004D6255" w:rsidP="004D6255">
      <w:pPr>
        <w:shd w:val="clear" w:color="auto" w:fill="FFFFFF"/>
        <w:ind w:firstLine="562"/>
        <w:jc w:val="both"/>
      </w:pPr>
      <w:r w:rsidRPr="0001301B">
        <w:rPr>
          <w:color w:val="000000"/>
          <w:spacing w:val="1"/>
        </w:rPr>
        <w:t xml:space="preserve">Развитие электронной техники и средств телекоммуникационной связи создает </w:t>
      </w:r>
      <w:r w:rsidRPr="0001301B">
        <w:rPr>
          <w:color w:val="000000"/>
          <w:spacing w:val="-2"/>
        </w:rPr>
        <w:t>предпосылки для расширения таких форм торговли, при которых потребитель знакомится с ассортиментом, выбирает товары и делает соответствующие заказы с помощью информа</w:t>
      </w:r>
      <w:r w:rsidRPr="0001301B">
        <w:rPr>
          <w:color w:val="000000"/>
          <w:spacing w:val="-2"/>
        </w:rPr>
        <w:softHyphen/>
        <w:t>ционно-телекоммуникационных технологий.</w:t>
      </w:r>
    </w:p>
    <w:p w:rsidR="004D6255" w:rsidRDefault="004D6255" w:rsidP="004D6255">
      <w:pPr>
        <w:shd w:val="clear" w:color="auto" w:fill="FFFFFF"/>
        <w:ind w:firstLine="557"/>
        <w:jc w:val="both"/>
        <w:rPr>
          <w:color w:val="000000"/>
          <w:spacing w:val="2"/>
        </w:rPr>
      </w:pPr>
      <w:r>
        <w:rPr>
          <w:color w:val="000000"/>
          <w:spacing w:val="5"/>
        </w:rPr>
        <w:lastRenderedPageBreak/>
        <w:t>В</w:t>
      </w:r>
      <w:r w:rsidRPr="0001301B">
        <w:rPr>
          <w:color w:val="000000"/>
          <w:spacing w:val="5"/>
        </w:rPr>
        <w:t>немагазинные формы продажи всегда нацелены на оп</w:t>
      </w:r>
      <w:r w:rsidRPr="0001301B">
        <w:rPr>
          <w:color w:val="000000"/>
          <w:spacing w:val="5"/>
        </w:rPr>
        <w:softHyphen/>
      </w:r>
      <w:r w:rsidRPr="0001301B">
        <w:rPr>
          <w:color w:val="000000"/>
          <w:spacing w:val="1"/>
        </w:rPr>
        <w:t>ределенные сегменты товарного рынка и с их помощью решается совершенно опреде</w:t>
      </w:r>
      <w:r w:rsidRPr="0001301B">
        <w:rPr>
          <w:color w:val="000000"/>
          <w:spacing w:val="1"/>
        </w:rPr>
        <w:softHyphen/>
      </w:r>
      <w:r w:rsidRPr="0001301B">
        <w:rPr>
          <w:color w:val="000000"/>
          <w:spacing w:val="-2"/>
        </w:rPr>
        <w:t>ленный круг задач.</w:t>
      </w:r>
      <w:r>
        <w:rPr>
          <w:color w:val="000000"/>
          <w:spacing w:val="-2"/>
        </w:rPr>
        <w:t xml:space="preserve"> </w:t>
      </w:r>
      <w:r w:rsidRPr="0001301B">
        <w:rPr>
          <w:color w:val="000000"/>
          <w:spacing w:val="2"/>
        </w:rPr>
        <w:t xml:space="preserve">В </w:t>
      </w:r>
      <w:r>
        <w:rPr>
          <w:color w:val="000000"/>
          <w:spacing w:val="2"/>
        </w:rPr>
        <w:t xml:space="preserve">Вичуге </w:t>
      </w:r>
      <w:r w:rsidRPr="0001301B">
        <w:rPr>
          <w:color w:val="000000"/>
          <w:spacing w:val="2"/>
        </w:rPr>
        <w:t xml:space="preserve">уже сегодня имеются некоторые предпосылки для </w:t>
      </w:r>
      <w:r>
        <w:rPr>
          <w:color w:val="000000"/>
          <w:spacing w:val="2"/>
        </w:rPr>
        <w:t>интернет-торговли, но пока местный бизнес в этом направлении делает лишь первые шаги.</w:t>
      </w:r>
    </w:p>
    <w:p w:rsidR="004D6255" w:rsidRPr="0001301B" w:rsidRDefault="004D6255" w:rsidP="004D6255">
      <w:pPr>
        <w:shd w:val="clear" w:color="auto" w:fill="FFFFFF"/>
        <w:ind w:firstLine="557"/>
        <w:jc w:val="both"/>
      </w:pPr>
      <w:r w:rsidRPr="0001301B">
        <w:rPr>
          <w:color w:val="000000"/>
        </w:rPr>
        <w:t xml:space="preserve">Перспективой развития вещевых рынков </w:t>
      </w:r>
      <w:r>
        <w:rPr>
          <w:color w:val="000000"/>
        </w:rPr>
        <w:t xml:space="preserve">и ярмарок </w:t>
      </w:r>
      <w:r w:rsidRPr="0001301B">
        <w:rPr>
          <w:color w:val="000000"/>
        </w:rPr>
        <w:t xml:space="preserve">должна стать их ориентация на сезонные </w:t>
      </w:r>
      <w:r w:rsidRPr="0001301B">
        <w:rPr>
          <w:color w:val="000000"/>
          <w:spacing w:val="6"/>
        </w:rPr>
        <w:t xml:space="preserve">распродажи, продажу товаров по технологии «Сэконд хэнд», реализацию изделий </w:t>
      </w:r>
      <w:r w:rsidRPr="0001301B">
        <w:rPr>
          <w:color w:val="000000"/>
          <w:spacing w:val="-2"/>
        </w:rPr>
        <w:t>кустарного промысла, обеспечение частного импорта товаров.</w:t>
      </w:r>
    </w:p>
    <w:p w:rsidR="004D6255" w:rsidRDefault="004D6255" w:rsidP="004D6255">
      <w:pPr>
        <w:shd w:val="clear" w:color="auto" w:fill="FFFFFF"/>
        <w:ind w:firstLine="547"/>
        <w:jc w:val="both"/>
        <w:rPr>
          <w:color w:val="000000"/>
        </w:rPr>
      </w:pPr>
      <w:r>
        <w:rPr>
          <w:color w:val="000000"/>
        </w:rPr>
        <w:t>Сфера о</w:t>
      </w:r>
      <w:r w:rsidRPr="0001301B">
        <w:rPr>
          <w:color w:val="000000"/>
        </w:rPr>
        <w:t>бщественно</w:t>
      </w:r>
      <w:r>
        <w:rPr>
          <w:color w:val="000000"/>
        </w:rPr>
        <w:t>го</w:t>
      </w:r>
      <w:r w:rsidRPr="0001301B">
        <w:rPr>
          <w:color w:val="000000"/>
        </w:rPr>
        <w:t xml:space="preserve"> питани</w:t>
      </w:r>
      <w:r>
        <w:rPr>
          <w:color w:val="000000"/>
        </w:rPr>
        <w:t xml:space="preserve">я также </w:t>
      </w:r>
      <w:r w:rsidRPr="0001301B">
        <w:rPr>
          <w:color w:val="000000"/>
        </w:rPr>
        <w:t>претерпе</w:t>
      </w:r>
      <w:r>
        <w:rPr>
          <w:color w:val="000000"/>
        </w:rPr>
        <w:t xml:space="preserve">вает изменения. Прежде всего, рост возможен за счет открытия предприятий «быстрого питания» и национальных кухонь, ориентированных на различные группы потребителей. Кроме того, в ближайшем будущем более широкое распространение получат предприятия общественного питания, занимающиеся не только приготовлением пищи, но и доставкой ее до потребителей (на дом, в офис, организацию или учреждение). </w:t>
      </w:r>
    </w:p>
    <w:p w:rsidR="004D6255" w:rsidRPr="0001301B" w:rsidRDefault="004D6255" w:rsidP="004D6255">
      <w:pPr>
        <w:shd w:val="clear" w:color="auto" w:fill="FFFFFF"/>
        <w:ind w:firstLine="562"/>
        <w:jc w:val="both"/>
      </w:pPr>
      <w:r w:rsidRPr="0001301B">
        <w:rPr>
          <w:color w:val="000000"/>
          <w:spacing w:val="8"/>
        </w:rPr>
        <w:t xml:space="preserve">Формирование в </w:t>
      </w:r>
      <w:r>
        <w:rPr>
          <w:color w:val="000000"/>
          <w:spacing w:val="8"/>
        </w:rPr>
        <w:t>городе</w:t>
      </w:r>
      <w:r w:rsidRPr="0001301B">
        <w:rPr>
          <w:color w:val="000000"/>
          <w:spacing w:val="8"/>
        </w:rPr>
        <w:t xml:space="preserve"> разветвленной сети общедоступных предприятий </w:t>
      </w:r>
      <w:r w:rsidRPr="0001301B">
        <w:rPr>
          <w:color w:val="000000"/>
          <w:spacing w:val="-2"/>
        </w:rPr>
        <w:t>массового питания, с одной стороны, должно идти по пути все большей унификации их ви</w:t>
      </w:r>
      <w:r w:rsidRPr="0001301B">
        <w:rPr>
          <w:color w:val="000000"/>
          <w:spacing w:val="-2"/>
        </w:rPr>
        <w:softHyphen/>
      </w:r>
      <w:r w:rsidRPr="0001301B">
        <w:rPr>
          <w:color w:val="000000"/>
          <w:spacing w:val="5"/>
        </w:rPr>
        <w:t xml:space="preserve">дового состава (кафе, столовая, бар, ресторан, закусочная), а с другой - по пути все </w:t>
      </w:r>
      <w:r w:rsidRPr="0001301B">
        <w:rPr>
          <w:color w:val="000000"/>
          <w:spacing w:val="-2"/>
        </w:rPr>
        <w:t>большей дифференциации этих структур с точки зрения комфортности, качества торгового обслуживания и набора предлагаемых услуг.</w:t>
      </w:r>
    </w:p>
    <w:p w:rsidR="004D6255" w:rsidRPr="0001301B" w:rsidRDefault="004D6255" w:rsidP="004D6255">
      <w:pPr>
        <w:ind w:firstLine="709"/>
        <w:jc w:val="both"/>
        <w:rPr>
          <w:b/>
          <w:bCs/>
          <w:i/>
          <w:iCs/>
        </w:rPr>
      </w:pPr>
      <w:r w:rsidRPr="0001301B">
        <w:rPr>
          <w:color w:val="000000"/>
          <w:spacing w:val="-1"/>
        </w:rPr>
        <w:t>Развитие объектов массового питания в общеобразовательных учреждениях должно осуществляться на основе специализированных производственных комплек</w:t>
      </w:r>
      <w:r>
        <w:rPr>
          <w:color w:val="000000"/>
          <w:spacing w:val="-1"/>
        </w:rPr>
        <w:t>сов школьного питания. Основным</w:t>
      </w:r>
      <w:r w:rsidRPr="0001301B">
        <w:rPr>
          <w:color w:val="000000"/>
          <w:spacing w:val="-1"/>
        </w:rPr>
        <w:t xml:space="preserve"> элемент</w:t>
      </w:r>
      <w:r>
        <w:rPr>
          <w:color w:val="000000"/>
          <w:spacing w:val="-1"/>
        </w:rPr>
        <w:t>ом</w:t>
      </w:r>
      <w:r w:rsidRPr="0001301B">
        <w:rPr>
          <w:color w:val="000000"/>
          <w:spacing w:val="-1"/>
        </w:rPr>
        <w:t xml:space="preserve"> так</w:t>
      </w:r>
      <w:r>
        <w:rPr>
          <w:color w:val="000000"/>
          <w:spacing w:val="-1"/>
        </w:rPr>
        <w:t xml:space="preserve">ого </w:t>
      </w:r>
      <w:r w:rsidRPr="0001301B">
        <w:rPr>
          <w:color w:val="000000"/>
          <w:spacing w:val="-1"/>
        </w:rPr>
        <w:t>комплекс</w:t>
      </w:r>
      <w:r>
        <w:rPr>
          <w:color w:val="000000"/>
          <w:spacing w:val="-1"/>
        </w:rPr>
        <w:t>а выступит К</w:t>
      </w:r>
      <w:r w:rsidRPr="0001301B">
        <w:rPr>
          <w:color w:val="000000"/>
          <w:spacing w:val="-1"/>
        </w:rPr>
        <w:t>омбинат</w:t>
      </w:r>
      <w:r>
        <w:rPr>
          <w:color w:val="000000"/>
          <w:spacing w:val="-1"/>
        </w:rPr>
        <w:t xml:space="preserve"> детского питания, производственную базу и столовые в дошкольных и общеобразовательных учреждениях городского округа Вичуга.</w:t>
      </w:r>
    </w:p>
    <w:p w:rsidR="004D6255" w:rsidRPr="0001301B" w:rsidRDefault="004D6255" w:rsidP="004D6255">
      <w:pPr>
        <w:ind w:firstLine="540"/>
      </w:pPr>
      <w:r w:rsidRPr="0001301B">
        <w:t>Ожидаемые  результаты:</w:t>
      </w:r>
    </w:p>
    <w:p w:rsidR="004D6255" w:rsidRPr="00121341" w:rsidRDefault="004D6255" w:rsidP="004D6255">
      <w:pPr>
        <w:ind w:firstLine="540"/>
        <w:jc w:val="both"/>
      </w:pPr>
      <w:r w:rsidRPr="0001301B">
        <w:t xml:space="preserve">-  увеличение розничного товарооборота </w:t>
      </w:r>
      <w:r>
        <w:t xml:space="preserve">к </w:t>
      </w:r>
      <w:r w:rsidRPr="0001301B">
        <w:t>2020 год</w:t>
      </w:r>
      <w:r>
        <w:t xml:space="preserve">у </w:t>
      </w:r>
      <w:r w:rsidRPr="00121341">
        <w:t xml:space="preserve">до 8343 млн. руб.; </w:t>
      </w:r>
    </w:p>
    <w:p w:rsidR="004D6255" w:rsidRPr="00121341" w:rsidRDefault="004D6255" w:rsidP="004D6255">
      <w:pPr>
        <w:ind w:firstLine="540"/>
        <w:jc w:val="both"/>
      </w:pPr>
      <w:r w:rsidRPr="00121341">
        <w:t>- увеличение  оборота общественного питания к 2020 году до 63,7 млн. руб.</w:t>
      </w:r>
    </w:p>
    <w:p w:rsidR="004D6255" w:rsidRDefault="004D6255" w:rsidP="004D6255">
      <w:pPr>
        <w:ind w:firstLine="540"/>
      </w:pPr>
      <w:r w:rsidRPr="00121341">
        <w:t>- увеличение объема платных услуг населению к 2020 году до 551,7 млн. руб.</w:t>
      </w:r>
    </w:p>
    <w:p w:rsidR="004D6255" w:rsidRPr="00425062" w:rsidRDefault="004D6255" w:rsidP="004D6255">
      <w:pPr>
        <w:spacing w:before="240" w:after="240"/>
        <w:ind w:firstLine="540"/>
        <w:jc w:val="right"/>
        <w:rPr>
          <w:i/>
        </w:rPr>
      </w:pPr>
      <w:r>
        <w:rPr>
          <w:i/>
        </w:rPr>
        <w:t>Таблица</w:t>
      </w:r>
      <w:r w:rsidR="007061B1">
        <w:rPr>
          <w:i/>
        </w:rPr>
        <w:t xml:space="preserve"> 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0"/>
        <w:gridCol w:w="993"/>
        <w:gridCol w:w="850"/>
        <w:gridCol w:w="851"/>
        <w:gridCol w:w="850"/>
        <w:gridCol w:w="992"/>
        <w:gridCol w:w="851"/>
      </w:tblGrid>
      <w:tr w:rsidR="004D6255" w:rsidTr="004D6255">
        <w:tc>
          <w:tcPr>
            <w:tcW w:w="3119" w:type="dxa"/>
          </w:tcPr>
          <w:p w:rsidR="004D6255" w:rsidRPr="007061B1" w:rsidRDefault="004D6255" w:rsidP="004D6255">
            <w:pPr>
              <w:tabs>
                <w:tab w:val="left" w:pos="720"/>
              </w:tabs>
              <w:autoSpaceDE w:val="0"/>
              <w:jc w:val="center"/>
              <w:rPr>
                <w:b/>
                <w:sz w:val="22"/>
                <w:szCs w:val="22"/>
              </w:rPr>
            </w:pPr>
            <w:r w:rsidRPr="007061B1">
              <w:rPr>
                <w:b/>
                <w:sz w:val="22"/>
                <w:szCs w:val="22"/>
              </w:rPr>
              <w:t>Наименование показателя</w:t>
            </w:r>
          </w:p>
        </w:tc>
        <w:tc>
          <w:tcPr>
            <w:tcW w:w="850" w:type="dxa"/>
          </w:tcPr>
          <w:p w:rsidR="004D6255" w:rsidRPr="007061B1" w:rsidRDefault="004D6255" w:rsidP="004D6255">
            <w:pPr>
              <w:tabs>
                <w:tab w:val="left" w:pos="720"/>
              </w:tabs>
              <w:autoSpaceDE w:val="0"/>
              <w:jc w:val="center"/>
              <w:rPr>
                <w:b/>
                <w:sz w:val="22"/>
                <w:szCs w:val="22"/>
              </w:rPr>
            </w:pPr>
            <w:r w:rsidRPr="007061B1">
              <w:rPr>
                <w:b/>
                <w:sz w:val="22"/>
                <w:szCs w:val="22"/>
              </w:rPr>
              <w:t>2014</w:t>
            </w:r>
          </w:p>
        </w:tc>
        <w:tc>
          <w:tcPr>
            <w:tcW w:w="993" w:type="dxa"/>
          </w:tcPr>
          <w:p w:rsidR="004D6255" w:rsidRPr="007061B1" w:rsidRDefault="004D6255" w:rsidP="004D6255">
            <w:pPr>
              <w:tabs>
                <w:tab w:val="left" w:pos="720"/>
              </w:tabs>
              <w:autoSpaceDE w:val="0"/>
              <w:jc w:val="center"/>
              <w:rPr>
                <w:b/>
                <w:sz w:val="22"/>
                <w:szCs w:val="22"/>
              </w:rPr>
            </w:pPr>
            <w:r w:rsidRPr="007061B1">
              <w:rPr>
                <w:b/>
                <w:sz w:val="22"/>
                <w:szCs w:val="22"/>
              </w:rPr>
              <w:t>2015</w:t>
            </w:r>
          </w:p>
        </w:tc>
        <w:tc>
          <w:tcPr>
            <w:tcW w:w="850" w:type="dxa"/>
          </w:tcPr>
          <w:p w:rsidR="004D6255" w:rsidRPr="007061B1" w:rsidRDefault="004D6255" w:rsidP="004D6255">
            <w:pPr>
              <w:tabs>
                <w:tab w:val="left" w:pos="720"/>
              </w:tabs>
              <w:autoSpaceDE w:val="0"/>
              <w:jc w:val="center"/>
              <w:rPr>
                <w:b/>
                <w:sz w:val="22"/>
                <w:szCs w:val="22"/>
              </w:rPr>
            </w:pPr>
            <w:r w:rsidRPr="007061B1">
              <w:rPr>
                <w:b/>
                <w:sz w:val="22"/>
                <w:szCs w:val="22"/>
              </w:rPr>
              <w:t>2016</w:t>
            </w:r>
          </w:p>
        </w:tc>
        <w:tc>
          <w:tcPr>
            <w:tcW w:w="851" w:type="dxa"/>
          </w:tcPr>
          <w:p w:rsidR="004D6255" w:rsidRPr="007061B1" w:rsidRDefault="004D6255" w:rsidP="004D6255">
            <w:pPr>
              <w:tabs>
                <w:tab w:val="left" w:pos="720"/>
              </w:tabs>
              <w:autoSpaceDE w:val="0"/>
              <w:jc w:val="center"/>
              <w:rPr>
                <w:b/>
                <w:sz w:val="22"/>
                <w:szCs w:val="22"/>
              </w:rPr>
            </w:pPr>
            <w:r w:rsidRPr="007061B1">
              <w:rPr>
                <w:b/>
                <w:sz w:val="22"/>
                <w:szCs w:val="22"/>
              </w:rPr>
              <w:t>2017</w:t>
            </w:r>
          </w:p>
        </w:tc>
        <w:tc>
          <w:tcPr>
            <w:tcW w:w="850" w:type="dxa"/>
          </w:tcPr>
          <w:p w:rsidR="004D6255" w:rsidRPr="007061B1" w:rsidRDefault="004D6255" w:rsidP="004D6255">
            <w:pPr>
              <w:tabs>
                <w:tab w:val="left" w:pos="720"/>
              </w:tabs>
              <w:autoSpaceDE w:val="0"/>
              <w:jc w:val="center"/>
              <w:rPr>
                <w:b/>
                <w:sz w:val="22"/>
                <w:szCs w:val="22"/>
              </w:rPr>
            </w:pPr>
            <w:r w:rsidRPr="007061B1">
              <w:rPr>
                <w:b/>
                <w:sz w:val="22"/>
                <w:szCs w:val="22"/>
              </w:rPr>
              <w:t>2018</w:t>
            </w:r>
          </w:p>
        </w:tc>
        <w:tc>
          <w:tcPr>
            <w:tcW w:w="992" w:type="dxa"/>
          </w:tcPr>
          <w:p w:rsidR="004D6255" w:rsidRPr="007061B1" w:rsidRDefault="004D6255" w:rsidP="004D6255">
            <w:pPr>
              <w:tabs>
                <w:tab w:val="left" w:pos="720"/>
              </w:tabs>
              <w:autoSpaceDE w:val="0"/>
              <w:jc w:val="center"/>
              <w:rPr>
                <w:b/>
                <w:sz w:val="22"/>
                <w:szCs w:val="22"/>
              </w:rPr>
            </w:pPr>
            <w:r w:rsidRPr="007061B1">
              <w:rPr>
                <w:b/>
                <w:sz w:val="22"/>
                <w:szCs w:val="22"/>
              </w:rPr>
              <w:t>2019</w:t>
            </w:r>
          </w:p>
        </w:tc>
        <w:tc>
          <w:tcPr>
            <w:tcW w:w="851" w:type="dxa"/>
          </w:tcPr>
          <w:p w:rsidR="004D6255" w:rsidRPr="007061B1" w:rsidRDefault="004D6255" w:rsidP="004D6255">
            <w:pPr>
              <w:tabs>
                <w:tab w:val="left" w:pos="720"/>
              </w:tabs>
              <w:autoSpaceDE w:val="0"/>
              <w:jc w:val="center"/>
              <w:rPr>
                <w:b/>
                <w:sz w:val="22"/>
                <w:szCs w:val="22"/>
              </w:rPr>
            </w:pPr>
            <w:r w:rsidRPr="007061B1">
              <w:rPr>
                <w:b/>
                <w:sz w:val="22"/>
                <w:szCs w:val="22"/>
              </w:rPr>
              <w:t>2020</w:t>
            </w:r>
          </w:p>
        </w:tc>
      </w:tr>
      <w:tr w:rsidR="004D6255" w:rsidTr="004D6255">
        <w:tc>
          <w:tcPr>
            <w:tcW w:w="3119" w:type="dxa"/>
          </w:tcPr>
          <w:tbl>
            <w:tblPr>
              <w:tblW w:w="4011" w:type="dxa"/>
              <w:tblLayout w:type="fixed"/>
              <w:tblLook w:val="04A0"/>
            </w:tblPr>
            <w:tblGrid>
              <w:gridCol w:w="4011"/>
            </w:tblGrid>
            <w:tr w:rsidR="004D6255" w:rsidRPr="007061B1" w:rsidTr="002D56A5">
              <w:trPr>
                <w:trHeight w:val="300"/>
              </w:trPr>
              <w:tc>
                <w:tcPr>
                  <w:tcW w:w="4011" w:type="dxa"/>
                  <w:tcBorders>
                    <w:top w:val="nil"/>
                    <w:left w:val="nil"/>
                    <w:bottom w:val="nil"/>
                    <w:right w:val="nil"/>
                  </w:tcBorders>
                  <w:shd w:val="clear" w:color="auto" w:fill="auto"/>
                  <w:noWrap/>
                  <w:vAlign w:val="bottom"/>
                  <w:hideMark/>
                </w:tcPr>
                <w:p w:rsidR="004D6255" w:rsidRPr="007061B1" w:rsidRDefault="004D6255" w:rsidP="002D56A5">
                  <w:pPr>
                    <w:ind w:right="1034"/>
                    <w:jc w:val="center"/>
                    <w:rPr>
                      <w:color w:val="000000"/>
                      <w:sz w:val="22"/>
                      <w:szCs w:val="22"/>
                    </w:rPr>
                  </w:pPr>
                  <w:r w:rsidRPr="007061B1">
                    <w:rPr>
                      <w:color w:val="000000"/>
                      <w:sz w:val="22"/>
                      <w:szCs w:val="22"/>
                    </w:rPr>
                    <w:t>Розничный товарооборот, млн. руб.</w:t>
                  </w:r>
                </w:p>
              </w:tc>
            </w:tr>
          </w:tbl>
          <w:p w:rsidR="004D6255" w:rsidRPr="007061B1" w:rsidRDefault="004D6255" w:rsidP="004D6255">
            <w:pPr>
              <w:tabs>
                <w:tab w:val="left" w:pos="720"/>
              </w:tabs>
              <w:autoSpaceDE w:val="0"/>
              <w:ind w:right="34"/>
              <w:jc w:val="center"/>
              <w:rPr>
                <w:sz w:val="22"/>
                <w:szCs w:val="22"/>
              </w:rPr>
            </w:pPr>
          </w:p>
        </w:tc>
        <w:tc>
          <w:tcPr>
            <w:tcW w:w="850" w:type="dxa"/>
            <w:vAlign w:val="center"/>
          </w:tcPr>
          <w:p w:rsidR="004D6255" w:rsidRPr="007061B1" w:rsidRDefault="004D6255" w:rsidP="004D6255">
            <w:pPr>
              <w:tabs>
                <w:tab w:val="left" w:pos="720"/>
              </w:tabs>
              <w:autoSpaceDE w:val="0"/>
              <w:jc w:val="center"/>
              <w:rPr>
                <w:sz w:val="22"/>
                <w:szCs w:val="22"/>
              </w:rPr>
            </w:pPr>
            <w:r w:rsidRPr="007061B1">
              <w:rPr>
                <w:sz w:val="22"/>
                <w:szCs w:val="22"/>
              </w:rPr>
              <w:t>4171,5</w:t>
            </w:r>
          </w:p>
        </w:tc>
        <w:tc>
          <w:tcPr>
            <w:tcW w:w="993" w:type="dxa"/>
            <w:vAlign w:val="center"/>
          </w:tcPr>
          <w:p w:rsidR="004D6255" w:rsidRPr="007061B1" w:rsidRDefault="004D6255" w:rsidP="004D6255">
            <w:pPr>
              <w:tabs>
                <w:tab w:val="left" w:pos="720"/>
              </w:tabs>
              <w:autoSpaceDE w:val="0"/>
              <w:jc w:val="center"/>
              <w:rPr>
                <w:sz w:val="22"/>
                <w:szCs w:val="22"/>
              </w:rPr>
            </w:pPr>
            <w:r w:rsidRPr="007061B1">
              <w:rPr>
                <w:sz w:val="22"/>
                <w:szCs w:val="22"/>
              </w:rPr>
              <w:t>4897</w:t>
            </w:r>
          </w:p>
        </w:tc>
        <w:tc>
          <w:tcPr>
            <w:tcW w:w="850" w:type="dxa"/>
            <w:vAlign w:val="center"/>
          </w:tcPr>
          <w:p w:rsidR="004D6255" w:rsidRPr="007061B1" w:rsidRDefault="004D6255" w:rsidP="004D6255">
            <w:pPr>
              <w:tabs>
                <w:tab w:val="left" w:pos="720"/>
              </w:tabs>
              <w:autoSpaceDE w:val="0"/>
              <w:jc w:val="center"/>
              <w:rPr>
                <w:sz w:val="22"/>
                <w:szCs w:val="22"/>
              </w:rPr>
            </w:pPr>
            <w:r w:rsidRPr="007061B1">
              <w:rPr>
                <w:sz w:val="22"/>
                <w:szCs w:val="22"/>
              </w:rPr>
              <w:t>5232,2</w:t>
            </w:r>
          </w:p>
        </w:tc>
        <w:tc>
          <w:tcPr>
            <w:tcW w:w="851" w:type="dxa"/>
            <w:vAlign w:val="center"/>
          </w:tcPr>
          <w:p w:rsidR="004D6255" w:rsidRPr="007061B1" w:rsidRDefault="004D6255" w:rsidP="004D6255">
            <w:pPr>
              <w:tabs>
                <w:tab w:val="left" w:pos="720"/>
              </w:tabs>
              <w:autoSpaceDE w:val="0"/>
              <w:jc w:val="center"/>
              <w:rPr>
                <w:sz w:val="22"/>
                <w:szCs w:val="22"/>
              </w:rPr>
            </w:pPr>
            <w:r w:rsidRPr="007061B1">
              <w:rPr>
                <w:sz w:val="22"/>
                <w:szCs w:val="22"/>
              </w:rPr>
              <w:t>6145,4</w:t>
            </w:r>
          </w:p>
        </w:tc>
        <w:tc>
          <w:tcPr>
            <w:tcW w:w="850" w:type="dxa"/>
            <w:vAlign w:val="center"/>
          </w:tcPr>
          <w:p w:rsidR="004D6255" w:rsidRPr="007061B1" w:rsidRDefault="004D6255" w:rsidP="004D6255">
            <w:pPr>
              <w:tabs>
                <w:tab w:val="left" w:pos="720"/>
              </w:tabs>
              <w:autoSpaceDE w:val="0"/>
              <w:jc w:val="center"/>
              <w:rPr>
                <w:sz w:val="22"/>
                <w:szCs w:val="22"/>
              </w:rPr>
            </w:pPr>
            <w:r w:rsidRPr="007061B1">
              <w:rPr>
                <w:sz w:val="22"/>
                <w:szCs w:val="22"/>
              </w:rPr>
              <w:t>6957</w:t>
            </w:r>
          </w:p>
        </w:tc>
        <w:tc>
          <w:tcPr>
            <w:tcW w:w="992" w:type="dxa"/>
            <w:vAlign w:val="center"/>
          </w:tcPr>
          <w:p w:rsidR="004D6255" w:rsidRPr="007061B1" w:rsidRDefault="004D6255" w:rsidP="004D6255">
            <w:pPr>
              <w:tabs>
                <w:tab w:val="left" w:pos="720"/>
              </w:tabs>
              <w:autoSpaceDE w:val="0"/>
              <w:jc w:val="center"/>
              <w:rPr>
                <w:sz w:val="22"/>
                <w:szCs w:val="22"/>
              </w:rPr>
            </w:pPr>
            <w:r w:rsidRPr="007061B1">
              <w:rPr>
                <w:sz w:val="22"/>
                <w:szCs w:val="22"/>
              </w:rPr>
              <w:t>7561,8</w:t>
            </w:r>
          </w:p>
        </w:tc>
        <w:tc>
          <w:tcPr>
            <w:tcW w:w="851" w:type="dxa"/>
            <w:vAlign w:val="center"/>
          </w:tcPr>
          <w:p w:rsidR="004D6255" w:rsidRPr="007061B1" w:rsidRDefault="004D6255" w:rsidP="004D6255">
            <w:pPr>
              <w:tabs>
                <w:tab w:val="left" w:pos="720"/>
              </w:tabs>
              <w:autoSpaceDE w:val="0"/>
              <w:jc w:val="center"/>
              <w:rPr>
                <w:sz w:val="22"/>
                <w:szCs w:val="22"/>
              </w:rPr>
            </w:pPr>
            <w:r w:rsidRPr="007061B1">
              <w:rPr>
                <w:sz w:val="22"/>
                <w:szCs w:val="22"/>
              </w:rPr>
              <w:t>8343</w:t>
            </w:r>
          </w:p>
        </w:tc>
      </w:tr>
    </w:tbl>
    <w:p w:rsidR="004D6255" w:rsidRDefault="004D6255" w:rsidP="004D6255"/>
    <w:p w:rsidR="004D6255" w:rsidRDefault="004D6255" w:rsidP="004D6255"/>
    <w:p w:rsidR="004D6255" w:rsidRDefault="004D6255" w:rsidP="004D6255"/>
    <w:p w:rsidR="004D6255" w:rsidRDefault="003E1284" w:rsidP="004D6255">
      <w:pPr>
        <w:jc w:val="center"/>
      </w:pPr>
      <w:r>
        <w:rPr>
          <w:noProof/>
        </w:rPr>
        <w:pict>
          <v:shape id="_x0000_i1043"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kUhj2gAAAAUBAAAPAAAAZHJzL2Rvd25y&#10;ZXYueG1sTI/NSsRAEITvgu8wtODNnbhx/YmZLKLsSRBcxXMn05sEMz0hM9nEPL2tF70UFNVUfZ1v&#10;Z9epIw2h9WzgcpWAIq68bbk28P62u7gFFSKyxc4zGfiiANvi9CTHzPqJX+m4j7WSEg4ZGmhi7DOt&#10;Q9WQw7DyPbFkBz84jGKHWtsBJyl3nV4nybV22LIsNNjTY0PV5350BizeMR92/LxZXqxepmoZP8on&#10;Y87P5od7UJHm+HcMP/iCDoUwlX5kG1RnQB6JvyrZzToVWxq4StMN6CLX/+mLb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EbEcsEsAQAAoAEA&#10;ACAAAABkcnMvY2hhcnRzL19yZWxzL2NoYXJ0MS54bWwucmVsc4SQwUrDQBCG74LvEBY82k17EClJ&#10;erAVeigVaW+5rJtJGrvZCbtrSW+aZ/DmyTeoiFA8+AybN3IUBAuCp5n5h/n+mYlGTaWCDRhboo5Z&#10;vxeyALTErNRFzJaLy9NzFlgndCYUaojZFiwbJcdH0TUo4WjIrsraBkTRNmYr5+oh51auoBK2hzVo&#10;6uRoKuGoNAWvhVyLAvggDM+4+c1gyQEzmGYxM9Osz4LFtibn/9mY56WEMcq7CrT7w4KjgvnNLUhH&#10;UGEKcDHLSwW0Mr8YpktLf0ivwJCGG5GOwa4d1ql/9B/dvd/5F4qtf/e7k0Hon7v2SyThzb/6vd+n&#10;/snvu4eupe6slAYt5o7y+fdalEwaCarXKNv82M8wo8smjQOjhWI8ifjBX5NPAAAA//8DAFBLAwQU&#10;AAYACAAAACEAvncdcEAEAACNDAAAFQAAAGRycy9jaGFydHMvY2hhcnQxLnhtbOxXzXLbNhC+d6bv&#10;wHJ0bCSR+udYyijWOM1MfjSO00NvEAhJaECAA0C21FPiHHroI+SSR2h6aTut/QzUG3UB8EdOzY4n&#10;7qGHXihi8WGx++1HLHT0cJsw75xIRQUf+0Gz7XuEYxFTvhr7r85OHgx9T2nEY8QEJ2N/R5T/cPLl&#10;F0c4wmsk9csUYeKBE64iPPbXWqdRq6XwmiRINUVKOMwthUyQhqFctWKJLsB5wlphu91vWSd+7gB9&#10;hoMEUV6sl3dZL5ZLislM4E1CuHZRSMKQBgbUmqbKn0ByMdIkGLW73jliwIvfMkaG+MoZ5ObB6Stn&#10;VHrHiLOGQ2eySZkFmmpG7MvWPCXF68kRihYi3s0luEQRU/qlcWAHqbGkc2l+YrI8tZhWabJ2OZee&#10;iWPsuxg89QPEB1xC2OAO0uCe3qVkCXUZ+2c0Icp7Ti68U5EgICqlGq9PUELZDpZBcU2siuix3zax&#10;owireyyHWCE+40ZPsg/ZdfZrdpX9tv8xu9r/lP3u7S/B9Ev28/4N/F5nH7Nr87a//NrL/sz+yK6a&#10;3v7N/l32sXkEjvTEPMGZIQCeBX3woi2bDO3ERkPQxlIQfU7JRWdmyZ7y1XR7UD+AVbMpE3oqCTLI&#10;0hGOFkh2ZsdG2GYCRjMqnQssmCvuSopNCgrOzWyjNJEkdpOKQMA4onG+sSUVR0LGJPeTW1wKSstT&#10;sjQrlpPsPTD1dn8Z9L9qTBuhycrOAOYYwfdkUKk+FhuuD5IyNg+2M/UziPN78m48mK1TQz+Oqs3d&#10;wEYLry58jCxNfJPcmsWjRhA1vmkEZSoALFNxZ8KxiMnkMeFEImZh9qSw1k/THTiGP003bAdds7IK&#10;u6IkyCkBTK8OE1aYfh2mU2EGdZhuhRnWYXoVZlSH6ZeYsH0TA0lWBLpBUY68EHBWGQ3U1yM09aik&#10;VbkDrVXM36se3WAQNGvZLirSHY5qmSwq0gs7YdMGe1tti5r0g26vWauAoir9Ua92v6Iqg14/aNbW&#10;rqjLsNPt3LkutiBQqvxYUGuU5q1iIbZOz2j7JHbf8ygM+p32ILzFPhgEvb/Z7UkCzm+eWSCFqT0e&#10;6xwrjBgcX0YoQlJogbbzuRASyp8hG5gJugKi7VwoB1m48EA6J4n2KtWM/Vw2cF8QG4nJU8pfk7js&#10;nZri108XrPTDyVafCedMb13TuHtfdF0vgK7nLcwW/43e53o2HJxlyyY8niOJoJPfaNqmaRVdzSUP&#10;1ykplCoaFmjhoOZ2Cvq4vYugjRbfEZlTZ0bOXtxRFmzKVtzZsJaOYbZgL5ZL6PM5FohzjbOUC/i+&#10;RTcHQRzI4XN0k3fPBH0v5GNJY9AgURCDPa7+l9KNWxho41+V0sGx8g9SslOPiL4gJJfPwg1yqeQK&#10;gZPh8PJk3r+l6gVnuwMdAqi8BMOHTiRHbIY08iTcjeDq+iS2ci1g9l/E5C8AAAD//wMAUEsBAi0A&#10;FAAGAAgAAAAhAKTylZEcAQAAXgIAABMAAAAAAAAAAAAAAAAAAAAAAFtDb250ZW50X1R5cGVzXS54&#10;bWxQSwECLQAUAAYACAAAACEAOP0h/9YAAACUAQAACwAAAAAAAAAAAAAAAABNAQAAX3JlbHMvLnJl&#10;bHNQSwECLQAUAAYACAAAACEAZJFIY9oAAAAFAQAADwAAAAAAAAAAAAAAAABMAgAAZHJzL2Rvd25y&#10;ZXYueG1sUEsBAi0AFAAGAAgAAAAhABmegmMJAQAANAIAAA4AAAAAAAAAAAAAAAAAUwMAAGRycy9l&#10;Mm9Eb2MueG1sUEsBAi0AFAAGAAgAAAAhAKsWzUa5AAAAIgEAABkAAAAAAAAAAAAAAAAAiAQAAGRy&#10;cy9fcmVscy9lMm9Eb2MueG1sLnJlbHNQSwECLQAUAAYACAAAACEARsRywSwBAACgAQAAIAAAAAAA&#10;AAAAAAAAAAB4BQAAZHJzL2NoYXJ0cy9fcmVscy9jaGFydDEueG1sLnJlbHNQSwECLQAUAAYACAAA&#10;ACEAvncdcEAEAACNDAAAFQAAAAAAAAAAAAAAAADiBgAAZHJzL2NoYXJ0cy9jaGFydDEueG1sUEsF&#10;BgAAAAAHAAcAywEAAFULAAAAAA==&#10;">
            <v:imagedata r:id="rId40" o:title=""/>
            <o:lock v:ext="edit" aspectratio="f"/>
          </v:shape>
        </w:pict>
      </w:r>
    </w:p>
    <w:p w:rsidR="004D6255" w:rsidRDefault="004D6255" w:rsidP="004D6255">
      <w:pPr>
        <w:jc w:val="center"/>
      </w:pPr>
    </w:p>
    <w:p w:rsidR="004D6255" w:rsidRPr="004D6255" w:rsidRDefault="004D6255" w:rsidP="004D6255">
      <w:pPr>
        <w:tabs>
          <w:tab w:val="left" w:pos="720"/>
        </w:tabs>
        <w:autoSpaceDE w:val="0"/>
        <w:ind w:firstLine="567"/>
        <w:jc w:val="right"/>
        <w:rPr>
          <w:i/>
        </w:rPr>
      </w:pPr>
      <w:r w:rsidRPr="00CD54E2">
        <w:rPr>
          <w:i/>
        </w:rPr>
        <w:lastRenderedPageBreak/>
        <w:t>Таблица</w:t>
      </w:r>
      <w:r w:rsidR="007061B1">
        <w:rPr>
          <w:i/>
        </w:rPr>
        <w:t xml:space="preserve"> 29</w:t>
      </w:r>
    </w:p>
    <w:p w:rsidR="004D6255" w:rsidRDefault="004D6255" w:rsidP="004D6255">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0"/>
        <w:gridCol w:w="993"/>
        <w:gridCol w:w="850"/>
        <w:gridCol w:w="851"/>
        <w:gridCol w:w="850"/>
        <w:gridCol w:w="992"/>
        <w:gridCol w:w="851"/>
      </w:tblGrid>
      <w:tr w:rsidR="004D6255" w:rsidRPr="007061B1" w:rsidTr="004D6255">
        <w:tc>
          <w:tcPr>
            <w:tcW w:w="3119" w:type="dxa"/>
          </w:tcPr>
          <w:p w:rsidR="004D6255" w:rsidRPr="007061B1" w:rsidRDefault="004D6255" w:rsidP="004D6255">
            <w:pPr>
              <w:tabs>
                <w:tab w:val="left" w:pos="720"/>
              </w:tabs>
              <w:autoSpaceDE w:val="0"/>
              <w:jc w:val="center"/>
              <w:rPr>
                <w:b/>
                <w:sz w:val="22"/>
              </w:rPr>
            </w:pPr>
            <w:r w:rsidRPr="007061B1">
              <w:rPr>
                <w:b/>
                <w:sz w:val="22"/>
              </w:rPr>
              <w:t>Наименование показателя</w:t>
            </w:r>
          </w:p>
        </w:tc>
        <w:tc>
          <w:tcPr>
            <w:tcW w:w="850" w:type="dxa"/>
          </w:tcPr>
          <w:p w:rsidR="004D6255" w:rsidRPr="007061B1" w:rsidRDefault="004D6255" w:rsidP="004D6255">
            <w:pPr>
              <w:tabs>
                <w:tab w:val="left" w:pos="720"/>
              </w:tabs>
              <w:autoSpaceDE w:val="0"/>
              <w:jc w:val="center"/>
              <w:rPr>
                <w:b/>
                <w:sz w:val="22"/>
              </w:rPr>
            </w:pPr>
            <w:r w:rsidRPr="007061B1">
              <w:rPr>
                <w:b/>
                <w:sz w:val="22"/>
              </w:rPr>
              <w:t>2014</w:t>
            </w:r>
          </w:p>
        </w:tc>
        <w:tc>
          <w:tcPr>
            <w:tcW w:w="993" w:type="dxa"/>
          </w:tcPr>
          <w:p w:rsidR="004D6255" w:rsidRPr="007061B1" w:rsidRDefault="004D6255" w:rsidP="004D6255">
            <w:pPr>
              <w:tabs>
                <w:tab w:val="left" w:pos="720"/>
              </w:tabs>
              <w:autoSpaceDE w:val="0"/>
              <w:jc w:val="center"/>
              <w:rPr>
                <w:b/>
                <w:sz w:val="22"/>
              </w:rPr>
            </w:pPr>
            <w:r w:rsidRPr="007061B1">
              <w:rPr>
                <w:b/>
                <w:sz w:val="22"/>
              </w:rPr>
              <w:t>2015</w:t>
            </w:r>
          </w:p>
        </w:tc>
        <w:tc>
          <w:tcPr>
            <w:tcW w:w="850" w:type="dxa"/>
          </w:tcPr>
          <w:p w:rsidR="004D6255" w:rsidRPr="007061B1" w:rsidRDefault="004D6255" w:rsidP="004D6255">
            <w:pPr>
              <w:tabs>
                <w:tab w:val="left" w:pos="720"/>
              </w:tabs>
              <w:autoSpaceDE w:val="0"/>
              <w:jc w:val="center"/>
              <w:rPr>
                <w:b/>
                <w:sz w:val="22"/>
              </w:rPr>
            </w:pPr>
            <w:r w:rsidRPr="007061B1">
              <w:rPr>
                <w:b/>
                <w:sz w:val="22"/>
              </w:rPr>
              <w:t>2016</w:t>
            </w:r>
          </w:p>
        </w:tc>
        <w:tc>
          <w:tcPr>
            <w:tcW w:w="851" w:type="dxa"/>
          </w:tcPr>
          <w:p w:rsidR="004D6255" w:rsidRPr="007061B1" w:rsidRDefault="004D6255" w:rsidP="004D6255">
            <w:pPr>
              <w:tabs>
                <w:tab w:val="left" w:pos="720"/>
              </w:tabs>
              <w:autoSpaceDE w:val="0"/>
              <w:jc w:val="center"/>
              <w:rPr>
                <w:b/>
                <w:sz w:val="22"/>
              </w:rPr>
            </w:pPr>
            <w:r w:rsidRPr="007061B1">
              <w:rPr>
                <w:b/>
                <w:sz w:val="22"/>
              </w:rPr>
              <w:t>2017</w:t>
            </w:r>
          </w:p>
        </w:tc>
        <w:tc>
          <w:tcPr>
            <w:tcW w:w="850" w:type="dxa"/>
          </w:tcPr>
          <w:p w:rsidR="004D6255" w:rsidRPr="007061B1" w:rsidRDefault="004D6255" w:rsidP="004D6255">
            <w:pPr>
              <w:tabs>
                <w:tab w:val="left" w:pos="720"/>
              </w:tabs>
              <w:autoSpaceDE w:val="0"/>
              <w:jc w:val="center"/>
              <w:rPr>
                <w:b/>
                <w:sz w:val="22"/>
              </w:rPr>
            </w:pPr>
            <w:r w:rsidRPr="007061B1">
              <w:rPr>
                <w:b/>
                <w:sz w:val="22"/>
              </w:rPr>
              <w:t>2018</w:t>
            </w:r>
          </w:p>
        </w:tc>
        <w:tc>
          <w:tcPr>
            <w:tcW w:w="992" w:type="dxa"/>
          </w:tcPr>
          <w:p w:rsidR="004D6255" w:rsidRPr="007061B1" w:rsidRDefault="004D6255" w:rsidP="004D6255">
            <w:pPr>
              <w:tabs>
                <w:tab w:val="left" w:pos="720"/>
              </w:tabs>
              <w:autoSpaceDE w:val="0"/>
              <w:jc w:val="center"/>
              <w:rPr>
                <w:b/>
                <w:sz w:val="22"/>
              </w:rPr>
            </w:pPr>
            <w:r w:rsidRPr="007061B1">
              <w:rPr>
                <w:b/>
                <w:sz w:val="22"/>
              </w:rPr>
              <w:t>2019</w:t>
            </w:r>
          </w:p>
        </w:tc>
        <w:tc>
          <w:tcPr>
            <w:tcW w:w="851" w:type="dxa"/>
          </w:tcPr>
          <w:p w:rsidR="004D6255" w:rsidRPr="007061B1" w:rsidRDefault="004D6255" w:rsidP="004D6255">
            <w:pPr>
              <w:tabs>
                <w:tab w:val="left" w:pos="720"/>
              </w:tabs>
              <w:autoSpaceDE w:val="0"/>
              <w:jc w:val="center"/>
              <w:rPr>
                <w:b/>
                <w:sz w:val="22"/>
              </w:rPr>
            </w:pPr>
            <w:r w:rsidRPr="007061B1">
              <w:rPr>
                <w:b/>
                <w:sz w:val="22"/>
              </w:rPr>
              <w:t>2020</w:t>
            </w:r>
          </w:p>
        </w:tc>
      </w:tr>
      <w:tr w:rsidR="004D6255" w:rsidRPr="007061B1" w:rsidTr="004D6255">
        <w:tc>
          <w:tcPr>
            <w:tcW w:w="3119" w:type="dxa"/>
          </w:tcPr>
          <w:p w:rsidR="004D6255" w:rsidRPr="007061B1" w:rsidRDefault="004D6255" w:rsidP="004D6255">
            <w:pPr>
              <w:tabs>
                <w:tab w:val="left" w:pos="720"/>
              </w:tabs>
              <w:autoSpaceDE w:val="0"/>
              <w:ind w:right="34"/>
              <w:jc w:val="center"/>
              <w:rPr>
                <w:sz w:val="22"/>
              </w:rPr>
            </w:pPr>
            <w:r w:rsidRPr="007061B1">
              <w:rPr>
                <w:color w:val="000000"/>
                <w:sz w:val="22"/>
              </w:rPr>
              <w:t>Оборот общественного питания, млн. руб.</w:t>
            </w:r>
          </w:p>
        </w:tc>
        <w:tc>
          <w:tcPr>
            <w:tcW w:w="850" w:type="dxa"/>
            <w:vAlign w:val="center"/>
          </w:tcPr>
          <w:p w:rsidR="004D6255" w:rsidRPr="007061B1" w:rsidRDefault="004D6255" w:rsidP="004D6255">
            <w:pPr>
              <w:tabs>
                <w:tab w:val="left" w:pos="720"/>
              </w:tabs>
              <w:autoSpaceDE w:val="0"/>
              <w:jc w:val="center"/>
              <w:rPr>
                <w:sz w:val="22"/>
              </w:rPr>
            </w:pPr>
            <w:r w:rsidRPr="007061B1">
              <w:rPr>
                <w:sz w:val="22"/>
              </w:rPr>
              <w:t>42,5</w:t>
            </w:r>
          </w:p>
        </w:tc>
        <w:tc>
          <w:tcPr>
            <w:tcW w:w="993" w:type="dxa"/>
            <w:vAlign w:val="center"/>
          </w:tcPr>
          <w:p w:rsidR="004D6255" w:rsidRPr="007061B1" w:rsidRDefault="004D6255" w:rsidP="004D6255">
            <w:pPr>
              <w:tabs>
                <w:tab w:val="left" w:pos="720"/>
              </w:tabs>
              <w:autoSpaceDE w:val="0"/>
              <w:jc w:val="center"/>
              <w:rPr>
                <w:sz w:val="22"/>
              </w:rPr>
            </w:pPr>
            <w:r w:rsidRPr="007061B1">
              <w:rPr>
                <w:sz w:val="22"/>
              </w:rPr>
              <w:t>45,3</w:t>
            </w:r>
          </w:p>
        </w:tc>
        <w:tc>
          <w:tcPr>
            <w:tcW w:w="850" w:type="dxa"/>
            <w:vAlign w:val="center"/>
          </w:tcPr>
          <w:p w:rsidR="004D6255" w:rsidRPr="007061B1" w:rsidRDefault="004D6255" w:rsidP="004D6255">
            <w:pPr>
              <w:tabs>
                <w:tab w:val="left" w:pos="720"/>
              </w:tabs>
              <w:autoSpaceDE w:val="0"/>
              <w:jc w:val="center"/>
              <w:rPr>
                <w:sz w:val="22"/>
              </w:rPr>
            </w:pPr>
            <w:r w:rsidRPr="007061B1">
              <w:rPr>
                <w:sz w:val="22"/>
              </w:rPr>
              <w:t>49,8</w:t>
            </w:r>
          </w:p>
        </w:tc>
        <w:tc>
          <w:tcPr>
            <w:tcW w:w="851" w:type="dxa"/>
            <w:vAlign w:val="center"/>
          </w:tcPr>
          <w:p w:rsidR="004D6255" w:rsidRPr="007061B1" w:rsidRDefault="004D6255" w:rsidP="004D6255">
            <w:pPr>
              <w:tabs>
                <w:tab w:val="left" w:pos="720"/>
              </w:tabs>
              <w:autoSpaceDE w:val="0"/>
              <w:jc w:val="center"/>
              <w:rPr>
                <w:sz w:val="22"/>
              </w:rPr>
            </w:pPr>
            <w:r w:rsidRPr="007061B1">
              <w:rPr>
                <w:sz w:val="22"/>
              </w:rPr>
              <w:t>52,7</w:t>
            </w:r>
          </w:p>
        </w:tc>
        <w:tc>
          <w:tcPr>
            <w:tcW w:w="850" w:type="dxa"/>
            <w:vAlign w:val="center"/>
          </w:tcPr>
          <w:p w:rsidR="004D6255" w:rsidRPr="007061B1" w:rsidRDefault="004D6255" w:rsidP="004D6255">
            <w:pPr>
              <w:tabs>
                <w:tab w:val="left" w:pos="720"/>
              </w:tabs>
              <w:autoSpaceDE w:val="0"/>
              <w:jc w:val="center"/>
              <w:rPr>
                <w:sz w:val="22"/>
              </w:rPr>
            </w:pPr>
            <w:r w:rsidRPr="007061B1">
              <w:rPr>
                <w:sz w:val="22"/>
              </w:rPr>
              <w:t>57,9</w:t>
            </w:r>
          </w:p>
        </w:tc>
        <w:tc>
          <w:tcPr>
            <w:tcW w:w="992" w:type="dxa"/>
            <w:vAlign w:val="center"/>
          </w:tcPr>
          <w:p w:rsidR="004D6255" w:rsidRPr="007061B1" w:rsidRDefault="004D6255" w:rsidP="004D6255">
            <w:pPr>
              <w:tabs>
                <w:tab w:val="left" w:pos="720"/>
              </w:tabs>
              <w:autoSpaceDE w:val="0"/>
              <w:jc w:val="center"/>
              <w:rPr>
                <w:sz w:val="22"/>
              </w:rPr>
            </w:pPr>
            <w:r w:rsidRPr="007061B1">
              <w:rPr>
                <w:sz w:val="22"/>
              </w:rPr>
              <w:t>60,4</w:t>
            </w:r>
          </w:p>
        </w:tc>
        <w:tc>
          <w:tcPr>
            <w:tcW w:w="851" w:type="dxa"/>
            <w:vAlign w:val="center"/>
          </w:tcPr>
          <w:p w:rsidR="004D6255" w:rsidRPr="007061B1" w:rsidRDefault="004D6255" w:rsidP="004D6255">
            <w:pPr>
              <w:tabs>
                <w:tab w:val="left" w:pos="720"/>
              </w:tabs>
              <w:autoSpaceDE w:val="0"/>
              <w:jc w:val="center"/>
              <w:rPr>
                <w:sz w:val="22"/>
              </w:rPr>
            </w:pPr>
            <w:r w:rsidRPr="007061B1">
              <w:rPr>
                <w:sz w:val="22"/>
              </w:rPr>
              <w:t>63,7</w:t>
            </w:r>
          </w:p>
        </w:tc>
      </w:tr>
    </w:tbl>
    <w:p w:rsidR="004D6255" w:rsidRDefault="004D6255" w:rsidP="004D6255">
      <w:pPr>
        <w:jc w:val="center"/>
      </w:pPr>
    </w:p>
    <w:p w:rsidR="004D6255" w:rsidRDefault="004D6255" w:rsidP="004D6255">
      <w:pPr>
        <w:jc w:val="center"/>
      </w:pPr>
    </w:p>
    <w:p w:rsidR="004D6255" w:rsidRDefault="003E1284" w:rsidP="004D6255">
      <w:pPr>
        <w:jc w:val="center"/>
      </w:pPr>
      <w:r>
        <w:rPr>
          <w:noProof/>
        </w:rPr>
        <w:pict>
          <v:shape id="_x0000_i1044"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i1I2gAAAAUBAAAPAAAAZHJzL2Rvd25y&#10;ZXYueG1sTI/BTsMwDIbvSLxD5Em7sWQrY1CaTmjSEAculIlz2pimonGqJtsKT4/hAhdLv37r8+di&#10;O/lenHCMXSANy4UCgdQE21Gr4fC6v7oFEZMha/pAqOETI2zLy4vC5Dac6QVPVWoFQyjmRoNLacil&#10;jI1Db+IiDEjcvYfRm8RxbKUdzZnhvpcrpW6kNx3xBWcG3DlsPqqj13AdN8/qyz66+FZXalo/qX17&#10;d9B6Ppse7kEknNLfMvzoszqU7FSHI9koeg38SPqd3G1WGceawVm2BlkW8r99+Q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EbEcsEsAQAAoAEA&#10;ACAAAABkcnMvY2hhcnRzL19yZWxzL2NoYXJ0MS54bWwucmVsc4SQwUrDQBCG74LvEBY82k17EClJ&#10;erAVeigVaW+5rJtJGrvZCbtrSW+aZ/DmyTeoiFA8+AybN3IUBAuCp5n5h/n+mYlGTaWCDRhboo5Z&#10;vxeyALTErNRFzJaLy9NzFlgndCYUaojZFiwbJcdH0TUo4WjIrsraBkTRNmYr5+oh51auoBK2hzVo&#10;6uRoKuGoNAWvhVyLAvggDM+4+c1gyQEzmGYxM9Osz4LFtibn/9mY56WEMcq7CrT7w4KjgvnNLUhH&#10;UGEKcDHLSwW0Mr8YpktLf0ivwJCGG5GOwa4d1ql/9B/dvd/5F4qtf/e7k0Hon7v2SyThzb/6vd+n&#10;/snvu4eupe6slAYt5o7y+fdalEwaCarXKNv82M8wo8smjQOjhWI8ifjBX5NPAAAA//8DAFBLAwQU&#10;AAYACAAAACEAL75klUMEAACgDAAAFQAAAGRycy9jaGFydHMvY2hhcnQxLnhtbOxXzW4bNxC+F+g7&#10;bBc6Nqt/OV5YChQLTgKkieA4PfRGcUcSGy65IClb6ilNTzn1AQr0GeoWAQK0cV9h9UYdkrta2fCm&#10;QZJDD4Xh9XL4cTjzzbcc+ujeOuXBOSjNpBiG7agVBiCoTJhYDMPnZyd37oaBNkQkhEsBw3ADOrw3&#10;+vKLIxrTJVHmWUYoBOhE6JgOw6UxWdxsarqElOhIZiBwbi5VSgwO1aKZKHKBzlPe7LRag6ZzEhYO&#10;yEc4SAkT5Xr1IevlfM4oTCRdpSCMj0IBJwYZ0EuW6XCEySXEQPuw1QvOCUdewqY1ciIW3qBWd06f&#10;e6M2Gw7e2j3wJpeUXWCY4eBe1vapGF2Ojkg8k8lmqtAlibk2z6wDN8isJZsq+yeB+anDNHcmZ1dT&#10;Fdg4hqGPIdA/YHzIJYaN7jANEZhNBnOsyzA8Yyno4AlcBKcyJUhUxgxdnpCU8Q0uw+LaWDWYYdiy&#10;sZOY6k9YjrFifNaNGeW/5pf51fYl/r4K8qv8cvs6f7P9cfsq/z1/k7/Dn6v8j/wqyP/O36LxNzS8&#10;3f78dZD/lf+Zv4uC7cvtT/lldIQ+zcg+0a/lAp8lk/hiHLGcbOTKYPzWUnJ+zuCiO3G8j8VivN4r&#10;JcKq2YxLM1ZALHLniMYzorqTY6txO4GjCVPeBZXc13mh5CpDMRdmvtIGFCR+UgMGTGOWFBs7fmks&#10;VQKFn8LiU9BGncLcrpiP8l+QCmSqPfiqMW50bVZuBjHHBD8ti8rMsVwJs5eUtQW4nS2lRZx/vhJY&#10;ZzaKzFaCxlUcfuACx1efCSWOMbFKb03ofqMdNx422rusELjLyp8UxzKB0QMQoAh3MHd+OOvNzIsv&#10;7mbmnVa7Z1dWYVfstAt2ENOvw3QqzKAO060wB3WYXoW5W4fpV5jDOsxgh+m0rmMwyYpAPyjLURQC&#10;TzArh/p6dG09KpVV7lB2FfOfVI9eJ6rluqxHrx+5IG6rWVmP3mFUy2NZj34n+td69A+iWq7Legxa&#10;Ua2GynoMujf3ek89XCFwvjgZ9JJkReOgG84Engv+5CDrR4n/rg87rU4bD/fb7J1Bf3DT7oC4w/Wz&#10;C3UwdsdknWNNCe6/sCqRimFXdM3Qh5Ay8Q1Z241s5BWQrKdSe8jMh4G6OUlNUElmGBaawSuEXCkK&#10;j5l4AcmunRpGXzye8Z0fAWtzJr0zs/Z95MNbpW+EbWyEwcxu8d9oh76NI3m7Lg4imRJFsLlf6+OW&#10;4LK7+eTxhqWk1mXjslqoau6msLW76wlZGfkdqII6O/L28toy42O+EN5GTaEyPuNP53Ns/QUWifNF&#10;3skFfd+mmyqIPTl8jG6KLpqS76V6oFiCGgSNMbiz6n8pXbuYoTY+r5SqY+U9UnJT98FcABTymflB&#10;IZVCIXgy7F+i7Pu3TD8VfLOnQwTt7sX4oYMShE+IIYHCOxLeZh8lTq4lzP1jMfoHAAD//wMAUEsB&#10;Ai0AFAAGAAgAAAAhAKTylZEcAQAAXgIAABMAAAAAAAAAAAAAAAAAAAAAAFtDb250ZW50X1R5cGVz&#10;XS54bWxQSwECLQAUAAYACAAAACEAOP0h/9YAAACUAQAACwAAAAAAAAAAAAAAAABNAQAAX3JlbHMv&#10;LnJlbHNQSwECLQAUAAYACAAAACEAzvotSNoAAAAFAQAADwAAAAAAAAAAAAAAAABMAgAAZHJzL2Rv&#10;d25yZXYueG1sUEsBAi0AFAAGAAgAAAAhABmegmMJAQAANAIAAA4AAAAAAAAAAAAAAAAAUwMAAGRy&#10;cy9lMm9Eb2MueG1sUEsBAi0AFAAGAAgAAAAhAKsWzUa5AAAAIgEAABkAAAAAAAAAAAAAAAAAiAQA&#10;AGRycy9fcmVscy9lMm9Eb2MueG1sLnJlbHNQSwECLQAUAAYACAAAACEARsRywSwBAACgAQAAIAAA&#10;AAAAAAAAAAAAAAB4BQAAZHJzL2NoYXJ0cy9fcmVscy9jaGFydDEueG1sLnJlbHNQSwECLQAUAAYA&#10;CAAAACEAL75klUMEAACgDAAAFQAAAAAAAAAAAAAAAADiBgAAZHJzL2NoYXJ0cy9jaGFydDEueG1s&#10;UEsFBgAAAAAHAAcAywEAAFgLAAAAAA==&#10;">
            <v:imagedata r:id="rId41" o:title=""/>
            <o:lock v:ext="edit" aspectratio="f"/>
          </v:shape>
        </w:pict>
      </w:r>
    </w:p>
    <w:p w:rsidR="004D6255" w:rsidRDefault="004D6255" w:rsidP="004D6255">
      <w:pPr>
        <w:tabs>
          <w:tab w:val="left" w:pos="720"/>
        </w:tabs>
        <w:autoSpaceDE w:val="0"/>
        <w:ind w:firstLine="567"/>
        <w:jc w:val="right"/>
        <w:rPr>
          <w:i/>
        </w:rPr>
      </w:pPr>
    </w:p>
    <w:p w:rsidR="007061B1" w:rsidRDefault="007061B1" w:rsidP="009B4CC6">
      <w:pPr>
        <w:tabs>
          <w:tab w:val="left" w:pos="720"/>
        </w:tabs>
        <w:autoSpaceDE w:val="0"/>
        <w:rPr>
          <w:i/>
        </w:rPr>
      </w:pPr>
    </w:p>
    <w:p w:rsidR="004D6255" w:rsidRPr="004D6255" w:rsidRDefault="004D6255" w:rsidP="004D6255">
      <w:pPr>
        <w:tabs>
          <w:tab w:val="left" w:pos="720"/>
        </w:tabs>
        <w:autoSpaceDE w:val="0"/>
        <w:ind w:firstLine="567"/>
        <w:jc w:val="right"/>
        <w:rPr>
          <w:i/>
        </w:rPr>
      </w:pPr>
      <w:r w:rsidRPr="00CD54E2">
        <w:rPr>
          <w:i/>
        </w:rPr>
        <w:t>Таблица</w:t>
      </w:r>
      <w:r w:rsidR="007061B1">
        <w:rPr>
          <w:i/>
        </w:rPr>
        <w:t xml:space="preserve"> 30</w:t>
      </w:r>
    </w:p>
    <w:p w:rsidR="004D6255" w:rsidRDefault="004D6255" w:rsidP="004D6255">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0"/>
        <w:gridCol w:w="993"/>
        <w:gridCol w:w="850"/>
        <w:gridCol w:w="851"/>
        <w:gridCol w:w="850"/>
        <w:gridCol w:w="992"/>
        <w:gridCol w:w="851"/>
      </w:tblGrid>
      <w:tr w:rsidR="004D6255" w:rsidRPr="007061B1" w:rsidTr="004D6255">
        <w:tc>
          <w:tcPr>
            <w:tcW w:w="3119" w:type="dxa"/>
          </w:tcPr>
          <w:p w:rsidR="004D6255" w:rsidRPr="007061B1" w:rsidRDefault="004D6255" w:rsidP="004D6255">
            <w:pPr>
              <w:tabs>
                <w:tab w:val="left" w:pos="720"/>
              </w:tabs>
              <w:autoSpaceDE w:val="0"/>
              <w:jc w:val="center"/>
              <w:rPr>
                <w:b/>
                <w:sz w:val="22"/>
              </w:rPr>
            </w:pPr>
            <w:r w:rsidRPr="007061B1">
              <w:rPr>
                <w:b/>
                <w:sz w:val="22"/>
              </w:rPr>
              <w:t>Наименование показателя</w:t>
            </w:r>
          </w:p>
        </w:tc>
        <w:tc>
          <w:tcPr>
            <w:tcW w:w="850" w:type="dxa"/>
          </w:tcPr>
          <w:p w:rsidR="004D6255" w:rsidRPr="007061B1" w:rsidRDefault="004D6255" w:rsidP="004D6255">
            <w:pPr>
              <w:tabs>
                <w:tab w:val="left" w:pos="720"/>
              </w:tabs>
              <w:autoSpaceDE w:val="0"/>
              <w:jc w:val="center"/>
              <w:rPr>
                <w:b/>
                <w:sz w:val="22"/>
              </w:rPr>
            </w:pPr>
            <w:r w:rsidRPr="007061B1">
              <w:rPr>
                <w:b/>
                <w:sz w:val="22"/>
              </w:rPr>
              <w:t>2014</w:t>
            </w:r>
          </w:p>
        </w:tc>
        <w:tc>
          <w:tcPr>
            <w:tcW w:w="993" w:type="dxa"/>
          </w:tcPr>
          <w:p w:rsidR="004D6255" w:rsidRPr="007061B1" w:rsidRDefault="004D6255" w:rsidP="004D6255">
            <w:pPr>
              <w:tabs>
                <w:tab w:val="left" w:pos="720"/>
              </w:tabs>
              <w:autoSpaceDE w:val="0"/>
              <w:jc w:val="center"/>
              <w:rPr>
                <w:b/>
                <w:sz w:val="22"/>
              </w:rPr>
            </w:pPr>
            <w:r w:rsidRPr="007061B1">
              <w:rPr>
                <w:b/>
                <w:sz w:val="22"/>
              </w:rPr>
              <w:t>2015</w:t>
            </w:r>
          </w:p>
        </w:tc>
        <w:tc>
          <w:tcPr>
            <w:tcW w:w="850" w:type="dxa"/>
          </w:tcPr>
          <w:p w:rsidR="004D6255" w:rsidRPr="007061B1" w:rsidRDefault="004D6255" w:rsidP="004D6255">
            <w:pPr>
              <w:tabs>
                <w:tab w:val="left" w:pos="720"/>
              </w:tabs>
              <w:autoSpaceDE w:val="0"/>
              <w:jc w:val="center"/>
              <w:rPr>
                <w:b/>
                <w:sz w:val="22"/>
              </w:rPr>
            </w:pPr>
            <w:r w:rsidRPr="007061B1">
              <w:rPr>
                <w:b/>
                <w:sz w:val="22"/>
              </w:rPr>
              <w:t>2016</w:t>
            </w:r>
          </w:p>
        </w:tc>
        <w:tc>
          <w:tcPr>
            <w:tcW w:w="851" w:type="dxa"/>
          </w:tcPr>
          <w:p w:rsidR="004D6255" w:rsidRPr="007061B1" w:rsidRDefault="004D6255" w:rsidP="004D6255">
            <w:pPr>
              <w:tabs>
                <w:tab w:val="left" w:pos="720"/>
              </w:tabs>
              <w:autoSpaceDE w:val="0"/>
              <w:jc w:val="center"/>
              <w:rPr>
                <w:b/>
                <w:sz w:val="22"/>
              </w:rPr>
            </w:pPr>
            <w:r w:rsidRPr="007061B1">
              <w:rPr>
                <w:b/>
                <w:sz w:val="22"/>
              </w:rPr>
              <w:t>2017</w:t>
            </w:r>
          </w:p>
        </w:tc>
        <w:tc>
          <w:tcPr>
            <w:tcW w:w="850" w:type="dxa"/>
          </w:tcPr>
          <w:p w:rsidR="004D6255" w:rsidRPr="007061B1" w:rsidRDefault="004D6255" w:rsidP="004D6255">
            <w:pPr>
              <w:tabs>
                <w:tab w:val="left" w:pos="720"/>
              </w:tabs>
              <w:autoSpaceDE w:val="0"/>
              <w:jc w:val="center"/>
              <w:rPr>
                <w:b/>
                <w:sz w:val="22"/>
              </w:rPr>
            </w:pPr>
            <w:r w:rsidRPr="007061B1">
              <w:rPr>
                <w:b/>
                <w:sz w:val="22"/>
              </w:rPr>
              <w:t>2018</w:t>
            </w:r>
          </w:p>
        </w:tc>
        <w:tc>
          <w:tcPr>
            <w:tcW w:w="992" w:type="dxa"/>
          </w:tcPr>
          <w:p w:rsidR="004D6255" w:rsidRPr="007061B1" w:rsidRDefault="004D6255" w:rsidP="004D6255">
            <w:pPr>
              <w:tabs>
                <w:tab w:val="left" w:pos="720"/>
              </w:tabs>
              <w:autoSpaceDE w:val="0"/>
              <w:jc w:val="center"/>
              <w:rPr>
                <w:b/>
                <w:sz w:val="22"/>
              </w:rPr>
            </w:pPr>
            <w:r w:rsidRPr="007061B1">
              <w:rPr>
                <w:b/>
                <w:sz w:val="22"/>
              </w:rPr>
              <w:t>2019</w:t>
            </w:r>
          </w:p>
        </w:tc>
        <w:tc>
          <w:tcPr>
            <w:tcW w:w="851" w:type="dxa"/>
          </w:tcPr>
          <w:p w:rsidR="004D6255" w:rsidRPr="007061B1" w:rsidRDefault="004D6255" w:rsidP="004D6255">
            <w:pPr>
              <w:tabs>
                <w:tab w:val="left" w:pos="720"/>
              </w:tabs>
              <w:autoSpaceDE w:val="0"/>
              <w:jc w:val="center"/>
              <w:rPr>
                <w:b/>
                <w:sz w:val="22"/>
              </w:rPr>
            </w:pPr>
            <w:r w:rsidRPr="007061B1">
              <w:rPr>
                <w:b/>
                <w:sz w:val="22"/>
              </w:rPr>
              <w:t>2020</w:t>
            </w:r>
          </w:p>
        </w:tc>
      </w:tr>
      <w:tr w:rsidR="004D6255" w:rsidRPr="007061B1" w:rsidTr="004D6255">
        <w:tc>
          <w:tcPr>
            <w:tcW w:w="3119" w:type="dxa"/>
          </w:tcPr>
          <w:p w:rsidR="003F01E5" w:rsidRDefault="004D6255" w:rsidP="004D6255">
            <w:pPr>
              <w:tabs>
                <w:tab w:val="left" w:pos="720"/>
              </w:tabs>
              <w:autoSpaceDE w:val="0"/>
              <w:ind w:right="34"/>
              <w:jc w:val="center"/>
              <w:rPr>
                <w:color w:val="000000"/>
                <w:sz w:val="22"/>
              </w:rPr>
            </w:pPr>
            <w:r w:rsidRPr="007061B1">
              <w:rPr>
                <w:color w:val="000000"/>
                <w:sz w:val="22"/>
              </w:rPr>
              <w:t xml:space="preserve">Объем платных услуг, </w:t>
            </w:r>
          </w:p>
          <w:p w:rsidR="004D6255" w:rsidRPr="007061B1" w:rsidRDefault="004D6255" w:rsidP="004D6255">
            <w:pPr>
              <w:tabs>
                <w:tab w:val="left" w:pos="720"/>
              </w:tabs>
              <w:autoSpaceDE w:val="0"/>
              <w:ind w:right="34"/>
              <w:jc w:val="center"/>
              <w:rPr>
                <w:sz w:val="22"/>
              </w:rPr>
            </w:pPr>
            <w:r w:rsidRPr="007061B1">
              <w:rPr>
                <w:color w:val="000000"/>
                <w:sz w:val="22"/>
              </w:rPr>
              <w:t>млн. руб.</w:t>
            </w:r>
          </w:p>
        </w:tc>
        <w:tc>
          <w:tcPr>
            <w:tcW w:w="850" w:type="dxa"/>
            <w:vAlign w:val="center"/>
          </w:tcPr>
          <w:p w:rsidR="004D6255" w:rsidRPr="007061B1" w:rsidRDefault="004D6255" w:rsidP="004D6255">
            <w:pPr>
              <w:tabs>
                <w:tab w:val="left" w:pos="720"/>
              </w:tabs>
              <w:autoSpaceDE w:val="0"/>
              <w:jc w:val="center"/>
              <w:rPr>
                <w:sz w:val="22"/>
              </w:rPr>
            </w:pPr>
            <w:r w:rsidRPr="007061B1">
              <w:rPr>
                <w:sz w:val="22"/>
              </w:rPr>
              <w:t>367,8</w:t>
            </w:r>
          </w:p>
        </w:tc>
        <w:tc>
          <w:tcPr>
            <w:tcW w:w="993" w:type="dxa"/>
            <w:vAlign w:val="center"/>
          </w:tcPr>
          <w:p w:rsidR="004D6255" w:rsidRPr="007061B1" w:rsidRDefault="004D6255" w:rsidP="004D6255">
            <w:pPr>
              <w:tabs>
                <w:tab w:val="left" w:pos="720"/>
              </w:tabs>
              <w:autoSpaceDE w:val="0"/>
              <w:jc w:val="center"/>
              <w:rPr>
                <w:sz w:val="22"/>
              </w:rPr>
            </w:pPr>
            <w:r w:rsidRPr="007061B1">
              <w:rPr>
                <w:sz w:val="22"/>
              </w:rPr>
              <w:t>387,9</w:t>
            </w:r>
          </w:p>
        </w:tc>
        <w:tc>
          <w:tcPr>
            <w:tcW w:w="850" w:type="dxa"/>
            <w:vAlign w:val="center"/>
          </w:tcPr>
          <w:p w:rsidR="004D6255" w:rsidRPr="007061B1" w:rsidRDefault="004D6255" w:rsidP="004D6255">
            <w:pPr>
              <w:tabs>
                <w:tab w:val="left" w:pos="720"/>
              </w:tabs>
              <w:autoSpaceDE w:val="0"/>
              <w:jc w:val="center"/>
              <w:rPr>
                <w:sz w:val="22"/>
              </w:rPr>
            </w:pPr>
            <w:r w:rsidRPr="007061B1">
              <w:rPr>
                <w:sz w:val="22"/>
              </w:rPr>
              <w:t>421,3</w:t>
            </w:r>
          </w:p>
        </w:tc>
        <w:tc>
          <w:tcPr>
            <w:tcW w:w="851" w:type="dxa"/>
            <w:vAlign w:val="center"/>
          </w:tcPr>
          <w:p w:rsidR="004D6255" w:rsidRPr="007061B1" w:rsidRDefault="004D6255" w:rsidP="004D6255">
            <w:pPr>
              <w:tabs>
                <w:tab w:val="left" w:pos="720"/>
              </w:tabs>
              <w:autoSpaceDE w:val="0"/>
              <w:jc w:val="center"/>
              <w:rPr>
                <w:sz w:val="22"/>
              </w:rPr>
            </w:pPr>
            <w:r w:rsidRPr="007061B1">
              <w:rPr>
                <w:sz w:val="22"/>
              </w:rPr>
              <w:t>463,4</w:t>
            </w:r>
          </w:p>
        </w:tc>
        <w:tc>
          <w:tcPr>
            <w:tcW w:w="850" w:type="dxa"/>
            <w:vAlign w:val="center"/>
          </w:tcPr>
          <w:p w:rsidR="004D6255" w:rsidRPr="007061B1" w:rsidRDefault="004D6255" w:rsidP="004D6255">
            <w:pPr>
              <w:tabs>
                <w:tab w:val="left" w:pos="720"/>
              </w:tabs>
              <w:autoSpaceDE w:val="0"/>
              <w:jc w:val="center"/>
              <w:rPr>
                <w:sz w:val="22"/>
              </w:rPr>
            </w:pPr>
            <w:r w:rsidRPr="007061B1">
              <w:rPr>
                <w:sz w:val="22"/>
              </w:rPr>
              <w:t>480,2</w:t>
            </w:r>
          </w:p>
        </w:tc>
        <w:tc>
          <w:tcPr>
            <w:tcW w:w="992" w:type="dxa"/>
            <w:vAlign w:val="center"/>
          </w:tcPr>
          <w:p w:rsidR="004D6255" w:rsidRPr="007061B1" w:rsidRDefault="004D6255" w:rsidP="004D6255">
            <w:pPr>
              <w:tabs>
                <w:tab w:val="left" w:pos="720"/>
              </w:tabs>
              <w:autoSpaceDE w:val="0"/>
              <w:jc w:val="center"/>
              <w:rPr>
                <w:sz w:val="22"/>
              </w:rPr>
            </w:pPr>
            <w:r w:rsidRPr="007061B1">
              <w:rPr>
                <w:sz w:val="22"/>
              </w:rPr>
              <w:t>510,5</w:t>
            </w:r>
          </w:p>
        </w:tc>
        <w:tc>
          <w:tcPr>
            <w:tcW w:w="851" w:type="dxa"/>
            <w:vAlign w:val="center"/>
          </w:tcPr>
          <w:p w:rsidR="004D6255" w:rsidRPr="007061B1" w:rsidRDefault="004D6255" w:rsidP="004D6255">
            <w:pPr>
              <w:tabs>
                <w:tab w:val="left" w:pos="720"/>
              </w:tabs>
              <w:autoSpaceDE w:val="0"/>
              <w:jc w:val="center"/>
              <w:rPr>
                <w:sz w:val="22"/>
              </w:rPr>
            </w:pPr>
            <w:r w:rsidRPr="007061B1">
              <w:rPr>
                <w:sz w:val="22"/>
              </w:rPr>
              <w:t>551,7</w:t>
            </w:r>
          </w:p>
        </w:tc>
      </w:tr>
    </w:tbl>
    <w:p w:rsidR="004D6255" w:rsidRDefault="004D6255" w:rsidP="004D6255">
      <w:pPr>
        <w:jc w:val="center"/>
      </w:pPr>
    </w:p>
    <w:p w:rsidR="004D6255" w:rsidRDefault="004D6255" w:rsidP="004D6255">
      <w:pPr>
        <w:jc w:val="center"/>
      </w:pPr>
    </w:p>
    <w:p w:rsidR="00A400DF" w:rsidRPr="001E005F" w:rsidRDefault="003E1284" w:rsidP="004D6255">
      <w:pPr>
        <w:pStyle w:val="a9"/>
        <w:ind w:firstLine="567"/>
        <w:jc w:val="center"/>
      </w:pPr>
      <w:r>
        <w:rPr>
          <w:noProof/>
        </w:rPr>
        <w:pict>
          <v:shape id="Диаграмма 3" o:spid="_x0000_i1045"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4fwe2wAAAAUBAAAPAAAAZHJzL2Rvd25y&#10;ZXYueG1sTI9LT8MwEITvSPwHa5G4IOqQ8AghTlUhod5QCY/zNl6SiHgdxW6b/nsWLnAZaTSrmW/L&#10;5ewGtacp9J4NXC0SUMSNtz23Bt5eny5zUCEiWxw8k4EjBVhWpyclFtYf+IX2dWyVlHAo0EAX41ho&#10;HZqOHIaFH4kl+/STwyh2arWd8CDlbtBpktxqhz3LQocjPXbUfNU7Z+Cen9t8fdzUaRPWuKL39MLm&#10;H8acn82rB1CR5vh3DD/4gg6VMG39jm1QgwF5JP6qZHdpJnZr4DrLbkBXpf5PX30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GxHLBLAEAAKAB&#10;AAAgAAAAZHJzL2NoYXJ0cy9fcmVscy9jaGFydDEueG1sLnJlbHOEkMFKw0AQhu+C7xAWPNpNexAp&#10;SXqwFXooFWlvuaybSRq72Qm7a0lvmmfw5sk3qIhQPPgMmzdyFAQLgqeZ+Yf5/pmJRk2lgg0YW6KO&#10;Wb8XsgC0xKzURcyWi8vTcxZYJ3QmFGqI2RYsGyXHR9E1KOFoyK7K2gZE0TZmK+fqIedWrqAStoc1&#10;aOrkaCrhqDQFr4VciwL4IAzPuPnNYMkBM5hmMTPTrM+CxbYm5//ZmOelhDHKuwq0+8OCo4L5zS1I&#10;R1BhCnAxy0sFtDK/GKZLS39Ir8CQhhuRjsGuHdapf/Qf3b3f+ReKrX/3u5NB6J+79ksk4c2/+r3f&#10;p/7J77uHrqXurJQGLeaO8vn3WpRMGgmq1yjb/NjPMKPLJo0Do4ViPIn4wV+TTwAAAP//AwBQSwME&#10;FAAGAAgAAAAhAKrivLw7BAAAeAwAABUAAABkcnMvY2hhcnRzL2NoYXJ0MS54bWzsV82O2zYQvhfo&#10;O6iCj40s+XdXWDtw1tg0QJoYm00PvdEUZauhSIGkd+2emgS5tI9QoM/QoChQIAn6CtIbdUjqx15Y&#10;QbDpoYfuQSsOPw5nvvnEoc/ub1PqXBMhE84mbuD5rkMY5lHCVhP3+dXFvRPXkQqxCFHOyMTdEene&#10;n375xRkO8RoJ9SxDmDjghMkQT9y1UlnY7Uq8JimSHs8Ig7mYixQpGIpVNxLoBpyntNvz/VHXOHFL&#10;B+gODlKUsGq9+JT1PI4TTOYcb1LClI1CEIoUMCDXSSbdKSQXIUWCU3/gXCMKvLhdbaSIraxBbO5d&#10;PrdGk4GeVYmixLxs9VMkeD09Q+GSR7uFgPUopFI9UztKzCDTlmwh9L+IxJcG061Nxi4WwtGbTly7&#10;oSN/hGCAOIgR3EHMzFG7jMRQhIl7laREOk/IjXPJUwSsZInC6wuUJnQHy6CSOlZJ1MT1dewoxPIz&#10;lkOsEJ92o6b5b/nb4uf8z/y9k/+dv8t/L17lH4pfijdO8bp4mb8rXud/fO3k72Hqg+cUP8H4rXcG&#10;HtRUP8GLzhyeFW/wogyNFO34RkG02lIxfJ2Qm/7csDxjq9l2r0oAa2YzytVMEKSRtSMcLpHoz8+1&#10;fPUEjOaJsC4wp7aqK8E3Gei0NNONVESQyE5KAgHjMInKjQ2bOOQiIqWf0mJTkEpckliviKf5r/lf&#10;xcviVTD6qjPrDHRWZgYw5wi+Go3K1DnfMLWXlLY5sJ0unEZc35VwvVTvmWnecdjsagcmTHi1cWNk&#10;+GGb9Gj4DzpB2PmmE9Q5ALDOwX7y5zwi04eEEYGogZmDwFhv5zm21N7Os+cHhqQm7IaLoOQCMEPt&#10;/Rim12BGbZh+gxm3YQYN5qQNM2wwp22YUY3p+YcYSKAh0A6qcpSFgKNIF7+9HgNdj0ZTjTsQWcP8&#10;Z9WjPxp7rQRUBemfjL1WBqqKDHqB1z+koCltVZLBqO+11r+qyeDE93ptnqqiDAPfa1VJVZXhMPDG&#10;/t7frRUfqZEpDsyXZ4Nco4zYL3jJt1bbaPsosqbT4HQwHo9HR+yj/hG7OU7A+eHBBbKYmTOyzbHE&#10;iMIZpkXDRQLdzjQ5G0KasG+RCUwH3QDRdsFlGbgND2R0kSqnUdDELSUEVwO+EZg8TtgLEtVtUiX4&#10;xeMlrf0wslVX3DpTW9syPr0r2p4XQM9zlnqL/0bnsx0bDtG6YRMWLZBA0McPWrbuXFVrs8nDzUlw&#10;KauuBVrYq7mZgi5urh1oo/j3RJTU6ZG1V9eRJZ3RFbM2rIRlmC7p0ziGLl9igTjbPWu5gO8jutkL&#10;Yk8Od9FN2UJT9AMXD0USgQaJhBjM0fW/lA7uYKCNf1VKe8fKR6Rkph4QdUNIKZ+lHZRSKRUCJ8P+&#10;DUq/f5fIp4zu9nQIoPoKDB86EQzROVLIEXBBgovro8jItYKZHwzTfwAAAP//AwBQSwECLQAUAAYA&#10;CAAAACEApPKVkRwBAABeAgAAEwAAAAAAAAAAAAAAAAAAAAAAW0NvbnRlbnRfVHlwZXNdLnhtbFBL&#10;AQItABQABgAIAAAAIQA4/SH/1gAAAJQBAAALAAAAAAAAAAAAAAAAAE0BAABfcmVscy8ucmVsc1BL&#10;AQItABQABgAIAAAAIQBi4fwe2wAAAAUBAAAPAAAAAAAAAAAAAAAAAEwCAABkcnMvZG93bnJldi54&#10;bWxQSwECLQAUAAYACAAAACEAGZ6CYwkBAAA0AgAADgAAAAAAAAAAAAAAAABUAwAAZHJzL2Uyb0Rv&#10;Yy54bWxQSwECLQAUAAYACAAAACEAqxbNRrkAAAAiAQAAGQAAAAAAAAAAAAAAAACJBAAAZHJzL19y&#10;ZWxzL2Uyb0RvYy54bWwucmVsc1BLAQItABQABgAIAAAAIQBGxHLBLAEAAKABAAAgAAAAAAAAAAAA&#10;AAAAAHkFAABkcnMvY2hhcnRzL19yZWxzL2NoYXJ0MS54bWwucmVsc1BLAQItABQABgAIAAAAIQCq&#10;4ry8OwQAAHgMAAAVAAAAAAAAAAAAAAAAAOMGAABkcnMvY2hhcnRzL2NoYXJ0MS54bWxQSwUGAAAA&#10;AAcABwDLAQAAUQsAAAAA&#10;">
            <v:imagedata r:id="rId42" o:title=""/>
            <o:lock v:ext="edit" aspectratio="f"/>
          </v:shape>
        </w:pict>
      </w:r>
    </w:p>
    <w:p w:rsidR="004D6255" w:rsidRDefault="004D6255" w:rsidP="00243C8F">
      <w:pPr>
        <w:spacing w:before="240"/>
        <w:jc w:val="center"/>
        <w:rPr>
          <w:b/>
          <w:sz w:val="28"/>
          <w:szCs w:val="28"/>
        </w:rPr>
      </w:pPr>
    </w:p>
    <w:p w:rsidR="006C3BC7" w:rsidRDefault="006C3BC7" w:rsidP="00243C8F">
      <w:pPr>
        <w:spacing w:before="240"/>
        <w:jc w:val="center"/>
        <w:rPr>
          <w:b/>
          <w:sz w:val="28"/>
          <w:szCs w:val="28"/>
        </w:rPr>
      </w:pPr>
    </w:p>
    <w:p w:rsidR="00A400DF" w:rsidRDefault="00A400DF" w:rsidP="00243C8F">
      <w:pPr>
        <w:spacing w:before="240"/>
        <w:jc w:val="center"/>
        <w:rPr>
          <w:b/>
          <w:sz w:val="28"/>
          <w:szCs w:val="28"/>
        </w:rPr>
      </w:pPr>
      <w:r w:rsidRPr="002369C6">
        <w:rPr>
          <w:b/>
          <w:sz w:val="28"/>
          <w:szCs w:val="28"/>
        </w:rPr>
        <w:lastRenderedPageBreak/>
        <w:t>3.</w:t>
      </w:r>
      <w:r w:rsidR="000F43E0">
        <w:rPr>
          <w:b/>
          <w:sz w:val="28"/>
          <w:szCs w:val="28"/>
        </w:rPr>
        <w:t>10</w:t>
      </w:r>
      <w:r w:rsidRPr="002369C6">
        <w:rPr>
          <w:b/>
          <w:sz w:val="28"/>
          <w:szCs w:val="28"/>
        </w:rPr>
        <w:t xml:space="preserve"> Развитие рынка труда</w:t>
      </w:r>
    </w:p>
    <w:p w:rsidR="00A400DF" w:rsidRDefault="00A400DF" w:rsidP="002369C6">
      <w:pPr>
        <w:jc w:val="center"/>
        <w:rPr>
          <w:b/>
          <w:sz w:val="28"/>
          <w:szCs w:val="28"/>
        </w:rPr>
      </w:pPr>
    </w:p>
    <w:p w:rsidR="002663EB" w:rsidRPr="00FD34AB" w:rsidRDefault="002663EB" w:rsidP="002663EB">
      <w:pPr>
        <w:ind w:firstLine="567"/>
        <w:jc w:val="both"/>
      </w:pPr>
      <w:r w:rsidRPr="00897094">
        <w:rPr>
          <w:b/>
          <w:i/>
        </w:rPr>
        <w:t>Стратегическая цель –</w:t>
      </w:r>
      <w:r>
        <w:rPr>
          <w:b/>
          <w:i/>
        </w:rPr>
        <w:t xml:space="preserve"> </w:t>
      </w:r>
      <w:r>
        <w:t>сохранение стабильной ситуации на рынке труда в городском округе Вичуга, реализация мероприятий, способствующих трудоустройству граждан.</w:t>
      </w:r>
    </w:p>
    <w:p w:rsidR="002663EB" w:rsidRPr="00025867" w:rsidRDefault="002663EB" w:rsidP="002663EB">
      <w:pPr>
        <w:widowControl w:val="0"/>
        <w:autoSpaceDE w:val="0"/>
        <w:autoSpaceDN w:val="0"/>
        <w:adjustRightInd w:val="0"/>
        <w:ind w:firstLine="709"/>
        <w:jc w:val="both"/>
        <w:rPr>
          <w:b/>
          <w:i/>
        </w:rPr>
      </w:pPr>
      <w:r w:rsidRPr="000C322A">
        <w:t xml:space="preserve">Для достижения заданной цели развития </w:t>
      </w:r>
      <w:r>
        <w:t xml:space="preserve">рынка труда совместно с Центром занятости населения </w:t>
      </w:r>
      <w:r w:rsidRPr="000C322A">
        <w:t xml:space="preserve">необходимо обеспечить решение следующих </w:t>
      </w:r>
      <w:r w:rsidRPr="000C322A">
        <w:rPr>
          <w:b/>
          <w:i/>
        </w:rPr>
        <w:t>задач:</w:t>
      </w:r>
    </w:p>
    <w:p w:rsidR="002663EB" w:rsidRDefault="002663EB" w:rsidP="002663EB">
      <w:pPr>
        <w:ind w:firstLine="567"/>
        <w:jc w:val="both"/>
      </w:pPr>
      <w:r>
        <w:t>- Содействие самозанятости безработных граждан (госуслуги);</w:t>
      </w:r>
    </w:p>
    <w:p w:rsidR="002663EB" w:rsidRDefault="002663EB" w:rsidP="002663EB">
      <w:pPr>
        <w:ind w:firstLine="567"/>
        <w:jc w:val="both"/>
      </w:pPr>
      <w:r>
        <w:t>- Содействие самозанятости безработных граждан (оказание единовременной финансовой помощи на открытие предпринимательской деятельности);</w:t>
      </w:r>
    </w:p>
    <w:p w:rsidR="002663EB" w:rsidRDefault="002663EB" w:rsidP="002663EB">
      <w:pPr>
        <w:ind w:firstLine="567"/>
        <w:jc w:val="both"/>
      </w:pPr>
      <w:r>
        <w:t>- Организация ярмарок вакансий и учебных рабочих мест;</w:t>
      </w:r>
    </w:p>
    <w:p w:rsidR="002663EB" w:rsidRDefault="002663EB" w:rsidP="002663EB">
      <w:pPr>
        <w:ind w:firstLine="567"/>
        <w:jc w:val="both"/>
      </w:pPr>
      <w:r>
        <w:t xml:space="preserve">- Содействие в трудоустройстве инвалидов </w:t>
      </w:r>
      <w:r w:rsidRPr="00025867">
        <w:t>на оборудованные (оснащенные) для них рабочие места.</w:t>
      </w:r>
    </w:p>
    <w:p w:rsidR="002663EB" w:rsidRDefault="002663EB" w:rsidP="002663EB">
      <w:pPr>
        <w:ind w:firstLine="567"/>
        <w:jc w:val="both"/>
      </w:pPr>
      <w:r>
        <w:t>- Организация временного трудоустройства безработных граждан, испытывающих трудности в поиске работы;</w:t>
      </w:r>
    </w:p>
    <w:p w:rsidR="002663EB" w:rsidRDefault="002663EB" w:rsidP="002663EB">
      <w:pPr>
        <w:ind w:firstLine="567"/>
        <w:jc w:val="both"/>
      </w:pPr>
      <w:r>
        <w:t>-  Профессиональная подготовка, переподготовка и повышение квалификации безработных граждан, включая обучение в другой местности;</w:t>
      </w:r>
    </w:p>
    <w:p w:rsidR="002663EB" w:rsidRDefault="002663EB" w:rsidP="002663EB">
      <w:pPr>
        <w:ind w:firstLine="567"/>
        <w:jc w:val="both"/>
      </w:pPr>
      <w:r>
        <w:t>- Организация проведения оплачиваемых общественных работ;</w:t>
      </w:r>
    </w:p>
    <w:p w:rsidR="002663EB" w:rsidRDefault="002663EB" w:rsidP="002663EB">
      <w:pPr>
        <w:ind w:firstLine="567"/>
        <w:jc w:val="both"/>
      </w:pPr>
      <w:r>
        <w:t>- Организация временного трудоустройства несовершеннолетних граждан в возрасте от 14 до 18 лет;</w:t>
      </w:r>
    </w:p>
    <w:p w:rsidR="002663EB" w:rsidRDefault="002663EB" w:rsidP="002663EB">
      <w:pPr>
        <w:ind w:firstLine="567"/>
        <w:jc w:val="both"/>
      </w:pPr>
      <w:r>
        <w:t>- Организация профессионального обучения и дополнительного профессионального образования женщин в период отпуска по уходу за ребенком до достижения им возраста трех лет;</w:t>
      </w:r>
    </w:p>
    <w:p w:rsidR="002663EB" w:rsidRDefault="002663EB" w:rsidP="002663EB">
      <w:pPr>
        <w:ind w:firstLine="567"/>
        <w:jc w:val="both"/>
      </w:pPr>
      <w:r>
        <w:t>- Организация профессионального обучения и дополнительного профессионального образования незанятых граждан, которым в соответствии с законодательством РФ назначена трудовая пенсия по старости и которые стремятся возобновить трудовую деятельность;</w:t>
      </w:r>
    </w:p>
    <w:p w:rsidR="002663EB" w:rsidRDefault="002663EB" w:rsidP="002663EB">
      <w:pPr>
        <w:ind w:firstLine="567"/>
        <w:jc w:val="both"/>
      </w:pPr>
      <w:r>
        <w:t>- Стажировка выпускников образовательных учреждений начального и среднего профессионального образования, с целью приобретения опыта работы;</w:t>
      </w:r>
    </w:p>
    <w:p w:rsidR="002663EB" w:rsidRDefault="002663EB" w:rsidP="002663EB">
      <w:pPr>
        <w:ind w:firstLine="567"/>
        <w:jc w:val="both"/>
      </w:pPr>
      <w:r>
        <w:t>- Организация временной занятости безработных граждан в возрасте 18-20 лет из числа выпускников образовательных учреждений  начального и среднего профессионального образования, ищущих работу впервые;</w:t>
      </w:r>
    </w:p>
    <w:p w:rsidR="002663EB" w:rsidRDefault="002663EB" w:rsidP="002663EB">
      <w:pPr>
        <w:ind w:firstLine="567"/>
        <w:jc w:val="both"/>
      </w:pPr>
      <w:r>
        <w:t>- Организация профессиональной ориентации граждан в целях выбора сферы деятельности (профессии), трудоустройства, профессионального обучения;</w:t>
      </w:r>
    </w:p>
    <w:p w:rsidR="002663EB" w:rsidRDefault="002663EB" w:rsidP="002663EB">
      <w:pPr>
        <w:ind w:firstLine="567"/>
        <w:jc w:val="both"/>
      </w:pPr>
      <w:r w:rsidRPr="00525300">
        <w:t>Положение дел в сфере занятости оказывает чрезвычайно сильное воздействие на состояние любого общества. В данной сфере формируется основная часть доходов населения, а, следовательно, от происходящих здесь процессов зависят уровень благосостояния населения, масштабы бедности, имущественного неравенства. В сфере занятости реализуется одно из основополагающих конституционных прав человека – право на труд, а также и объективная потребность в труде, в созидательной деятельности, в самореализации человека.</w:t>
      </w:r>
      <w:r>
        <w:t xml:space="preserve"> </w:t>
      </w:r>
    </w:p>
    <w:p w:rsidR="008652FA" w:rsidRDefault="008652FA" w:rsidP="008652FA">
      <w:pPr>
        <w:ind w:firstLine="567"/>
        <w:jc w:val="both"/>
      </w:pPr>
      <w:r>
        <w:t>Ч</w:t>
      </w:r>
      <w:r w:rsidRPr="00DF437A">
        <w:t xml:space="preserve">исленность официально зарегистрированных безработных с начала 2014 года увеличилась на 73 человека (или на 29,2%) и на 01.01.2015 г. составила 250 человек (на 01.01.2014 г. – 177 человек). </w:t>
      </w:r>
      <w:r w:rsidRPr="002C1068">
        <w:t>В общем числе безработных г</w:t>
      </w:r>
      <w:r>
        <w:t>раждан доля женщин составляет 60,8%, молодежи – 20,8</w:t>
      </w:r>
      <w:r w:rsidRPr="002C1068">
        <w:t>%, граждан</w:t>
      </w:r>
      <w:r>
        <w:t xml:space="preserve"> предпенсионного возраста – 14</w:t>
      </w:r>
      <w:r w:rsidRPr="002C1068">
        <w:t xml:space="preserve">%. </w:t>
      </w:r>
    </w:p>
    <w:p w:rsidR="002663EB" w:rsidRDefault="002663EB" w:rsidP="002663EB">
      <w:pPr>
        <w:ind w:firstLine="567"/>
        <w:jc w:val="both"/>
      </w:pPr>
      <w:r>
        <w:t>Последние пять лет тема рынка труда находится на острие внимания. Р</w:t>
      </w:r>
      <w:r w:rsidRPr="000F1DE9">
        <w:t>еализация мероприятий активных форм занятости населения и дополнительных мероприятий, направленных на снижен</w:t>
      </w:r>
      <w:r>
        <w:t xml:space="preserve">ие напряженности на рынке труда позволяла сохранять ситуацию на рынке труда относительно стабильной. </w:t>
      </w:r>
    </w:p>
    <w:p w:rsidR="002663EB" w:rsidRDefault="002663EB" w:rsidP="002663EB">
      <w:pPr>
        <w:ind w:firstLine="567"/>
        <w:jc w:val="both"/>
      </w:pPr>
      <w:r>
        <w:t xml:space="preserve">В связи с напряженной ситуацией на предприятии ООО «Машиностроительный завод» в 2014 году, его банкротством в 2015 году, как следствие этого увольнение </w:t>
      </w:r>
      <w:r>
        <w:lastRenderedPageBreak/>
        <w:t>значительного числа работников, требуется уделение рынку труда еще более</w:t>
      </w:r>
      <w:r w:rsidRPr="008B0BFE">
        <w:t xml:space="preserve"> </w:t>
      </w:r>
      <w:r>
        <w:t>пристального внимания.</w:t>
      </w:r>
    </w:p>
    <w:p w:rsidR="002663EB" w:rsidRDefault="002663EB" w:rsidP="002663EB">
      <w:pPr>
        <w:spacing w:before="240" w:after="240"/>
        <w:ind w:firstLine="567"/>
        <w:jc w:val="right"/>
        <w:rPr>
          <w:i/>
        </w:rPr>
      </w:pPr>
      <w:r>
        <w:tab/>
      </w:r>
      <w:r w:rsidRPr="00897094">
        <w:rPr>
          <w:i/>
        </w:rPr>
        <w:t>Таблица</w:t>
      </w:r>
      <w:r w:rsidR="001F5D6B">
        <w:rPr>
          <w:i/>
        </w:rPr>
        <w:t xml:space="preserve"> 31</w:t>
      </w:r>
    </w:p>
    <w:p w:rsidR="002663EB" w:rsidRDefault="002663EB" w:rsidP="002663EB">
      <w:pPr>
        <w:spacing w:before="240"/>
        <w:ind w:firstLine="567"/>
        <w:jc w:val="center"/>
        <w:rPr>
          <w:b/>
        </w:rPr>
      </w:pPr>
      <w:r w:rsidRPr="008B0BFE">
        <w:rPr>
          <w:b/>
        </w:rPr>
        <w:t xml:space="preserve">Планируемый уровень безработицы и коэффициент напряженности </w:t>
      </w:r>
    </w:p>
    <w:p w:rsidR="002663EB" w:rsidRPr="008B0BFE" w:rsidRDefault="002663EB" w:rsidP="002663EB">
      <w:pPr>
        <w:spacing w:after="240"/>
        <w:ind w:firstLine="567"/>
        <w:jc w:val="center"/>
        <w:rPr>
          <w:b/>
        </w:rPr>
      </w:pPr>
      <w:r w:rsidRPr="008B0BFE">
        <w:rPr>
          <w:b/>
        </w:rPr>
        <w:t>на рынке труда в городском округе Вичуга</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937"/>
        <w:gridCol w:w="956"/>
        <w:gridCol w:w="956"/>
        <w:gridCol w:w="957"/>
        <w:gridCol w:w="956"/>
        <w:gridCol w:w="927"/>
      </w:tblGrid>
      <w:tr w:rsidR="002663EB" w:rsidTr="002D56A5">
        <w:trPr>
          <w:jc w:val="center"/>
        </w:trPr>
        <w:tc>
          <w:tcPr>
            <w:tcW w:w="4058" w:type="dxa"/>
          </w:tcPr>
          <w:p w:rsidR="002663EB" w:rsidRPr="00E00027" w:rsidRDefault="002663EB" w:rsidP="002D56A5">
            <w:pPr>
              <w:pStyle w:val="a9"/>
              <w:tabs>
                <w:tab w:val="center" w:pos="1958"/>
              </w:tabs>
              <w:rPr>
                <w:b/>
                <w:sz w:val="22"/>
              </w:rPr>
            </w:pPr>
            <w:r>
              <w:rPr>
                <w:b/>
                <w:sz w:val="22"/>
              </w:rPr>
              <w:t>Наименование п</w:t>
            </w:r>
            <w:r w:rsidRPr="00E00027">
              <w:rPr>
                <w:b/>
                <w:sz w:val="22"/>
              </w:rPr>
              <w:t>оказател</w:t>
            </w:r>
            <w:r>
              <w:rPr>
                <w:b/>
                <w:sz w:val="22"/>
              </w:rPr>
              <w:t>я</w:t>
            </w:r>
          </w:p>
        </w:tc>
        <w:tc>
          <w:tcPr>
            <w:tcW w:w="937" w:type="dxa"/>
          </w:tcPr>
          <w:p w:rsidR="002663EB" w:rsidRPr="00E00027" w:rsidRDefault="002663EB" w:rsidP="002D56A5">
            <w:pPr>
              <w:pStyle w:val="a9"/>
              <w:tabs>
                <w:tab w:val="left" w:pos="1884"/>
              </w:tabs>
              <w:jc w:val="center"/>
              <w:rPr>
                <w:b/>
                <w:sz w:val="22"/>
              </w:rPr>
            </w:pPr>
            <w:r>
              <w:rPr>
                <w:b/>
                <w:sz w:val="22"/>
              </w:rPr>
              <w:t>2015 г.</w:t>
            </w:r>
          </w:p>
        </w:tc>
        <w:tc>
          <w:tcPr>
            <w:tcW w:w="956" w:type="dxa"/>
          </w:tcPr>
          <w:p w:rsidR="002663EB" w:rsidRPr="00E00027" w:rsidRDefault="002663EB" w:rsidP="002D56A5">
            <w:pPr>
              <w:pStyle w:val="a9"/>
              <w:tabs>
                <w:tab w:val="left" w:pos="1884"/>
              </w:tabs>
              <w:jc w:val="center"/>
              <w:rPr>
                <w:b/>
                <w:sz w:val="22"/>
              </w:rPr>
            </w:pPr>
            <w:r>
              <w:rPr>
                <w:b/>
                <w:sz w:val="22"/>
              </w:rPr>
              <w:t>2016 г.</w:t>
            </w:r>
          </w:p>
        </w:tc>
        <w:tc>
          <w:tcPr>
            <w:tcW w:w="956" w:type="dxa"/>
          </w:tcPr>
          <w:p w:rsidR="002663EB" w:rsidRPr="00E00027" w:rsidRDefault="002663EB" w:rsidP="002D56A5">
            <w:pPr>
              <w:pStyle w:val="a9"/>
              <w:tabs>
                <w:tab w:val="left" w:pos="1884"/>
              </w:tabs>
              <w:jc w:val="center"/>
              <w:rPr>
                <w:b/>
                <w:sz w:val="22"/>
              </w:rPr>
            </w:pPr>
            <w:r>
              <w:rPr>
                <w:b/>
                <w:sz w:val="22"/>
              </w:rPr>
              <w:t>2017 г.</w:t>
            </w:r>
          </w:p>
        </w:tc>
        <w:tc>
          <w:tcPr>
            <w:tcW w:w="957" w:type="dxa"/>
          </w:tcPr>
          <w:p w:rsidR="002663EB" w:rsidRPr="00E00027" w:rsidRDefault="002663EB" w:rsidP="002D56A5">
            <w:pPr>
              <w:pStyle w:val="a9"/>
              <w:tabs>
                <w:tab w:val="left" w:pos="1884"/>
              </w:tabs>
              <w:jc w:val="center"/>
              <w:rPr>
                <w:b/>
                <w:sz w:val="22"/>
              </w:rPr>
            </w:pPr>
            <w:r>
              <w:rPr>
                <w:b/>
                <w:sz w:val="22"/>
              </w:rPr>
              <w:t>2018 г.</w:t>
            </w:r>
          </w:p>
        </w:tc>
        <w:tc>
          <w:tcPr>
            <w:tcW w:w="956" w:type="dxa"/>
          </w:tcPr>
          <w:p w:rsidR="002663EB" w:rsidRPr="00E00027" w:rsidRDefault="002663EB" w:rsidP="002D56A5">
            <w:pPr>
              <w:pStyle w:val="a9"/>
              <w:tabs>
                <w:tab w:val="left" w:pos="1884"/>
              </w:tabs>
              <w:jc w:val="center"/>
              <w:rPr>
                <w:b/>
                <w:sz w:val="22"/>
              </w:rPr>
            </w:pPr>
            <w:r>
              <w:rPr>
                <w:b/>
                <w:sz w:val="22"/>
              </w:rPr>
              <w:t>2019 г.</w:t>
            </w:r>
          </w:p>
        </w:tc>
        <w:tc>
          <w:tcPr>
            <w:tcW w:w="927" w:type="dxa"/>
          </w:tcPr>
          <w:p w:rsidR="002663EB" w:rsidRPr="00E00027" w:rsidRDefault="002663EB" w:rsidP="002D56A5">
            <w:pPr>
              <w:pStyle w:val="a9"/>
              <w:tabs>
                <w:tab w:val="left" w:pos="1884"/>
              </w:tabs>
              <w:jc w:val="center"/>
              <w:rPr>
                <w:b/>
                <w:sz w:val="22"/>
              </w:rPr>
            </w:pPr>
            <w:r>
              <w:rPr>
                <w:b/>
                <w:sz w:val="22"/>
              </w:rPr>
              <w:t>2020 г.</w:t>
            </w:r>
          </w:p>
        </w:tc>
      </w:tr>
      <w:tr w:rsidR="002663EB" w:rsidTr="002D56A5">
        <w:trPr>
          <w:jc w:val="center"/>
        </w:trPr>
        <w:tc>
          <w:tcPr>
            <w:tcW w:w="4058" w:type="dxa"/>
          </w:tcPr>
          <w:p w:rsidR="002663EB" w:rsidRPr="00E00027" w:rsidRDefault="002663EB" w:rsidP="002D56A5">
            <w:pPr>
              <w:pStyle w:val="a9"/>
              <w:tabs>
                <w:tab w:val="left" w:pos="1884"/>
              </w:tabs>
              <w:rPr>
                <w:sz w:val="22"/>
              </w:rPr>
            </w:pPr>
            <w:r w:rsidRPr="00E00027">
              <w:rPr>
                <w:sz w:val="22"/>
              </w:rPr>
              <w:t>Уровень безработицы, %</w:t>
            </w:r>
          </w:p>
        </w:tc>
        <w:tc>
          <w:tcPr>
            <w:tcW w:w="937" w:type="dxa"/>
            <w:vAlign w:val="center"/>
          </w:tcPr>
          <w:p w:rsidR="002663EB" w:rsidRPr="009C354E" w:rsidRDefault="002663EB" w:rsidP="002D56A5">
            <w:pPr>
              <w:jc w:val="center"/>
              <w:rPr>
                <w:lang w:eastAsia="en-US"/>
              </w:rPr>
            </w:pPr>
            <w:r w:rsidRPr="009C354E">
              <w:rPr>
                <w:sz w:val="22"/>
                <w:szCs w:val="22"/>
                <w:lang w:eastAsia="en-US"/>
              </w:rPr>
              <w:t>2,0</w:t>
            </w:r>
          </w:p>
        </w:tc>
        <w:tc>
          <w:tcPr>
            <w:tcW w:w="956" w:type="dxa"/>
            <w:vAlign w:val="center"/>
          </w:tcPr>
          <w:p w:rsidR="002663EB" w:rsidRPr="009C354E" w:rsidRDefault="002663EB" w:rsidP="002D56A5">
            <w:pPr>
              <w:jc w:val="center"/>
              <w:rPr>
                <w:lang w:eastAsia="en-US"/>
              </w:rPr>
            </w:pPr>
            <w:r w:rsidRPr="009C354E">
              <w:rPr>
                <w:sz w:val="22"/>
                <w:szCs w:val="22"/>
                <w:lang w:eastAsia="en-US"/>
              </w:rPr>
              <w:t>1,9</w:t>
            </w:r>
          </w:p>
        </w:tc>
        <w:tc>
          <w:tcPr>
            <w:tcW w:w="956" w:type="dxa"/>
            <w:vAlign w:val="center"/>
          </w:tcPr>
          <w:p w:rsidR="002663EB" w:rsidRPr="009C354E" w:rsidRDefault="002663EB" w:rsidP="002D56A5">
            <w:pPr>
              <w:jc w:val="center"/>
              <w:rPr>
                <w:lang w:eastAsia="en-US"/>
              </w:rPr>
            </w:pPr>
            <w:r w:rsidRPr="009C354E">
              <w:rPr>
                <w:sz w:val="22"/>
                <w:szCs w:val="22"/>
                <w:lang w:eastAsia="en-US"/>
              </w:rPr>
              <w:t>1,3</w:t>
            </w:r>
          </w:p>
        </w:tc>
        <w:tc>
          <w:tcPr>
            <w:tcW w:w="957" w:type="dxa"/>
            <w:vAlign w:val="center"/>
          </w:tcPr>
          <w:p w:rsidR="002663EB" w:rsidRPr="009C354E" w:rsidRDefault="002663EB" w:rsidP="002D56A5">
            <w:pPr>
              <w:jc w:val="center"/>
              <w:rPr>
                <w:lang w:eastAsia="en-US"/>
              </w:rPr>
            </w:pPr>
            <w:r w:rsidRPr="009C354E">
              <w:rPr>
                <w:sz w:val="22"/>
                <w:szCs w:val="22"/>
                <w:lang w:eastAsia="en-US"/>
              </w:rPr>
              <w:t>1,2</w:t>
            </w:r>
          </w:p>
        </w:tc>
        <w:tc>
          <w:tcPr>
            <w:tcW w:w="956" w:type="dxa"/>
            <w:vAlign w:val="center"/>
          </w:tcPr>
          <w:p w:rsidR="002663EB" w:rsidRPr="009C354E" w:rsidRDefault="002663EB" w:rsidP="002D56A5">
            <w:pPr>
              <w:jc w:val="center"/>
              <w:rPr>
                <w:lang w:eastAsia="en-US"/>
              </w:rPr>
            </w:pPr>
            <w:r w:rsidRPr="009C354E">
              <w:rPr>
                <w:sz w:val="22"/>
                <w:szCs w:val="22"/>
                <w:lang w:eastAsia="en-US"/>
              </w:rPr>
              <w:t>1,0</w:t>
            </w:r>
          </w:p>
        </w:tc>
        <w:tc>
          <w:tcPr>
            <w:tcW w:w="927" w:type="dxa"/>
            <w:vAlign w:val="center"/>
          </w:tcPr>
          <w:p w:rsidR="002663EB" w:rsidRPr="009C354E" w:rsidRDefault="002663EB" w:rsidP="002D56A5">
            <w:pPr>
              <w:jc w:val="center"/>
              <w:rPr>
                <w:lang w:eastAsia="en-US"/>
              </w:rPr>
            </w:pPr>
            <w:r w:rsidRPr="009C354E">
              <w:rPr>
                <w:sz w:val="22"/>
                <w:szCs w:val="22"/>
                <w:lang w:eastAsia="en-US"/>
              </w:rPr>
              <w:t>0,8</w:t>
            </w:r>
          </w:p>
        </w:tc>
      </w:tr>
      <w:tr w:rsidR="002663EB" w:rsidTr="002D56A5">
        <w:trPr>
          <w:jc w:val="center"/>
        </w:trPr>
        <w:tc>
          <w:tcPr>
            <w:tcW w:w="4058" w:type="dxa"/>
          </w:tcPr>
          <w:p w:rsidR="002663EB" w:rsidRPr="00E00027" w:rsidRDefault="002663EB" w:rsidP="002D56A5">
            <w:pPr>
              <w:pStyle w:val="a9"/>
              <w:tabs>
                <w:tab w:val="left" w:pos="1884"/>
              </w:tabs>
              <w:rPr>
                <w:sz w:val="22"/>
              </w:rPr>
            </w:pPr>
            <w:r w:rsidRPr="00764950">
              <w:rPr>
                <w:sz w:val="22"/>
              </w:rPr>
              <w:t>Коэффициент напряженности на рынке труда (в среднем за год), чел./вакансию</w:t>
            </w:r>
          </w:p>
        </w:tc>
        <w:tc>
          <w:tcPr>
            <w:tcW w:w="937" w:type="dxa"/>
            <w:vAlign w:val="center"/>
          </w:tcPr>
          <w:p w:rsidR="002663EB" w:rsidRPr="009C354E" w:rsidRDefault="002663EB" w:rsidP="002D56A5">
            <w:pPr>
              <w:jc w:val="center"/>
              <w:rPr>
                <w:lang w:eastAsia="en-US"/>
              </w:rPr>
            </w:pPr>
            <w:r w:rsidRPr="009C354E">
              <w:rPr>
                <w:sz w:val="22"/>
                <w:szCs w:val="22"/>
                <w:lang w:eastAsia="en-US"/>
              </w:rPr>
              <w:t>2,0</w:t>
            </w:r>
          </w:p>
        </w:tc>
        <w:tc>
          <w:tcPr>
            <w:tcW w:w="956" w:type="dxa"/>
            <w:vAlign w:val="center"/>
          </w:tcPr>
          <w:p w:rsidR="002663EB" w:rsidRPr="009C354E" w:rsidRDefault="002663EB" w:rsidP="002D56A5">
            <w:pPr>
              <w:jc w:val="center"/>
              <w:rPr>
                <w:lang w:eastAsia="en-US"/>
              </w:rPr>
            </w:pPr>
            <w:r w:rsidRPr="009C354E">
              <w:rPr>
                <w:sz w:val="22"/>
                <w:szCs w:val="22"/>
                <w:lang w:eastAsia="en-US"/>
              </w:rPr>
              <w:t>1,9</w:t>
            </w:r>
          </w:p>
        </w:tc>
        <w:tc>
          <w:tcPr>
            <w:tcW w:w="956" w:type="dxa"/>
            <w:vAlign w:val="center"/>
          </w:tcPr>
          <w:p w:rsidR="002663EB" w:rsidRPr="009C354E" w:rsidRDefault="002663EB" w:rsidP="002D56A5">
            <w:pPr>
              <w:jc w:val="center"/>
              <w:rPr>
                <w:lang w:eastAsia="en-US"/>
              </w:rPr>
            </w:pPr>
            <w:r w:rsidRPr="009C354E">
              <w:rPr>
                <w:sz w:val="22"/>
                <w:szCs w:val="22"/>
                <w:lang w:eastAsia="en-US"/>
              </w:rPr>
              <w:t>1,0</w:t>
            </w:r>
          </w:p>
        </w:tc>
        <w:tc>
          <w:tcPr>
            <w:tcW w:w="957" w:type="dxa"/>
            <w:vAlign w:val="center"/>
          </w:tcPr>
          <w:p w:rsidR="002663EB" w:rsidRPr="009C354E" w:rsidRDefault="002663EB" w:rsidP="002D56A5">
            <w:pPr>
              <w:jc w:val="center"/>
              <w:rPr>
                <w:lang w:eastAsia="en-US"/>
              </w:rPr>
            </w:pPr>
            <w:r w:rsidRPr="009C354E">
              <w:rPr>
                <w:sz w:val="22"/>
                <w:szCs w:val="22"/>
                <w:lang w:eastAsia="en-US"/>
              </w:rPr>
              <w:t>1,0</w:t>
            </w:r>
          </w:p>
        </w:tc>
        <w:tc>
          <w:tcPr>
            <w:tcW w:w="956" w:type="dxa"/>
            <w:vAlign w:val="center"/>
          </w:tcPr>
          <w:p w:rsidR="002663EB" w:rsidRPr="009C354E" w:rsidRDefault="002663EB" w:rsidP="002D56A5">
            <w:pPr>
              <w:jc w:val="center"/>
              <w:rPr>
                <w:lang w:eastAsia="en-US"/>
              </w:rPr>
            </w:pPr>
            <w:r w:rsidRPr="009C354E">
              <w:rPr>
                <w:sz w:val="22"/>
                <w:szCs w:val="22"/>
                <w:lang w:eastAsia="en-US"/>
              </w:rPr>
              <w:t>0,8</w:t>
            </w:r>
          </w:p>
        </w:tc>
        <w:tc>
          <w:tcPr>
            <w:tcW w:w="927" w:type="dxa"/>
            <w:vAlign w:val="center"/>
          </w:tcPr>
          <w:p w:rsidR="002663EB" w:rsidRPr="009C354E" w:rsidRDefault="002663EB" w:rsidP="002D56A5">
            <w:pPr>
              <w:jc w:val="center"/>
              <w:rPr>
                <w:lang w:eastAsia="en-US"/>
              </w:rPr>
            </w:pPr>
            <w:r w:rsidRPr="009C354E">
              <w:rPr>
                <w:sz w:val="22"/>
                <w:szCs w:val="22"/>
                <w:lang w:eastAsia="en-US"/>
              </w:rPr>
              <w:t>0,6</w:t>
            </w:r>
          </w:p>
        </w:tc>
      </w:tr>
    </w:tbl>
    <w:p w:rsidR="002663EB" w:rsidRDefault="002663EB" w:rsidP="002663EB">
      <w:pPr>
        <w:rPr>
          <w:noProof/>
        </w:rPr>
      </w:pPr>
    </w:p>
    <w:p w:rsidR="002663EB" w:rsidRDefault="002663EB" w:rsidP="002663EB">
      <w:pPr>
        <w:rPr>
          <w:noProof/>
        </w:rPr>
      </w:pPr>
    </w:p>
    <w:p w:rsidR="002663EB" w:rsidRDefault="003E1284" w:rsidP="002663EB">
      <w:pPr>
        <w:jc w:val="center"/>
        <w:rPr>
          <w:noProof/>
        </w:rPr>
      </w:pPr>
      <w:r>
        <w:rPr>
          <w:noProof/>
        </w:rPr>
        <w:pict>
          <v:shape id="_x0000_i1046" type="#_x0000_t75" style="width:391.5pt;height:2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c+aN3gAAAAUBAAAPAAAAZHJzL2Rvd25y&#10;ZXYueG1sTI/NTsMwEITvSLyDtUhcUOtAaGlCnArxo4oLggLi6sRLHDVeR7HThrdn4QKXkUazmvm2&#10;WE+uE3scQutJwfk8AYFUe9NSo+Dt9WG2AhGiJqM7T6jgCwOsy+OjQufGH+gF99vYCC6hkGsFNsY+&#10;lzLUFp0Oc98jcfbpB6cj26GRZtAHLnedvEiSpXS6JV6wusdbi/VuOzoFaVtlu/s7+/yYvj9tqmwa&#10;PxbZmVKnJ9PNNYiIU/w7hh98RoeSmSo/kgmiU8CPxF/l7Cpbsa0UXKbpAmRZyP/05TcAAAD//wMA&#10;UEsDBBQABgAIAAAAIQC5D4APDgEAADQCAAAOAAAAZHJzL2Uyb0RvYy54bWyckU1OwzAQhfdI3MGa&#10;PXWaQkWjOt1ESKzYwAEGe5xYSmxr7BK4PaaNUFkhdTc/0jfvvdkfPqdRfBAnF7yC9aoCQV4H43yv&#10;4O316e4RRMroDY7Bk4IvSnBob2/2c2yoDkMYDbEoEJ+aOSoYco6NlEkPNGFahUi+LG3gCXNpuZeG&#10;cS70aZR1VW3lHNhEDppSKtPuvIT2xLeWdH6xNlEWY1FXr3c1iKxgW+22IFjBw2ZzD+JdQQWy3WPT&#10;M8bB6UUQXqFnQufL+V9UhxnFkd0VKD0g58LSzalaROmrSQug2P4/5WCt09QFfZzI53PUTCPm8uc0&#10;uJhKfI0zCvjZrH+yk38cX/alvnx2+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bE&#10;csEsAQAAoAEAACAAAABkcnMvY2hhcnRzL19yZWxzL2NoYXJ0MS54bWwucmVsc4SQwUrDQBCG74Lv&#10;EBY82k17EClJerAVeigVaW+5rJtJGrvZCbtrSW+aZ/DmyTeoiFA8+AybN3IUBAuCp5n5h/n+mYlG&#10;TaWCDRhboo5ZvxeyALTErNRFzJaLy9NzFlgndCYUaojZFiwbJcdH0TUo4WjIrsraBkTRNmYr5+oh&#10;51auoBK2hzVo6uRoKuGoNAWvhVyLAvggDM+4+c1gyQEzmGYxM9Osz4LFtibn/9mY56WEMcq7CrT7&#10;w4KjgvnNLUhHUGEKcDHLSwW0Mr8YpktLf0ivwJCGG5GOwa4d1ql/9B/dvd/5F4qtf/e7k0Hon7v2&#10;SyThzb/6vd+n/snvu4eupe6slAYt5o7y+fdalEwaCarXKNv82M8wo8smjQOjhWI8ifjBX5NPAAAA&#10;//8DAFBLAwQUAAYACAAAACEApyI7fT8EAADmCwAAFQAAAGRycy9jaGFydHMvY2hhcnQxLnhtbOxW&#10;zW4bNxC+F+g7bBfqrZF2JceWFpYC2YKNAGljOE4PvVFcStqGSy5IypZyShMgl+QNeuihL5C2KNqi&#10;TZ5h9UadIfdHci3ZTa/1QSaHsx9nvhny4+GDRcq9S6Z0IkXfD5uB7zFBZZyIad9/enFyr+t72hAR&#10;Ey4F6/tLpv0Hg08/OaQRnRFlnmSEMg9AhI5o358Zk0WtlqYzlhLdlBkTsDaRKiUGpmraihW5AvCU&#10;t9pBsN+yIH4BQD4CICWJKL9Xd/leTiYJZSNJ5ykTxkWhGCcGGNCzJNP+AJKLiWFhL9jzLgkHXvwW&#10;GjkRU2dQ83vnT51RmyVnztruOZNNCj8wieHMDhb4qxI6GxySaCzj5ZkCSBJxbZ4ggJ1kaMnOFP6L&#10;2eTc+rQqk7WrM+VhHH3fxeDp5xDfXhDg1iQyg/yH/M/8Xf4+/331YvUq/zX/a/Um/+MQYMwAfx0K&#10;+m6H8sZEM55gwStcb/Xq34EU8axe5B/ynyGO96u3Xv4TDH4D0zsYfVi9hCBfr9584X2+AY0pQ6wl&#10;YTAwlj9OlnJuABctJbWXCbvqjCy9QzEdLtYqBm71asalGSpG0LMCotGYqM7oGFsZF2A2SpSDoJK7&#10;ck6VnGfQs4WZz7VhisVuUTMglEZJXGxs+aKRVDErcAqLS0Ebdc4m+MVkkH8P6X+3ehmGnzWGjTZm&#10;ZVfA55jACUKvzBzLuTBrSaHNg+2wNOhxOch/vCvH6I3bZNgKNKo3chMbGQxdqJRYSrZFfNQIo8Zp&#10;I7w97H3H1PWw20F438t/aSJAHVadXlikB377u/zatd/BLr9O7dfd5bdX+/V2+d2v/NrBP/120FsQ&#10;CzcL1k/M0xs74qjRRn7rtgDHqi3cjXosYzY4ZYIpwm0Z7D1rrddbZ1sNbiM/bPaCjT9b75vKVZYh&#10;bHa2gZYVCJs2q5tQSvK3blOyHjS7m9sA4TVDblL2s2UaC+LOqp6RrLixx3LhmpMsHsbFIQvD9kEv&#10;DPauLxx0e91u0Glft9vzDeibNwkUeWgvra3ImhK4YqfYA1IloEVWglwQaSK+JDY0DLt2JIszqZ3L&#10;2MVhEvrs0ZhXZsEW5kIWawunJXfXG6cmIaiJN0bZQ5lAaRSeWWZsAlrf9y+SlGnvK3blncuUgPhm&#10;iaGzE5ImfAnfwIMB9U8zU4kH1f/hcxADp4VwZVVSyER8RhQBhdwQQ5SGUjuMTR6eKUpqXcrCZg3t&#10;EuRiNZ7MjfyGqYI6nBX94LjkYz7kU+Fs1KjK+ngygVwLXyfDULOq/IB9vQ82g1ir7se0QaFRKflW&#10;qlOVxKjaGniwp+EkNV59VfT94q6AJ52cK8oeJeIZi6vnzf+ttPauurWVws17Ykcv2aUjZq4YK/pn&#10;7CbYQ9ArRYvAaP2NguOvE/1Y8OVaI2JrlY8VOOlMCcJHxBBPwRME3oQPY/tWLd3s83zwNwAAAP//&#10;AwBQSwECLQAUAAYACAAAACEApPKVkRwBAABeAgAAEwAAAAAAAAAAAAAAAAAAAAAAW0NvbnRlbnRf&#10;VHlwZXNdLnhtbFBLAQItABQABgAIAAAAIQA4/SH/1gAAAJQBAAALAAAAAAAAAAAAAAAAAE0BAABf&#10;cmVscy8ucmVsc1BLAQItABQABgAIAAAAIQDoc+aN3gAAAAUBAAAPAAAAAAAAAAAAAAAAAEwCAABk&#10;cnMvZG93bnJldi54bWxQSwECLQAUAAYACAAAACEAuQ+ADw4BAAA0AgAADgAAAAAAAAAAAAAAAABX&#10;AwAAZHJzL2Uyb0RvYy54bWxQSwECLQAUAAYACAAAACEAqxbNRrkAAAAiAQAAGQAAAAAAAAAAAAAA&#10;AACRBAAAZHJzL19yZWxzL2Uyb0RvYy54bWwucmVsc1BLAQItABQABgAIAAAAIQBGxHLBLAEAAKAB&#10;AAAgAAAAAAAAAAAAAAAAAIEFAABkcnMvY2hhcnRzL19yZWxzL2NoYXJ0MS54bWwucmVsc1BLAQIt&#10;ABQABgAIAAAAIQCnIjt9PwQAAOYLAAAVAAAAAAAAAAAAAAAAAOsGAABkcnMvY2hhcnRzL2NoYXJ0&#10;MS54bWxQSwUGAAAAAAcABwDLAQAAXQsAAAAA&#10;">
            <v:imagedata r:id="rId43" o:title=""/>
            <o:lock v:ext="edit" aspectratio="f"/>
          </v:shape>
        </w:pict>
      </w:r>
    </w:p>
    <w:p w:rsidR="002663EB" w:rsidRDefault="002663EB" w:rsidP="002663EB">
      <w:pPr>
        <w:jc w:val="both"/>
      </w:pPr>
    </w:p>
    <w:p w:rsidR="002663EB" w:rsidRPr="002C1068" w:rsidRDefault="002663EB" w:rsidP="002663EB">
      <w:pPr>
        <w:ind w:firstLine="567"/>
        <w:jc w:val="both"/>
      </w:pPr>
      <w:r w:rsidRPr="002C1068">
        <w:t xml:space="preserve">На рынке труда городского округа Вичуга постоянно сохраняется потребность в квалифицированных кадрах строительных специальностей (инженер, инженер-строитель, бетонщик, маляр, штукатур-маляр), а также пользуются спросом следующие профессии: водитель автомобиля и автобуса, слесарь различных категорий (слесарь-ремонтник, слесарь, слесарь </w:t>
      </w:r>
      <w:r>
        <w:t>по контрольно-измерительным приборам и автоматике</w:t>
      </w:r>
      <w:r w:rsidRPr="002C1068">
        <w:t xml:space="preserve">, слесарь по ремонту автомобилей, слесарь </w:t>
      </w:r>
      <w:r>
        <w:t>аварийно-восстановительных работ,</w:t>
      </w:r>
      <w:r w:rsidRPr="002C1068">
        <w:t xml:space="preserve"> слесарь механосборочных работ), электрогазосварщик. Стабильно высок интерес предприятий к профессиям: швея, оператор швейного оборудования, продавец, повар, фармацевт, охранник, оператор связи. В связи с высокой текучестью кадров по причине низкой заработной платы, в организациях  постоянно востребованы работники, не имеющие специального образования и профессиональной подготовки: разнорабочий, санитар, уборщик, подсобный рабочий, транспортировщик, грузчик, вахтер.</w:t>
      </w:r>
    </w:p>
    <w:p w:rsidR="002663EB" w:rsidRDefault="002663EB" w:rsidP="002663EB">
      <w:pPr>
        <w:ind w:firstLine="567"/>
        <w:jc w:val="both"/>
      </w:pPr>
      <w:r w:rsidRPr="002C1068">
        <w:t>Остается острой нехватка медицинских работников, воспитателей, преподавателей. Однако, несмотря на востребованность некоторых профессий, напряженность по ним остается высокой. Причина дисбаланса в том, что большая часть</w:t>
      </w:r>
      <w:r>
        <w:t>,</w:t>
      </w:r>
      <w:r w:rsidRPr="002C1068">
        <w:t xml:space="preserve"> обратившихся граждан</w:t>
      </w:r>
      <w:r>
        <w:t>,</w:t>
      </w:r>
      <w:r w:rsidRPr="002C1068">
        <w:t xml:space="preserve"> не может трудоустроиться на имеющиеся вакансии в связи с недостаточным опытом работы, низким уровнем образования или квалификации по имеющейся профессии. Привлекательность же вакансии, заявленной работодателем, часто снижается недостаточным уровнем оплаты труда.</w:t>
      </w:r>
    </w:p>
    <w:p w:rsidR="002663EB" w:rsidRDefault="002663EB" w:rsidP="002663EB">
      <w:pPr>
        <w:ind w:firstLine="567"/>
        <w:jc w:val="both"/>
      </w:pPr>
      <w:r>
        <w:t xml:space="preserve">В период 2015-2020 гг. важным направлением по развитию рынка труда будет подготовка рабочих и специалистов. В городском округе Вичуга вопросами подготовки рабочих и специалистов будет заниматься филиал Текстильного института Ивановского политехнического университета, </w:t>
      </w:r>
      <w:r w:rsidRPr="008C6FCD">
        <w:t>Вичугский многопрофильный колледж</w:t>
      </w:r>
      <w:r>
        <w:t xml:space="preserve">, филиал </w:t>
      </w:r>
      <w:r>
        <w:lastRenderedPageBreak/>
        <w:t>Современного гуманитарного университета. Кроме того, в период 2015-2020 гг. будет подготовка специалистов непосредственно на предприятиях.</w:t>
      </w:r>
    </w:p>
    <w:p w:rsidR="002663EB" w:rsidRDefault="002663EB" w:rsidP="002663EB">
      <w:pPr>
        <w:ind w:firstLine="567"/>
        <w:jc w:val="both"/>
      </w:pPr>
      <w:r>
        <w:t>На подготовку кадров влияет и близость Вичуги к высшим и средним учебным заведениям Иванова, Шуи и Кинешмы. Ежегодно из этих учебных заведений выпускаются сотни жителей городского округа Вичуга. Активно используется форма переподготовки специалистов, система выездных семинаров и т.д.</w:t>
      </w:r>
    </w:p>
    <w:p w:rsidR="002663EB" w:rsidRPr="002C1068" w:rsidRDefault="002663EB" w:rsidP="002663EB">
      <w:pPr>
        <w:ind w:firstLine="567"/>
        <w:jc w:val="both"/>
      </w:pPr>
      <w:r>
        <w:t>Помимо профессиональных училищ и техникумов большое значение имеет Центр</w:t>
      </w:r>
      <w:r w:rsidRPr="00F21D61">
        <w:t xml:space="preserve"> занятости населения</w:t>
      </w:r>
      <w:r>
        <w:t>, через который можно пройти курс переквалификации</w:t>
      </w:r>
      <w:r w:rsidRPr="00F21D61">
        <w:t>. Кроме того, крупные промышленные предприятия и индивидуальные предприниматели уделяют все большее внимание обучению и переобучению своего персонала.</w:t>
      </w:r>
    </w:p>
    <w:p w:rsidR="002663EB" w:rsidRDefault="002663EB" w:rsidP="002663EB">
      <w:pPr>
        <w:ind w:firstLine="567"/>
        <w:jc w:val="both"/>
      </w:pPr>
      <w:r>
        <w:t>В целях реализации мероприятий, способствующих трудоустройству граждан, развития эффективной системы временной занятости населения города, обеспечения потребности организаций города в выполнении работ, носящих временный или сезонный характер, материальной поддержки безработных граждан,  реализации комплекса профориентационных услуг населению города, в период 2015-2020 гг. будет реализовываться муниципальная программа «Содействие занятости населения городского округа Вичуга». Данная программа будет включать в себя:</w:t>
      </w:r>
    </w:p>
    <w:p w:rsidR="002663EB" w:rsidRDefault="002663EB" w:rsidP="002663EB">
      <w:pPr>
        <w:ind w:firstLine="567"/>
        <w:jc w:val="both"/>
      </w:pPr>
      <w:r>
        <w:t>- подпрограмму «Организация общественных работ»;</w:t>
      </w:r>
    </w:p>
    <w:p w:rsidR="002663EB" w:rsidRDefault="002663EB" w:rsidP="002663EB">
      <w:pPr>
        <w:ind w:firstLine="567"/>
        <w:jc w:val="both"/>
      </w:pPr>
      <w:r>
        <w:t>- подпрограмму «Организация временной занятости молодежи»;</w:t>
      </w:r>
    </w:p>
    <w:p w:rsidR="002663EB" w:rsidRDefault="002663EB" w:rsidP="002663EB">
      <w:pPr>
        <w:ind w:firstLine="567"/>
        <w:jc w:val="both"/>
      </w:pPr>
      <w:r>
        <w:t>- мероприятия по повышению экономической активности населения.</w:t>
      </w:r>
    </w:p>
    <w:p w:rsidR="002663EB" w:rsidRDefault="002663EB" w:rsidP="002663EB">
      <w:pPr>
        <w:pStyle w:val="a9"/>
        <w:tabs>
          <w:tab w:val="left" w:pos="993"/>
        </w:tabs>
        <w:ind w:firstLine="567"/>
        <w:jc w:val="both"/>
      </w:pPr>
      <w:r w:rsidRPr="00EC24CF">
        <w:t xml:space="preserve">Проведение общественных работ </w:t>
      </w:r>
      <w:r>
        <w:t xml:space="preserve">будет </w:t>
      </w:r>
      <w:r w:rsidRPr="00EC24CF">
        <w:t>регулир</w:t>
      </w:r>
      <w:r>
        <w:t>оваться</w:t>
      </w:r>
      <w:r w:rsidRPr="00EC24CF">
        <w:t xml:space="preserve"> договорами о совместной деятельности между ОГКУ </w:t>
      </w:r>
      <w:r>
        <w:t xml:space="preserve">«Вичугский </w:t>
      </w:r>
      <w:r w:rsidRPr="00EC24CF">
        <w:t>ЦЗН</w:t>
      </w:r>
      <w:r>
        <w:t>»</w:t>
      </w:r>
      <w:r w:rsidRPr="00EC24CF">
        <w:t xml:space="preserve"> и работодателями. Обязательным условием заключения договора </w:t>
      </w:r>
      <w:r>
        <w:t>будет</w:t>
      </w:r>
      <w:r w:rsidRPr="00EC24CF">
        <w:t xml:space="preserve"> оформление с направленными гражданами срочных трудовых договоров. </w:t>
      </w:r>
    </w:p>
    <w:p w:rsidR="002663EB" w:rsidRDefault="002663EB" w:rsidP="002663EB">
      <w:pPr>
        <w:ind w:firstLine="567"/>
        <w:jc w:val="both"/>
      </w:pPr>
      <w:r>
        <w:t>Основные направления развития рынка труда на 2015-2020 гг.:</w:t>
      </w:r>
    </w:p>
    <w:p w:rsidR="002663EB" w:rsidRDefault="002663EB" w:rsidP="002663EB">
      <w:pPr>
        <w:ind w:firstLine="567"/>
        <w:jc w:val="both"/>
      </w:pPr>
      <w:r>
        <w:t>- создание условий для реализации мероприятий, способствующих трудоустройству граждан;</w:t>
      </w:r>
    </w:p>
    <w:p w:rsidR="002663EB" w:rsidRDefault="002663EB" w:rsidP="002663EB">
      <w:pPr>
        <w:ind w:firstLine="567"/>
        <w:jc w:val="both"/>
      </w:pPr>
      <w:r>
        <w:t>-  развитие эффективной системы временной занятости населения города;</w:t>
      </w:r>
    </w:p>
    <w:p w:rsidR="002663EB" w:rsidRDefault="002663EB" w:rsidP="002663EB">
      <w:pPr>
        <w:ind w:firstLine="567"/>
        <w:jc w:val="both"/>
      </w:pPr>
      <w:r>
        <w:t xml:space="preserve">- обеспечение потребности организаций города в выполнении работ, носящих временный или сезонный характер; </w:t>
      </w:r>
    </w:p>
    <w:p w:rsidR="002663EB" w:rsidRDefault="002663EB" w:rsidP="002663EB">
      <w:pPr>
        <w:ind w:firstLine="567"/>
        <w:jc w:val="both"/>
      </w:pPr>
      <w:r>
        <w:t>- материальная поддержка безработных граждан;</w:t>
      </w:r>
    </w:p>
    <w:p w:rsidR="002663EB" w:rsidRDefault="002663EB" w:rsidP="002663EB">
      <w:pPr>
        <w:ind w:firstLine="567"/>
        <w:jc w:val="both"/>
      </w:pPr>
      <w:r>
        <w:t>- реализация комплекса профориентационных услуг населению города.</w:t>
      </w:r>
    </w:p>
    <w:p w:rsidR="002663EB" w:rsidRDefault="002663EB" w:rsidP="006C3BC7">
      <w:pPr>
        <w:ind w:firstLine="567"/>
        <w:jc w:val="both"/>
      </w:pPr>
      <w:r>
        <w:t>После реализации мероприятий по сокращению безработицы, а также в связи с реализацией инвестиционных проектов в период 2015-2020 гг. на территории городского округа Вичуга будет создано (сохранено) порядка  2219 рабочих мест, уровень безработицы к 2020 году сократится до 0,8 %.</w:t>
      </w:r>
    </w:p>
    <w:p w:rsidR="002663EB" w:rsidRDefault="002663EB" w:rsidP="002663EB">
      <w:pPr>
        <w:ind w:firstLine="567"/>
        <w:jc w:val="both"/>
      </w:pPr>
    </w:p>
    <w:p w:rsidR="007127A2" w:rsidRDefault="003E1284" w:rsidP="007127A2">
      <w:pPr>
        <w:ind w:firstLine="567"/>
        <w:jc w:val="both"/>
      </w:pPr>
      <w:r>
        <w:rPr>
          <w:noProof/>
        </w:rPr>
        <w:pict>
          <v:shape id="Диаграмма 4" o:spid="_x0000_i1047" type="#_x0000_t75" style="width:402.75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M8oQ3AAAAAUBAAAPAAAAZHJzL2Rvd25y&#10;ZXYueG1sTI/BTsMwEETvSPyDtUjcqJMCbRTiVIAExxZaClc33iYR8Tqy3TT9e5Ze4DLSaFYzb4vF&#10;aDsxoA+tIwXpJAGBVDnTUq3gY/Nyk4EIUZPRnSNUcMIAi/LyotC5cUd6x2Eda8ElFHKtoImxz6UM&#10;VYNWh4nrkTjbO291ZOtrabw+crnt5DRJZtLqlnih0T0+N1h9rw9Wwduw+nqaf/rt/Wb6OnfbdLlP&#10;V0ulrq/GxwcQEcf4dwy/+IwOJTPt3IFMEJ0CfiSelbPsNmW7U3A3yxKQZSH/05c/AAAA//8DAFBL&#10;AwQUAAYACAAAACEAmyhjyg4BAAA2AgAADgAAAGRycy9lMm9Eb2MueG1snJHLasMwEEX3hf6DmH0j&#10;xy0mMZazCYWuumk/QJVGtsCWxEip27/vkIQ+VgXv5gGHM3e6w8c8iXek7GNQsN1UIDCYaH0YFLy+&#10;PN7tQOSig9VTDKjgEzMc+tubbkkt1nGMk0USDAm5XZKCsZTUSpnNiLPOm5gw8NJFmnXhlgZpSS9M&#10;nydZV1Ujl0g2UTSYM0+PlyX0Z75zaMqzcxmLmNiu3u5rEEVBU+0bEKTgvnpgwTcudluQfafbgXQa&#10;vbkq6RVGs/aBBb5RR120OJFfgTKjpsIs056rq5RZTboC+PD/c47OeYPHaE4zhnIJm3DShT+dR58y&#10;B9h6q4Ce7Dk7+efivvvpuf797v4L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GxHLB&#10;LAEAAKABAAAgAAAAZHJzL2NoYXJ0cy9fcmVscy9jaGFydDEueG1sLnJlbHOEkMFKw0AQhu+C7xAW&#10;PNpNexApSXqwFXooFWlvuaybSRq72Qm7a0lvmmfw5sk3qIhQPPgMmzdyFAQLgqeZ+Yf5/pmJRk2l&#10;gg0YW6KOWb8XsgC0xKzURcyWi8vTcxZYJ3QmFGqI2RYsGyXHR9E1KOFoyK7K2gZE0TZmK+fqIedW&#10;rqAStoc1aOrkaCrhqDQFr4VciwL4IAzPuPnNYMkBM5hmMTPTrM+CxbYm5//ZmOelhDHKuwq0+8OC&#10;o4L5zS1IR1BhCnAxy0sFtDK/GKZLS39Ir8CQhhuRjsGuHdapf/Qf3b3f+ReKrX/3u5NB6J+79ksk&#10;4c2/+r3fp/7J77uHrqXurJQGLeaO8vn3WpRMGgmq1yjb/NjPMKPLJo0Do4ViPIn4wV+TTwAAAP//&#10;AwBQSwMEFAAGAAgAAAAhAC9zRDVOBQAAuREAABUAAABkcnMvY2hhcnRzL2NoYXJ0MS54bWzsWM2O&#10;2zYQvhfoO6jCHlqga0vUvxE72OwmQYCkWWw2KdAbLdG2GooSKHrX7qkpEOTQN2hfon9BC6TJM8hv&#10;1OGPpXWydoJN0kPRiy3ODEcfPw5nhrp2fVFQ64zwOi/Z0HZ7jm0RlpZZzqZD++Hprf3YtmqBWYZp&#10;ycjQXpLavj769JNr6SCdYS4eVDglFjhh9SAd2jMhqkG/X6czUuC6V1aEgW5S8gILGPJpP+P4HJwX&#10;tI8cJ+wrJ7ZxgK/goMA5W8/n7zK/nEzylByV6bwgTGgUnFAsgIF6lle1PYLFZVgQN3F86wxT4MXu&#10;SyHFbKoFfL5/8lALa7GkREuRp0VqUXICnovyNBeUHBFKBMk2vJ3l5Nw7kmb8gE0PFheU/XTQaSta&#10;igNOsEawLOdCgRlj7h0dyj2QChgd5Vy7SEuqcUx5Oa+AbCOm81oQTjKDm3A5Mc/Mix0tLnlGjB8j&#10;EQtpVwt+QibyaTJqfm7+Wj1Z/eCiz/YO9tA1gKs0YHOIYeulVSUOyzkTFxYlZRa8bmg7iuKzUfNT&#10;86p5Ab6eNc+lv+a35pW1egLCP5s/ml+al83L1Y+rp9bnUrZ6uvpeyZ6v5V9YSvIr6J6Bk6dW87f2&#10;86UlPTYvehLZ2Uj+VsAS/HUI9UAtCR71GrO7Y1pL8PJB/r9ODsWSfqkpMJtjercdGxKTXhi6sRdE&#10;fhwlCEWOe3PfBMVSU7Hv9XyUREnoBUHsu16YxDf3keQeYGx6BUH3wnpWnj/CcFbbeAT1Guf6v8Xb&#10;Buxb8Pq92HMSN4oj30tC1wveBjeKPwZctf6Lq90kIh2sD0cvTJwYuSgIHS8O/QgZ7tJBR28cxAFy&#10;EsfxkBv4AezAB6fXbGm3O1vx+n6CosALkefGse8kl+B1HNeJ3NiFWHARgP4IeH19tt8BL3KiCCV+&#10;GAdJ4njeerP/ZX6DD4cX9YIIeRApYRjHroOS8P35FYtjyJ14MC6z5TGHo4sHtBYPZCFQg0pKKm2T&#10;kcnJMbfq76CKuA6U17EsJ2oKlBxmiWVFJlBDh/ZpXpDa+oqcWyclxJNtVblIZ7dwkdMlzIFCLOtK&#10;TYRMoOo9af0e0/t4oLFB5mnREpYdY44lYlnshnZb6KSNylF68ZBKtyUklUFTrNLktqpxY88d7N3e&#10;c2XS2106Qh0Kr5cO5LiB1fzekw66DN+VGEmx1IBduMsOdXbRLjuvs4t32fmdXbLLLmjtkPOmHSxq&#10;W6UyxEIZkAtk8+LSqnxjD0l+u9IMhm1p1u3YYZmR0W3CCMdUbYNq0pQUHG+U7y174Ebh2+h3EwXh&#10;sh1qmY9VFFxmsiYdyuS2F635DtBWLGuqQ++1FwHLHS16sO4HFL1yF3ST1DYGu4N+iquv80zMdJGO&#10;TBarZ7gyDWK6pDmD/krHNF7cMR1hlCSej5z4Mjn0EiZ9d/bq/AO8zR4QQuNA9Wqd4abjOsXw/qkM&#10;nJLn0P2qplejLXJ2Dy8kALnszhAvjstam4w1vAJ/W/LTPH18D/PHWsPgbqCVAuTQPLVzGFmI09Lo&#10;/k+bcGviZV2vm325Pd3+KhWUANXiyavDN4Qb6uRIy9ed3Zge0CnTslSYiKJjen8ygRJhbKHe6A1t&#10;QwN8XxYjHYgLW3+VGDE3DzhXtwphdZlmaJtUA9fJcs5Tcjdnj0nWXq3+DyrVJ1yxFr8RVF0y2RFU&#10;SnWDiHNCTCCN9cAEjYkVyAcbV1AyhS5B5hCqntqjbtKDbjIh7OSt6mp9EnwZ+K/0SUCepknyIWl8&#10;lNf3GTW3FXWYwaT9YADZknCG6REW2OJw/4QO7E62Yaa+uIz+AQAA//8DAFBLAQItABQABgAIAAAA&#10;IQCk8pWRHAEAAF4CAAATAAAAAAAAAAAAAAAAAAAAAABbQ29udGVudF9UeXBlc10ueG1sUEsBAi0A&#10;FAAGAAgAAAAhADj9If/WAAAAlAEAAAsAAAAAAAAAAAAAAAAATQEAAF9yZWxzLy5yZWxzUEsBAi0A&#10;FAAGAAgAAAAhABAzyhDcAAAABQEAAA8AAAAAAAAAAAAAAAAATAIAAGRycy9kb3ducmV2LnhtbFBL&#10;AQItABQABgAIAAAAIQCbKGPKDgEAADYCAAAOAAAAAAAAAAAAAAAAAFUDAABkcnMvZTJvRG9jLnht&#10;bFBLAQItABQABgAIAAAAIQCrFs1GuQAAACIBAAAZAAAAAAAAAAAAAAAAAI8EAABkcnMvX3JlbHMv&#10;ZTJvRG9jLnhtbC5yZWxzUEsBAi0AFAAGAAgAAAAhAEbEcsEsAQAAoAEAACAAAAAAAAAAAAAAAAAA&#10;fwUAAGRycy9jaGFydHMvX3JlbHMvY2hhcnQxLnhtbC5yZWxzUEsBAi0AFAAGAAgAAAAhAC9zRDVO&#10;BQAAuREAABUAAAAAAAAAAAAAAAAA6QYAAGRycy9jaGFydHMvY2hhcnQxLnhtbFBLBQYAAAAABwAH&#10;AMsBAABqDAAAAAA=&#10;">
            <v:imagedata r:id="rId44" o:title=""/>
            <o:lock v:ext="edit" aspectratio="f"/>
          </v:shape>
        </w:pict>
      </w:r>
    </w:p>
    <w:p w:rsidR="00A400DF" w:rsidRPr="007127A2" w:rsidRDefault="000F43E0" w:rsidP="007127A2">
      <w:pPr>
        <w:ind w:firstLine="567"/>
        <w:jc w:val="center"/>
      </w:pPr>
      <w:r>
        <w:rPr>
          <w:b/>
          <w:sz w:val="28"/>
          <w:szCs w:val="28"/>
        </w:rPr>
        <w:lastRenderedPageBreak/>
        <w:t>3.11</w:t>
      </w:r>
      <w:r w:rsidR="00A400DF" w:rsidRPr="002369C6">
        <w:rPr>
          <w:b/>
          <w:sz w:val="28"/>
          <w:szCs w:val="28"/>
        </w:rPr>
        <w:t xml:space="preserve"> </w:t>
      </w:r>
      <w:r w:rsidR="00A400DF" w:rsidRPr="00EB4D20">
        <w:rPr>
          <w:b/>
          <w:sz w:val="28"/>
          <w:szCs w:val="28"/>
        </w:rPr>
        <w:t>Формирование благоприятного инвестиционного климата</w:t>
      </w:r>
    </w:p>
    <w:p w:rsidR="00A400DF" w:rsidRDefault="00A400DF" w:rsidP="002369C6">
      <w:pPr>
        <w:jc w:val="center"/>
        <w:rPr>
          <w:b/>
          <w:sz w:val="28"/>
          <w:szCs w:val="28"/>
        </w:rPr>
      </w:pPr>
    </w:p>
    <w:p w:rsidR="002663EB" w:rsidRDefault="002663EB" w:rsidP="002663EB">
      <w:pPr>
        <w:ind w:firstLine="567"/>
        <w:jc w:val="both"/>
      </w:pPr>
      <w:r w:rsidRPr="00897094">
        <w:rPr>
          <w:b/>
          <w:i/>
        </w:rPr>
        <w:t>Стратегическая цель –</w:t>
      </w:r>
      <w:r>
        <w:rPr>
          <w:b/>
          <w:i/>
        </w:rPr>
        <w:t xml:space="preserve"> </w:t>
      </w:r>
      <w:r>
        <w:t xml:space="preserve">целенаправленная деятельность органов местного самоуправления по привлечению и эффективному использованию инвестиционных ресурсов для решения проблем комплексного социально-экономического развития городского округа Вичуга. </w:t>
      </w:r>
    </w:p>
    <w:p w:rsidR="002663EB" w:rsidRDefault="002663EB" w:rsidP="002663EB">
      <w:pPr>
        <w:ind w:firstLine="567"/>
        <w:jc w:val="both"/>
      </w:pPr>
      <w:r w:rsidRPr="005A11E1">
        <w:t xml:space="preserve">Основная </w:t>
      </w:r>
      <w:r w:rsidRPr="005A11E1">
        <w:rPr>
          <w:b/>
          <w:i/>
        </w:rPr>
        <w:t>задача</w:t>
      </w:r>
      <w:r w:rsidRPr="005A11E1">
        <w:t xml:space="preserve"> органов местного самоуправления в реализации политики привлечения инвестиций состоит в создании благоприятного инвестиционного климата, </w:t>
      </w:r>
      <w:r>
        <w:t>путем:</w:t>
      </w:r>
    </w:p>
    <w:p w:rsidR="002663EB" w:rsidRPr="00DF06A7" w:rsidRDefault="002663EB" w:rsidP="002663EB">
      <w:pPr>
        <w:suppressAutoHyphens/>
        <w:ind w:right="283" w:firstLine="567"/>
        <w:jc w:val="both"/>
        <w:rPr>
          <w:kern w:val="2"/>
          <w:lang w:eastAsia="hi-IN" w:bidi="hi-IN"/>
        </w:rPr>
      </w:pPr>
      <w:r>
        <w:rPr>
          <w:kern w:val="2"/>
          <w:lang w:eastAsia="hi-IN" w:bidi="hi-IN"/>
        </w:rPr>
        <w:t>- содействия</w:t>
      </w:r>
      <w:r w:rsidRPr="00DF06A7">
        <w:rPr>
          <w:kern w:val="2"/>
          <w:lang w:eastAsia="hi-IN" w:bidi="hi-IN"/>
        </w:rPr>
        <w:t xml:space="preserve"> развитию инвестиционной инфраструктуры</w:t>
      </w:r>
      <w:r>
        <w:rPr>
          <w:kern w:val="2"/>
          <w:lang w:eastAsia="hi-IN" w:bidi="hi-IN"/>
        </w:rPr>
        <w:t>;</w:t>
      </w:r>
      <w:r w:rsidRPr="00DF06A7">
        <w:rPr>
          <w:kern w:val="2"/>
          <w:lang w:eastAsia="hi-IN" w:bidi="hi-IN"/>
        </w:rPr>
        <w:t xml:space="preserve"> </w:t>
      </w:r>
    </w:p>
    <w:p w:rsidR="002663EB" w:rsidRPr="00DF06A7" w:rsidRDefault="002663EB" w:rsidP="002663EB">
      <w:pPr>
        <w:spacing w:after="15"/>
        <w:ind w:right="283" w:firstLine="567"/>
        <w:jc w:val="both"/>
      </w:pPr>
      <w:r>
        <w:t>- содействия</w:t>
      </w:r>
      <w:r w:rsidRPr="00DF06A7">
        <w:t xml:space="preserve"> созданию и развитию кластеров в приоритетных секторах экономики</w:t>
      </w:r>
      <w:r>
        <w:t>;</w:t>
      </w:r>
    </w:p>
    <w:p w:rsidR="002663EB" w:rsidRPr="00763314" w:rsidRDefault="002663EB" w:rsidP="002663EB">
      <w:pPr>
        <w:suppressAutoHyphens/>
        <w:spacing w:after="15"/>
        <w:ind w:right="283" w:firstLine="567"/>
        <w:jc w:val="both"/>
        <w:rPr>
          <w:kern w:val="2"/>
          <w:lang w:eastAsia="hi-IN" w:bidi="hi-IN"/>
        </w:rPr>
      </w:pPr>
      <w:r>
        <w:rPr>
          <w:kern w:val="2"/>
          <w:lang w:eastAsia="hi-IN" w:bidi="hi-IN"/>
        </w:rPr>
        <w:t>- поддержки</w:t>
      </w:r>
      <w:r w:rsidRPr="00DF06A7">
        <w:rPr>
          <w:kern w:val="2"/>
          <w:lang w:eastAsia="hi-IN" w:bidi="hi-IN"/>
        </w:rPr>
        <w:t xml:space="preserve"> малого и среднего предпринимательства</w:t>
      </w:r>
      <w:r>
        <w:rPr>
          <w:kern w:val="2"/>
          <w:lang w:eastAsia="hi-IN" w:bidi="hi-IN"/>
        </w:rPr>
        <w:t>;</w:t>
      </w:r>
    </w:p>
    <w:p w:rsidR="002663EB" w:rsidRDefault="002663EB" w:rsidP="002663EB">
      <w:pPr>
        <w:suppressAutoHyphens/>
        <w:spacing w:after="15"/>
        <w:ind w:right="283" w:firstLine="567"/>
        <w:jc w:val="both"/>
        <w:rPr>
          <w:kern w:val="2"/>
          <w:lang w:eastAsia="hi-IN" w:bidi="hi-IN"/>
        </w:rPr>
      </w:pPr>
      <w:r w:rsidRPr="00DF06A7">
        <w:rPr>
          <w:kern w:val="2"/>
          <w:lang w:eastAsia="hi-IN" w:bidi="hi-IN"/>
        </w:rPr>
        <w:t>- </w:t>
      </w:r>
      <w:r>
        <w:rPr>
          <w:kern w:val="2"/>
          <w:lang w:eastAsia="hi-IN" w:bidi="hi-IN"/>
        </w:rPr>
        <w:t xml:space="preserve"> реализации</w:t>
      </w:r>
      <w:r w:rsidRPr="00DF06A7">
        <w:rPr>
          <w:kern w:val="2"/>
          <w:lang w:eastAsia="hi-IN" w:bidi="hi-IN"/>
        </w:rPr>
        <w:t xml:space="preserve"> эффективной информационной </w:t>
      </w:r>
      <w:r>
        <w:rPr>
          <w:kern w:val="2"/>
          <w:lang w:eastAsia="hi-IN" w:bidi="hi-IN"/>
        </w:rPr>
        <w:t>агитации</w:t>
      </w:r>
      <w:r w:rsidRPr="00DF06A7">
        <w:rPr>
          <w:kern w:val="2"/>
          <w:lang w:eastAsia="hi-IN" w:bidi="hi-IN"/>
        </w:rPr>
        <w:t xml:space="preserve"> </w:t>
      </w:r>
      <w:r>
        <w:rPr>
          <w:kern w:val="2"/>
          <w:lang w:eastAsia="hi-IN" w:bidi="hi-IN"/>
        </w:rPr>
        <w:t xml:space="preserve">в целях </w:t>
      </w:r>
      <w:r>
        <w:t>поиска инвесторов для инвестиционных «зеленых» площадок;</w:t>
      </w:r>
    </w:p>
    <w:p w:rsidR="002663EB" w:rsidRPr="00DF06A7" w:rsidRDefault="002663EB" w:rsidP="002663EB">
      <w:pPr>
        <w:suppressAutoHyphens/>
        <w:ind w:right="283" w:firstLine="567"/>
        <w:jc w:val="both"/>
        <w:rPr>
          <w:kern w:val="2"/>
          <w:lang w:eastAsia="hi-IN" w:bidi="hi-IN"/>
        </w:rPr>
      </w:pPr>
      <w:r w:rsidRPr="00DF06A7">
        <w:rPr>
          <w:kern w:val="2"/>
          <w:lang w:eastAsia="hi-IN" w:bidi="hi-IN"/>
        </w:rPr>
        <w:t>- </w:t>
      </w:r>
      <w:r>
        <w:rPr>
          <w:kern w:val="2"/>
          <w:lang w:eastAsia="hi-IN" w:bidi="hi-IN"/>
        </w:rPr>
        <w:t>развития</w:t>
      </w:r>
      <w:r w:rsidRPr="00DF06A7">
        <w:rPr>
          <w:kern w:val="2"/>
          <w:lang w:eastAsia="hi-IN" w:bidi="hi-IN"/>
        </w:rPr>
        <w:t xml:space="preserve"> механизмов муниципально-частного партнерства </w:t>
      </w:r>
      <w:r>
        <w:rPr>
          <w:kern w:val="2"/>
          <w:lang w:eastAsia="hi-IN" w:bidi="hi-IN"/>
        </w:rPr>
        <w:t>на территории городского округа Вичуга;</w:t>
      </w:r>
    </w:p>
    <w:p w:rsidR="002663EB" w:rsidRPr="00DF06A7" w:rsidRDefault="002663EB" w:rsidP="002663EB">
      <w:pPr>
        <w:spacing w:after="15"/>
        <w:ind w:right="283" w:firstLine="567"/>
        <w:jc w:val="both"/>
      </w:pPr>
      <w:r w:rsidRPr="00DF06A7">
        <w:t>- </w:t>
      </w:r>
      <w:r>
        <w:t xml:space="preserve">решения основных вопросов по инвестиционной политике на ежеквартальных заседаниях Совета по улучшению </w:t>
      </w:r>
      <w:r w:rsidRPr="00DF06A7">
        <w:t xml:space="preserve">инвестиционного климата </w:t>
      </w:r>
      <w:r>
        <w:t>на территории городского округа Вичуга;</w:t>
      </w:r>
    </w:p>
    <w:p w:rsidR="002663EB" w:rsidRPr="00DF06A7" w:rsidRDefault="002663EB" w:rsidP="002663EB">
      <w:pPr>
        <w:suppressAutoHyphens/>
        <w:ind w:right="283" w:firstLine="567"/>
        <w:jc w:val="both"/>
        <w:rPr>
          <w:kern w:val="2"/>
          <w:lang w:eastAsia="hi-IN" w:bidi="hi-IN"/>
        </w:rPr>
      </w:pPr>
      <w:r>
        <w:rPr>
          <w:kern w:val="2"/>
          <w:lang w:eastAsia="hi-IN" w:bidi="hi-IN"/>
        </w:rPr>
        <w:t>- развития</w:t>
      </w:r>
      <w:r w:rsidRPr="00DF06A7">
        <w:rPr>
          <w:kern w:val="2"/>
          <w:lang w:eastAsia="hi-IN" w:bidi="hi-IN"/>
        </w:rPr>
        <w:t xml:space="preserve"> </w:t>
      </w:r>
      <w:r>
        <w:rPr>
          <w:kern w:val="2"/>
          <w:lang w:eastAsia="hi-IN" w:bidi="hi-IN"/>
        </w:rPr>
        <w:t>и совершенствования</w:t>
      </w:r>
      <w:r w:rsidRPr="00DF06A7">
        <w:rPr>
          <w:kern w:val="2"/>
          <w:lang w:eastAsia="hi-IN" w:bidi="hi-IN"/>
        </w:rPr>
        <w:t xml:space="preserve"> нормативно-правовой базы</w:t>
      </w:r>
      <w:r>
        <w:rPr>
          <w:kern w:val="2"/>
          <w:lang w:eastAsia="hi-IN" w:bidi="hi-IN"/>
        </w:rPr>
        <w:t xml:space="preserve"> по инвестиционной политике.</w:t>
      </w:r>
    </w:p>
    <w:p w:rsidR="002663EB" w:rsidRDefault="002663EB" w:rsidP="002663EB">
      <w:pPr>
        <w:ind w:firstLine="567"/>
        <w:jc w:val="both"/>
      </w:pPr>
      <w:r>
        <w:t xml:space="preserve">Решение данных задач будет способствовать </w:t>
      </w:r>
      <w:r w:rsidRPr="005A11E1">
        <w:t xml:space="preserve">развитию </w:t>
      </w:r>
      <w:r>
        <w:t xml:space="preserve">как </w:t>
      </w:r>
      <w:r w:rsidRPr="005A11E1">
        <w:t>существующего на территории города бизнеса</w:t>
      </w:r>
      <w:r>
        <w:t>, так</w:t>
      </w:r>
      <w:r w:rsidRPr="005A11E1">
        <w:t xml:space="preserve"> и привлечению новых инвесторов.</w:t>
      </w:r>
    </w:p>
    <w:p w:rsidR="002663EB" w:rsidRDefault="002663EB" w:rsidP="002663EB">
      <w:pPr>
        <w:ind w:firstLine="567"/>
        <w:jc w:val="both"/>
      </w:pPr>
      <w:r>
        <w:t xml:space="preserve">Инвестиционная привлекательность городов, как правило, значительно выше инвестиционной привлекательности муниципальных районов. В тоже время, чем крупнее город, тем выше его возможности в области привлечения инвестиций, особенно коммерческих, ибо любой инвестор рассчитывает на наиболее быстрый срок окупаемости вложенных им средств и получение наивысшего дохода от вложений в дальнейшем. </w:t>
      </w:r>
    </w:p>
    <w:p w:rsidR="002663EB" w:rsidRPr="009174A0" w:rsidRDefault="002663EB" w:rsidP="002663EB">
      <w:pPr>
        <w:pStyle w:val="a9"/>
        <w:ind w:firstLine="567"/>
        <w:jc w:val="both"/>
      </w:pPr>
      <w:r w:rsidRPr="00A42293">
        <w:t>Инвестирование в значительной степени определяет экономический рост муниципального образования, занятость населения и составляет существенный элемент базы, на которой основывается экономическое развитие общества.</w:t>
      </w:r>
    </w:p>
    <w:p w:rsidR="002663EB" w:rsidRPr="009A1C47" w:rsidRDefault="002663EB" w:rsidP="002663EB">
      <w:pPr>
        <w:pStyle w:val="a9"/>
        <w:spacing w:before="240" w:after="240"/>
        <w:jc w:val="right"/>
        <w:rPr>
          <w:i/>
        </w:rPr>
      </w:pPr>
      <w:r w:rsidRPr="009A1C47">
        <w:rPr>
          <w:i/>
        </w:rPr>
        <w:t>Таблица</w:t>
      </w:r>
      <w:r w:rsidR="001F5D6B">
        <w:rPr>
          <w:i/>
        </w:rPr>
        <w:t xml:space="preserve"> 32</w:t>
      </w:r>
    </w:p>
    <w:p w:rsidR="002663EB" w:rsidRDefault="002663EB" w:rsidP="002663EB">
      <w:pPr>
        <w:pStyle w:val="a9"/>
        <w:jc w:val="center"/>
        <w:rPr>
          <w:b/>
        </w:rPr>
      </w:pPr>
      <w:r>
        <w:rPr>
          <w:b/>
        </w:rPr>
        <w:t>Планируемый о</w:t>
      </w:r>
      <w:r w:rsidRPr="00A42293">
        <w:rPr>
          <w:b/>
        </w:rPr>
        <w:t>бъем инвестиционных вложений в эконо</w:t>
      </w:r>
      <w:r>
        <w:rPr>
          <w:b/>
        </w:rPr>
        <w:t xml:space="preserve">мику </w:t>
      </w:r>
    </w:p>
    <w:p w:rsidR="002663EB" w:rsidRPr="00A42293" w:rsidRDefault="002663EB" w:rsidP="002663EB">
      <w:pPr>
        <w:pStyle w:val="a9"/>
        <w:jc w:val="center"/>
        <w:rPr>
          <w:b/>
        </w:rPr>
      </w:pPr>
      <w:r w:rsidRPr="00A42293">
        <w:rPr>
          <w:b/>
        </w:rPr>
        <w:t>городского округа Вичуга</w:t>
      </w:r>
    </w:p>
    <w:p w:rsidR="002663EB" w:rsidRDefault="002663EB" w:rsidP="002663EB">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8"/>
        <w:gridCol w:w="1125"/>
        <w:gridCol w:w="1041"/>
        <w:gridCol w:w="1007"/>
        <w:gridCol w:w="1007"/>
        <w:gridCol w:w="1007"/>
        <w:gridCol w:w="1015"/>
      </w:tblGrid>
      <w:tr w:rsidR="002663EB" w:rsidTr="002D56A5">
        <w:trPr>
          <w:trHeight w:val="516"/>
          <w:jc w:val="center"/>
        </w:trPr>
        <w:tc>
          <w:tcPr>
            <w:tcW w:w="3369" w:type="dxa"/>
            <w:vAlign w:val="center"/>
          </w:tcPr>
          <w:p w:rsidR="002663EB" w:rsidRPr="00997284" w:rsidRDefault="002663EB" w:rsidP="002D56A5">
            <w:pPr>
              <w:widowControl w:val="0"/>
              <w:autoSpaceDE w:val="0"/>
              <w:autoSpaceDN w:val="0"/>
              <w:adjustRightInd w:val="0"/>
              <w:jc w:val="center"/>
              <w:rPr>
                <w:b/>
              </w:rPr>
            </w:pPr>
            <w:r w:rsidRPr="00997284">
              <w:rPr>
                <w:b/>
                <w:sz w:val="22"/>
                <w:szCs w:val="22"/>
              </w:rPr>
              <w:t>Показатель</w:t>
            </w:r>
          </w:p>
        </w:tc>
        <w:tc>
          <w:tcPr>
            <w:tcW w:w="1125" w:type="dxa"/>
            <w:vAlign w:val="center"/>
          </w:tcPr>
          <w:p w:rsidR="002663EB" w:rsidRPr="00997284" w:rsidRDefault="002663EB" w:rsidP="002D56A5">
            <w:pPr>
              <w:widowControl w:val="0"/>
              <w:autoSpaceDE w:val="0"/>
              <w:autoSpaceDN w:val="0"/>
              <w:adjustRightInd w:val="0"/>
              <w:jc w:val="center"/>
              <w:rPr>
                <w:b/>
              </w:rPr>
            </w:pPr>
            <w:r>
              <w:rPr>
                <w:b/>
              </w:rPr>
              <w:t>2015</w:t>
            </w:r>
          </w:p>
        </w:tc>
        <w:tc>
          <w:tcPr>
            <w:tcW w:w="1041" w:type="dxa"/>
            <w:vAlign w:val="center"/>
          </w:tcPr>
          <w:p w:rsidR="002663EB" w:rsidRPr="00997284" w:rsidRDefault="002663EB" w:rsidP="002D56A5">
            <w:pPr>
              <w:widowControl w:val="0"/>
              <w:autoSpaceDE w:val="0"/>
              <w:autoSpaceDN w:val="0"/>
              <w:adjustRightInd w:val="0"/>
              <w:jc w:val="center"/>
              <w:rPr>
                <w:b/>
              </w:rPr>
            </w:pPr>
            <w:r>
              <w:rPr>
                <w:b/>
              </w:rPr>
              <w:t>2016</w:t>
            </w:r>
          </w:p>
        </w:tc>
        <w:tc>
          <w:tcPr>
            <w:tcW w:w="1007" w:type="dxa"/>
            <w:vAlign w:val="center"/>
          </w:tcPr>
          <w:p w:rsidR="002663EB" w:rsidRPr="00997284" w:rsidRDefault="002663EB" w:rsidP="002D56A5">
            <w:pPr>
              <w:widowControl w:val="0"/>
              <w:autoSpaceDE w:val="0"/>
              <w:autoSpaceDN w:val="0"/>
              <w:adjustRightInd w:val="0"/>
              <w:jc w:val="center"/>
              <w:rPr>
                <w:b/>
              </w:rPr>
            </w:pPr>
            <w:r>
              <w:rPr>
                <w:b/>
              </w:rPr>
              <w:t>2017</w:t>
            </w:r>
          </w:p>
        </w:tc>
        <w:tc>
          <w:tcPr>
            <w:tcW w:w="1007" w:type="dxa"/>
            <w:vAlign w:val="center"/>
          </w:tcPr>
          <w:p w:rsidR="002663EB" w:rsidRPr="00997284" w:rsidRDefault="002663EB" w:rsidP="002D56A5">
            <w:pPr>
              <w:widowControl w:val="0"/>
              <w:autoSpaceDE w:val="0"/>
              <w:autoSpaceDN w:val="0"/>
              <w:adjustRightInd w:val="0"/>
              <w:jc w:val="center"/>
              <w:rPr>
                <w:b/>
              </w:rPr>
            </w:pPr>
            <w:r>
              <w:rPr>
                <w:b/>
              </w:rPr>
              <w:t>2018</w:t>
            </w:r>
          </w:p>
        </w:tc>
        <w:tc>
          <w:tcPr>
            <w:tcW w:w="1007" w:type="dxa"/>
            <w:vAlign w:val="center"/>
          </w:tcPr>
          <w:p w:rsidR="002663EB" w:rsidRPr="00997284" w:rsidRDefault="002663EB" w:rsidP="002D56A5">
            <w:pPr>
              <w:widowControl w:val="0"/>
              <w:autoSpaceDE w:val="0"/>
              <w:autoSpaceDN w:val="0"/>
              <w:adjustRightInd w:val="0"/>
              <w:jc w:val="center"/>
              <w:rPr>
                <w:b/>
              </w:rPr>
            </w:pPr>
            <w:r>
              <w:rPr>
                <w:b/>
              </w:rPr>
              <w:t>2019</w:t>
            </w:r>
          </w:p>
        </w:tc>
        <w:tc>
          <w:tcPr>
            <w:tcW w:w="1015" w:type="dxa"/>
            <w:vAlign w:val="center"/>
          </w:tcPr>
          <w:p w:rsidR="002663EB" w:rsidRPr="00256698" w:rsidRDefault="002663EB" w:rsidP="002D56A5">
            <w:pPr>
              <w:widowControl w:val="0"/>
              <w:autoSpaceDE w:val="0"/>
              <w:autoSpaceDN w:val="0"/>
              <w:adjustRightInd w:val="0"/>
              <w:jc w:val="center"/>
              <w:rPr>
                <w:b/>
              </w:rPr>
            </w:pPr>
            <w:r>
              <w:rPr>
                <w:b/>
              </w:rPr>
              <w:t>2020</w:t>
            </w:r>
          </w:p>
        </w:tc>
      </w:tr>
      <w:tr w:rsidR="002663EB" w:rsidTr="002D56A5">
        <w:trPr>
          <w:jc w:val="center"/>
        </w:trPr>
        <w:tc>
          <w:tcPr>
            <w:tcW w:w="3369" w:type="dxa"/>
          </w:tcPr>
          <w:p w:rsidR="002663EB" w:rsidRPr="00997284" w:rsidRDefault="002663EB" w:rsidP="002D56A5">
            <w:pPr>
              <w:widowControl w:val="0"/>
              <w:autoSpaceDE w:val="0"/>
              <w:autoSpaceDN w:val="0"/>
              <w:adjustRightInd w:val="0"/>
              <w:jc w:val="center"/>
            </w:pPr>
            <w:r w:rsidRPr="008B7CCD">
              <w:rPr>
                <w:sz w:val="22"/>
                <w:szCs w:val="22"/>
              </w:rPr>
              <w:t>Инвестиции в основной капитал субъектами малого и среднего предпринимательства, млн. руб.</w:t>
            </w:r>
          </w:p>
        </w:tc>
        <w:tc>
          <w:tcPr>
            <w:tcW w:w="1125" w:type="dxa"/>
            <w:vAlign w:val="center"/>
          </w:tcPr>
          <w:p w:rsidR="002663EB" w:rsidRPr="00894D14" w:rsidRDefault="002663EB" w:rsidP="002D56A5">
            <w:pPr>
              <w:spacing w:line="276" w:lineRule="auto"/>
              <w:jc w:val="center"/>
              <w:rPr>
                <w:lang w:eastAsia="en-US"/>
              </w:rPr>
            </w:pPr>
            <w:r w:rsidRPr="00894D14">
              <w:rPr>
                <w:sz w:val="22"/>
                <w:szCs w:val="22"/>
              </w:rPr>
              <w:t>81</w:t>
            </w:r>
          </w:p>
        </w:tc>
        <w:tc>
          <w:tcPr>
            <w:tcW w:w="1041" w:type="dxa"/>
            <w:vAlign w:val="center"/>
          </w:tcPr>
          <w:p w:rsidR="002663EB" w:rsidRPr="00894D14" w:rsidRDefault="002663EB" w:rsidP="002D56A5">
            <w:pPr>
              <w:spacing w:line="276" w:lineRule="auto"/>
              <w:jc w:val="center"/>
              <w:rPr>
                <w:lang w:eastAsia="en-US"/>
              </w:rPr>
            </w:pPr>
            <w:r w:rsidRPr="00894D14">
              <w:rPr>
                <w:sz w:val="22"/>
                <w:szCs w:val="22"/>
                <w:lang w:eastAsia="en-US"/>
              </w:rPr>
              <w:t>108</w:t>
            </w:r>
          </w:p>
        </w:tc>
        <w:tc>
          <w:tcPr>
            <w:tcW w:w="1007" w:type="dxa"/>
            <w:vAlign w:val="center"/>
          </w:tcPr>
          <w:p w:rsidR="002663EB" w:rsidRPr="00894D14" w:rsidRDefault="002663EB" w:rsidP="002D56A5">
            <w:pPr>
              <w:jc w:val="center"/>
              <w:rPr>
                <w:lang w:eastAsia="en-US"/>
              </w:rPr>
            </w:pPr>
            <w:r w:rsidRPr="00894D14">
              <w:rPr>
                <w:sz w:val="22"/>
                <w:szCs w:val="22"/>
                <w:lang w:eastAsia="en-US"/>
              </w:rPr>
              <w:t>129,7</w:t>
            </w:r>
          </w:p>
        </w:tc>
        <w:tc>
          <w:tcPr>
            <w:tcW w:w="1007" w:type="dxa"/>
            <w:vAlign w:val="center"/>
          </w:tcPr>
          <w:p w:rsidR="002663EB" w:rsidRPr="00894D14" w:rsidRDefault="002663EB" w:rsidP="002D56A5">
            <w:pPr>
              <w:jc w:val="center"/>
            </w:pPr>
            <w:r w:rsidRPr="00894D14">
              <w:rPr>
                <w:sz w:val="22"/>
                <w:szCs w:val="22"/>
              </w:rPr>
              <w:t>143</w:t>
            </w:r>
          </w:p>
        </w:tc>
        <w:tc>
          <w:tcPr>
            <w:tcW w:w="1007" w:type="dxa"/>
            <w:vAlign w:val="center"/>
          </w:tcPr>
          <w:p w:rsidR="002663EB" w:rsidRPr="00894D14" w:rsidRDefault="002663EB" w:rsidP="002D56A5">
            <w:pPr>
              <w:jc w:val="center"/>
            </w:pPr>
            <w:r w:rsidRPr="00894D14">
              <w:rPr>
                <w:sz w:val="22"/>
                <w:szCs w:val="22"/>
              </w:rPr>
              <w:t>167,3</w:t>
            </w:r>
          </w:p>
        </w:tc>
        <w:tc>
          <w:tcPr>
            <w:tcW w:w="1015" w:type="dxa"/>
            <w:vAlign w:val="center"/>
          </w:tcPr>
          <w:p w:rsidR="002663EB" w:rsidRPr="00894D14" w:rsidRDefault="002663EB" w:rsidP="002D56A5">
            <w:pPr>
              <w:jc w:val="center"/>
            </w:pPr>
            <w:r w:rsidRPr="00894D14">
              <w:rPr>
                <w:sz w:val="22"/>
                <w:szCs w:val="22"/>
              </w:rPr>
              <w:t>197,2</w:t>
            </w:r>
          </w:p>
        </w:tc>
      </w:tr>
      <w:tr w:rsidR="002663EB" w:rsidTr="002D56A5">
        <w:trPr>
          <w:jc w:val="center"/>
        </w:trPr>
        <w:tc>
          <w:tcPr>
            <w:tcW w:w="3369" w:type="dxa"/>
          </w:tcPr>
          <w:p w:rsidR="002663EB" w:rsidRPr="008B7CCD" w:rsidRDefault="002663EB" w:rsidP="002D56A5">
            <w:pPr>
              <w:widowControl w:val="0"/>
              <w:autoSpaceDE w:val="0"/>
              <w:autoSpaceDN w:val="0"/>
              <w:adjustRightInd w:val="0"/>
              <w:jc w:val="center"/>
            </w:pPr>
            <w:r w:rsidRPr="008B7CCD">
              <w:rPr>
                <w:sz w:val="22"/>
                <w:szCs w:val="22"/>
              </w:rPr>
              <w:t>Объем инвестиций в основной капитал (за исключением бюджетных средств) в расчете на 1 жителя, руб.</w:t>
            </w:r>
          </w:p>
        </w:tc>
        <w:tc>
          <w:tcPr>
            <w:tcW w:w="1125" w:type="dxa"/>
            <w:vAlign w:val="center"/>
          </w:tcPr>
          <w:p w:rsidR="002663EB" w:rsidRPr="008B7CCD" w:rsidRDefault="002663EB" w:rsidP="002D56A5">
            <w:pPr>
              <w:jc w:val="center"/>
            </w:pPr>
            <w:r w:rsidRPr="008B7CCD">
              <w:rPr>
                <w:sz w:val="22"/>
                <w:szCs w:val="22"/>
              </w:rPr>
              <w:t>9000</w:t>
            </w:r>
          </w:p>
        </w:tc>
        <w:tc>
          <w:tcPr>
            <w:tcW w:w="1041" w:type="dxa"/>
            <w:vAlign w:val="center"/>
          </w:tcPr>
          <w:p w:rsidR="002663EB" w:rsidRPr="008B7CCD" w:rsidRDefault="002663EB" w:rsidP="002D56A5">
            <w:pPr>
              <w:jc w:val="center"/>
            </w:pPr>
            <w:r w:rsidRPr="008B7CCD">
              <w:rPr>
                <w:sz w:val="22"/>
                <w:szCs w:val="22"/>
              </w:rPr>
              <w:t>9830</w:t>
            </w:r>
          </w:p>
        </w:tc>
        <w:tc>
          <w:tcPr>
            <w:tcW w:w="1007" w:type="dxa"/>
            <w:vAlign w:val="center"/>
          </w:tcPr>
          <w:p w:rsidR="002663EB" w:rsidRPr="008B7CCD" w:rsidRDefault="002663EB" w:rsidP="002D56A5">
            <w:pPr>
              <w:jc w:val="center"/>
            </w:pPr>
            <w:r w:rsidRPr="008B7CCD">
              <w:rPr>
                <w:sz w:val="22"/>
                <w:szCs w:val="22"/>
              </w:rPr>
              <w:t>14720</w:t>
            </w:r>
          </w:p>
        </w:tc>
        <w:tc>
          <w:tcPr>
            <w:tcW w:w="1007" w:type="dxa"/>
            <w:vAlign w:val="center"/>
          </w:tcPr>
          <w:p w:rsidR="002663EB" w:rsidRPr="008B7CCD" w:rsidRDefault="002663EB" w:rsidP="002D56A5">
            <w:pPr>
              <w:jc w:val="center"/>
            </w:pPr>
            <w:r w:rsidRPr="008B7CCD">
              <w:rPr>
                <w:sz w:val="22"/>
                <w:szCs w:val="22"/>
              </w:rPr>
              <w:t>17540</w:t>
            </w:r>
          </w:p>
        </w:tc>
        <w:tc>
          <w:tcPr>
            <w:tcW w:w="1007" w:type="dxa"/>
            <w:vAlign w:val="center"/>
          </w:tcPr>
          <w:p w:rsidR="002663EB" w:rsidRPr="008B7CCD" w:rsidRDefault="002663EB" w:rsidP="002D56A5">
            <w:pPr>
              <w:jc w:val="center"/>
            </w:pPr>
            <w:r w:rsidRPr="008B7CCD">
              <w:rPr>
                <w:sz w:val="22"/>
                <w:szCs w:val="22"/>
              </w:rPr>
              <w:t>19465</w:t>
            </w:r>
          </w:p>
        </w:tc>
        <w:tc>
          <w:tcPr>
            <w:tcW w:w="1015" w:type="dxa"/>
            <w:vAlign w:val="center"/>
          </w:tcPr>
          <w:p w:rsidR="002663EB" w:rsidRPr="008B7CCD" w:rsidRDefault="002663EB" w:rsidP="002D56A5">
            <w:pPr>
              <w:jc w:val="center"/>
            </w:pPr>
            <w:r w:rsidRPr="008B7CCD">
              <w:rPr>
                <w:sz w:val="22"/>
                <w:szCs w:val="22"/>
              </w:rPr>
              <w:t>23552</w:t>
            </w:r>
          </w:p>
        </w:tc>
      </w:tr>
    </w:tbl>
    <w:p w:rsidR="002663EB" w:rsidRDefault="002663EB" w:rsidP="002663EB">
      <w:pPr>
        <w:jc w:val="both"/>
        <w:rPr>
          <w:sz w:val="22"/>
          <w:szCs w:val="22"/>
        </w:rPr>
      </w:pPr>
    </w:p>
    <w:p w:rsidR="002663EB" w:rsidRDefault="002663EB" w:rsidP="002663EB">
      <w:pPr>
        <w:ind w:firstLine="567"/>
        <w:jc w:val="both"/>
      </w:pPr>
    </w:p>
    <w:p w:rsidR="002663EB" w:rsidRDefault="003E1284" w:rsidP="002663EB">
      <w:pPr>
        <w:jc w:val="center"/>
      </w:pPr>
      <w:r>
        <w:rPr>
          <w:noProof/>
        </w:rPr>
        <w:lastRenderedPageBreak/>
        <w:pict>
          <v:shape id="_x0000_i1048" type="#_x0000_t75" style="width:468.75pt;height:27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G86x3QAAAAUBAAAPAAAAZHJzL2Rvd25y&#10;ZXYueG1sTI/NTsMwEITvSH0HaytxozalpWmIUyGkcKr4KTyAG2+TtPE6ip02vD0LF7isNJrRzLfZ&#10;ZnStOGMfGk8abmcKBFLpbUOVhs+P4iYBEaIha1pPqOELA2zyyVVmUusv9I7nXawEl1BIjYY6xi6V&#10;MpQ1OhNmvkNi7+B7ZyLLvpK2Nxcud62cK3UvnWmIF2rT4VON5Wk3OA1DspLb1+O6WRyS4uVYPL9t&#10;h1hpfT0dHx9ARBzjXxh+8Bkdcmba+4FsEK0GfiT+XvbWd6sliL2G5UIpkHkm/9Pn3wAAAP//AwBQ&#10;SwMEFAAGAAgAAAAhAOBuHM0QAQAANgIAAA4AAABkcnMvZTJvRG9jLnhtbJyRTU7DMBBG90jcwZo9&#10;dRJoaaM63VRIrNjAAQZ7nFhKbGvsErg9pq1QWSF1Nz/S05tvtrvPaRQfxMkFr6BeVCDI62Cc7xW8&#10;vT7drUGkjN7gGDwp+KIEu+72ZjvHlpowhNEQiwLxqZ2jgiHn2EqZ9EATpkWI5MvSBp4wl5Z7aRjn&#10;Qp9G2VTVSs6BTeSgKaUy3Z+W0B351pLOL9YmymIsdk29aUBkBatqswLBCu7rxyWIdwXLhwpkt8W2&#10;Z4yD02clvMJoQueLwC9qjxnFgd0VKD0g58LS7bE6S+mrSWdAOfz/nIO1TtM+6MNEPp/CZhoxl0+n&#10;wcVUAmydUcDPpv7JTv65+LIv9eW7u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G&#10;xHLBLAEAAKABAAAgAAAAZHJzL2NoYXJ0cy9fcmVscy9jaGFydDEueG1sLnJlbHOEkMFKw0AQhu+C&#10;7xAWPNpNexApSXqwFXooFWlvuaybSRq72Qm7a0lvmmfw5sk3qIhQPPgMmzdyFAQLgqeZ+Yf5/pmJ&#10;Rk2lgg0YW6KOWb8XsgC0xKzURcyWi8vTcxZYJ3QmFGqI2RYsGyXHR9E1KOFoyK7K2gZE0TZmK+fq&#10;IedWrqAStoc1aOrkaCrhqDQFr4VciwL4IAzPuPnNYMkBM5hmMTPTrM+CxbYm5//ZmOelhDHKuwq0&#10;+8OCo4L5zS1IR1BhCnAxy0sFtDK/GKZLS39Ir8CQhhuRjsGuHdapf/Qf3b3f+ReKrX/3u5NB6J+7&#10;9ksk4c2/+r3fp/7J77uHrqXurJQGLeaO8vn3WpRMGgmq1yjb/NjPMKPLJo0Do4ViPIn4wV+TTwAA&#10;AP//AwBQSwMEFAAGAAgAAAAhAEx4MsqvBAAA3A0AABUAAABkcnMvY2hhcnRzL2NoYXJ0MS54bWzc&#10;V8FuGzcQvRfoP7ALHxtJKzmytbAUKBZsBEgbw3F66I3iUhIbLrkgKVvqKWnRFmhvvRboNzhpjbpu&#10;rP7C6o86JHe1km0ZVXoJ6oOWHD7ODh/fzoz3Hk0Sjk6p0kyKdhBWagGigsiYiWE7eHFy8GA3QNpg&#10;EWMuBW0HU6qDR52PP9ojERlhZZ6nmFAEToSOSDsYGZNG1aomI5pgXZEpFbA2kCrBBqZqWI0VPgPn&#10;Ca/Wa7Vm1TkJcgf4PRwkmIliv/o3++VgwAjtSTJOqDA+CkU5NsCAHrFUBx04XIwNDVu1bXSKOfAS&#10;VK2RYzH0BjV+cPzCG7WZcuqtjaY3uUPZDYYZTt1gYn8VI6POHo76Mp4eKXCJI67Nc+vATVJrSY+U&#10;fcR0cHykkP66HQBRNQgKwBCkQGaa0gGw3g66imEeoJQZMjrACePTdtDYDpB9v6amHdRsPDgieuNN&#10;1SKCzh4M85hcYAqiskS0A0+CCzGEGO8M8YQlVKPP6Rk6lgmGm1oJNgR13RvsptshVojPntl0sl+z&#10;N/Mfs4vsHcous+vsbXYxfz3/Jrucfw/zP1H2dzZD81cAOM/+Assf2blbubwLPgMH1/Of5t/BNtgz&#10;g11X4GuWvUWwco5gfDF/BSuX1mqfGfj5zQ1n2e/z19kVgGGO4HEFyG9hco6yn2HDD37yKcreQSDX&#10;FQgKLG8qlnnj+IcT2VuA30JEMDBOUxxP5djANVtLIbdTRs8aPSe5rhh2J0sqBli5mnJpuopii1w4&#10;IlEfq0Zv337edgFmPaa8CyK5l/hQyXEK33Fu5mNtqKKxX9QUAiYRi/MXOxmSSKqY5n5yiz+CNuqY&#10;DuyOQSf7BQiBWwo/2epu1e2h3AJA9jEkFQtKzb4cC7N0JmtD8DYreIs4/T/cvT2GPX9qJUCikgE/&#10;cYzB0FNIsLsqMU7uYvLxVhhtHW6FCzoBt6DTJ+d9GdPOIRVUYe5gLmU7603K8yR3k/J6LXxod5ZR&#10;l9cS5tcCmOY6TL3E7KzDNErM7jrMdolprcM8XGDqtVUMHKAkx08KpnOOoSBYja2lum6pLpVbegMp&#10;l6T+J6p33U3eR3RYW8tPwXNYb1WareW/VSbK2ytYD7cb6yAF6WFzp7IWVLAetnYqjqDyBPfQ7viG&#10;9Typ6BFO83JLppwJSCk+6eDJk9jnhFa9tRtCRbpl3w4brbAo0iXeAeENq2kPrrvrMmwJXHWsCYb3&#10;D60YpGLQS7gWwoeQMPEZntgAbOQlEE+OpPaQvg8P9HGQGFRKox3k2oDGS44VoU+ZeEnjRRNiGHn5&#10;tM8XfgSdmBPpnZmJL34bNhhhCNUb9e0r7mozNi3CNxqOTbdDpfPND5C3aD2oiI+wwrYlWm4+LMFF&#10;YfSHh75USa2LmtdauXO3BP2Ia+rw2MgvqcqpszNvL5q9Pu/yofA2YnKV8T5/NhhAc5VjgTh/yQu5&#10;gO9bulkJYkkO76ObvAAn+CupDhWLQYNUQwwuJX1IUkLM1+PbfeumivigBLWSXO4RlFt6TM0ZpbmI&#10;+n6SCybXCeSH5S7Mjr9g+png0yU1Asi2ya7Gw+dOlcC8hw1GCposaMSfxE60Bcz9U9b5BwAA//8D&#10;AFBLAQItABQABgAIAAAAIQCk8pWRHAEAAF4CAAATAAAAAAAAAAAAAAAAAAAAAABbQ29udGVudF9U&#10;eXBlc10ueG1sUEsBAi0AFAAGAAgAAAAhADj9If/WAAAAlAEAAAsAAAAAAAAAAAAAAAAATQEAAF9y&#10;ZWxzLy5yZWxzUEsBAi0AFAAGAAgAAAAhACgbzrHdAAAABQEAAA8AAAAAAAAAAAAAAAAATAIAAGRy&#10;cy9kb3ducmV2LnhtbFBLAQItABQABgAIAAAAIQDgbhzNEAEAADYCAAAOAAAAAAAAAAAAAAAAAFYD&#10;AABkcnMvZTJvRG9jLnhtbFBLAQItABQABgAIAAAAIQCrFs1GuQAAACIBAAAZAAAAAAAAAAAAAAAA&#10;AJIEAABkcnMvX3JlbHMvZTJvRG9jLnhtbC5yZWxzUEsBAi0AFAAGAAgAAAAhAEbEcsEsAQAAoAEA&#10;ACAAAAAAAAAAAAAAAAAAggUAAGRycy9jaGFydHMvX3JlbHMvY2hhcnQxLnhtbC5yZWxzUEsBAi0A&#10;FAAGAAgAAAAhAEx4MsqvBAAA3A0AABUAAAAAAAAAAAAAAAAA7AYAAGRycy9jaGFydHMvY2hhcnQx&#10;LnhtbFBLBQYAAAAABwAHAMsBAADOCwAAAAA=&#10;">
            <v:imagedata r:id="rId45" o:title=""/>
            <o:lock v:ext="edit" aspectratio="f"/>
          </v:shape>
        </w:pict>
      </w:r>
    </w:p>
    <w:p w:rsidR="002663EB" w:rsidRDefault="002663EB" w:rsidP="002663EB">
      <w:pPr>
        <w:jc w:val="both"/>
      </w:pPr>
    </w:p>
    <w:p w:rsidR="002663EB" w:rsidRDefault="002663EB" w:rsidP="002663EB">
      <w:pPr>
        <w:ind w:firstLine="567"/>
        <w:jc w:val="both"/>
      </w:pPr>
    </w:p>
    <w:p w:rsidR="002663EB" w:rsidRDefault="002663EB" w:rsidP="002663EB">
      <w:pPr>
        <w:ind w:firstLine="567"/>
        <w:jc w:val="both"/>
      </w:pPr>
    </w:p>
    <w:p w:rsidR="002663EB" w:rsidRDefault="003E1284" w:rsidP="002663EB">
      <w:pPr>
        <w:jc w:val="center"/>
      </w:pPr>
      <w:r>
        <w:rPr>
          <w:noProof/>
        </w:rPr>
        <w:pict>
          <v:shape id="_x0000_i1049" type="#_x0000_t75" style="width:467.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mN942wAAAAUBAAAPAAAAZHJzL2Rvd25y&#10;ZXYueG1sTI/BTsMwEETvSP0HaytxQdQpaVEJcSqoxLlQcuHmxEsSYa/T2E3Tv2fhApeVRjOaeZtv&#10;J2fFiEPoPClYLhIQSLU3HTUKyveX2w2IEDUZbT2hggsG2Bazq1xnxp/pDcdDbASXUMi0gjbGPpMy&#10;1C06HRa+R2Lv0w9OR5ZDI82gz1zurLxLknvpdEe80Ooedy3WX4eTU/C6sy5c9s/Hm3LajMlHNZYY&#10;90pdz6enRxARp/gXhh98RoeCmSp/IhOEVcCPxN/L3kO6WoOoFKzSdA2yyOV/+uIbAAD//wMAUEsD&#10;BBQABgAIAAAAIQCOhR8dDgEAADQCAAAOAAAAZHJzL2Uyb0RvYy54bWyckU1OwzAQhfdI3MGaPXWa&#10;SoVGdbqJkFixgQMM9jixlNjW2G3g9pg2QmWF1N38SN+892Z/+JxGcSJOLngF61UFgrwOxvlewfvb&#10;88MTiJTRGxyDJwVflODQ3t/t59hQHYYwGmJRID41c1Qw5BwbKZMeaMK0CpF8WdrAE+bSci8N41zo&#10;0yjrqtrKObCJHDSlVKbdZQntmW8t6fxqbaIsxqKuXu9qEFnBttptQbCCzW7zCOJDQQWy3WPTM8bB&#10;6UUQ3qBnQufL+V9UhxnFkd0NKD0g58LSzblaROmbSQug2P4/5WCt09QFfZzI50vUTCPm8uc0uJhK&#10;fI0zCvjFrH+yk38cX/elvn5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bEcsEs&#10;AQAAoAEAACAAAABkcnMvY2hhcnRzL19yZWxzL2NoYXJ0MS54bWwucmVsc4SQwUrDQBCG74LvEBY8&#10;2k17EClJerAVeigVaW+5rJtJGrvZCbtrSW+aZ/DmyTeoiFA8+AybN3IUBAuCp5n5h/n+mYlGTaWC&#10;DRhboo5ZvxeyALTErNRFzJaLy9NzFlgndCYUaojZFiwbJcdH0TUo4WjIrsraBkTRNmYr5+oh51au&#10;oBK2hzVo6uRoKuGoNAWvhVyLAvggDM+4+c1gyQEzmGYxM9Osz4LFtibn/9mY56WEMcq7CrT7w4Kj&#10;gvnNLUhHUGEKcDHLSwW0Mr8YpktLf0ivwJCGG5GOwa4d1ql/9B/dvd/5F4qtf/e7k0Hon7v2SyTh&#10;zb/6vd+n/snvu4eupe6slAYt5o7y+fdalEwaCarXKNv82M8wo8smjQOjhWI8ifjBX5NPAAAA//8D&#10;AFBLAwQUAAYACAAAACEAPVKDS3IFAAD+EwAAFQAAAGRycy9jaGFydHMvY2hhcnQxLnhtbOxY3W7b&#10;NhS+H7B30IRcbMBiS5bk2EbsIk2boEC6Bmnai93REh1r0R9IOrF3tWbYBmxA9wAD9gxJ0Gxdu3Sv&#10;IL/RziH1Y3lRlzUrkIsahi0eHh5+PP/U+p1pGGhHlHE/jvq62TB0jUZu7PnRQV9/sr+12tE1Lkjk&#10;kSCOaF+fUa7fGXz80brbc8eEiccJcakGQiLec/v6WIik12xyd0xDwhtxQiOYG8UsJAKG7KDpMXIM&#10;wsOg2TKMdlMK0TMB5B0EhMSP8vXsOuvj0ch36b3YnYQ0EgoFowERoAE+9hOuD+BwHhHU7Bq2dkQC&#10;0IveRGJAogNFYJPVvSeKyMUsoIpqdRRJHgoXCF8EVD5M8Zf57niwTnrD2JvtMhBJegEXj1GAHCRI&#10;SXYZ/nl0tCd5mgVJ0tku0xBHX1cYNP414ANdAmwQB8eINDFL6Ajs0tf3/ZBy7Qt6rO3FIQFFJb5w&#10;x1sk9IMZLAPjIlZORV83EDvpufwGywEr4EMxYpD+mp7Nf0wv0j+19GV6mZ6nF/Nn85P05fx7GP+h&#10;peda+mb+DGbewBz+Au1Vepr+BSwn8P9a+zT9PT2F1cD1Kn09fz7/AcRdwmop9Gz+PH2R/gZiT9LL&#10;+U/z7zSQ/w3MvZD7nH+GWwDhFIawELgu1gGgGOCv0iUirVeoNiScBj66/a3TrvbfjnLbfOMS7Gpq&#10;YDw09QXY9ufPwVTzb9OzRuVg6Pxgrzx04EHISArILJ4IcFik5EGWBLHYYJSoUM0YIGrBgpuYq5B+&#10;wOJJAvlHBazKbMzLIpmCV7g935uqWRkRbi9mHmUVisLABdujI1wxGqS/oJfOT0zjk5WNFQthyRng&#10;2SSQDJErEZvxJBJKUpZREqHBdsq/3N7RrQwaDULuLdZC2HjeBAPL7ZUnVgOpInhUOgsJO1Ra5rNw&#10;GEPpwfQaQWlBEwBbyeDtDAOOesOHq+yifABnILNNSLAjfQLHVfvN1CZ2o93qll+r1bm/2ip2XRQA&#10;MErZfBwfPyUZUGk1mM4h5f+FyxSFAr3vLdCchrPwaRtt8/6qpbxwEa7Ttcw1p+NYRqtrvQe48vyL&#10;p63R5GoVL0AH5VXxOg2j23IWvu8Db7ZlaZ06vJ2GVfm015bxLrtD+33gtZVJ/x3vLdGvc128ZqNr&#10;Vz5O5p1ub9F/F8Lt/9CvmKrm4vr9k+qOTOiOtCG2cbejDqreDvJd0drRyNsljEDHV2nuMCfmFVAd&#10;HhJsXUKSydIlMu1Ek/DK2nR3xeytbK+YRYECxqJAqTZ9M/boYJtGlJFAssnmXVKXi1hbuctyEWsZ&#10;poMry7qA1UEVOjQBzgBPu46nVfKs1fFYJU+njscuebp1PE7B0zKqPHCAUjlqkNeyTMlQu/Aw9bq2&#10;UNdlM1CKg+6g1OqNdN01jCXc/9R1t2PV8uS6Nu21ZQWUgnJlQy2yayXl2ja7drvW/IW6LcdpXVvf&#10;UtFgAq5aB9UjVPooMn3gKULXtuyWaWeZt6SbRsuwbcPKS36lKwSDbsi+suSvyuEugQUHaO6Y+XBv&#10;lNdFtWPoRw/JFEMBIZaMZLobc8UyVIECDrAVCq20fV/PjA+X7HjCXLrjR4fUKy6cIfkqZvu+e/gQ&#10;+iYlKu+VsO91D6E1KjaJ6FTsx2qnD5kSLOWymPONrBms2D+bg6ux7D/JRMRfUpbpDkeKnndzw2Aj&#10;OIgUzRVMqTgYBo9GI7g6Z7xQY5QLFM4Espe9agnFgre8i1sFCon0km3me+jTHEDInPTB067/2gOK&#10;7I1qcsXTqplDTl3taHLqLhXHlGbONVSDzJEy/4GssnizxeenPn8UBVmnlV9KirdOkAcoi0hwjwii&#10;MbjPwruiB16FTb62G/wNAAD//wMAUEsBAi0AFAAGAAgAAAAhAKTylZEcAQAAXgIAABMAAAAAAAAA&#10;AAAAAAAAAAAAAFtDb250ZW50X1R5cGVzXS54bWxQSwECLQAUAAYACAAAACEAOP0h/9YAAACUAQAA&#10;CwAAAAAAAAAAAAAAAABNAQAAX3JlbHMvLnJlbHNQSwECLQAUAAYACAAAACEAOZjfeNsAAAAFAQAA&#10;DwAAAAAAAAAAAAAAAABMAgAAZHJzL2Rvd25yZXYueG1sUEsBAi0AFAAGAAgAAAAhAI6FHx0OAQAA&#10;NAIAAA4AAAAAAAAAAAAAAAAAVAMAAGRycy9lMm9Eb2MueG1sUEsBAi0AFAAGAAgAAAAhAKsWzUa5&#10;AAAAIgEAABkAAAAAAAAAAAAAAAAAjgQAAGRycy9fcmVscy9lMm9Eb2MueG1sLnJlbHNQSwECLQAU&#10;AAYACAAAACEARsRywSwBAACgAQAAIAAAAAAAAAAAAAAAAAB+BQAAZHJzL2NoYXJ0cy9fcmVscy9j&#10;aGFydDEueG1sLnJlbHNQSwECLQAUAAYACAAAACEAPVKDS3IFAAD+EwAAFQAAAAAAAAAAAAAAAADo&#10;BgAAZHJzL2NoYXJ0cy9jaGFydDEueG1sUEsFBgAAAAAHAAcAywEAAI0MAAAAAA==&#10;">
            <v:imagedata r:id="rId46" o:title=""/>
            <o:lock v:ext="edit" aspectratio="f"/>
          </v:shape>
        </w:pict>
      </w:r>
    </w:p>
    <w:p w:rsidR="002663EB" w:rsidRDefault="002663EB" w:rsidP="002663EB">
      <w:pPr>
        <w:jc w:val="both"/>
      </w:pPr>
    </w:p>
    <w:p w:rsidR="002663EB" w:rsidRDefault="002663EB" w:rsidP="002663EB">
      <w:pPr>
        <w:jc w:val="both"/>
      </w:pPr>
    </w:p>
    <w:p w:rsidR="002663EB" w:rsidRDefault="002663EB" w:rsidP="002663EB">
      <w:pPr>
        <w:ind w:firstLine="567"/>
        <w:jc w:val="both"/>
      </w:pPr>
      <w:r>
        <w:t>Увеличение</w:t>
      </w:r>
      <w:r w:rsidRPr="0061663D">
        <w:rPr>
          <w:sz w:val="22"/>
          <w:szCs w:val="22"/>
        </w:rPr>
        <w:t xml:space="preserve"> </w:t>
      </w:r>
      <w:r>
        <w:rPr>
          <w:sz w:val="22"/>
          <w:szCs w:val="22"/>
        </w:rPr>
        <w:t>и</w:t>
      </w:r>
      <w:r w:rsidRPr="008B7CCD">
        <w:rPr>
          <w:sz w:val="22"/>
          <w:szCs w:val="22"/>
        </w:rPr>
        <w:t>нвестиции в основной капитал субъектами малого и среднего предпринимательства</w:t>
      </w:r>
      <w:r>
        <w:t xml:space="preserve"> будет связано с реализацией следующих проектов-драйверов в период 2015-2020 гг.:</w:t>
      </w:r>
    </w:p>
    <w:p w:rsidR="002663EB" w:rsidRDefault="002663EB" w:rsidP="002663EB">
      <w:pPr>
        <w:ind w:firstLine="567"/>
        <w:jc w:val="both"/>
      </w:pPr>
      <w:r>
        <w:t>- Модернизация ткацкого производства и оборудования, расширение ассортиментного ряда на предприятиях ООО «НЕОТЕКС», ООО «Торговый Дом «Ногинец», ООО головное управляющее предприятие «БИСЕР»;</w:t>
      </w:r>
    </w:p>
    <w:p w:rsidR="002663EB" w:rsidRDefault="002663EB" w:rsidP="002663EB">
      <w:pPr>
        <w:ind w:firstLine="567"/>
        <w:jc w:val="both"/>
      </w:pPr>
      <w:r>
        <w:t>- Увеличение производственных мощностей в группе компаний ООО «Армос-Блок»;</w:t>
      </w:r>
    </w:p>
    <w:p w:rsidR="002663EB" w:rsidRDefault="002663EB" w:rsidP="002663EB">
      <w:pPr>
        <w:ind w:firstLine="567"/>
        <w:jc w:val="both"/>
      </w:pPr>
      <w:r>
        <w:t>- Расширение производства и рост объемов выпускаемой продукции на предприятии ООО «КЭМП»;</w:t>
      </w:r>
    </w:p>
    <w:p w:rsidR="002663EB" w:rsidRDefault="002663EB" w:rsidP="002663EB">
      <w:pPr>
        <w:ind w:firstLine="567"/>
        <w:jc w:val="both"/>
      </w:pPr>
      <w:r>
        <w:t>- Строительство и оснащение оборудованием хлебопекарни, организация производства мясных полуфабрикатов индивидуальным предпринимателем Кутузовым А.Ю.</w:t>
      </w:r>
    </w:p>
    <w:p w:rsidR="002663EB" w:rsidRDefault="002663EB" w:rsidP="002663EB">
      <w:pPr>
        <w:ind w:firstLine="567"/>
        <w:jc w:val="both"/>
      </w:pPr>
      <w:r>
        <w:lastRenderedPageBreak/>
        <w:t>- Строительство индивидуальным предпринимателем Кутузовым А.Ю. торгово-развлекательного комплекса с гостиницей, боулингом и кафе;</w:t>
      </w:r>
    </w:p>
    <w:p w:rsidR="002663EB" w:rsidRDefault="002663EB" w:rsidP="002663EB">
      <w:pPr>
        <w:ind w:firstLine="567"/>
        <w:jc w:val="both"/>
      </w:pPr>
      <w:r>
        <w:t>- Строительство торгового центра индивидуальным предпринимателем Черных А.И.;</w:t>
      </w:r>
    </w:p>
    <w:p w:rsidR="002663EB" w:rsidRDefault="002663EB" w:rsidP="002663EB">
      <w:pPr>
        <w:ind w:firstLine="567"/>
        <w:jc w:val="both"/>
      </w:pPr>
      <w:r>
        <w:t>- Повышение производительности труда и оптимизации производства швейного цеха индивидуального предпринимателя Донцова А.Ю., за счет закупки и установки нового оборудования и внедрения комплексно-механизированного потока.</w:t>
      </w:r>
    </w:p>
    <w:p w:rsidR="002663EB" w:rsidRDefault="002663EB" w:rsidP="002663EB">
      <w:pPr>
        <w:ind w:firstLine="567"/>
        <w:jc w:val="both"/>
      </w:pPr>
      <w:r>
        <w:t>В целях информирования потенциальных инвесторов, в том числе иностранных, об инвестиционных ресурсах города, а также в целях формирования инвестиционной привлекательности города администрацией городского округа Вичуга в период 2015-2020 гг. будут проводиться следующие мероприятия:</w:t>
      </w:r>
    </w:p>
    <w:p w:rsidR="002663EB" w:rsidRDefault="002663EB" w:rsidP="002663EB">
      <w:pPr>
        <w:tabs>
          <w:tab w:val="left" w:pos="851"/>
        </w:tabs>
        <w:ind w:firstLine="567"/>
        <w:jc w:val="both"/>
      </w:pPr>
      <w:r>
        <w:t>1)</w:t>
      </w:r>
      <w:r>
        <w:tab/>
        <w:t>актуализация информации о «зеленых» площадках, неиспользуемых зданиях и сооружениях, расположенных на территории города, а также об имуществе, предлагаемом инвесторам в целях заключения концессионных соглашений, в следующих информационных источниках:</w:t>
      </w:r>
    </w:p>
    <w:p w:rsidR="002663EB" w:rsidRDefault="002663EB" w:rsidP="002663EB">
      <w:pPr>
        <w:tabs>
          <w:tab w:val="left" w:pos="851"/>
        </w:tabs>
        <w:ind w:firstLine="567"/>
        <w:jc w:val="both"/>
      </w:pPr>
      <w:r>
        <w:t>-</w:t>
      </w:r>
      <w:r>
        <w:tab/>
        <w:t>на официальном сайте администрации городского округа Вичуга;</w:t>
      </w:r>
    </w:p>
    <w:p w:rsidR="002663EB" w:rsidRDefault="002663EB" w:rsidP="002663EB">
      <w:pPr>
        <w:tabs>
          <w:tab w:val="left" w:pos="851"/>
        </w:tabs>
        <w:ind w:firstLine="567"/>
        <w:jc w:val="both"/>
      </w:pPr>
      <w:r>
        <w:t>-</w:t>
      </w:r>
      <w:r>
        <w:tab/>
        <w:t>на инвестиционном портале Ивановской области.</w:t>
      </w:r>
    </w:p>
    <w:p w:rsidR="002663EB" w:rsidRDefault="002663EB" w:rsidP="002663EB">
      <w:pPr>
        <w:tabs>
          <w:tab w:val="left" w:pos="851"/>
        </w:tabs>
        <w:ind w:firstLine="567"/>
        <w:jc w:val="both"/>
      </w:pPr>
      <w:r>
        <w:t>2)   размещение через новостную ленту твиттер-аккаунта: @ivanoinvest  информации об инвестиционной деятельности города;</w:t>
      </w:r>
    </w:p>
    <w:p w:rsidR="002663EB" w:rsidRDefault="002663EB" w:rsidP="002663EB">
      <w:pPr>
        <w:tabs>
          <w:tab w:val="left" w:pos="851"/>
        </w:tabs>
        <w:ind w:firstLine="567"/>
        <w:jc w:val="both"/>
      </w:pPr>
      <w:r>
        <w:t>3)</w:t>
      </w:r>
      <w:r>
        <w:tab/>
        <w:t>направление в посольства и представительства иностранных государств, расположенных на территории Российской Федерации, писем, содержащих информацию о перспективной инвестиционной площадке города;</w:t>
      </w:r>
    </w:p>
    <w:p w:rsidR="002663EB" w:rsidRDefault="002663EB" w:rsidP="002663EB">
      <w:pPr>
        <w:tabs>
          <w:tab w:val="left" w:pos="851"/>
        </w:tabs>
        <w:ind w:firstLine="567"/>
        <w:jc w:val="both"/>
      </w:pPr>
      <w:r>
        <w:t>4)</w:t>
      </w:r>
      <w:r>
        <w:tab/>
        <w:t>направление аналогичных писем в адрес Торгово-промышленных палат, а так же крупных инвестиционных компаний и фондов Российской Федерации;</w:t>
      </w:r>
    </w:p>
    <w:p w:rsidR="002663EB" w:rsidRDefault="002663EB" w:rsidP="002663EB">
      <w:pPr>
        <w:tabs>
          <w:tab w:val="left" w:pos="851"/>
        </w:tabs>
        <w:ind w:firstLine="567"/>
        <w:jc w:val="both"/>
      </w:pPr>
      <w:r>
        <w:t>5)</w:t>
      </w:r>
      <w:r w:rsidRPr="006F4542">
        <w:t xml:space="preserve"> </w:t>
      </w:r>
      <w:r>
        <w:t>контроль за реализацией инвестиционных программ коммунальных предприятий города.</w:t>
      </w:r>
    </w:p>
    <w:p w:rsidR="002663EB" w:rsidRDefault="002663EB" w:rsidP="002663EB">
      <w:pPr>
        <w:tabs>
          <w:tab w:val="left" w:pos="851"/>
        </w:tabs>
        <w:ind w:firstLine="567"/>
        <w:jc w:val="both"/>
      </w:pPr>
      <w:r>
        <w:t>6)</w:t>
      </w:r>
      <w:r>
        <w:tab/>
        <w:t>размещение на официальном сайте администрации городского округа Вичуга схемы инвестиционных площадок, а также информации о земельном участке на ул. 7-ое Ноября для размещения торгового объекта.</w:t>
      </w:r>
    </w:p>
    <w:p w:rsidR="002663EB" w:rsidRDefault="002663EB" w:rsidP="002663EB">
      <w:pPr>
        <w:tabs>
          <w:tab w:val="left" w:pos="851"/>
        </w:tabs>
        <w:ind w:firstLine="567"/>
        <w:jc w:val="both"/>
      </w:pPr>
      <w:r>
        <w:t>7) разработка и размещение на официальном сайте администрации городского округа Вичуга инвестиционного паспорта города.</w:t>
      </w:r>
    </w:p>
    <w:p w:rsidR="002663EB" w:rsidRDefault="002663EB" w:rsidP="002663EB">
      <w:pPr>
        <w:ind w:firstLine="567"/>
        <w:jc w:val="both"/>
      </w:pPr>
      <w:r>
        <w:t>Также в целях реализации инвестиционной политики в городском округе Вичуга на период до 2020 года будут реализовываться следующие задачи:</w:t>
      </w:r>
    </w:p>
    <w:p w:rsidR="002663EB" w:rsidRPr="003C10E4" w:rsidRDefault="002663EB" w:rsidP="002663EB">
      <w:pPr>
        <w:ind w:firstLine="567"/>
        <w:jc w:val="both"/>
      </w:pPr>
      <w:r w:rsidRPr="003C10E4">
        <w:t>- формирование благоприятных налоговых условий;</w:t>
      </w:r>
    </w:p>
    <w:p w:rsidR="002663EB" w:rsidRDefault="002663EB" w:rsidP="002663EB">
      <w:pPr>
        <w:ind w:firstLine="567"/>
        <w:jc w:val="both"/>
      </w:pPr>
      <w:r w:rsidRPr="003C10E4">
        <w:t>- осуществление системной информационной работы, направленной на улучшение инвестиционного климата и имиджа города, в том числе повышение доступности инф</w:t>
      </w:r>
      <w:r>
        <w:t>ормации, интересующей инвестора;</w:t>
      </w:r>
    </w:p>
    <w:p w:rsidR="002663EB" w:rsidRDefault="002663EB" w:rsidP="002663EB">
      <w:pPr>
        <w:ind w:firstLine="567"/>
        <w:jc w:val="both"/>
      </w:pPr>
      <w:r>
        <w:t>- реализация периодически обновляемого Плана создания инвестиционных объектов и объектов инфраструктуры;</w:t>
      </w:r>
    </w:p>
    <w:p w:rsidR="002663EB" w:rsidRDefault="002663EB" w:rsidP="002663EB">
      <w:pPr>
        <w:ind w:firstLine="567"/>
        <w:jc w:val="both"/>
      </w:pPr>
      <w:r>
        <w:t>- проведение ежеквартальных заседаний Совета по улучшению инвестиционного климата;</w:t>
      </w:r>
    </w:p>
    <w:p w:rsidR="002663EB" w:rsidRDefault="002663EB" w:rsidP="002663EB">
      <w:pPr>
        <w:ind w:firstLine="567"/>
        <w:jc w:val="both"/>
      </w:pPr>
      <w:r>
        <w:t>- наличие доступной инфраструктуры для размещения производственных и иных объектов инвесторов;</w:t>
      </w:r>
    </w:p>
    <w:p w:rsidR="002663EB" w:rsidRPr="0092798E" w:rsidRDefault="002663EB" w:rsidP="002663EB">
      <w:pPr>
        <w:ind w:firstLine="567"/>
        <w:jc w:val="both"/>
      </w:pPr>
      <w:r>
        <w:t>- наличие канала (каналов) прямой связи инвесторов и руководства городского округа Вичуга для оперативного решения возникающих в процессе инвестиционной деятельности проблем и вопросов.</w:t>
      </w:r>
    </w:p>
    <w:p w:rsidR="002663EB" w:rsidRPr="00074DFF" w:rsidRDefault="002663EB" w:rsidP="002663EB">
      <w:pPr>
        <w:jc w:val="both"/>
      </w:pPr>
    </w:p>
    <w:p w:rsidR="00A400DF" w:rsidRDefault="00A400DF" w:rsidP="007114BA">
      <w:pPr>
        <w:jc w:val="both"/>
      </w:pPr>
    </w:p>
    <w:p w:rsidR="002663EB" w:rsidRPr="00074DFF" w:rsidRDefault="002663EB" w:rsidP="007114BA">
      <w:pPr>
        <w:jc w:val="both"/>
      </w:pPr>
    </w:p>
    <w:p w:rsidR="001F5D6B" w:rsidRDefault="001F5D6B" w:rsidP="00074DFF">
      <w:pPr>
        <w:spacing w:before="240"/>
        <w:jc w:val="center"/>
        <w:rPr>
          <w:b/>
          <w:sz w:val="28"/>
          <w:szCs w:val="28"/>
        </w:rPr>
      </w:pPr>
    </w:p>
    <w:p w:rsidR="001F5D6B" w:rsidRDefault="001F5D6B" w:rsidP="00074DFF">
      <w:pPr>
        <w:spacing w:before="240"/>
        <w:jc w:val="center"/>
        <w:rPr>
          <w:b/>
          <w:sz w:val="28"/>
          <w:szCs w:val="28"/>
        </w:rPr>
      </w:pPr>
    </w:p>
    <w:p w:rsidR="00A400DF" w:rsidRPr="00903B2A" w:rsidRDefault="000F43E0" w:rsidP="00074DFF">
      <w:pPr>
        <w:spacing w:before="240"/>
        <w:jc w:val="center"/>
        <w:rPr>
          <w:b/>
          <w:sz w:val="28"/>
          <w:szCs w:val="28"/>
        </w:rPr>
      </w:pPr>
      <w:r>
        <w:rPr>
          <w:b/>
          <w:sz w:val="28"/>
          <w:szCs w:val="28"/>
        </w:rPr>
        <w:lastRenderedPageBreak/>
        <w:t>3.12</w:t>
      </w:r>
      <w:r w:rsidR="00A400DF" w:rsidRPr="002369C6">
        <w:rPr>
          <w:b/>
          <w:sz w:val="28"/>
          <w:szCs w:val="28"/>
        </w:rPr>
        <w:t xml:space="preserve"> Управление  муниципальным имуществом</w:t>
      </w:r>
    </w:p>
    <w:p w:rsidR="00A400DF" w:rsidRDefault="00A400DF" w:rsidP="00903B2A">
      <w:pPr>
        <w:pStyle w:val="western"/>
        <w:spacing w:before="0" w:beforeAutospacing="0" w:after="0" w:afterAutospacing="0"/>
        <w:ind w:firstLine="567"/>
        <w:rPr>
          <w:sz w:val="24"/>
          <w:szCs w:val="24"/>
        </w:rPr>
      </w:pPr>
    </w:p>
    <w:p w:rsidR="00EE404D" w:rsidRPr="00903B2A" w:rsidRDefault="00EE404D" w:rsidP="00EE404D">
      <w:pPr>
        <w:pStyle w:val="western"/>
        <w:spacing w:before="0" w:beforeAutospacing="0" w:after="0" w:afterAutospacing="0"/>
        <w:ind w:firstLine="567"/>
        <w:rPr>
          <w:sz w:val="24"/>
          <w:szCs w:val="24"/>
        </w:rPr>
      </w:pPr>
      <w:r w:rsidRPr="00903B2A">
        <w:rPr>
          <w:b/>
          <w:i/>
          <w:sz w:val="24"/>
          <w:szCs w:val="24"/>
        </w:rPr>
        <w:t>Стратегическая цель</w:t>
      </w:r>
      <w:r>
        <w:rPr>
          <w:sz w:val="24"/>
          <w:szCs w:val="24"/>
        </w:rPr>
        <w:t xml:space="preserve"> – </w:t>
      </w:r>
      <w:r w:rsidRPr="00903B2A">
        <w:rPr>
          <w:sz w:val="24"/>
          <w:szCs w:val="24"/>
        </w:rPr>
        <w:t xml:space="preserve">реализация программных мероприятий в сфере управления муниципальным имуществом </w:t>
      </w:r>
      <w:r>
        <w:rPr>
          <w:sz w:val="24"/>
          <w:szCs w:val="24"/>
        </w:rPr>
        <w:t>в целях увеличения доходов</w:t>
      </w:r>
      <w:r w:rsidRPr="00903B2A">
        <w:rPr>
          <w:sz w:val="24"/>
          <w:szCs w:val="24"/>
        </w:rPr>
        <w:t xml:space="preserve"> местного бюджета за счёт продажи имуществ</w:t>
      </w:r>
      <w:r>
        <w:rPr>
          <w:sz w:val="24"/>
          <w:szCs w:val="24"/>
        </w:rPr>
        <w:t>а и земельных участков, привлечения</w:t>
      </w:r>
      <w:r w:rsidRPr="00903B2A">
        <w:rPr>
          <w:sz w:val="24"/>
          <w:szCs w:val="24"/>
        </w:rPr>
        <w:t xml:space="preserve"> в городской о</w:t>
      </w:r>
      <w:r>
        <w:rPr>
          <w:sz w:val="24"/>
          <w:szCs w:val="24"/>
        </w:rPr>
        <w:t>круг новых инвесторов, увеличения</w:t>
      </w:r>
      <w:r w:rsidRPr="00903B2A">
        <w:rPr>
          <w:sz w:val="24"/>
          <w:szCs w:val="24"/>
        </w:rPr>
        <w:t xml:space="preserve"> ко</w:t>
      </w:r>
      <w:r>
        <w:rPr>
          <w:sz w:val="24"/>
          <w:szCs w:val="24"/>
        </w:rPr>
        <w:t>личества</w:t>
      </w:r>
      <w:r w:rsidRPr="00903B2A">
        <w:rPr>
          <w:sz w:val="24"/>
          <w:szCs w:val="24"/>
        </w:rPr>
        <w:t xml:space="preserve"> субъектов малого и среднего предпринимательства.</w:t>
      </w:r>
    </w:p>
    <w:p w:rsidR="00EE404D" w:rsidRDefault="00EE404D" w:rsidP="00EE404D">
      <w:pPr>
        <w:pStyle w:val="western"/>
        <w:spacing w:before="0" w:beforeAutospacing="0" w:after="0" w:afterAutospacing="0"/>
        <w:ind w:firstLine="567"/>
        <w:rPr>
          <w:sz w:val="24"/>
          <w:szCs w:val="24"/>
        </w:rPr>
      </w:pPr>
      <w:r>
        <w:rPr>
          <w:sz w:val="24"/>
          <w:szCs w:val="24"/>
        </w:rPr>
        <w:t>Управление и распоряжение муниципальным имуществом в городском округе Вичуга осуществляется Комитетом по управлению имуществом городского округа Вичуга.</w:t>
      </w:r>
    </w:p>
    <w:p w:rsidR="00EE404D" w:rsidRPr="009164F4" w:rsidRDefault="00EE404D" w:rsidP="00EE404D">
      <w:pPr>
        <w:pStyle w:val="western"/>
        <w:spacing w:before="0" w:beforeAutospacing="0" w:after="0" w:afterAutospacing="0"/>
        <w:ind w:firstLine="567"/>
      </w:pPr>
      <w:r w:rsidRPr="009164F4">
        <w:rPr>
          <w:sz w:val="24"/>
          <w:szCs w:val="24"/>
        </w:rPr>
        <w:t xml:space="preserve">Работа комитета по управлению имуществом городского округа Вичуга строится в соответствии с Федеральным Законом от 06.10.2003 № 131-ФЗ «Об общих принципах организации местного самоуправления в Российской Федерации», Уставом городского округа Вичуга, положением о комитете по управлению имуществом городского округа Вичуга, утвержденного решением городской думы г. Вичуга №118 от 14.12.2006 года, иными нормативными правовыми и муниципальными правовыми актами. </w:t>
      </w:r>
    </w:p>
    <w:p w:rsidR="00EE404D" w:rsidRDefault="00EE404D" w:rsidP="00EE404D">
      <w:pPr>
        <w:pStyle w:val="western"/>
        <w:spacing w:before="0" w:beforeAutospacing="0" w:after="0" w:afterAutospacing="0"/>
        <w:ind w:firstLine="567"/>
      </w:pPr>
      <w:r>
        <w:rPr>
          <w:sz w:val="24"/>
          <w:szCs w:val="24"/>
        </w:rPr>
        <w:t xml:space="preserve">В муниципальной собственности городского округа Вичуга находится </w:t>
      </w:r>
      <w:r w:rsidRPr="008F23C3">
        <w:rPr>
          <w:sz w:val="24"/>
          <w:szCs w:val="24"/>
        </w:rPr>
        <w:t>10 муниципальных унитарных предприятий,</w:t>
      </w:r>
      <w:r>
        <w:rPr>
          <w:sz w:val="24"/>
          <w:szCs w:val="24"/>
        </w:rPr>
        <w:t xml:space="preserve"> которые владеют и пользуются муниципальным имуществом на праве хозяйственного ведения, и 48 учреждений, у которых муниципальное имущество находится на праве оперативного управления.</w:t>
      </w:r>
    </w:p>
    <w:p w:rsidR="00EE404D" w:rsidRPr="0092798E" w:rsidRDefault="00EE404D" w:rsidP="00EE404D">
      <w:pPr>
        <w:pStyle w:val="western"/>
        <w:spacing w:before="0" w:beforeAutospacing="0" w:after="0" w:afterAutospacing="0"/>
        <w:ind w:firstLine="567"/>
      </w:pPr>
      <w:r>
        <w:rPr>
          <w:sz w:val="24"/>
          <w:szCs w:val="24"/>
        </w:rPr>
        <w:t>Доход бюджета городского округа Вичуга от использования муниципального имущества формируется за счет средств, получаемых от аренды недвижимого имущества, в том числе земельных участков, от продажи муниципального имущества, земельных участков, государственная собственность на которые не разграничена, земельных участков, находящихся в муниципальной собственности, а также за счет чистой прибыли, подлежащей перечислению муниципальными унитарными предприятиями, по результатам их финансово-хозяйственной деятельности.</w:t>
      </w:r>
    </w:p>
    <w:p w:rsidR="00EE404D" w:rsidRPr="0084434C" w:rsidRDefault="00EE404D" w:rsidP="003F01E5">
      <w:pPr>
        <w:pStyle w:val="western"/>
        <w:spacing w:before="0" w:beforeAutospacing="0" w:after="240" w:afterAutospacing="0"/>
        <w:ind w:firstLine="567"/>
        <w:jc w:val="right"/>
        <w:rPr>
          <w:i/>
        </w:rPr>
      </w:pPr>
      <w:r w:rsidRPr="0084434C">
        <w:rPr>
          <w:i/>
          <w:sz w:val="24"/>
          <w:szCs w:val="24"/>
        </w:rPr>
        <w:t xml:space="preserve">Таблица </w:t>
      </w:r>
      <w:r>
        <w:rPr>
          <w:i/>
          <w:sz w:val="24"/>
          <w:szCs w:val="24"/>
        </w:rPr>
        <w:t>33</w:t>
      </w:r>
    </w:p>
    <w:p w:rsidR="00EE404D" w:rsidRDefault="00EE404D" w:rsidP="00EE404D">
      <w:pPr>
        <w:pStyle w:val="western"/>
        <w:spacing w:before="0" w:beforeAutospacing="0" w:after="0" w:afterAutospacing="0"/>
        <w:ind w:firstLine="567"/>
        <w:jc w:val="center"/>
        <w:rPr>
          <w:b/>
          <w:sz w:val="24"/>
          <w:szCs w:val="24"/>
        </w:rPr>
      </w:pPr>
      <w:r w:rsidRPr="009319B1">
        <w:rPr>
          <w:b/>
          <w:sz w:val="24"/>
          <w:szCs w:val="24"/>
        </w:rPr>
        <w:t>Планируемые показатели работы</w:t>
      </w:r>
    </w:p>
    <w:p w:rsidR="00EE404D" w:rsidRPr="0056175A" w:rsidRDefault="00EE404D" w:rsidP="00EE404D">
      <w:pPr>
        <w:pStyle w:val="western"/>
        <w:spacing w:before="0" w:beforeAutospacing="0" w:after="240" w:afterAutospacing="0"/>
        <w:ind w:firstLine="567"/>
        <w:jc w:val="center"/>
        <w:rPr>
          <w:b/>
          <w:sz w:val="24"/>
          <w:szCs w:val="24"/>
        </w:rPr>
      </w:pPr>
      <w:r w:rsidRPr="009319B1">
        <w:rPr>
          <w:b/>
          <w:sz w:val="24"/>
          <w:szCs w:val="24"/>
        </w:rPr>
        <w:t xml:space="preserve"> в сфере управления муниципальным имуществом</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4930"/>
        <w:gridCol w:w="1281"/>
        <w:gridCol w:w="1398"/>
        <w:gridCol w:w="1281"/>
      </w:tblGrid>
      <w:tr w:rsidR="00EE404D" w:rsidTr="00620AF3">
        <w:trPr>
          <w:trHeight w:val="465"/>
        </w:trPr>
        <w:tc>
          <w:tcPr>
            <w:tcW w:w="560" w:type="dxa"/>
            <w:vAlign w:val="center"/>
          </w:tcPr>
          <w:p w:rsidR="00EE404D" w:rsidRPr="00997284" w:rsidRDefault="00EE404D" w:rsidP="00620AF3">
            <w:pPr>
              <w:pStyle w:val="western"/>
              <w:spacing w:before="0" w:beforeAutospacing="0" w:after="0" w:afterAutospacing="0"/>
              <w:jc w:val="center"/>
              <w:rPr>
                <w:b/>
              </w:rPr>
            </w:pPr>
            <w:r w:rsidRPr="00997284">
              <w:rPr>
                <w:b/>
              </w:rPr>
              <w:t>№ п/п</w:t>
            </w:r>
          </w:p>
        </w:tc>
        <w:tc>
          <w:tcPr>
            <w:tcW w:w="4930" w:type="dxa"/>
            <w:vAlign w:val="center"/>
          </w:tcPr>
          <w:p w:rsidR="00EE404D" w:rsidRPr="00997284" w:rsidRDefault="00EE404D" w:rsidP="00620AF3">
            <w:pPr>
              <w:pStyle w:val="western"/>
              <w:jc w:val="center"/>
              <w:rPr>
                <w:b/>
              </w:rPr>
            </w:pPr>
            <w:r w:rsidRPr="00997284">
              <w:rPr>
                <w:b/>
              </w:rPr>
              <w:t>Показатель</w:t>
            </w:r>
          </w:p>
        </w:tc>
        <w:tc>
          <w:tcPr>
            <w:tcW w:w="1281" w:type="dxa"/>
            <w:vAlign w:val="center"/>
          </w:tcPr>
          <w:p w:rsidR="00EE404D" w:rsidRPr="00997284" w:rsidRDefault="00EE404D" w:rsidP="00620AF3">
            <w:pPr>
              <w:pStyle w:val="western"/>
              <w:jc w:val="center"/>
              <w:rPr>
                <w:b/>
              </w:rPr>
            </w:pPr>
            <w:r w:rsidRPr="00997284">
              <w:rPr>
                <w:b/>
              </w:rPr>
              <w:t>2015 год</w:t>
            </w:r>
          </w:p>
        </w:tc>
        <w:tc>
          <w:tcPr>
            <w:tcW w:w="1398" w:type="dxa"/>
            <w:vAlign w:val="center"/>
          </w:tcPr>
          <w:p w:rsidR="00EE404D" w:rsidRPr="00997284" w:rsidRDefault="00EE404D" w:rsidP="00620AF3">
            <w:pPr>
              <w:pStyle w:val="western"/>
              <w:jc w:val="center"/>
              <w:rPr>
                <w:b/>
              </w:rPr>
            </w:pPr>
            <w:r w:rsidRPr="00997284">
              <w:rPr>
                <w:b/>
              </w:rPr>
              <w:t>2017 год</w:t>
            </w:r>
          </w:p>
        </w:tc>
        <w:tc>
          <w:tcPr>
            <w:tcW w:w="1281" w:type="dxa"/>
            <w:vAlign w:val="center"/>
          </w:tcPr>
          <w:p w:rsidR="00EE404D" w:rsidRPr="00997284" w:rsidRDefault="00EE404D" w:rsidP="00620AF3">
            <w:pPr>
              <w:pStyle w:val="western"/>
              <w:jc w:val="center"/>
              <w:rPr>
                <w:b/>
              </w:rPr>
            </w:pPr>
            <w:r>
              <w:rPr>
                <w:b/>
              </w:rPr>
              <w:t>2020 год</w:t>
            </w:r>
          </w:p>
        </w:tc>
      </w:tr>
      <w:tr w:rsidR="00EE404D" w:rsidTr="00620AF3">
        <w:trPr>
          <w:trHeight w:val="837"/>
        </w:trPr>
        <w:tc>
          <w:tcPr>
            <w:tcW w:w="560" w:type="dxa"/>
            <w:vMerge w:val="restart"/>
          </w:tcPr>
          <w:p w:rsidR="00EE404D" w:rsidRPr="0084434C" w:rsidRDefault="00EE404D" w:rsidP="00620AF3">
            <w:pPr>
              <w:pStyle w:val="western"/>
              <w:spacing w:before="0" w:beforeAutospacing="0" w:after="0" w:afterAutospacing="0"/>
            </w:pPr>
            <w:r w:rsidRPr="0084434C">
              <w:t>1.</w:t>
            </w:r>
          </w:p>
        </w:tc>
        <w:tc>
          <w:tcPr>
            <w:tcW w:w="4930" w:type="dxa"/>
          </w:tcPr>
          <w:p w:rsidR="00EE404D" w:rsidRPr="0084434C" w:rsidRDefault="00EE404D" w:rsidP="00620AF3">
            <w:pPr>
              <w:pStyle w:val="western"/>
              <w:spacing w:before="0" w:beforeAutospacing="0" w:after="0" w:afterAutospacing="0"/>
            </w:pPr>
            <w:r w:rsidRPr="0084434C">
              <w:t>Доходы от сдачи в аренду имущества, находящегося в муниципальной собственности, в тыс. руб., всего</w:t>
            </w:r>
          </w:p>
        </w:tc>
        <w:tc>
          <w:tcPr>
            <w:tcW w:w="1281" w:type="dxa"/>
          </w:tcPr>
          <w:p w:rsidR="00EE404D" w:rsidRDefault="00EE404D" w:rsidP="00620AF3">
            <w:pPr>
              <w:pStyle w:val="western"/>
              <w:spacing w:before="0" w:beforeAutospacing="0" w:after="0" w:afterAutospacing="0"/>
              <w:jc w:val="center"/>
            </w:pPr>
          </w:p>
          <w:p w:rsidR="00EE404D" w:rsidRDefault="00EE404D" w:rsidP="00620AF3">
            <w:pPr>
              <w:pStyle w:val="western"/>
              <w:spacing w:before="0" w:beforeAutospacing="0" w:after="0" w:afterAutospacing="0"/>
              <w:jc w:val="center"/>
            </w:pPr>
          </w:p>
          <w:p w:rsidR="00EE404D" w:rsidRPr="0084434C" w:rsidRDefault="00EE404D" w:rsidP="00620AF3">
            <w:pPr>
              <w:pStyle w:val="western"/>
              <w:spacing w:before="0" w:beforeAutospacing="0" w:after="0" w:afterAutospacing="0"/>
              <w:jc w:val="center"/>
            </w:pPr>
            <w:r>
              <w:t>3500,0</w:t>
            </w:r>
          </w:p>
        </w:tc>
        <w:tc>
          <w:tcPr>
            <w:tcW w:w="1398" w:type="dxa"/>
          </w:tcPr>
          <w:p w:rsidR="00EE404D" w:rsidRPr="00997284" w:rsidRDefault="00EE404D" w:rsidP="00620AF3">
            <w:pPr>
              <w:jc w:val="center"/>
            </w:pPr>
          </w:p>
          <w:p w:rsidR="00EE404D" w:rsidRPr="00997284" w:rsidRDefault="00EE404D" w:rsidP="00620AF3">
            <w:pPr>
              <w:jc w:val="center"/>
            </w:pPr>
          </w:p>
          <w:p w:rsidR="00EE404D" w:rsidRPr="00997284" w:rsidRDefault="00EE404D" w:rsidP="00620AF3">
            <w:pPr>
              <w:jc w:val="center"/>
            </w:pPr>
            <w:r w:rsidRPr="00997284">
              <w:rPr>
                <w:sz w:val="22"/>
                <w:szCs w:val="22"/>
              </w:rPr>
              <w:t>2500,0</w:t>
            </w:r>
          </w:p>
        </w:tc>
        <w:tc>
          <w:tcPr>
            <w:tcW w:w="1281" w:type="dxa"/>
          </w:tcPr>
          <w:p w:rsidR="00EE404D" w:rsidRPr="00997284" w:rsidRDefault="00EE404D" w:rsidP="00620AF3">
            <w:pPr>
              <w:jc w:val="center"/>
            </w:pPr>
          </w:p>
          <w:p w:rsidR="00EE404D" w:rsidRPr="00997284" w:rsidRDefault="00EE404D" w:rsidP="00620AF3">
            <w:pPr>
              <w:jc w:val="center"/>
            </w:pPr>
          </w:p>
          <w:p w:rsidR="00EE404D" w:rsidRPr="00997284" w:rsidRDefault="00EE404D" w:rsidP="00620AF3">
            <w:pPr>
              <w:jc w:val="center"/>
            </w:pPr>
            <w:r w:rsidRPr="00997284">
              <w:rPr>
                <w:sz w:val="22"/>
                <w:szCs w:val="22"/>
              </w:rPr>
              <w:t>2500,0</w:t>
            </w:r>
          </w:p>
        </w:tc>
      </w:tr>
      <w:tr w:rsidR="00EE404D" w:rsidTr="00EE404D">
        <w:trPr>
          <w:trHeight w:val="725"/>
        </w:trPr>
        <w:tc>
          <w:tcPr>
            <w:tcW w:w="560" w:type="dxa"/>
            <w:vMerge/>
          </w:tcPr>
          <w:p w:rsidR="00EE404D" w:rsidRPr="0084434C" w:rsidRDefault="00EE404D" w:rsidP="00620AF3">
            <w:pPr>
              <w:pStyle w:val="western"/>
              <w:spacing w:before="0" w:beforeAutospacing="0" w:after="0" w:afterAutospacing="0"/>
            </w:pPr>
          </w:p>
        </w:tc>
        <w:tc>
          <w:tcPr>
            <w:tcW w:w="4930" w:type="dxa"/>
          </w:tcPr>
          <w:p w:rsidR="00EE404D" w:rsidRPr="0084434C" w:rsidRDefault="00EE404D" w:rsidP="00620AF3">
            <w:pPr>
              <w:pStyle w:val="western"/>
              <w:spacing w:before="0" w:beforeAutospacing="0" w:after="0" w:afterAutospacing="0"/>
            </w:pPr>
            <w:r w:rsidRPr="0084434C">
              <w:t>в том числе от арендной платы:</w:t>
            </w:r>
          </w:p>
          <w:p w:rsidR="00EE404D" w:rsidRPr="0084434C" w:rsidRDefault="00EE404D" w:rsidP="00620AF3">
            <w:pPr>
              <w:pStyle w:val="western"/>
              <w:spacing w:before="0" w:beforeAutospacing="0" w:after="0" w:afterAutospacing="0"/>
              <w:ind w:firstLine="574"/>
            </w:pPr>
            <w:r>
              <w:t xml:space="preserve">- </w:t>
            </w:r>
            <w:r w:rsidRPr="0084434C">
              <w:t>за имущество</w:t>
            </w:r>
          </w:p>
          <w:p w:rsidR="00EE404D" w:rsidRPr="0084434C" w:rsidRDefault="00EE404D" w:rsidP="00620AF3">
            <w:pPr>
              <w:pStyle w:val="western"/>
              <w:spacing w:before="0" w:beforeAutospacing="0" w:after="0" w:afterAutospacing="0"/>
              <w:ind w:firstLine="574"/>
            </w:pPr>
            <w:r>
              <w:t xml:space="preserve">- </w:t>
            </w:r>
            <w:r w:rsidRPr="0084434C">
              <w:t>за земли</w:t>
            </w:r>
          </w:p>
        </w:tc>
        <w:tc>
          <w:tcPr>
            <w:tcW w:w="1281" w:type="dxa"/>
          </w:tcPr>
          <w:p w:rsidR="00EE404D" w:rsidRDefault="00EE404D" w:rsidP="00620AF3">
            <w:pPr>
              <w:pStyle w:val="western"/>
              <w:spacing w:before="0" w:beforeAutospacing="0" w:after="0" w:afterAutospacing="0"/>
            </w:pPr>
          </w:p>
          <w:p w:rsidR="00EE404D" w:rsidRDefault="00EE404D" w:rsidP="00620AF3">
            <w:pPr>
              <w:pStyle w:val="western"/>
              <w:spacing w:before="0" w:beforeAutospacing="0" w:after="0" w:afterAutospacing="0"/>
              <w:jc w:val="center"/>
            </w:pPr>
            <w:r>
              <w:t>2300,0</w:t>
            </w:r>
          </w:p>
          <w:p w:rsidR="00EE404D" w:rsidRPr="0084434C" w:rsidRDefault="00EE404D" w:rsidP="00620AF3">
            <w:pPr>
              <w:pStyle w:val="western"/>
              <w:spacing w:before="0" w:beforeAutospacing="0" w:after="0" w:afterAutospacing="0"/>
              <w:jc w:val="center"/>
            </w:pPr>
            <w:r>
              <w:t>2500,0</w:t>
            </w:r>
          </w:p>
        </w:tc>
        <w:tc>
          <w:tcPr>
            <w:tcW w:w="1398" w:type="dxa"/>
          </w:tcPr>
          <w:p w:rsidR="00EE404D" w:rsidRDefault="00EE404D" w:rsidP="00620AF3">
            <w:pPr>
              <w:pStyle w:val="western"/>
              <w:spacing w:before="0" w:beforeAutospacing="0" w:after="0" w:afterAutospacing="0"/>
              <w:jc w:val="center"/>
            </w:pPr>
          </w:p>
          <w:p w:rsidR="00EE404D" w:rsidRDefault="00EE404D" w:rsidP="00620AF3">
            <w:pPr>
              <w:pStyle w:val="western"/>
              <w:spacing w:before="0" w:beforeAutospacing="0" w:after="0" w:afterAutospacing="0"/>
              <w:jc w:val="center"/>
            </w:pPr>
            <w:r>
              <w:t>1500,0</w:t>
            </w:r>
          </w:p>
          <w:p w:rsidR="00EE404D" w:rsidRPr="0084434C" w:rsidRDefault="00EE404D" w:rsidP="00620AF3">
            <w:pPr>
              <w:pStyle w:val="western"/>
              <w:spacing w:before="0" w:beforeAutospacing="0" w:after="0" w:afterAutospacing="0"/>
              <w:jc w:val="center"/>
            </w:pPr>
            <w:r>
              <w:t>2500,0</w:t>
            </w:r>
          </w:p>
        </w:tc>
        <w:tc>
          <w:tcPr>
            <w:tcW w:w="1281" w:type="dxa"/>
          </w:tcPr>
          <w:p w:rsidR="00EE404D" w:rsidRDefault="00EE404D" w:rsidP="00620AF3">
            <w:pPr>
              <w:pStyle w:val="western"/>
              <w:spacing w:before="0" w:beforeAutospacing="0" w:after="0" w:afterAutospacing="0"/>
              <w:jc w:val="center"/>
            </w:pPr>
          </w:p>
          <w:p w:rsidR="00EE404D" w:rsidRDefault="00EE404D" w:rsidP="00620AF3">
            <w:pPr>
              <w:pStyle w:val="western"/>
              <w:spacing w:before="0" w:beforeAutospacing="0" w:after="0" w:afterAutospacing="0"/>
              <w:jc w:val="center"/>
            </w:pPr>
            <w:r>
              <w:t>1500,0</w:t>
            </w:r>
          </w:p>
          <w:p w:rsidR="00EE404D" w:rsidRPr="0084434C" w:rsidRDefault="00EE404D" w:rsidP="00620AF3">
            <w:pPr>
              <w:pStyle w:val="western"/>
              <w:spacing w:before="0" w:beforeAutospacing="0" w:after="0" w:afterAutospacing="0"/>
              <w:jc w:val="center"/>
            </w:pPr>
            <w:r>
              <w:t>2500,0</w:t>
            </w:r>
          </w:p>
        </w:tc>
      </w:tr>
      <w:tr w:rsidR="00EE404D" w:rsidTr="00EE404D">
        <w:trPr>
          <w:trHeight w:val="820"/>
        </w:trPr>
        <w:tc>
          <w:tcPr>
            <w:tcW w:w="560" w:type="dxa"/>
            <w:vMerge w:val="restart"/>
          </w:tcPr>
          <w:p w:rsidR="00EE404D" w:rsidRPr="0084434C" w:rsidRDefault="00EE404D" w:rsidP="00620AF3">
            <w:pPr>
              <w:pStyle w:val="western"/>
              <w:spacing w:before="0" w:beforeAutospacing="0" w:after="0" w:afterAutospacing="0"/>
            </w:pPr>
            <w:r w:rsidRPr="0084434C">
              <w:t>2.</w:t>
            </w:r>
          </w:p>
        </w:tc>
        <w:tc>
          <w:tcPr>
            <w:tcW w:w="4930" w:type="dxa"/>
          </w:tcPr>
          <w:p w:rsidR="00EE404D" w:rsidRPr="0084434C" w:rsidRDefault="00EE404D" w:rsidP="00620AF3">
            <w:pPr>
              <w:pStyle w:val="western"/>
            </w:pPr>
            <w:r w:rsidRPr="0084434C">
              <w:t>Доходы, полученные от продажи имущества, находящегося в муниципальной собственности, в тыс. руб., всего</w:t>
            </w:r>
          </w:p>
        </w:tc>
        <w:tc>
          <w:tcPr>
            <w:tcW w:w="1281" w:type="dxa"/>
          </w:tcPr>
          <w:p w:rsidR="00EE404D" w:rsidRPr="00997284" w:rsidRDefault="00EE404D" w:rsidP="00620AF3">
            <w:pPr>
              <w:jc w:val="center"/>
            </w:pPr>
          </w:p>
          <w:p w:rsidR="00EE404D" w:rsidRPr="00997284" w:rsidRDefault="00EE404D" w:rsidP="00620AF3">
            <w:pPr>
              <w:jc w:val="center"/>
            </w:pPr>
          </w:p>
          <w:p w:rsidR="00EE404D" w:rsidRPr="00997284" w:rsidRDefault="00EE404D" w:rsidP="00620AF3">
            <w:pPr>
              <w:jc w:val="center"/>
            </w:pPr>
            <w:r w:rsidRPr="00997284">
              <w:rPr>
                <w:sz w:val="22"/>
                <w:szCs w:val="22"/>
              </w:rPr>
              <w:t>5400,0</w:t>
            </w:r>
          </w:p>
        </w:tc>
        <w:tc>
          <w:tcPr>
            <w:tcW w:w="1398" w:type="dxa"/>
          </w:tcPr>
          <w:p w:rsidR="00EE404D" w:rsidRPr="00997284" w:rsidRDefault="00EE404D" w:rsidP="00620AF3">
            <w:pPr>
              <w:jc w:val="center"/>
            </w:pPr>
          </w:p>
          <w:p w:rsidR="00EE404D" w:rsidRPr="00997284" w:rsidRDefault="00EE404D" w:rsidP="00620AF3">
            <w:pPr>
              <w:jc w:val="center"/>
            </w:pPr>
          </w:p>
          <w:p w:rsidR="00EE404D" w:rsidRPr="00997284" w:rsidRDefault="00EE404D" w:rsidP="00620AF3">
            <w:pPr>
              <w:jc w:val="center"/>
            </w:pPr>
            <w:r w:rsidRPr="00997284">
              <w:rPr>
                <w:sz w:val="22"/>
                <w:szCs w:val="22"/>
              </w:rPr>
              <w:t>2400,0</w:t>
            </w:r>
          </w:p>
        </w:tc>
        <w:tc>
          <w:tcPr>
            <w:tcW w:w="1281" w:type="dxa"/>
          </w:tcPr>
          <w:p w:rsidR="00EE404D" w:rsidRPr="00997284" w:rsidRDefault="00EE404D" w:rsidP="00620AF3">
            <w:pPr>
              <w:jc w:val="center"/>
            </w:pPr>
          </w:p>
          <w:p w:rsidR="00EE404D" w:rsidRPr="00997284" w:rsidRDefault="00EE404D" w:rsidP="00620AF3">
            <w:pPr>
              <w:jc w:val="center"/>
            </w:pPr>
          </w:p>
          <w:p w:rsidR="00EE404D" w:rsidRPr="00997284" w:rsidRDefault="00EE404D" w:rsidP="00620AF3">
            <w:pPr>
              <w:jc w:val="center"/>
            </w:pPr>
            <w:r w:rsidRPr="00997284">
              <w:rPr>
                <w:sz w:val="22"/>
                <w:szCs w:val="22"/>
              </w:rPr>
              <w:t>2400,0</w:t>
            </w:r>
          </w:p>
        </w:tc>
      </w:tr>
      <w:tr w:rsidR="00EE404D" w:rsidTr="00620AF3">
        <w:trPr>
          <w:trHeight w:val="849"/>
        </w:trPr>
        <w:tc>
          <w:tcPr>
            <w:tcW w:w="560" w:type="dxa"/>
            <w:vMerge/>
          </w:tcPr>
          <w:p w:rsidR="00EE404D" w:rsidRPr="0084434C" w:rsidRDefault="00EE404D" w:rsidP="00620AF3">
            <w:pPr>
              <w:pStyle w:val="western"/>
              <w:spacing w:before="0" w:beforeAutospacing="0" w:after="0" w:afterAutospacing="0"/>
            </w:pPr>
          </w:p>
        </w:tc>
        <w:tc>
          <w:tcPr>
            <w:tcW w:w="4930" w:type="dxa"/>
          </w:tcPr>
          <w:p w:rsidR="00EE404D" w:rsidRPr="0084434C" w:rsidRDefault="00EE404D" w:rsidP="00620AF3">
            <w:pPr>
              <w:pStyle w:val="western"/>
              <w:spacing w:before="0" w:beforeAutospacing="0" w:after="0" w:afterAutospacing="0"/>
            </w:pPr>
            <w:r w:rsidRPr="0084434C">
              <w:t xml:space="preserve">в том числе от продажи </w:t>
            </w:r>
          </w:p>
          <w:p w:rsidR="00EE404D" w:rsidRPr="0084434C" w:rsidRDefault="00EE404D" w:rsidP="00620AF3">
            <w:pPr>
              <w:pStyle w:val="western"/>
              <w:spacing w:before="0" w:beforeAutospacing="0" w:after="0" w:afterAutospacing="0"/>
              <w:ind w:firstLine="574"/>
            </w:pPr>
            <w:r>
              <w:t xml:space="preserve">- </w:t>
            </w:r>
            <w:r w:rsidRPr="0084434C">
              <w:t>имущества</w:t>
            </w:r>
          </w:p>
          <w:p w:rsidR="00EE404D" w:rsidRPr="0084434C" w:rsidRDefault="00EE404D" w:rsidP="00620AF3">
            <w:pPr>
              <w:pStyle w:val="western"/>
              <w:spacing w:before="0" w:beforeAutospacing="0" w:after="0" w:afterAutospacing="0"/>
              <w:ind w:firstLine="574"/>
            </w:pPr>
            <w:r>
              <w:t xml:space="preserve">- </w:t>
            </w:r>
            <w:r w:rsidRPr="0084434C">
              <w:t>земли</w:t>
            </w:r>
          </w:p>
        </w:tc>
        <w:tc>
          <w:tcPr>
            <w:tcW w:w="1281" w:type="dxa"/>
          </w:tcPr>
          <w:p w:rsidR="00EE404D" w:rsidRPr="00997284" w:rsidRDefault="00EE404D" w:rsidP="00620AF3">
            <w:pPr>
              <w:jc w:val="center"/>
            </w:pPr>
          </w:p>
          <w:p w:rsidR="00EE404D" w:rsidRPr="00997284" w:rsidRDefault="00EE404D" w:rsidP="00620AF3">
            <w:pPr>
              <w:jc w:val="center"/>
            </w:pPr>
            <w:r>
              <w:rPr>
                <w:sz w:val="22"/>
                <w:szCs w:val="22"/>
              </w:rPr>
              <w:t>140</w:t>
            </w:r>
            <w:r w:rsidRPr="00997284">
              <w:rPr>
                <w:sz w:val="22"/>
                <w:szCs w:val="22"/>
              </w:rPr>
              <w:t>00,0</w:t>
            </w:r>
          </w:p>
          <w:p w:rsidR="00EE404D" w:rsidRPr="00997284" w:rsidRDefault="00EE404D" w:rsidP="00620AF3">
            <w:pPr>
              <w:jc w:val="center"/>
            </w:pPr>
            <w:r>
              <w:rPr>
                <w:sz w:val="22"/>
                <w:szCs w:val="22"/>
              </w:rPr>
              <w:t>10</w:t>
            </w:r>
            <w:r w:rsidRPr="00997284">
              <w:rPr>
                <w:sz w:val="22"/>
                <w:szCs w:val="22"/>
              </w:rPr>
              <w:t>00,0</w:t>
            </w:r>
          </w:p>
        </w:tc>
        <w:tc>
          <w:tcPr>
            <w:tcW w:w="1398" w:type="dxa"/>
          </w:tcPr>
          <w:p w:rsidR="00EE404D" w:rsidRPr="00997284" w:rsidRDefault="00EE404D" w:rsidP="00620AF3">
            <w:pPr>
              <w:jc w:val="center"/>
            </w:pPr>
          </w:p>
          <w:p w:rsidR="00EE404D" w:rsidRPr="00997284" w:rsidRDefault="00EE404D" w:rsidP="00620AF3">
            <w:pPr>
              <w:jc w:val="center"/>
            </w:pPr>
            <w:r>
              <w:rPr>
                <w:sz w:val="22"/>
                <w:szCs w:val="22"/>
              </w:rPr>
              <w:t>3</w:t>
            </w:r>
            <w:r w:rsidRPr="00997284">
              <w:rPr>
                <w:sz w:val="22"/>
                <w:szCs w:val="22"/>
              </w:rPr>
              <w:t>000,0</w:t>
            </w:r>
          </w:p>
          <w:p w:rsidR="00EE404D" w:rsidRPr="00997284" w:rsidRDefault="00EE404D" w:rsidP="00620AF3">
            <w:pPr>
              <w:jc w:val="center"/>
            </w:pPr>
            <w:r w:rsidRPr="00997284">
              <w:rPr>
                <w:sz w:val="22"/>
                <w:szCs w:val="22"/>
              </w:rPr>
              <w:t>400,0</w:t>
            </w:r>
          </w:p>
        </w:tc>
        <w:tc>
          <w:tcPr>
            <w:tcW w:w="1281" w:type="dxa"/>
          </w:tcPr>
          <w:p w:rsidR="00EE404D" w:rsidRPr="00997284" w:rsidRDefault="00EE404D" w:rsidP="00620AF3">
            <w:pPr>
              <w:jc w:val="center"/>
            </w:pPr>
          </w:p>
          <w:p w:rsidR="00EE404D" w:rsidRPr="00997284" w:rsidRDefault="00EE404D" w:rsidP="00620AF3">
            <w:pPr>
              <w:jc w:val="center"/>
            </w:pPr>
            <w:r>
              <w:rPr>
                <w:sz w:val="22"/>
                <w:szCs w:val="22"/>
              </w:rPr>
              <w:t>3</w:t>
            </w:r>
            <w:r w:rsidRPr="00997284">
              <w:rPr>
                <w:sz w:val="22"/>
                <w:szCs w:val="22"/>
              </w:rPr>
              <w:t>000,0</w:t>
            </w:r>
          </w:p>
          <w:p w:rsidR="00EE404D" w:rsidRPr="00997284" w:rsidRDefault="00EE404D" w:rsidP="00620AF3">
            <w:pPr>
              <w:jc w:val="center"/>
            </w:pPr>
            <w:r w:rsidRPr="00997284">
              <w:rPr>
                <w:sz w:val="22"/>
                <w:szCs w:val="22"/>
              </w:rPr>
              <w:t>400,0</w:t>
            </w:r>
          </w:p>
        </w:tc>
      </w:tr>
      <w:tr w:rsidR="00EE404D" w:rsidTr="00620AF3">
        <w:trPr>
          <w:trHeight w:val="450"/>
        </w:trPr>
        <w:tc>
          <w:tcPr>
            <w:tcW w:w="560" w:type="dxa"/>
          </w:tcPr>
          <w:p w:rsidR="00EE404D" w:rsidRPr="0084434C" w:rsidRDefault="00EE404D" w:rsidP="00620AF3">
            <w:pPr>
              <w:pStyle w:val="western"/>
              <w:spacing w:before="0" w:beforeAutospacing="0" w:after="0" w:afterAutospacing="0"/>
            </w:pPr>
            <w:r w:rsidRPr="0084434C">
              <w:t>3.</w:t>
            </w:r>
          </w:p>
        </w:tc>
        <w:tc>
          <w:tcPr>
            <w:tcW w:w="4930" w:type="dxa"/>
          </w:tcPr>
          <w:p w:rsidR="00EE404D" w:rsidRPr="0084434C" w:rsidRDefault="00EE404D" w:rsidP="00620AF3">
            <w:pPr>
              <w:pStyle w:val="western"/>
              <w:ind w:left="7"/>
            </w:pPr>
            <w:r w:rsidRPr="0084434C">
              <w:t>Сумма прибыли, перечисленная в бюджет городского округа Вичуга муниципальными унитарными предприятиями, в тыс. руб.</w:t>
            </w:r>
          </w:p>
        </w:tc>
        <w:tc>
          <w:tcPr>
            <w:tcW w:w="1281" w:type="dxa"/>
            <w:vAlign w:val="center"/>
          </w:tcPr>
          <w:p w:rsidR="00EE404D" w:rsidRPr="0084434C" w:rsidRDefault="00EE404D" w:rsidP="00620AF3">
            <w:pPr>
              <w:pStyle w:val="western"/>
              <w:jc w:val="center"/>
            </w:pPr>
            <w:r>
              <w:t>100,0</w:t>
            </w:r>
          </w:p>
        </w:tc>
        <w:tc>
          <w:tcPr>
            <w:tcW w:w="1398" w:type="dxa"/>
            <w:vAlign w:val="center"/>
          </w:tcPr>
          <w:p w:rsidR="00EE404D" w:rsidRPr="00997284" w:rsidRDefault="00EE404D" w:rsidP="00620AF3">
            <w:pPr>
              <w:jc w:val="center"/>
            </w:pPr>
            <w:r w:rsidRPr="00997284">
              <w:rPr>
                <w:sz w:val="22"/>
                <w:szCs w:val="22"/>
              </w:rPr>
              <w:t>100,0</w:t>
            </w:r>
          </w:p>
        </w:tc>
        <w:tc>
          <w:tcPr>
            <w:tcW w:w="1281" w:type="dxa"/>
            <w:vAlign w:val="center"/>
          </w:tcPr>
          <w:p w:rsidR="00EE404D" w:rsidRPr="00997284" w:rsidRDefault="00EE404D" w:rsidP="00620AF3">
            <w:pPr>
              <w:jc w:val="center"/>
            </w:pPr>
            <w:r w:rsidRPr="00997284">
              <w:rPr>
                <w:sz w:val="22"/>
                <w:szCs w:val="22"/>
              </w:rPr>
              <w:t>100,0</w:t>
            </w:r>
          </w:p>
        </w:tc>
      </w:tr>
    </w:tbl>
    <w:p w:rsidR="00EE404D" w:rsidRDefault="00EE404D" w:rsidP="00EE404D">
      <w:pPr>
        <w:pStyle w:val="western"/>
        <w:spacing w:before="0" w:beforeAutospacing="0" w:after="0" w:afterAutospacing="0"/>
        <w:rPr>
          <w:sz w:val="24"/>
          <w:szCs w:val="24"/>
        </w:rPr>
      </w:pPr>
    </w:p>
    <w:p w:rsidR="00EE404D" w:rsidRDefault="00EE404D" w:rsidP="00EE404D">
      <w:pPr>
        <w:pStyle w:val="western"/>
        <w:spacing w:before="0" w:beforeAutospacing="0" w:after="0" w:afterAutospacing="0"/>
        <w:ind w:firstLine="567"/>
        <w:rPr>
          <w:sz w:val="24"/>
          <w:szCs w:val="24"/>
        </w:rPr>
      </w:pPr>
      <w:r w:rsidRPr="00903B2A">
        <w:rPr>
          <w:sz w:val="24"/>
          <w:szCs w:val="24"/>
        </w:rPr>
        <w:t xml:space="preserve">Тенденция к снижению уровня доходов предположительно сохранится и в </w:t>
      </w:r>
      <w:r>
        <w:rPr>
          <w:sz w:val="24"/>
          <w:szCs w:val="24"/>
        </w:rPr>
        <w:t xml:space="preserve">период </w:t>
      </w:r>
      <w:r w:rsidRPr="00903B2A">
        <w:rPr>
          <w:sz w:val="24"/>
          <w:szCs w:val="24"/>
        </w:rPr>
        <w:t>2018-2020</w:t>
      </w:r>
      <w:r>
        <w:rPr>
          <w:sz w:val="24"/>
          <w:szCs w:val="24"/>
        </w:rPr>
        <w:t xml:space="preserve"> г</w:t>
      </w:r>
      <w:r w:rsidRPr="00903B2A">
        <w:rPr>
          <w:sz w:val="24"/>
          <w:szCs w:val="24"/>
        </w:rPr>
        <w:t xml:space="preserve">г., основными причинами которого является проведение массовой приватизации муниципального имущества в предыдущие годы, отсутствие в </w:t>
      </w:r>
      <w:r w:rsidRPr="00903B2A">
        <w:rPr>
          <w:sz w:val="24"/>
          <w:szCs w:val="24"/>
        </w:rPr>
        <w:lastRenderedPageBreak/>
        <w:t>муниципальной собственности свободных высоколиквидных объектов недвижимости, последств</w:t>
      </w:r>
      <w:r>
        <w:rPr>
          <w:sz w:val="24"/>
          <w:szCs w:val="24"/>
        </w:rPr>
        <w:t>ия мирового финансового кризиса.</w:t>
      </w:r>
    </w:p>
    <w:p w:rsidR="00EE404D" w:rsidRPr="006B0F6F" w:rsidRDefault="00EE404D" w:rsidP="00EE404D">
      <w:pPr>
        <w:pStyle w:val="western"/>
        <w:spacing w:before="0" w:beforeAutospacing="0" w:after="0" w:afterAutospacing="0"/>
        <w:ind w:firstLine="567"/>
        <w:rPr>
          <w:sz w:val="24"/>
          <w:szCs w:val="24"/>
        </w:rPr>
      </w:pPr>
      <w:r w:rsidRPr="006B0F6F">
        <w:rPr>
          <w:sz w:val="24"/>
          <w:szCs w:val="24"/>
        </w:rPr>
        <w:t>Основной задачей на 2015-2020 гг. является развитие в городском округе Вичуга муниципально-частного партнерства.</w:t>
      </w:r>
    </w:p>
    <w:p w:rsidR="00EE404D" w:rsidRPr="006B0F6F" w:rsidRDefault="00EE404D" w:rsidP="00EE404D">
      <w:pPr>
        <w:tabs>
          <w:tab w:val="left" w:pos="0"/>
        </w:tabs>
        <w:ind w:firstLine="709"/>
        <w:jc w:val="both"/>
      </w:pPr>
      <w:r w:rsidRPr="006B0F6F">
        <w:t>Объектами соглашения муниципально-частного партнерства выступят:</w:t>
      </w:r>
    </w:p>
    <w:p w:rsidR="00EE404D" w:rsidRDefault="00EE404D" w:rsidP="00EE404D">
      <w:pPr>
        <w:tabs>
          <w:tab w:val="left" w:pos="0"/>
        </w:tabs>
        <w:ind w:firstLine="709"/>
        <w:jc w:val="both"/>
      </w:pPr>
      <w:r>
        <w:t>1) транспорт общего пользования;</w:t>
      </w:r>
    </w:p>
    <w:p w:rsidR="00EE404D" w:rsidRDefault="00EE404D" w:rsidP="00EE404D">
      <w:pPr>
        <w:tabs>
          <w:tab w:val="left" w:pos="0"/>
        </w:tabs>
        <w:ind w:firstLine="709"/>
        <w:jc w:val="both"/>
      </w:pPr>
      <w:r>
        <w:t>2) инженерные системы коммунального хозяйства;</w:t>
      </w:r>
    </w:p>
    <w:p w:rsidR="00EE404D" w:rsidRDefault="00EE404D" w:rsidP="00EE404D">
      <w:pPr>
        <w:tabs>
          <w:tab w:val="left" w:pos="0"/>
        </w:tabs>
        <w:ind w:firstLine="709"/>
        <w:jc w:val="both"/>
      </w:pPr>
      <w:r>
        <w:t>3)  объекты здравоохранения;</w:t>
      </w:r>
    </w:p>
    <w:p w:rsidR="00EE404D" w:rsidRDefault="00EE404D" w:rsidP="00EE404D">
      <w:pPr>
        <w:tabs>
          <w:tab w:val="left" w:pos="0"/>
        </w:tabs>
        <w:ind w:firstLine="709"/>
        <w:jc w:val="both"/>
      </w:pPr>
      <w:r>
        <w:t>4) объекты для организации отдыха граждан и туризма;</w:t>
      </w:r>
    </w:p>
    <w:p w:rsidR="00EE404D" w:rsidRDefault="00EE404D" w:rsidP="00EE404D">
      <w:pPr>
        <w:tabs>
          <w:tab w:val="left" w:pos="0"/>
        </w:tabs>
        <w:ind w:firstLine="709"/>
        <w:jc w:val="both"/>
      </w:pPr>
      <w:r>
        <w:t>5) объекты, на которых осуществляются обработка, утилизация, обезвреживание, размещение твердых коммунальных отходов;</w:t>
      </w:r>
    </w:p>
    <w:p w:rsidR="00EE404D" w:rsidRDefault="00EE404D" w:rsidP="00EE404D">
      <w:pPr>
        <w:tabs>
          <w:tab w:val="left" w:pos="0"/>
        </w:tabs>
        <w:ind w:firstLine="709"/>
        <w:jc w:val="both"/>
      </w:pPr>
      <w:r>
        <w:t>6) объекты уличного освещения.</w:t>
      </w:r>
    </w:p>
    <w:p w:rsidR="00EE404D" w:rsidRPr="00EE39D4" w:rsidRDefault="00EE404D" w:rsidP="00EE404D">
      <w:pPr>
        <w:widowControl w:val="0"/>
        <w:autoSpaceDE w:val="0"/>
        <w:autoSpaceDN w:val="0"/>
        <w:adjustRightInd w:val="0"/>
        <w:ind w:firstLine="540"/>
        <w:jc w:val="both"/>
      </w:pPr>
      <w:r>
        <w:t>Реализация соглашений муниципально-частного партнерства регламентируется Федеральным законом от 13.07.2015 г.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а также решением городской Думы городского округа Вичуга от 27.08.2015 г. № 54 «Об утверждении Положения «О муниципально - частном партнерстве в городском округе Вичуга».</w:t>
      </w:r>
    </w:p>
    <w:p w:rsidR="00A400DF" w:rsidRDefault="00A400DF" w:rsidP="00FC5163">
      <w:pPr>
        <w:rPr>
          <w:b/>
          <w:sz w:val="28"/>
          <w:szCs w:val="28"/>
        </w:rPr>
      </w:pPr>
    </w:p>
    <w:p w:rsidR="00A400DF" w:rsidRDefault="007114BA" w:rsidP="0092798E">
      <w:pPr>
        <w:spacing w:before="240"/>
        <w:jc w:val="center"/>
        <w:rPr>
          <w:b/>
          <w:sz w:val="28"/>
          <w:szCs w:val="28"/>
        </w:rPr>
      </w:pPr>
      <w:r>
        <w:rPr>
          <w:b/>
          <w:sz w:val="28"/>
          <w:szCs w:val="28"/>
        </w:rPr>
        <w:t>3.</w:t>
      </w:r>
      <w:r w:rsidR="000F43E0">
        <w:rPr>
          <w:b/>
          <w:sz w:val="28"/>
          <w:szCs w:val="28"/>
        </w:rPr>
        <w:t>13</w:t>
      </w:r>
      <w:r w:rsidR="00A400DF">
        <w:rPr>
          <w:b/>
          <w:sz w:val="28"/>
          <w:szCs w:val="28"/>
        </w:rPr>
        <w:t xml:space="preserve"> </w:t>
      </w:r>
      <w:r w:rsidR="00A400DF" w:rsidRPr="008259D0">
        <w:rPr>
          <w:b/>
          <w:sz w:val="28"/>
          <w:szCs w:val="28"/>
        </w:rPr>
        <w:t xml:space="preserve">Организация системы муниципального управления </w:t>
      </w:r>
    </w:p>
    <w:p w:rsidR="00A400DF" w:rsidRDefault="00A400DF" w:rsidP="002369C6">
      <w:pPr>
        <w:jc w:val="center"/>
        <w:rPr>
          <w:b/>
          <w:sz w:val="28"/>
          <w:szCs w:val="28"/>
        </w:rPr>
      </w:pPr>
      <w:r w:rsidRPr="008259D0">
        <w:rPr>
          <w:b/>
          <w:sz w:val="28"/>
          <w:szCs w:val="28"/>
        </w:rPr>
        <w:t>городским округом</w:t>
      </w:r>
    </w:p>
    <w:p w:rsidR="00A400DF" w:rsidRDefault="00A400DF" w:rsidP="002369C6">
      <w:pPr>
        <w:jc w:val="center"/>
        <w:rPr>
          <w:b/>
          <w:sz w:val="28"/>
          <w:szCs w:val="28"/>
        </w:rPr>
      </w:pPr>
    </w:p>
    <w:p w:rsidR="00A400DF" w:rsidRDefault="00A400DF" w:rsidP="00352132">
      <w:pPr>
        <w:pStyle w:val="1"/>
        <w:spacing w:before="0" w:after="0"/>
        <w:ind w:firstLine="567"/>
        <w:jc w:val="both"/>
        <w:rPr>
          <w:rFonts w:ascii="Times New Roman" w:hAnsi="Times New Roman"/>
          <w:b w:val="0"/>
          <w:sz w:val="24"/>
          <w:szCs w:val="24"/>
        </w:rPr>
      </w:pPr>
      <w:r w:rsidRPr="00D40C0C">
        <w:rPr>
          <w:rFonts w:ascii="Times New Roman" w:hAnsi="Times New Roman"/>
          <w:i/>
          <w:sz w:val="24"/>
          <w:szCs w:val="24"/>
        </w:rPr>
        <w:t>Стратегическая цель</w:t>
      </w:r>
      <w:r>
        <w:rPr>
          <w:rFonts w:ascii="Times New Roman" w:hAnsi="Times New Roman"/>
          <w:b w:val="0"/>
          <w:sz w:val="24"/>
          <w:szCs w:val="24"/>
        </w:rPr>
        <w:t xml:space="preserve"> – с</w:t>
      </w:r>
      <w:r w:rsidRPr="00204C7F">
        <w:rPr>
          <w:rFonts w:ascii="Times New Roman" w:hAnsi="Times New Roman"/>
          <w:b w:val="0"/>
          <w:sz w:val="24"/>
          <w:szCs w:val="24"/>
        </w:rPr>
        <w:t>оздание условий для развития муниципальной службы, решение вопросов местного значения, исполнение переданных государственных полномочий, повышение эффективности деятельности</w:t>
      </w:r>
      <w:r>
        <w:rPr>
          <w:rFonts w:ascii="Times New Roman" w:hAnsi="Times New Roman"/>
          <w:b w:val="0"/>
          <w:sz w:val="24"/>
          <w:szCs w:val="24"/>
        </w:rPr>
        <w:t xml:space="preserve"> органов местного самоуправления</w:t>
      </w:r>
      <w:r w:rsidRPr="00204C7F">
        <w:rPr>
          <w:rFonts w:ascii="Times New Roman" w:hAnsi="Times New Roman"/>
          <w:b w:val="0"/>
          <w:sz w:val="24"/>
          <w:szCs w:val="24"/>
        </w:rPr>
        <w:t>, обеспечение полномочий в сфере архивного дела, оказания муниципальных и государственных услуг на территории городского округа Вичуга.</w:t>
      </w:r>
    </w:p>
    <w:p w:rsidR="00A400DF" w:rsidRDefault="00A400DF" w:rsidP="00361FDC">
      <w:pPr>
        <w:ind w:firstLine="567"/>
        <w:jc w:val="both"/>
      </w:pPr>
      <w:r w:rsidRPr="004220A7">
        <w:t xml:space="preserve">В соответствии с Федеральным законом РФ № 131-ФЗ </w:t>
      </w:r>
      <w:r>
        <w:t>«Об общих принципах организации местного самоуправления в Российской Федерации» от 06.10.2003г., з</w:t>
      </w:r>
      <w:r w:rsidRPr="004220A7">
        <w:t xml:space="preserve">аконом Ивановской области №7-ОЗ </w:t>
      </w:r>
      <w:r>
        <w:t xml:space="preserve">«О внесении изменений в закон Ивановской области «О муниципальных районах и городских округах»» от </w:t>
      </w:r>
      <w:r w:rsidRPr="004220A7">
        <w:t xml:space="preserve">12.01.2005г., город Вичуга наделен статусом </w:t>
      </w:r>
      <w:r>
        <w:t>–</w:t>
      </w:r>
      <w:r w:rsidRPr="004220A7">
        <w:t xml:space="preserve"> городской округ Вичуга. Законом Ивановской области №37-ОЗ </w:t>
      </w:r>
      <w:r>
        <w:t>«О внесении изменений и дополнений в закон «</w:t>
      </w:r>
      <w:r w:rsidRPr="00361FDC">
        <w:t>Об утверждении описаний границ существ</w:t>
      </w:r>
      <w:r>
        <w:t xml:space="preserve">ующих муниципальных образований» </w:t>
      </w:r>
      <w:r w:rsidRPr="004220A7">
        <w:t>от 25.02.2005г. определены границы городского округа Вичуга и утверждено их описание. Устав муниципального образования «городской округ Вичуга» принят городской Думой г.</w:t>
      </w:r>
      <w:r>
        <w:t xml:space="preserve"> </w:t>
      </w:r>
      <w:r w:rsidRPr="004220A7">
        <w:t>Вичуги 31 марта 2006 года № 29 (в ред. Решений городской Думы г.</w:t>
      </w:r>
      <w:r>
        <w:t xml:space="preserve"> Вичуги от 30.10.2008 № 333, от 18.02.2009 №</w:t>
      </w:r>
      <w:r w:rsidRPr="004220A7">
        <w:t xml:space="preserve"> 384, Решения Совета городско</w:t>
      </w:r>
      <w:r>
        <w:t>го округа Вичуга от 25.11.2010 №</w:t>
      </w:r>
      <w:r w:rsidRPr="004220A7">
        <w:t xml:space="preserve"> 121, Решений городской Думы городского округа Вичуга </w:t>
      </w:r>
      <w:r>
        <w:t>от 27.01.2011 № 6, от 25.08.2011 №</w:t>
      </w:r>
      <w:r w:rsidRPr="004220A7">
        <w:t xml:space="preserve"> 91 (с изм.</w:t>
      </w:r>
      <w:r>
        <w:t xml:space="preserve"> от 27.06.2012), от 26.07.2012 № 64, от 29.11.2012 № 101, от</w:t>
      </w:r>
      <w:r w:rsidR="0027505C">
        <w:t xml:space="preserve"> </w:t>
      </w:r>
      <w:r>
        <w:t>26.09.2013 № 72, от 29.05.2014 №</w:t>
      </w:r>
      <w:r w:rsidRPr="004220A7">
        <w:t xml:space="preserve"> 28</w:t>
      </w:r>
      <w:r>
        <w:t>, от 10.11.2014 № 67</w:t>
      </w:r>
      <w:r w:rsidRPr="004220A7">
        <w:t>).</w:t>
      </w:r>
    </w:p>
    <w:p w:rsidR="00A400DF" w:rsidRDefault="00A400DF" w:rsidP="00D40C0C">
      <w:pPr>
        <w:ind w:firstLine="567"/>
        <w:jc w:val="both"/>
      </w:pPr>
      <w:r w:rsidRPr="00BC1385">
        <w:t>Представительным органом муниципального образо</w:t>
      </w:r>
      <w:r>
        <w:t>вания является городская Дума городского округа Вичуга</w:t>
      </w:r>
      <w:r w:rsidRPr="00BC1385">
        <w:t xml:space="preserve">, которая </w:t>
      </w:r>
      <w:r>
        <w:t xml:space="preserve">состоит из 21 </w:t>
      </w:r>
      <w:r w:rsidRPr="007B28E7">
        <w:t>депутата, избираемого на основе всеобщего равного и прямого избирательного права при тайном голосовании.</w:t>
      </w:r>
      <w:r>
        <w:t xml:space="preserve"> </w:t>
      </w:r>
      <w:r w:rsidRPr="007B28E7">
        <w:t>Срок полномочий го</w:t>
      </w:r>
      <w:r>
        <w:t>родской Думы составляет 5</w:t>
      </w:r>
      <w:r w:rsidRPr="007B28E7">
        <w:t xml:space="preserve"> лет.</w:t>
      </w:r>
    </w:p>
    <w:p w:rsidR="00A400DF" w:rsidRPr="007B28E7" w:rsidRDefault="00A400DF" w:rsidP="00D40C0C">
      <w:pPr>
        <w:ind w:firstLine="567"/>
        <w:jc w:val="both"/>
      </w:pPr>
      <w:r>
        <w:t>Глава муниципального образования «городской округ Вичуга» (далее – глава городского округа Вичуга) является высшим должностным лицом городского округа Вичуга, наделяется Уставом городского округа Вичуга собственными полномочиями по решению вопросов местного значения и возглавляет администрацию городского округа Вичуга.</w:t>
      </w:r>
    </w:p>
    <w:p w:rsidR="00A400DF" w:rsidRDefault="00A400DF" w:rsidP="00D40C0C">
      <w:pPr>
        <w:ind w:firstLine="567"/>
        <w:jc w:val="both"/>
        <w:rPr>
          <w:color w:val="FF0000"/>
        </w:rPr>
      </w:pPr>
      <w:r>
        <w:lastRenderedPageBreak/>
        <w:t>Исполнительно-распорядительным</w:t>
      </w:r>
      <w:r w:rsidRPr="00BC1385">
        <w:t xml:space="preserve"> орган</w:t>
      </w:r>
      <w:r>
        <w:t>ом местного самоуправления</w:t>
      </w:r>
      <w:r w:rsidRPr="00BC1385">
        <w:t xml:space="preserve"> муниципального образования «городской </w:t>
      </w:r>
      <w:r>
        <w:t>округ Вичуга» является администрация городского округа Вичуга</w:t>
      </w:r>
      <w:r w:rsidRPr="00BC1385">
        <w:t xml:space="preserve">, которую формирует глава </w:t>
      </w:r>
      <w:r>
        <w:t>городского округа Вичуга</w:t>
      </w:r>
      <w:r w:rsidRPr="00BC1385">
        <w:t xml:space="preserve">. </w:t>
      </w:r>
    </w:p>
    <w:p w:rsidR="00A400DF" w:rsidRDefault="00A400DF" w:rsidP="004220A7">
      <w:pPr>
        <w:ind w:firstLine="567"/>
        <w:jc w:val="both"/>
      </w:pPr>
      <w:r w:rsidRPr="007B28E7">
        <w:t xml:space="preserve">Глава </w:t>
      </w:r>
      <w:r>
        <w:t xml:space="preserve">городского округа Вичуга </w:t>
      </w:r>
      <w:r w:rsidRPr="007B28E7">
        <w:t>по решению вопросов местного значения городского округа Вичуга и иных вопросов, относящихся к его компетенции, взаимодействует с органами государственной власти, органами местного самоуправления, гражданами и организациями.</w:t>
      </w:r>
      <w:r>
        <w:t xml:space="preserve"> Глава</w:t>
      </w:r>
      <w:r w:rsidRPr="007B28E7">
        <w:t xml:space="preserve"> </w:t>
      </w:r>
      <w:r>
        <w:t>городского округа Вичуга</w:t>
      </w:r>
      <w:r w:rsidRPr="007B28E7">
        <w:t xml:space="preserve"> </w:t>
      </w:r>
      <w:r>
        <w:t>избирается городской Думой городского округа Вичуга на конкурсной основе. Срок полномочий главы городского округа Вичуга составляет два с половиной года, но не более срока полномочий городской Думы городского округа Вичуга.</w:t>
      </w:r>
    </w:p>
    <w:p w:rsidR="00A400DF" w:rsidRDefault="00A400DF" w:rsidP="004220A7">
      <w:pPr>
        <w:ind w:firstLine="567"/>
        <w:jc w:val="both"/>
      </w:pPr>
      <w:r>
        <w:tab/>
        <w:t>Структура администрации городского округа Вичуга утверждена Решением Совета городского округа Вичуга от 25 ноября 2010</w:t>
      </w:r>
      <w:r w:rsidR="001F5D6B">
        <w:t xml:space="preserve"> </w:t>
      </w:r>
      <w:r>
        <w:t xml:space="preserve">г. № 116, в которую входят 6 отраслевых (функциональных) органов и 5 структурных подразделений, осуществляющих возложенные на них функции в установленных сферах деятельности. В отраслевые (функциональные) органы администрации городского округа Вичуга входят финансовый отдел, комитет по управлению имуществом городского округа Вичуга, отдел архитектуры и градостроительства, отдел культуры, отдел образования, комитет по физической культуре и спорту, которые действуют в соответствии с положениями, утвержденными решениями городской Думы городского округа Вичуга. Структурными подразделениями администрации городского округа Вичуга являются отдел экономики, предпринимательства и маркетинга, отдел муниципального контроля, организационный отдел, отдел строительства, ЖКХ, транспорта и связи и юридический отдел, которые действуют на основании положений об отделах, утвержденными постановлениями администрации городского округа Вичуга. </w:t>
      </w:r>
    </w:p>
    <w:p w:rsidR="00A400DF" w:rsidRDefault="00A400DF" w:rsidP="004220A7">
      <w:pPr>
        <w:ind w:firstLine="567"/>
        <w:jc w:val="both"/>
      </w:pPr>
      <w:r>
        <w:tab/>
        <w:t>В целях обеспечения правового регулирования муниципальной службы городского округа Вичуга и установления правового положения муниципальных служащих органов местного самоуправления Решением городской Думы г. Вичуги от 26.06.2008 г. № 288 утверждено «Положение о муниципальной службе городского округа Вичуга». Должности муниципальной службы администрации городского округа Вичуга классифицируются на следующие группы – высшие, главные, ведущие, старшие и младшие должности муниципальной службы.</w:t>
      </w:r>
    </w:p>
    <w:p w:rsidR="00A400DF" w:rsidRDefault="00A400DF" w:rsidP="004220A7">
      <w:pPr>
        <w:ind w:firstLine="567"/>
        <w:jc w:val="both"/>
      </w:pPr>
      <w:r>
        <w:t xml:space="preserve">В структуру органов местного самоуправления городского округа Вичуга входит  Контрольно-счетная комиссия городского округа Вичуга, которая является постоянно действующим органом внешнего муниципального финансового контроля. Контрольно-счетная комиссия образована Решением городской Думы городского округа Вичуга от 27 января 2011 г. № 6 «О внесении изменений и дополнений в Устав городского округа Вичуга» и подотчетна городской Думе городского округа Вичуга. Положение о комиссии утверждено Решением городской Думы городского округа Вичуга от 30 июня 2011г. № 63 «Об утверждении положения о контрольно-счетной комиссии городского округа Вичуга». </w:t>
      </w:r>
    </w:p>
    <w:p w:rsidR="00A400DF" w:rsidRDefault="00A400DF" w:rsidP="004220A7">
      <w:pPr>
        <w:ind w:firstLine="567"/>
        <w:jc w:val="both"/>
      </w:pPr>
      <w:r>
        <w:t>Постановлением Правительства Ивановской области от 15.03.2011г. №65-п «Об утверждении методики расчета нормативов формирования расходов на содержание органов местного самоуправления муниципальных образований Ивановской области» начиная с 2012 года введен норматив формирования расходов на содержание органов местного самоуправления муниципальных образований Ивановской области. Расходы на содержание органов местного самоуправления городского округа Вичуга на 2014 год доведен Департаментом финансов Ивановской области с учетом норматива в размере 987,4 рублей в расчете на 1 жителя и установлена величина предельной численности депутатов, выборных должностных лиц местного самоуправления, осуществляющих свои полномочия на постоянной основе, муниципальных служащих установлена в количестве 58 единиц.</w:t>
      </w:r>
    </w:p>
    <w:p w:rsidR="00A400DF" w:rsidRDefault="00A400DF" w:rsidP="004220A7">
      <w:pPr>
        <w:ind w:firstLine="567"/>
        <w:jc w:val="both"/>
      </w:pPr>
      <w:r>
        <w:t xml:space="preserve">Штатная численность органов местного самоуправления городского округа Вичуга формируется в соответствии с указанными нормативами. </w:t>
      </w:r>
    </w:p>
    <w:p w:rsidR="00A400DF" w:rsidRDefault="00A400DF" w:rsidP="004220A7">
      <w:pPr>
        <w:ind w:firstLine="567"/>
        <w:jc w:val="both"/>
      </w:pPr>
      <w:r>
        <w:lastRenderedPageBreak/>
        <w:t>В установленную величину предельной численности входят:</w:t>
      </w:r>
    </w:p>
    <w:p w:rsidR="00A400DF" w:rsidRDefault="00A400DF" w:rsidP="004220A7">
      <w:pPr>
        <w:ind w:firstLine="567"/>
        <w:jc w:val="both"/>
      </w:pPr>
      <w:r>
        <w:t>- выборное должностное лицо городского округа Вичуга – глава городского округа Вичуга</w:t>
      </w:r>
    </w:p>
    <w:p w:rsidR="00A400DF" w:rsidRDefault="00A400DF" w:rsidP="004220A7">
      <w:pPr>
        <w:ind w:firstLine="567"/>
        <w:jc w:val="both"/>
      </w:pPr>
      <w:r>
        <w:t>- депутат, осуществляющий свои полномочия на постоянной основе –</w:t>
      </w:r>
      <w:r w:rsidR="00844E6B">
        <w:t xml:space="preserve"> председатель городской Думы городского округа Вичуга,</w:t>
      </w:r>
      <w:r>
        <w:t xml:space="preserve"> заместитель председателя городской Думы городского округа Вичуга;</w:t>
      </w:r>
    </w:p>
    <w:p w:rsidR="00A400DF" w:rsidRPr="007D50DB" w:rsidRDefault="00A400DF" w:rsidP="001F5D6B">
      <w:pPr>
        <w:ind w:firstLine="567"/>
        <w:jc w:val="both"/>
      </w:pPr>
      <w:r>
        <w:t>- муниципальные служащие органов местного самоуправления городского округа Вичуга.</w:t>
      </w:r>
    </w:p>
    <w:p w:rsidR="00A400DF" w:rsidRPr="004220A7" w:rsidRDefault="00A400DF" w:rsidP="004220A7">
      <w:pPr>
        <w:spacing w:after="240"/>
        <w:ind w:firstLine="567"/>
        <w:jc w:val="right"/>
        <w:rPr>
          <w:i/>
        </w:rPr>
      </w:pPr>
      <w:r w:rsidRPr="004220A7">
        <w:rPr>
          <w:i/>
        </w:rPr>
        <w:t>Таблица</w:t>
      </w:r>
      <w:r w:rsidR="001F5D6B">
        <w:rPr>
          <w:i/>
        </w:rPr>
        <w:t xml:space="preserve"> </w:t>
      </w:r>
      <w:r w:rsidR="00EE404D">
        <w:rPr>
          <w:i/>
        </w:rPr>
        <w:t>34</w:t>
      </w:r>
    </w:p>
    <w:p w:rsidR="00A400DF" w:rsidRPr="004220A7" w:rsidRDefault="00A400DF" w:rsidP="006102D4">
      <w:pPr>
        <w:spacing w:after="240"/>
        <w:jc w:val="center"/>
        <w:rPr>
          <w:b/>
        </w:rPr>
      </w:pPr>
      <w:r w:rsidRPr="004220A7">
        <w:rPr>
          <w:b/>
        </w:rPr>
        <w:t>Кадровый состав муниципальных служащих органов местного самоуправления муниципального образования «городской округ Вичуга»</w:t>
      </w:r>
      <w:r>
        <w:rPr>
          <w:b/>
        </w:rPr>
        <w:t xml:space="preserve"> </w:t>
      </w:r>
      <w:r w:rsidRPr="004220A7">
        <w:rPr>
          <w:b/>
        </w:rPr>
        <w:t>на 10.11.2014г.</w:t>
      </w:r>
    </w:p>
    <w:tbl>
      <w:tblPr>
        <w:tblW w:w="9567" w:type="dxa"/>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054"/>
        <w:gridCol w:w="992"/>
        <w:gridCol w:w="709"/>
        <w:gridCol w:w="1276"/>
        <w:gridCol w:w="1276"/>
        <w:gridCol w:w="850"/>
        <w:gridCol w:w="851"/>
        <w:gridCol w:w="850"/>
        <w:gridCol w:w="709"/>
      </w:tblGrid>
      <w:tr w:rsidR="00A400DF" w:rsidRPr="00A812A9" w:rsidTr="001F5D6B">
        <w:trPr>
          <w:trHeight w:hRule="exact" w:val="967"/>
          <w:jc w:val="center"/>
        </w:trPr>
        <w:tc>
          <w:tcPr>
            <w:tcW w:w="2054" w:type="dxa"/>
            <w:vMerge w:val="restart"/>
            <w:shd w:val="clear" w:color="auto" w:fill="FFFFFF"/>
          </w:tcPr>
          <w:p w:rsidR="00A400DF" w:rsidRPr="006102D4" w:rsidRDefault="00A400DF" w:rsidP="001F5D6B">
            <w:pPr>
              <w:shd w:val="clear" w:color="auto" w:fill="FFFFFF"/>
              <w:ind w:right="120"/>
              <w:rPr>
                <w:bCs/>
                <w:sz w:val="20"/>
                <w:szCs w:val="20"/>
              </w:rPr>
            </w:pPr>
          </w:p>
          <w:p w:rsidR="00A400DF" w:rsidRPr="006102D4" w:rsidRDefault="00A400DF" w:rsidP="001F5D6B">
            <w:pPr>
              <w:shd w:val="clear" w:color="auto" w:fill="FFFFFF"/>
              <w:ind w:left="120" w:right="120"/>
              <w:jc w:val="center"/>
              <w:rPr>
                <w:sz w:val="20"/>
                <w:szCs w:val="20"/>
              </w:rPr>
            </w:pPr>
            <w:r w:rsidRPr="006102D4">
              <w:rPr>
                <w:bCs/>
                <w:sz w:val="20"/>
                <w:szCs w:val="20"/>
              </w:rPr>
              <w:t>Наименование показателей</w:t>
            </w:r>
          </w:p>
        </w:tc>
        <w:tc>
          <w:tcPr>
            <w:tcW w:w="1701" w:type="dxa"/>
            <w:gridSpan w:val="2"/>
            <w:shd w:val="clear" w:color="auto" w:fill="FFFFFF"/>
          </w:tcPr>
          <w:p w:rsidR="00A400DF" w:rsidRPr="006102D4" w:rsidRDefault="00A400DF" w:rsidP="001F5D6B">
            <w:pPr>
              <w:shd w:val="clear" w:color="auto" w:fill="FFFFFF"/>
              <w:jc w:val="center"/>
              <w:rPr>
                <w:bCs/>
                <w:sz w:val="20"/>
                <w:szCs w:val="20"/>
              </w:rPr>
            </w:pPr>
            <w:r w:rsidRPr="006102D4">
              <w:rPr>
                <w:bCs/>
                <w:sz w:val="20"/>
                <w:szCs w:val="20"/>
              </w:rPr>
              <w:t>Городская Дума городского округа Вичуга</w:t>
            </w:r>
          </w:p>
        </w:tc>
        <w:tc>
          <w:tcPr>
            <w:tcW w:w="2552" w:type="dxa"/>
            <w:gridSpan w:val="2"/>
            <w:shd w:val="clear" w:color="auto" w:fill="FFFFFF"/>
          </w:tcPr>
          <w:p w:rsidR="00A400DF" w:rsidRPr="006102D4" w:rsidRDefault="00A400DF" w:rsidP="001F5D6B">
            <w:pPr>
              <w:shd w:val="clear" w:color="auto" w:fill="FFFFFF"/>
              <w:jc w:val="center"/>
              <w:rPr>
                <w:bCs/>
                <w:sz w:val="20"/>
                <w:szCs w:val="20"/>
              </w:rPr>
            </w:pPr>
            <w:r w:rsidRPr="006102D4">
              <w:rPr>
                <w:bCs/>
                <w:sz w:val="20"/>
                <w:szCs w:val="20"/>
              </w:rPr>
              <w:t>Администрация городского округа Вичуга</w:t>
            </w:r>
            <w:r>
              <w:rPr>
                <w:bCs/>
                <w:sz w:val="20"/>
                <w:szCs w:val="20"/>
              </w:rPr>
              <w:t xml:space="preserve"> </w:t>
            </w:r>
            <w:r w:rsidRPr="006102D4">
              <w:rPr>
                <w:bCs/>
                <w:sz w:val="20"/>
                <w:szCs w:val="20"/>
              </w:rPr>
              <w:t>(вк</w:t>
            </w:r>
            <w:r>
              <w:rPr>
                <w:bCs/>
                <w:sz w:val="20"/>
                <w:szCs w:val="20"/>
              </w:rPr>
              <w:t xml:space="preserve">лючая отраслевые </w:t>
            </w:r>
            <w:r w:rsidRPr="006102D4">
              <w:rPr>
                <w:bCs/>
                <w:sz w:val="20"/>
                <w:szCs w:val="20"/>
              </w:rPr>
              <w:t>(функцио</w:t>
            </w:r>
            <w:r>
              <w:rPr>
                <w:bCs/>
                <w:sz w:val="20"/>
                <w:szCs w:val="20"/>
              </w:rPr>
              <w:t>н</w:t>
            </w:r>
            <w:r w:rsidRPr="006102D4">
              <w:rPr>
                <w:bCs/>
                <w:sz w:val="20"/>
                <w:szCs w:val="20"/>
              </w:rPr>
              <w:t>альные)</w:t>
            </w:r>
            <w:r>
              <w:rPr>
                <w:bCs/>
                <w:sz w:val="20"/>
                <w:szCs w:val="20"/>
              </w:rPr>
              <w:t xml:space="preserve"> </w:t>
            </w:r>
            <w:r w:rsidRPr="006102D4">
              <w:rPr>
                <w:bCs/>
                <w:sz w:val="20"/>
                <w:szCs w:val="20"/>
              </w:rPr>
              <w:t>органы)</w:t>
            </w:r>
          </w:p>
        </w:tc>
        <w:tc>
          <w:tcPr>
            <w:tcW w:w="1701" w:type="dxa"/>
            <w:gridSpan w:val="2"/>
            <w:shd w:val="clear" w:color="auto" w:fill="FFFFFF"/>
          </w:tcPr>
          <w:p w:rsidR="00A400DF" w:rsidRPr="006102D4" w:rsidRDefault="00A400DF" w:rsidP="001F5D6B">
            <w:pPr>
              <w:shd w:val="clear" w:color="auto" w:fill="FFFFFF"/>
              <w:jc w:val="center"/>
              <w:rPr>
                <w:bCs/>
                <w:sz w:val="20"/>
                <w:szCs w:val="20"/>
              </w:rPr>
            </w:pPr>
            <w:r w:rsidRPr="006102D4">
              <w:rPr>
                <w:bCs/>
                <w:sz w:val="20"/>
                <w:szCs w:val="20"/>
              </w:rPr>
              <w:t>Контрольно-счетная комиссия городского округа Вичуга</w:t>
            </w:r>
          </w:p>
        </w:tc>
        <w:tc>
          <w:tcPr>
            <w:tcW w:w="1559" w:type="dxa"/>
            <w:gridSpan w:val="2"/>
            <w:shd w:val="clear" w:color="auto" w:fill="FFFFFF"/>
          </w:tcPr>
          <w:p w:rsidR="00A400DF" w:rsidRPr="006102D4" w:rsidRDefault="00A400DF" w:rsidP="001F5D6B">
            <w:pPr>
              <w:shd w:val="clear" w:color="auto" w:fill="FFFFFF"/>
              <w:jc w:val="center"/>
              <w:rPr>
                <w:bCs/>
                <w:sz w:val="20"/>
                <w:szCs w:val="20"/>
              </w:rPr>
            </w:pPr>
            <w:r w:rsidRPr="006102D4">
              <w:rPr>
                <w:bCs/>
                <w:sz w:val="20"/>
                <w:szCs w:val="20"/>
              </w:rPr>
              <w:t>ВСЕГО</w:t>
            </w:r>
          </w:p>
          <w:p w:rsidR="00A400DF" w:rsidRPr="006102D4" w:rsidRDefault="00A400DF" w:rsidP="001F5D6B">
            <w:pPr>
              <w:shd w:val="clear" w:color="auto" w:fill="FFFFFF"/>
              <w:jc w:val="center"/>
              <w:rPr>
                <w:bCs/>
                <w:sz w:val="20"/>
                <w:szCs w:val="20"/>
              </w:rPr>
            </w:pPr>
            <w:r w:rsidRPr="006102D4">
              <w:rPr>
                <w:bCs/>
                <w:sz w:val="20"/>
                <w:szCs w:val="20"/>
              </w:rPr>
              <w:t>по городскому округу Вичуга</w:t>
            </w:r>
          </w:p>
        </w:tc>
      </w:tr>
      <w:tr w:rsidR="00A400DF" w:rsidRPr="00A812A9" w:rsidTr="001F5D6B">
        <w:trPr>
          <w:trHeight w:hRule="exact" w:val="269"/>
          <w:jc w:val="center"/>
        </w:trPr>
        <w:tc>
          <w:tcPr>
            <w:tcW w:w="2054" w:type="dxa"/>
            <w:vMerge/>
            <w:shd w:val="clear" w:color="auto" w:fill="FFFFFF"/>
          </w:tcPr>
          <w:p w:rsidR="00A400DF" w:rsidRPr="004220A7" w:rsidRDefault="00A400DF" w:rsidP="001F5D6B">
            <w:pPr>
              <w:shd w:val="clear" w:color="auto" w:fill="FFFFFF"/>
              <w:ind w:left="120" w:right="120"/>
              <w:jc w:val="center"/>
              <w:rPr>
                <w:b/>
                <w:bCs/>
              </w:rPr>
            </w:pPr>
          </w:p>
        </w:tc>
        <w:tc>
          <w:tcPr>
            <w:tcW w:w="992" w:type="dxa"/>
            <w:shd w:val="clear" w:color="auto" w:fill="FFFFFF"/>
          </w:tcPr>
          <w:p w:rsidR="00A400DF" w:rsidRPr="004220A7" w:rsidRDefault="00A400DF" w:rsidP="001F5D6B">
            <w:pPr>
              <w:shd w:val="clear" w:color="auto" w:fill="FFFFFF"/>
              <w:jc w:val="center"/>
              <w:rPr>
                <w:b/>
                <w:bCs/>
              </w:rPr>
            </w:pPr>
            <w:r w:rsidRPr="004220A7">
              <w:rPr>
                <w:b/>
                <w:bCs/>
                <w:sz w:val="22"/>
                <w:szCs w:val="22"/>
              </w:rPr>
              <w:t>чел.</w:t>
            </w:r>
          </w:p>
        </w:tc>
        <w:tc>
          <w:tcPr>
            <w:tcW w:w="709" w:type="dxa"/>
            <w:shd w:val="clear" w:color="auto" w:fill="FFFFFF"/>
          </w:tcPr>
          <w:p w:rsidR="00A400DF" w:rsidRPr="004220A7" w:rsidRDefault="00A400DF" w:rsidP="001F5D6B">
            <w:pPr>
              <w:shd w:val="clear" w:color="auto" w:fill="FFFFFF"/>
              <w:ind w:left="45"/>
              <w:jc w:val="center"/>
              <w:rPr>
                <w:b/>
                <w:bCs/>
              </w:rPr>
            </w:pPr>
            <w:r w:rsidRPr="004220A7">
              <w:rPr>
                <w:b/>
                <w:bCs/>
                <w:sz w:val="22"/>
                <w:szCs w:val="22"/>
              </w:rPr>
              <w:t>%</w:t>
            </w:r>
          </w:p>
          <w:p w:rsidR="00A400DF" w:rsidRPr="004220A7" w:rsidRDefault="00A400DF" w:rsidP="001F5D6B">
            <w:pPr>
              <w:shd w:val="clear" w:color="auto" w:fill="FFFFFF"/>
              <w:ind w:left="45"/>
              <w:jc w:val="center"/>
              <w:rPr>
                <w:b/>
                <w:bCs/>
              </w:rPr>
            </w:pPr>
          </w:p>
        </w:tc>
        <w:tc>
          <w:tcPr>
            <w:tcW w:w="1276" w:type="dxa"/>
            <w:shd w:val="clear" w:color="auto" w:fill="FFFFFF"/>
          </w:tcPr>
          <w:p w:rsidR="00A400DF" w:rsidRPr="004220A7" w:rsidRDefault="00A400DF" w:rsidP="001F5D6B">
            <w:pPr>
              <w:shd w:val="clear" w:color="auto" w:fill="FFFFFF"/>
              <w:ind w:left="45"/>
              <w:jc w:val="center"/>
              <w:rPr>
                <w:b/>
                <w:bCs/>
              </w:rPr>
            </w:pPr>
            <w:r w:rsidRPr="004220A7">
              <w:rPr>
                <w:b/>
                <w:bCs/>
                <w:sz w:val="22"/>
                <w:szCs w:val="22"/>
              </w:rPr>
              <w:t>чел.</w:t>
            </w:r>
          </w:p>
        </w:tc>
        <w:tc>
          <w:tcPr>
            <w:tcW w:w="1276" w:type="dxa"/>
            <w:shd w:val="clear" w:color="auto" w:fill="FFFFFF"/>
          </w:tcPr>
          <w:p w:rsidR="00A400DF" w:rsidRPr="004220A7" w:rsidRDefault="00A400DF" w:rsidP="001F5D6B">
            <w:pPr>
              <w:shd w:val="clear" w:color="auto" w:fill="FFFFFF"/>
              <w:jc w:val="center"/>
              <w:rPr>
                <w:b/>
                <w:bCs/>
              </w:rPr>
            </w:pPr>
            <w:r w:rsidRPr="004220A7">
              <w:rPr>
                <w:b/>
                <w:bCs/>
                <w:sz w:val="22"/>
                <w:szCs w:val="22"/>
              </w:rPr>
              <w:t>%</w:t>
            </w:r>
          </w:p>
        </w:tc>
        <w:tc>
          <w:tcPr>
            <w:tcW w:w="850" w:type="dxa"/>
            <w:shd w:val="clear" w:color="auto" w:fill="FFFFFF"/>
          </w:tcPr>
          <w:p w:rsidR="00A400DF" w:rsidRPr="004220A7" w:rsidRDefault="00A400DF" w:rsidP="001F5D6B">
            <w:pPr>
              <w:shd w:val="clear" w:color="auto" w:fill="FFFFFF"/>
              <w:jc w:val="center"/>
              <w:rPr>
                <w:b/>
                <w:bCs/>
              </w:rPr>
            </w:pPr>
            <w:r w:rsidRPr="004220A7">
              <w:rPr>
                <w:b/>
                <w:bCs/>
                <w:sz w:val="22"/>
                <w:szCs w:val="22"/>
              </w:rPr>
              <w:t>чел.</w:t>
            </w:r>
          </w:p>
        </w:tc>
        <w:tc>
          <w:tcPr>
            <w:tcW w:w="851" w:type="dxa"/>
            <w:shd w:val="clear" w:color="auto" w:fill="FFFFFF"/>
          </w:tcPr>
          <w:p w:rsidR="00A400DF" w:rsidRPr="004220A7" w:rsidRDefault="00A400DF" w:rsidP="001F5D6B">
            <w:pPr>
              <w:shd w:val="clear" w:color="auto" w:fill="FFFFFF"/>
              <w:jc w:val="center"/>
              <w:rPr>
                <w:b/>
                <w:bCs/>
              </w:rPr>
            </w:pPr>
            <w:r w:rsidRPr="004220A7">
              <w:rPr>
                <w:b/>
                <w:bCs/>
                <w:sz w:val="22"/>
                <w:szCs w:val="22"/>
              </w:rPr>
              <w:t>%</w:t>
            </w:r>
          </w:p>
        </w:tc>
        <w:tc>
          <w:tcPr>
            <w:tcW w:w="850" w:type="dxa"/>
            <w:shd w:val="clear" w:color="auto" w:fill="FFFFFF"/>
          </w:tcPr>
          <w:p w:rsidR="00A400DF" w:rsidRPr="004220A7" w:rsidRDefault="00A400DF" w:rsidP="001F5D6B">
            <w:pPr>
              <w:shd w:val="clear" w:color="auto" w:fill="FFFFFF"/>
              <w:jc w:val="center"/>
              <w:rPr>
                <w:b/>
                <w:bCs/>
              </w:rPr>
            </w:pPr>
            <w:r w:rsidRPr="004220A7">
              <w:rPr>
                <w:b/>
                <w:bCs/>
                <w:sz w:val="22"/>
                <w:szCs w:val="22"/>
              </w:rPr>
              <w:t xml:space="preserve"> чел.</w:t>
            </w:r>
          </w:p>
        </w:tc>
        <w:tc>
          <w:tcPr>
            <w:tcW w:w="709" w:type="dxa"/>
            <w:shd w:val="clear" w:color="auto" w:fill="FFFFFF"/>
          </w:tcPr>
          <w:p w:rsidR="00A400DF" w:rsidRPr="004220A7" w:rsidRDefault="00A400DF" w:rsidP="001F5D6B">
            <w:pPr>
              <w:shd w:val="clear" w:color="auto" w:fill="FFFFFF"/>
              <w:jc w:val="center"/>
              <w:rPr>
                <w:b/>
                <w:bCs/>
              </w:rPr>
            </w:pPr>
            <w:r w:rsidRPr="004220A7">
              <w:rPr>
                <w:b/>
                <w:bCs/>
                <w:sz w:val="22"/>
                <w:szCs w:val="22"/>
              </w:rPr>
              <w:t>%</w:t>
            </w:r>
          </w:p>
        </w:tc>
      </w:tr>
      <w:tr w:rsidR="00A400DF" w:rsidRPr="00A812A9" w:rsidTr="001F5D6B">
        <w:trPr>
          <w:trHeight w:hRule="exact" w:val="278"/>
          <w:jc w:val="center"/>
        </w:trPr>
        <w:tc>
          <w:tcPr>
            <w:tcW w:w="2054" w:type="dxa"/>
            <w:shd w:val="clear" w:color="auto" w:fill="FFFFFF"/>
            <w:vAlign w:val="center"/>
          </w:tcPr>
          <w:p w:rsidR="00A400DF" w:rsidRPr="004220A7" w:rsidRDefault="001F5D6B" w:rsidP="001F5D6B">
            <w:pPr>
              <w:shd w:val="clear" w:color="auto" w:fill="FFFFFF"/>
              <w:ind w:left="5" w:right="-78"/>
            </w:pPr>
            <w:r>
              <w:rPr>
                <w:b/>
                <w:bCs/>
                <w:sz w:val="22"/>
                <w:szCs w:val="22"/>
              </w:rPr>
              <w:t xml:space="preserve">Численность </w:t>
            </w:r>
            <w:r w:rsidR="00A400DF">
              <w:rPr>
                <w:b/>
                <w:bCs/>
                <w:sz w:val="22"/>
                <w:szCs w:val="22"/>
              </w:rPr>
              <w:t>всего:</w:t>
            </w:r>
          </w:p>
        </w:tc>
        <w:tc>
          <w:tcPr>
            <w:tcW w:w="992" w:type="dxa"/>
            <w:shd w:val="clear" w:color="auto" w:fill="FFFFFF"/>
            <w:vAlign w:val="center"/>
          </w:tcPr>
          <w:p w:rsidR="00A400DF" w:rsidRPr="004220A7" w:rsidRDefault="00A400DF" w:rsidP="001F5D6B">
            <w:pPr>
              <w:shd w:val="clear" w:color="auto" w:fill="FFFFFF"/>
              <w:ind w:left="610" w:hanging="610"/>
              <w:jc w:val="center"/>
            </w:pPr>
            <w:r w:rsidRPr="004220A7">
              <w:rPr>
                <w:sz w:val="22"/>
                <w:szCs w:val="22"/>
              </w:rPr>
              <w:t>4</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100</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52*</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100</w:t>
            </w:r>
          </w:p>
        </w:tc>
        <w:tc>
          <w:tcPr>
            <w:tcW w:w="850" w:type="dxa"/>
            <w:shd w:val="clear" w:color="auto" w:fill="FFFFFF"/>
            <w:vAlign w:val="center"/>
          </w:tcPr>
          <w:p w:rsidR="00A400DF" w:rsidRPr="004220A7" w:rsidRDefault="00A400DF" w:rsidP="001F5D6B">
            <w:pPr>
              <w:shd w:val="clear" w:color="auto" w:fill="FFFFFF"/>
              <w:ind w:left="610" w:hanging="610"/>
              <w:jc w:val="center"/>
              <w:rPr>
                <w:bCs/>
              </w:rPr>
            </w:pPr>
            <w:r w:rsidRPr="004220A7">
              <w:rPr>
                <w:bCs/>
                <w:sz w:val="22"/>
                <w:szCs w:val="22"/>
              </w:rPr>
              <w:t>1</w:t>
            </w:r>
          </w:p>
        </w:tc>
        <w:tc>
          <w:tcPr>
            <w:tcW w:w="851" w:type="dxa"/>
            <w:shd w:val="clear" w:color="auto" w:fill="FFFFFF"/>
            <w:vAlign w:val="center"/>
          </w:tcPr>
          <w:p w:rsidR="00A400DF" w:rsidRPr="004220A7" w:rsidRDefault="00A400DF" w:rsidP="001F5D6B">
            <w:pPr>
              <w:shd w:val="clear" w:color="auto" w:fill="FFFFFF"/>
              <w:ind w:left="610" w:hanging="610"/>
              <w:jc w:val="center"/>
              <w:rPr>
                <w:bCs/>
              </w:rPr>
            </w:pPr>
            <w:r w:rsidRPr="004220A7">
              <w:rPr>
                <w:bCs/>
                <w:sz w:val="22"/>
                <w:szCs w:val="22"/>
              </w:rPr>
              <w:t>100</w:t>
            </w:r>
          </w:p>
        </w:tc>
        <w:tc>
          <w:tcPr>
            <w:tcW w:w="850" w:type="dxa"/>
            <w:shd w:val="clear" w:color="auto" w:fill="FFFFFF"/>
            <w:vAlign w:val="center"/>
          </w:tcPr>
          <w:p w:rsidR="00A400DF" w:rsidRPr="004220A7" w:rsidRDefault="00A400DF" w:rsidP="001F5D6B">
            <w:pPr>
              <w:shd w:val="clear" w:color="auto" w:fill="FFFFFF"/>
              <w:ind w:left="610" w:hanging="610"/>
              <w:jc w:val="center"/>
              <w:rPr>
                <w:b/>
                <w:bCs/>
              </w:rPr>
            </w:pPr>
            <w:r w:rsidRPr="004220A7">
              <w:rPr>
                <w:b/>
                <w:bCs/>
                <w:sz w:val="22"/>
                <w:szCs w:val="22"/>
              </w:rPr>
              <w:t>57*</w:t>
            </w:r>
          </w:p>
        </w:tc>
        <w:tc>
          <w:tcPr>
            <w:tcW w:w="709" w:type="dxa"/>
            <w:shd w:val="clear" w:color="auto" w:fill="FFFFFF"/>
            <w:vAlign w:val="center"/>
          </w:tcPr>
          <w:p w:rsidR="00A400DF" w:rsidRPr="004220A7" w:rsidRDefault="00A400DF" w:rsidP="001F5D6B">
            <w:pPr>
              <w:shd w:val="clear" w:color="auto" w:fill="FFFFFF"/>
              <w:ind w:left="610" w:hanging="610"/>
              <w:jc w:val="center"/>
              <w:rPr>
                <w:b/>
                <w:bCs/>
              </w:rPr>
            </w:pPr>
            <w:r w:rsidRPr="004220A7">
              <w:rPr>
                <w:b/>
                <w:bCs/>
                <w:sz w:val="22"/>
                <w:szCs w:val="22"/>
              </w:rPr>
              <w:t>100</w:t>
            </w:r>
          </w:p>
        </w:tc>
      </w:tr>
      <w:tr w:rsidR="00A400DF" w:rsidRPr="00A812A9" w:rsidTr="001F5D6B">
        <w:trPr>
          <w:trHeight w:hRule="exact" w:val="288"/>
          <w:jc w:val="center"/>
        </w:trPr>
        <w:tc>
          <w:tcPr>
            <w:tcW w:w="2054" w:type="dxa"/>
            <w:shd w:val="clear" w:color="auto" w:fill="FFFFFF"/>
            <w:vAlign w:val="center"/>
          </w:tcPr>
          <w:p w:rsidR="00A400DF" w:rsidRPr="004220A7" w:rsidRDefault="00A400DF" w:rsidP="001F5D6B">
            <w:pPr>
              <w:shd w:val="clear" w:color="auto" w:fill="FFFFFF"/>
              <w:ind w:left="14"/>
            </w:pPr>
            <w:r w:rsidRPr="004220A7">
              <w:rPr>
                <w:b/>
                <w:bCs/>
                <w:sz w:val="22"/>
                <w:szCs w:val="22"/>
              </w:rPr>
              <w:t>Пол:</w:t>
            </w:r>
          </w:p>
        </w:tc>
        <w:tc>
          <w:tcPr>
            <w:tcW w:w="992" w:type="dxa"/>
            <w:shd w:val="clear" w:color="auto" w:fill="FFFFFF"/>
            <w:vAlign w:val="center"/>
          </w:tcPr>
          <w:p w:rsidR="00A400DF" w:rsidRPr="004220A7" w:rsidRDefault="00A400DF" w:rsidP="001F5D6B">
            <w:pPr>
              <w:shd w:val="clear" w:color="auto" w:fill="FFFFFF"/>
              <w:ind w:hanging="610"/>
              <w:jc w:val="center"/>
            </w:pPr>
          </w:p>
        </w:tc>
        <w:tc>
          <w:tcPr>
            <w:tcW w:w="709" w:type="dxa"/>
            <w:shd w:val="clear" w:color="auto" w:fill="FFFFFF"/>
            <w:vAlign w:val="center"/>
          </w:tcPr>
          <w:p w:rsidR="00A400DF" w:rsidRPr="004220A7" w:rsidRDefault="00A400DF" w:rsidP="001F5D6B">
            <w:pPr>
              <w:shd w:val="clear" w:color="auto" w:fill="FFFFFF"/>
              <w:ind w:left="43" w:right="-40"/>
              <w:jc w:val="center"/>
            </w:pPr>
          </w:p>
        </w:tc>
        <w:tc>
          <w:tcPr>
            <w:tcW w:w="1276" w:type="dxa"/>
            <w:shd w:val="clear" w:color="auto" w:fill="FFFFFF"/>
            <w:vAlign w:val="center"/>
          </w:tcPr>
          <w:p w:rsidR="00A400DF" w:rsidRPr="004220A7" w:rsidRDefault="00A400DF" w:rsidP="001F5D6B">
            <w:pPr>
              <w:shd w:val="clear" w:color="auto" w:fill="FFFFFF"/>
              <w:ind w:left="43" w:right="-40"/>
              <w:jc w:val="center"/>
            </w:pPr>
          </w:p>
        </w:tc>
        <w:tc>
          <w:tcPr>
            <w:tcW w:w="1276" w:type="dxa"/>
            <w:shd w:val="clear" w:color="auto" w:fill="FFFFFF"/>
            <w:vAlign w:val="center"/>
          </w:tcPr>
          <w:p w:rsidR="00A400DF" w:rsidRPr="004220A7" w:rsidRDefault="00A400DF" w:rsidP="001F5D6B">
            <w:pPr>
              <w:shd w:val="clear" w:color="auto" w:fill="FFFFFF"/>
              <w:jc w:val="center"/>
            </w:pPr>
          </w:p>
        </w:tc>
        <w:tc>
          <w:tcPr>
            <w:tcW w:w="850" w:type="dxa"/>
            <w:shd w:val="clear" w:color="auto" w:fill="FFFFFF"/>
            <w:vAlign w:val="center"/>
          </w:tcPr>
          <w:p w:rsidR="00A400DF" w:rsidRPr="004220A7" w:rsidRDefault="00A400DF" w:rsidP="001F5D6B">
            <w:pPr>
              <w:shd w:val="clear" w:color="auto" w:fill="FFFFFF"/>
              <w:ind w:hanging="610"/>
              <w:jc w:val="center"/>
            </w:pPr>
          </w:p>
        </w:tc>
        <w:tc>
          <w:tcPr>
            <w:tcW w:w="851" w:type="dxa"/>
            <w:shd w:val="clear" w:color="auto" w:fill="FFFFFF"/>
            <w:vAlign w:val="center"/>
          </w:tcPr>
          <w:p w:rsidR="00A400DF" w:rsidRPr="004220A7" w:rsidRDefault="00A400DF" w:rsidP="001F5D6B">
            <w:pPr>
              <w:shd w:val="clear" w:color="auto" w:fill="FFFFFF"/>
              <w:ind w:hanging="610"/>
              <w:jc w:val="center"/>
            </w:pPr>
          </w:p>
        </w:tc>
        <w:tc>
          <w:tcPr>
            <w:tcW w:w="850" w:type="dxa"/>
            <w:shd w:val="clear" w:color="auto" w:fill="FFFFFF"/>
            <w:vAlign w:val="center"/>
          </w:tcPr>
          <w:p w:rsidR="00A400DF" w:rsidRPr="004220A7" w:rsidRDefault="00A400DF" w:rsidP="001F5D6B">
            <w:pPr>
              <w:shd w:val="clear" w:color="auto" w:fill="FFFFFF"/>
              <w:ind w:hanging="610"/>
              <w:jc w:val="center"/>
              <w:rPr>
                <w:b/>
              </w:rPr>
            </w:pPr>
          </w:p>
        </w:tc>
        <w:tc>
          <w:tcPr>
            <w:tcW w:w="709" w:type="dxa"/>
            <w:shd w:val="clear" w:color="auto" w:fill="FFFFFF"/>
            <w:vAlign w:val="center"/>
          </w:tcPr>
          <w:p w:rsidR="00A400DF" w:rsidRPr="004220A7" w:rsidRDefault="00A400DF" w:rsidP="001F5D6B">
            <w:pPr>
              <w:shd w:val="clear" w:color="auto" w:fill="FFFFFF"/>
              <w:ind w:hanging="610"/>
              <w:jc w:val="center"/>
              <w:rPr>
                <w:b/>
              </w:rPr>
            </w:pPr>
          </w:p>
        </w:tc>
      </w:tr>
      <w:tr w:rsidR="00A400DF" w:rsidRPr="00A812A9" w:rsidTr="001F5D6B">
        <w:trPr>
          <w:trHeight w:hRule="exact" w:val="290"/>
          <w:jc w:val="center"/>
        </w:trPr>
        <w:tc>
          <w:tcPr>
            <w:tcW w:w="2054" w:type="dxa"/>
            <w:shd w:val="clear" w:color="auto" w:fill="FFFFFF"/>
            <w:vAlign w:val="center"/>
          </w:tcPr>
          <w:p w:rsidR="00A400DF" w:rsidRPr="004220A7" w:rsidRDefault="00A400DF" w:rsidP="001F5D6B">
            <w:pPr>
              <w:shd w:val="clear" w:color="auto" w:fill="FFFFFF"/>
              <w:ind w:left="14"/>
            </w:pPr>
            <w:r w:rsidRPr="004220A7">
              <w:rPr>
                <w:sz w:val="22"/>
                <w:szCs w:val="22"/>
              </w:rPr>
              <w:t>- мужчины</w:t>
            </w:r>
          </w:p>
        </w:tc>
        <w:tc>
          <w:tcPr>
            <w:tcW w:w="992" w:type="dxa"/>
            <w:shd w:val="clear" w:color="auto" w:fill="FFFFFF"/>
            <w:vAlign w:val="center"/>
          </w:tcPr>
          <w:p w:rsidR="00A400DF" w:rsidRPr="004220A7" w:rsidRDefault="00A400DF" w:rsidP="001F5D6B">
            <w:pPr>
              <w:shd w:val="clear" w:color="auto" w:fill="FFFFFF"/>
              <w:ind w:left="610" w:hanging="610"/>
              <w:jc w:val="center"/>
            </w:pPr>
            <w:r w:rsidRPr="004220A7">
              <w:rPr>
                <w:sz w:val="22"/>
                <w:szCs w:val="22"/>
              </w:rPr>
              <w:t>0</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0</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14</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26,9</w:t>
            </w:r>
          </w:p>
        </w:tc>
        <w:tc>
          <w:tcPr>
            <w:tcW w:w="850" w:type="dxa"/>
            <w:shd w:val="clear" w:color="auto" w:fill="FFFFFF"/>
            <w:vAlign w:val="center"/>
          </w:tcPr>
          <w:p w:rsidR="00A400DF" w:rsidRPr="004220A7" w:rsidRDefault="00A400DF" w:rsidP="001F5D6B">
            <w:pPr>
              <w:shd w:val="clear" w:color="auto" w:fill="FFFFFF"/>
              <w:ind w:left="610" w:hanging="610"/>
              <w:jc w:val="center"/>
              <w:rPr>
                <w:bCs/>
              </w:rPr>
            </w:pPr>
            <w:r w:rsidRPr="004220A7">
              <w:rPr>
                <w:bCs/>
                <w:sz w:val="22"/>
                <w:szCs w:val="22"/>
              </w:rPr>
              <w:t>0</w:t>
            </w:r>
          </w:p>
        </w:tc>
        <w:tc>
          <w:tcPr>
            <w:tcW w:w="851" w:type="dxa"/>
            <w:shd w:val="clear" w:color="auto" w:fill="FFFFFF"/>
            <w:vAlign w:val="center"/>
          </w:tcPr>
          <w:p w:rsidR="00A400DF" w:rsidRPr="004220A7" w:rsidRDefault="00A400DF" w:rsidP="001F5D6B">
            <w:pPr>
              <w:shd w:val="clear" w:color="auto" w:fill="FFFFFF"/>
              <w:ind w:left="610" w:hanging="610"/>
              <w:jc w:val="center"/>
              <w:rPr>
                <w:bCs/>
              </w:rPr>
            </w:pPr>
            <w:r w:rsidRPr="004220A7">
              <w:rPr>
                <w:bCs/>
                <w:sz w:val="22"/>
                <w:szCs w:val="22"/>
              </w:rPr>
              <w:t>0</w:t>
            </w:r>
          </w:p>
        </w:tc>
        <w:tc>
          <w:tcPr>
            <w:tcW w:w="850" w:type="dxa"/>
            <w:shd w:val="clear" w:color="auto" w:fill="FFFFFF"/>
            <w:vAlign w:val="center"/>
          </w:tcPr>
          <w:p w:rsidR="00A400DF" w:rsidRPr="004220A7" w:rsidRDefault="00A400DF" w:rsidP="001F5D6B">
            <w:pPr>
              <w:shd w:val="clear" w:color="auto" w:fill="FFFFFF"/>
              <w:ind w:left="610" w:hanging="610"/>
              <w:jc w:val="center"/>
              <w:rPr>
                <w:b/>
                <w:bCs/>
              </w:rPr>
            </w:pPr>
            <w:r w:rsidRPr="004220A7">
              <w:rPr>
                <w:b/>
                <w:bCs/>
                <w:sz w:val="22"/>
                <w:szCs w:val="22"/>
              </w:rPr>
              <w:t>14</w:t>
            </w:r>
          </w:p>
        </w:tc>
        <w:tc>
          <w:tcPr>
            <w:tcW w:w="709" w:type="dxa"/>
            <w:shd w:val="clear" w:color="auto" w:fill="FFFFFF"/>
            <w:vAlign w:val="center"/>
          </w:tcPr>
          <w:p w:rsidR="00A400DF" w:rsidRPr="004220A7" w:rsidRDefault="00A400DF" w:rsidP="001F5D6B">
            <w:pPr>
              <w:shd w:val="clear" w:color="auto" w:fill="FFFFFF"/>
              <w:ind w:left="610" w:hanging="610"/>
              <w:jc w:val="center"/>
              <w:rPr>
                <w:b/>
                <w:bCs/>
              </w:rPr>
            </w:pPr>
            <w:r w:rsidRPr="004220A7">
              <w:rPr>
                <w:b/>
                <w:bCs/>
                <w:sz w:val="22"/>
                <w:szCs w:val="22"/>
              </w:rPr>
              <w:t>24,6</w:t>
            </w:r>
          </w:p>
        </w:tc>
      </w:tr>
      <w:tr w:rsidR="00A400DF" w:rsidRPr="00A812A9" w:rsidTr="001F5D6B">
        <w:trPr>
          <w:trHeight w:hRule="exact" w:val="293"/>
          <w:jc w:val="center"/>
        </w:trPr>
        <w:tc>
          <w:tcPr>
            <w:tcW w:w="2054" w:type="dxa"/>
            <w:shd w:val="clear" w:color="auto" w:fill="FFFFFF"/>
            <w:vAlign w:val="center"/>
          </w:tcPr>
          <w:p w:rsidR="00A400DF" w:rsidRPr="004220A7" w:rsidRDefault="00A400DF" w:rsidP="001F5D6B">
            <w:pPr>
              <w:shd w:val="clear" w:color="auto" w:fill="FFFFFF"/>
              <w:ind w:left="19"/>
            </w:pPr>
            <w:r w:rsidRPr="004220A7">
              <w:rPr>
                <w:sz w:val="22"/>
                <w:szCs w:val="22"/>
              </w:rPr>
              <w:t>- женщины</w:t>
            </w:r>
          </w:p>
        </w:tc>
        <w:tc>
          <w:tcPr>
            <w:tcW w:w="992" w:type="dxa"/>
            <w:shd w:val="clear" w:color="auto" w:fill="FFFFFF"/>
            <w:vAlign w:val="center"/>
          </w:tcPr>
          <w:p w:rsidR="00A400DF" w:rsidRPr="004220A7" w:rsidRDefault="00A400DF" w:rsidP="001F5D6B">
            <w:pPr>
              <w:shd w:val="clear" w:color="auto" w:fill="FFFFFF"/>
              <w:ind w:left="614" w:hanging="610"/>
              <w:jc w:val="center"/>
            </w:pPr>
            <w:r w:rsidRPr="004220A7">
              <w:rPr>
                <w:sz w:val="22"/>
                <w:szCs w:val="22"/>
              </w:rPr>
              <w:t>4</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100</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38</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73,1</w:t>
            </w:r>
          </w:p>
        </w:tc>
        <w:tc>
          <w:tcPr>
            <w:tcW w:w="850" w:type="dxa"/>
            <w:shd w:val="clear" w:color="auto" w:fill="FFFFFF"/>
            <w:vAlign w:val="center"/>
          </w:tcPr>
          <w:p w:rsidR="00A400DF" w:rsidRPr="004220A7" w:rsidRDefault="00A400DF" w:rsidP="001F5D6B">
            <w:pPr>
              <w:shd w:val="clear" w:color="auto" w:fill="FFFFFF"/>
              <w:ind w:left="614" w:hanging="610"/>
              <w:jc w:val="center"/>
            </w:pPr>
            <w:r w:rsidRPr="004220A7">
              <w:rPr>
                <w:sz w:val="22"/>
                <w:szCs w:val="22"/>
              </w:rPr>
              <w:t>1</w:t>
            </w:r>
          </w:p>
        </w:tc>
        <w:tc>
          <w:tcPr>
            <w:tcW w:w="851" w:type="dxa"/>
            <w:shd w:val="clear" w:color="auto" w:fill="FFFFFF"/>
            <w:vAlign w:val="center"/>
          </w:tcPr>
          <w:p w:rsidR="00A400DF" w:rsidRPr="004220A7" w:rsidRDefault="00A400DF" w:rsidP="001F5D6B">
            <w:pPr>
              <w:shd w:val="clear" w:color="auto" w:fill="FFFFFF"/>
              <w:ind w:left="614" w:hanging="610"/>
              <w:jc w:val="center"/>
            </w:pPr>
            <w:r w:rsidRPr="004220A7">
              <w:rPr>
                <w:sz w:val="22"/>
                <w:szCs w:val="22"/>
              </w:rPr>
              <w:t>100</w:t>
            </w:r>
          </w:p>
        </w:tc>
        <w:tc>
          <w:tcPr>
            <w:tcW w:w="850" w:type="dxa"/>
            <w:shd w:val="clear" w:color="auto" w:fill="FFFFFF"/>
            <w:vAlign w:val="center"/>
          </w:tcPr>
          <w:p w:rsidR="00A400DF" w:rsidRPr="004220A7" w:rsidRDefault="00A400DF" w:rsidP="001F5D6B">
            <w:pPr>
              <w:shd w:val="clear" w:color="auto" w:fill="FFFFFF"/>
              <w:ind w:left="614" w:hanging="610"/>
              <w:jc w:val="center"/>
              <w:rPr>
                <w:b/>
              </w:rPr>
            </w:pPr>
            <w:r w:rsidRPr="004220A7">
              <w:rPr>
                <w:b/>
                <w:sz w:val="22"/>
                <w:szCs w:val="22"/>
              </w:rPr>
              <w:t>43</w:t>
            </w:r>
          </w:p>
        </w:tc>
        <w:tc>
          <w:tcPr>
            <w:tcW w:w="709" w:type="dxa"/>
            <w:shd w:val="clear" w:color="auto" w:fill="FFFFFF"/>
            <w:vAlign w:val="center"/>
          </w:tcPr>
          <w:p w:rsidR="00A400DF" w:rsidRPr="004220A7" w:rsidRDefault="00A400DF" w:rsidP="001F5D6B">
            <w:pPr>
              <w:shd w:val="clear" w:color="auto" w:fill="FFFFFF"/>
              <w:ind w:left="614" w:hanging="610"/>
              <w:jc w:val="center"/>
              <w:rPr>
                <w:b/>
              </w:rPr>
            </w:pPr>
            <w:r w:rsidRPr="004220A7">
              <w:rPr>
                <w:b/>
                <w:sz w:val="22"/>
                <w:szCs w:val="22"/>
              </w:rPr>
              <w:t>75,4</w:t>
            </w:r>
          </w:p>
        </w:tc>
      </w:tr>
      <w:tr w:rsidR="00A400DF" w:rsidRPr="00A812A9" w:rsidTr="001F5D6B">
        <w:trPr>
          <w:trHeight w:hRule="exact" w:val="293"/>
          <w:jc w:val="center"/>
        </w:trPr>
        <w:tc>
          <w:tcPr>
            <w:tcW w:w="2054" w:type="dxa"/>
            <w:shd w:val="clear" w:color="auto" w:fill="FFFFFF"/>
            <w:vAlign w:val="center"/>
          </w:tcPr>
          <w:p w:rsidR="00A400DF" w:rsidRPr="004220A7" w:rsidRDefault="00A400DF" w:rsidP="001F5D6B">
            <w:pPr>
              <w:shd w:val="clear" w:color="auto" w:fill="FFFFFF"/>
              <w:ind w:left="19"/>
            </w:pPr>
            <w:r w:rsidRPr="004220A7">
              <w:rPr>
                <w:b/>
                <w:bCs/>
                <w:sz w:val="22"/>
                <w:szCs w:val="22"/>
              </w:rPr>
              <w:t>Образование:</w:t>
            </w:r>
          </w:p>
        </w:tc>
        <w:tc>
          <w:tcPr>
            <w:tcW w:w="992" w:type="dxa"/>
            <w:shd w:val="clear" w:color="auto" w:fill="FFFFFF"/>
            <w:vAlign w:val="center"/>
          </w:tcPr>
          <w:p w:rsidR="00A400DF" w:rsidRPr="004220A7" w:rsidRDefault="00A400DF" w:rsidP="001F5D6B">
            <w:pPr>
              <w:shd w:val="clear" w:color="auto" w:fill="FFFFFF"/>
              <w:ind w:hanging="610"/>
              <w:jc w:val="center"/>
            </w:pPr>
          </w:p>
        </w:tc>
        <w:tc>
          <w:tcPr>
            <w:tcW w:w="709" w:type="dxa"/>
            <w:shd w:val="clear" w:color="auto" w:fill="FFFFFF"/>
            <w:vAlign w:val="center"/>
          </w:tcPr>
          <w:p w:rsidR="00A400DF" w:rsidRPr="004220A7" w:rsidRDefault="00A400DF" w:rsidP="001F5D6B">
            <w:pPr>
              <w:shd w:val="clear" w:color="auto" w:fill="FFFFFF"/>
              <w:ind w:left="43" w:right="-40"/>
              <w:jc w:val="center"/>
            </w:pPr>
          </w:p>
        </w:tc>
        <w:tc>
          <w:tcPr>
            <w:tcW w:w="1276" w:type="dxa"/>
            <w:shd w:val="clear" w:color="auto" w:fill="FFFFFF"/>
            <w:vAlign w:val="center"/>
          </w:tcPr>
          <w:p w:rsidR="00A400DF" w:rsidRPr="004220A7" w:rsidRDefault="00A400DF" w:rsidP="001F5D6B">
            <w:pPr>
              <w:shd w:val="clear" w:color="auto" w:fill="FFFFFF"/>
              <w:ind w:left="43" w:right="-40"/>
              <w:jc w:val="center"/>
            </w:pPr>
          </w:p>
        </w:tc>
        <w:tc>
          <w:tcPr>
            <w:tcW w:w="1276" w:type="dxa"/>
            <w:shd w:val="clear" w:color="auto" w:fill="FFFFFF"/>
            <w:vAlign w:val="center"/>
          </w:tcPr>
          <w:p w:rsidR="00A400DF" w:rsidRPr="004220A7" w:rsidRDefault="00A400DF" w:rsidP="001F5D6B">
            <w:pPr>
              <w:shd w:val="clear" w:color="auto" w:fill="FFFFFF"/>
              <w:jc w:val="center"/>
            </w:pPr>
          </w:p>
        </w:tc>
        <w:tc>
          <w:tcPr>
            <w:tcW w:w="850" w:type="dxa"/>
            <w:shd w:val="clear" w:color="auto" w:fill="FFFFFF"/>
            <w:vAlign w:val="center"/>
          </w:tcPr>
          <w:p w:rsidR="00A400DF" w:rsidRPr="004220A7" w:rsidRDefault="00A400DF" w:rsidP="001F5D6B">
            <w:pPr>
              <w:shd w:val="clear" w:color="auto" w:fill="FFFFFF"/>
              <w:ind w:hanging="610"/>
              <w:jc w:val="center"/>
            </w:pPr>
          </w:p>
        </w:tc>
        <w:tc>
          <w:tcPr>
            <w:tcW w:w="851" w:type="dxa"/>
            <w:shd w:val="clear" w:color="auto" w:fill="FFFFFF"/>
            <w:vAlign w:val="center"/>
          </w:tcPr>
          <w:p w:rsidR="00A400DF" w:rsidRPr="004220A7" w:rsidRDefault="00A400DF" w:rsidP="001F5D6B">
            <w:pPr>
              <w:shd w:val="clear" w:color="auto" w:fill="FFFFFF"/>
              <w:ind w:hanging="610"/>
              <w:jc w:val="center"/>
            </w:pPr>
          </w:p>
        </w:tc>
        <w:tc>
          <w:tcPr>
            <w:tcW w:w="850" w:type="dxa"/>
            <w:shd w:val="clear" w:color="auto" w:fill="FFFFFF"/>
            <w:vAlign w:val="center"/>
          </w:tcPr>
          <w:p w:rsidR="00A400DF" w:rsidRPr="004220A7" w:rsidRDefault="00A400DF" w:rsidP="001F5D6B">
            <w:pPr>
              <w:shd w:val="clear" w:color="auto" w:fill="FFFFFF"/>
              <w:ind w:hanging="610"/>
              <w:jc w:val="center"/>
              <w:rPr>
                <w:b/>
              </w:rPr>
            </w:pPr>
          </w:p>
        </w:tc>
        <w:tc>
          <w:tcPr>
            <w:tcW w:w="709" w:type="dxa"/>
            <w:shd w:val="clear" w:color="auto" w:fill="FFFFFF"/>
            <w:vAlign w:val="center"/>
          </w:tcPr>
          <w:p w:rsidR="00A400DF" w:rsidRPr="004220A7" w:rsidRDefault="00A400DF" w:rsidP="001F5D6B">
            <w:pPr>
              <w:shd w:val="clear" w:color="auto" w:fill="FFFFFF"/>
              <w:ind w:hanging="610"/>
              <w:jc w:val="center"/>
              <w:rPr>
                <w:b/>
              </w:rPr>
            </w:pPr>
          </w:p>
        </w:tc>
      </w:tr>
      <w:tr w:rsidR="00A400DF" w:rsidRPr="00A812A9" w:rsidTr="001F5D6B">
        <w:trPr>
          <w:trHeight w:hRule="exact" w:val="269"/>
          <w:jc w:val="center"/>
        </w:trPr>
        <w:tc>
          <w:tcPr>
            <w:tcW w:w="2054" w:type="dxa"/>
            <w:shd w:val="clear" w:color="auto" w:fill="FFFFFF"/>
            <w:vAlign w:val="center"/>
          </w:tcPr>
          <w:p w:rsidR="00A400DF" w:rsidRPr="004220A7" w:rsidRDefault="00A400DF" w:rsidP="001F5D6B">
            <w:pPr>
              <w:shd w:val="clear" w:color="auto" w:fill="FFFFFF"/>
              <w:ind w:left="19"/>
            </w:pPr>
            <w:r w:rsidRPr="004220A7">
              <w:rPr>
                <w:bCs/>
                <w:sz w:val="22"/>
                <w:szCs w:val="22"/>
              </w:rPr>
              <w:t>- высшее</w:t>
            </w:r>
          </w:p>
        </w:tc>
        <w:tc>
          <w:tcPr>
            <w:tcW w:w="992" w:type="dxa"/>
            <w:shd w:val="clear" w:color="auto" w:fill="FFFFFF"/>
            <w:vAlign w:val="center"/>
          </w:tcPr>
          <w:p w:rsidR="00A400DF" w:rsidRPr="004220A7" w:rsidRDefault="00A400DF" w:rsidP="001F5D6B">
            <w:pPr>
              <w:shd w:val="clear" w:color="auto" w:fill="FFFFFF"/>
              <w:ind w:left="619" w:hanging="610"/>
              <w:jc w:val="center"/>
            </w:pPr>
            <w:r w:rsidRPr="004220A7">
              <w:rPr>
                <w:sz w:val="22"/>
                <w:szCs w:val="22"/>
              </w:rPr>
              <w:t>4</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100</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47</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90,4</w:t>
            </w:r>
          </w:p>
        </w:tc>
        <w:tc>
          <w:tcPr>
            <w:tcW w:w="850" w:type="dxa"/>
            <w:shd w:val="clear" w:color="auto" w:fill="FFFFFF"/>
            <w:vAlign w:val="center"/>
          </w:tcPr>
          <w:p w:rsidR="00A400DF" w:rsidRPr="004220A7" w:rsidRDefault="00A400DF" w:rsidP="001F5D6B">
            <w:pPr>
              <w:shd w:val="clear" w:color="auto" w:fill="FFFFFF"/>
              <w:ind w:left="619" w:hanging="610"/>
              <w:jc w:val="center"/>
            </w:pPr>
            <w:r w:rsidRPr="004220A7">
              <w:rPr>
                <w:sz w:val="22"/>
                <w:szCs w:val="22"/>
              </w:rPr>
              <w:t>1</w:t>
            </w:r>
          </w:p>
        </w:tc>
        <w:tc>
          <w:tcPr>
            <w:tcW w:w="851" w:type="dxa"/>
            <w:shd w:val="clear" w:color="auto" w:fill="FFFFFF"/>
            <w:vAlign w:val="center"/>
          </w:tcPr>
          <w:p w:rsidR="00A400DF" w:rsidRPr="004220A7" w:rsidRDefault="00A400DF" w:rsidP="001F5D6B">
            <w:pPr>
              <w:shd w:val="clear" w:color="auto" w:fill="FFFFFF"/>
              <w:ind w:left="619" w:hanging="610"/>
              <w:jc w:val="center"/>
            </w:pPr>
            <w:r w:rsidRPr="004220A7">
              <w:rPr>
                <w:sz w:val="22"/>
                <w:szCs w:val="22"/>
              </w:rPr>
              <w:t>100</w:t>
            </w:r>
          </w:p>
        </w:tc>
        <w:tc>
          <w:tcPr>
            <w:tcW w:w="850" w:type="dxa"/>
            <w:shd w:val="clear" w:color="auto" w:fill="FFFFFF"/>
            <w:vAlign w:val="center"/>
          </w:tcPr>
          <w:p w:rsidR="00A400DF" w:rsidRPr="004220A7" w:rsidRDefault="00A400DF" w:rsidP="001F5D6B">
            <w:pPr>
              <w:shd w:val="clear" w:color="auto" w:fill="FFFFFF"/>
              <w:ind w:left="619" w:hanging="610"/>
              <w:jc w:val="center"/>
              <w:rPr>
                <w:b/>
              </w:rPr>
            </w:pPr>
            <w:r w:rsidRPr="004220A7">
              <w:rPr>
                <w:b/>
                <w:sz w:val="22"/>
                <w:szCs w:val="22"/>
              </w:rPr>
              <w:t>52</w:t>
            </w:r>
          </w:p>
        </w:tc>
        <w:tc>
          <w:tcPr>
            <w:tcW w:w="709" w:type="dxa"/>
            <w:shd w:val="clear" w:color="auto" w:fill="FFFFFF"/>
            <w:vAlign w:val="center"/>
          </w:tcPr>
          <w:p w:rsidR="00A400DF" w:rsidRPr="004220A7" w:rsidRDefault="00A400DF" w:rsidP="001F5D6B">
            <w:pPr>
              <w:shd w:val="clear" w:color="auto" w:fill="FFFFFF"/>
              <w:ind w:left="619" w:hanging="610"/>
              <w:jc w:val="center"/>
              <w:rPr>
                <w:b/>
              </w:rPr>
            </w:pPr>
            <w:r w:rsidRPr="004220A7">
              <w:rPr>
                <w:b/>
                <w:sz w:val="22"/>
                <w:szCs w:val="22"/>
              </w:rPr>
              <w:t>91,2</w:t>
            </w:r>
          </w:p>
        </w:tc>
      </w:tr>
      <w:tr w:rsidR="00A400DF" w:rsidRPr="00A812A9" w:rsidTr="001F5D6B">
        <w:trPr>
          <w:trHeight w:hRule="exact" w:val="571"/>
          <w:jc w:val="center"/>
        </w:trPr>
        <w:tc>
          <w:tcPr>
            <w:tcW w:w="2054" w:type="dxa"/>
            <w:shd w:val="clear" w:color="auto" w:fill="FFFFFF"/>
            <w:vAlign w:val="center"/>
          </w:tcPr>
          <w:p w:rsidR="00A400DF" w:rsidRPr="004220A7" w:rsidRDefault="00A400DF" w:rsidP="001F5D6B">
            <w:pPr>
              <w:shd w:val="clear" w:color="auto" w:fill="FFFFFF"/>
              <w:ind w:left="19" w:hanging="19"/>
              <w:rPr>
                <w:bCs/>
              </w:rPr>
            </w:pPr>
            <w:r w:rsidRPr="004220A7">
              <w:rPr>
                <w:bCs/>
                <w:sz w:val="22"/>
                <w:szCs w:val="22"/>
              </w:rPr>
              <w:t xml:space="preserve">- среднее    </w:t>
            </w:r>
          </w:p>
          <w:p w:rsidR="00A400DF" w:rsidRPr="004220A7" w:rsidRDefault="00A400DF" w:rsidP="001F5D6B">
            <w:pPr>
              <w:shd w:val="clear" w:color="auto" w:fill="FFFFFF"/>
              <w:ind w:left="19" w:hanging="19"/>
            </w:pPr>
            <w:r w:rsidRPr="004220A7">
              <w:rPr>
                <w:bCs/>
                <w:sz w:val="22"/>
                <w:szCs w:val="22"/>
              </w:rPr>
              <w:t xml:space="preserve">  специальное</w:t>
            </w:r>
          </w:p>
        </w:tc>
        <w:tc>
          <w:tcPr>
            <w:tcW w:w="992"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0</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5</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9,6</w:t>
            </w:r>
          </w:p>
        </w:tc>
        <w:tc>
          <w:tcPr>
            <w:tcW w:w="850"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0</w:t>
            </w:r>
          </w:p>
        </w:tc>
        <w:tc>
          <w:tcPr>
            <w:tcW w:w="851"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0</w:t>
            </w:r>
          </w:p>
        </w:tc>
        <w:tc>
          <w:tcPr>
            <w:tcW w:w="850"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5</w:t>
            </w:r>
          </w:p>
        </w:tc>
        <w:tc>
          <w:tcPr>
            <w:tcW w:w="709"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8,8</w:t>
            </w:r>
          </w:p>
        </w:tc>
      </w:tr>
      <w:tr w:rsidR="00A400DF" w:rsidRPr="00A812A9" w:rsidTr="001F5D6B">
        <w:trPr>
          <w:trHeight w:hRule="exact" w:val="280"/>
          <w:jc w:val="center"/>
        </w:trPr>
        <w:tc>
          <w:tcPr>
            <w:tcW w:w="2054" w:type="dxa"/>
            <w:shd w:val="clear" w:color="auto" w:fill="FFFFFF"/>
            <w:vAlign w:val="center"/>
          </w:tcPr>
          <w:p w:rsidR="00A400DF" w:rsidRPr="004220A7" w:rsidRDefault="00A400DF" w:rsidP="001F5D6B">
            <w:pPr>
              <w:shd w:val="clear" w:color="auto" w:fill="FFFFFF"/>
              <w:ind w:left="19"/>
            </w:pPr>
            <w:r w:rsidRPr="004220A7">
              <w:rPr>
                <w:bCs/>
                <w:sz w:val="22"/>
                <w:szCs w:val="22"/>
              </w:rPr>
              <w:t>- среднее</w:t>
            </w:r>
          </w:p>
        </w:tc>
        <w:tc>
          <w:tcPr>
            <w:tcW w:w="992"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0</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0</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0</w:t>
            </w:r>
          </w:p>
        </w:tc>
        <w:tc>
          <w:tcPr>
            <w:tcW w:w="850"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0</w:t>
            </w:r>
          </w:p>
        </w:tc>
        <w:tc>
          <w:tcPr>
            <w:tcW w:w="851"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0</w:t>
            </w:r>
          </w:p>
        </w:tc>
        <w:tc>
          <w:tcPr>
            <w:tcW w:w="850"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0</w:t>
            </w:r>
          </w:p>
        </w:tc>
        <w:tc>
          <w:tcPr>
            <w:tcW w:w="709"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0</w:t>
            </w:r>
          </w:p>
        </w:tc>
      </w:tr>
      <w:tr w:rsidR="00A400DF" w:rsidRPr="00A812A9" w:rsidTr="001F5D6B">
        <w:trPr>
          <w:trHeight w:hRule="exact" w:val="257"/>
          <w:jc w:val="center"/>
        </w:trPr>
        <w:tc>
          <w:tcPr>
            <w:tcW w:w="2054" w:type="dxa"/>
            <w:shd w:val="clear" w:color="auto" w:fill="FFFFFF"/>
            <w:vAlign w:val="center"/>
          </w:tcPr>
          <w:p w:rsidR="00A400DF" w:rsidRPr="004220A7" w:rsidRDefault="00A400DF" w:rsidP="001F5D6B">
            <w:pPr>
              <w:shd w:val="clear" w:color="auto" w:fill="FFFFFF"/>
              <w:ind w:left="14"/>
            </w:pPr>
            <w:r w:rsidRPr="004220A7">
              <w:rPr>
                <w:b/>
                <w:bCs/>
                <w:sz w:val="22"/>
                <w:szCs w:val="22"/>
              </w:rPr>
              <w:t>Возраст:</w:t>
            </w:r>
          </w:p>
        </w:tc>
        <w:tc>
          <w:tcPr>
            <w:tcW w:w="992" w:type="dxa"/>
            <w:shd w:val="clear" w:color="auto" w:fill="FFFFFF"/>
            <w:vAlign w:val="center"/>
          </w:tcPr>
          <w:p w:rsidR="00A400DF" w:rsidRPr="004220A7" w:rsidRDefault="00A400DF" w:rsidP="001F5D6B">
            <w:pPr>
              <w:shd w:val="clear" w:color="auto" w:fill="FFFFFF"/>
              <w:ind w:left="-40" w:firstLine="40"/>
              <w:jc w:val="center"/>
            </w:pPr>
          </w:p>
        </w:tc>
        <w:tc>
          <w:tcPr>
            <w:tcW w:w="709" w:type="dxa"/>
            <w:shd w:val="clear" w:color="auto" w:fill="FFFFFF"/>
            <w:vAlign w:val="center"/>
          </w:tcPr>
          <w:p w:rsidR="00A400DF" w:rsidRPr="004220A7" w:rsidRDefault="00A400DF" w:rsidP="001F5D6B">
            <w:pPr>
              <w:shd w:val="clear" w:color="auto" w:fill="FFFFFF"/>
              <w:ind w:left="43" w:right="-40"/>
              <w:jc w:val="center"/>
            </w:pPr>
          </w:p>
        </w:tc>
        <w:tc>
          <w:tcPr>
            <w:tcW w:w="1276" w:type="dxa"/>
            <w:shd w:val="clear" w:color="auto" w:fill="FFFFFF"/>
            <w:vAlign w:val="center"/>
          </w:tcPr>
          <w:p w:rsidR="00A400DF" w:rsidRPr="004220A7" w:rsidRDefault="001F5D6B" w:rsidP="001F5D6B">
            <w:pPr>
              <w:shd w:val="clear" w:color="auto" w:fill="FFFFFF"/>
              <w:ind w:left="43" w:right="-40"/>
              <w:jc w:val="center"/>
            </w:pPr>
            <w:r>
              <w:t xml:space="preserve"> </w:t>
            </w:r>
          </w:p>
        </w:tc>
        <w:tc>
          <w:tcPr>
            <w:tcW w:w="1276" w:type="dxa"/>
            <w:shd w:val="clear" w:color="auto" w:fill="FFFFFF"/>
            <w:vAlign w:val="center"/>
          </w:tcPr>
          <w:p w:rsidR="00A400DF" w:rsidRPr="004220A7" w:rsidRDefault="00A400DF" w:rsidP="001F5D6B">
            <w:pPr>
              <w:shd w:val="clear" w:color="auto" w:fill="FFFFFF"/>
              <w:jc w:val="center"/>
            </w:pPr>
          </w:p>
        </w:tc>
        <w:tc>
          <w:tcPr>
            <w:tcW w:w="850" w:type="dxa"/>
            <w:shd w:val="clear" w:color="auto" w:fill="FFFFFF"/>
            <w:vAlign w:val="center"/>
          </w:tcPr>
          <w:p w:rsidR="00A400DF" w:rsidRPr="004220A7" w:rsidRDefault="00A400DF" w:rsidP="001F5D6B">
            <w:pPr>
              <w:shd w:val="clear" w:color="auto" w:fill="FFFFFF"/>
              <w:ind w:left="-40" w:firstLine="40"/>
              <w:jc w:val="center"/>
            </w:pPr>
          </w:p>
        </w:tc>
        <w:tc>
          <w:tcPr>
            <w:tcW w:w="851" w:type="dxa"/>
            <w:shd w:val="clear" w:color="auto" w:fill="FFFFFF"/>
            <w:vAlign w:val="center"/>
          </w:tcPr>
          <w:p w:rsidR="00A400DF" w:rsidRPr="004220A7" w:rsidRDefault="00A400DF" w:rsidP="001F5D6B">
            <w:pPr>
              <w:shd w:val="clear" w:color="auto" w:fill="FFFFFF"/>
              <w:ind w:left="-40" w:firstLine="40"/>
              <w:jc w:val="center"/>
            </w:pPr>
          </w:p>
        </w:tc>
        <w:tc>
          <w:tcPr>
            <w:tcW w:w="850" w:type="dxa"/>
            <w:shd w:val="clear" w:color="auto" w:fill="FFFFFF"/>
            <w:vAlign w:val="center"/>
          </w:tcPr>
          <w:p w:rsidR="00A400DF" w:rsidRPr="004220A7" w:rsidRDefault="00A400DF" w:rsidP="001F5D6B">
            <w:pPr>
              <w:shd w:val="clear" w:color="auto" w:fill="FFFFFF"/>
              <w:ind w:left="-40" w:firstLine="40"/>
              <w:jc w:val="center"/>
              <w:rPr>
                <w:b/>
              </w:rPr>
            </w:pPr>
          </w:p>
        </w:tc>
        <w:tc>
          <w:tcPr>
            <w:tcW w:w="709" w:type="dxa"/>
            <w:shd w:val="clear" w:color="auto" w:fill="FFFFFF"/>
            <w:vAlign w:val="center"/>
          </w:tcPr>
          <w:p w:rsidR="00A400DF" w:rsidRPr="004220A7" w:rsidRDefault="00A400DF" w:rsidP="001F5D6B">
            <w:pPr>
              <w:shd w:val="clear" w:color="auto" w:fill="FFFFFF"/>
              <w:ind w:left="-40" w:firstLine="40"/>
              <w:jc w:val="center"/>
              <w:rPr>
                <w:b/>
              </w:rPr>
            </w:pPr>
          </w:p>
        </w:tc>
      </w:tr>
      <w:tr w:rsidR="00A400DF" w:rsidRPr="00A812A9" w:rsidTr="001F5D6B">
        <w:trPr>
          <w:trHeight w:hRule="exact" w:val="301"/>
          <w:jc w:val="center"/>
        </w:trPr>
        <w:tc>
          <w:tcPr>
            <w:tcW w:w="2054" w:type="dxa"/>
            <w:shd w:val="clear" w:color="auto" w:fill="FFFFFF"/>
            <w:vAlign w:val="center"/>
          </w:tcPr>
          <w:p w:rsidR="00A400DF" w:rsidRPr="004220A7" w:rsidRDefault="00A400DF" w:rsidP="001F5D6B">
            <w:pPr>
              <w:shd w:val="clear" w:color="auto" w:fill="FFFFFF"/>
              <w:ind w:left="19"/>
            </w:pPr>
            <w:r w:rsidRPr="004220A7">
              <w:rPr>
                <w:sz w:val="22"/>
                <w:szCs w:val="22"/>
              </w:rPr>
              <w:t>- до 30 лет</w:t>
            </w:r>
          </w:p>
        </w:tc>
        <w:tc>
          <w:tcPr>
            <w:tcW w:w="992"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0</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4</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7,7</w:t>
            </w:r>
          </w:p>
        </w:tc>
        <w:tc>
          <w:tcPr>
            <w:tcW w:w="850"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0</w:t>
            </w:r>
          </w:p>
        </w:tc>
        <w:tc>
          <w:tcPr>
            <w:tcW w:w="851"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0</w:t>
            </w:r>
          </w:p>
        </w:tc>
        <w:tc>
          <w:tcPr>
            <w:tcW w:w="850"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4</w:t>
            </w:r>
          </w:p>
        </w:tc>
        <w:tc>
          <w:tcPr>
            <w:tcW w:w="709"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7</w:t>
            </w:r>
          </w:p>
        </w:tc>
      </w:tr>
      <w:tr w:rsidR="00A400DF" w:rsidRPr="00A812A9" w:rsidTr="001F5D6B">
        <w:trPr>
          <w:trHeight w:hRule="exact" w:val="291"/>
          <w:jc w:val="center"/>
        </w:trPr>
        <w:tc>
          <w:tcPr>
            <w:tcW w:w="2054" w:type="dxa"/>
            <w:shd w:val="clear" w:color="auto" w:fill="FFFFFF"/>
            <w:vAlign w:val="center"/>
          </w:tcPr>
          <w:p w:rsidR="00A400DF" w:rsidRPr="004220A7" w:rsidRDefault="00A400DF" w:rsidP="001F5D6B">
            <w:pPr>
              <w:shd w:val="clear" w:color="auto" w:fill="FFFFFF"/>
              <w:ind w:left="14" w:firstLine="5"/>
            </w:pPr>
            <w:r w:rsidRPr="004220A7">
              <w:rPr>
                <w:sz w:val="22"/>
                <w:szCs w:val="22"/>
              </w:rPr>
              <w:t xml:space="preserve">-  30-40  лет </w:t>
            </w:r>
          </w:p>
        </w:tc>
        <w:tc>
          <w:tcPr>
            <w:tcW w:w="992"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3</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75</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13</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25</w:t>
            </w:r>
          </w:p>
        </w:tc>
        <w:tc>
          <w:tcPr>
            <w:tcW w:w="850"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1</w:t>
            </w:r>
          </w:p>
        </w:tc>
        <w:tc>
          <w:tcPr>
            <w:tcW w:w="851"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100</w:t>
            </w:r>
          </w:p>
        </w:tc>
        <w:tc>
          <w:tcPr>
            <w:tcW w:w="850" w:type="dxa"/>
            <w:shd w:val="clear" w:color="auto" w:fill="FFFFFF"/>
            <w:vAlign w:val="center"/>
          </w:tcPr>
          <w:p w:rsidR="00A400DF" w:rsidRPr="004220A7" w:rsidRDefault="00A400DF" w:rsidP="001F5D6B">
            <w:pPr>
              <w:shd w:val="clear" w:color="auto" w:fill="FFFFFF"/>
              <w:ind w:left="-40" w:firstLine="40"/>
              <w:jc w:val="center"/>
              <w:rPr>
                <w:b/>
              </w:rPr>
            </w:pPr>
            <w:r w:rsidRPr="004220A7">
              <w:rPr>
                <w:b/>
                <w:sz w:val="22"/>
                <w:szCs w:val="22"/>
              </w:rPr>
              <w:t>17</w:t>
            </w:r>
          </w:p>
        </w:tc>
        <w:tc>
          <w:tcPr>
            <w:tcW w:w="709" w:type="dxa"/>
            <w:shd w:val="clear" w:color="auto" w:fill="FFFFFF"/>
            <w:vAlign w:val="center"/>
          </w:tcPr>
          <w:p w:rsidR="00A400DF" w:rsidRPr="004220A7" w:rsidRDefault="00A400DF" w:rsidP="001F5D6B">
            <w:pPr>
              <w:shd w:val="clear" w:color="auto" w:fill="FFFFFF"/>
              <w:ind w:left="-40" w:firstLine="40"/>
              <w:jc w:val="center"/>
              <w:rPr>
                <w:b/>
              </w:rPr>
            </w:pPr>
            <w:r w:rsidRPr="004220A7">
              <w:rPr>
                <w:b/>
                <w:sz w:val="22"/>
                <w:szCs w:val="22"/>
              </w:rPr>
              <w:t>29,8</w:t>
            </w:r>
          </w:p>
        </w:tc>
      </w:tr>
      <w:tr w:rsidR="00A400DF" w:rsidRPr="00A812A9" w:rsidTr="001F5D6B">
        <w:trPr>
          <w:trHeight w:hRule="exact" w:val="282"/>
          <w:jc w:val="center"/>
        </w:trPr>
        <w:tc>
          <w:tcPr>
            <w:tcW w:w="2054" w:type="dxa"/>
            <w:shd w:val="clear" w:color="auto" w:fill="FFFFFF"/>
            <w:vAlign w:val="center"/>
          </w:tcPr>
          <w:p w:rsidR="00A400DF" w:rsidRPr="004220A7" w:rsidRDefault="00A400DF" w:rsidP="001F5D6B">
            <w:pPr>
              <w:shd w:val="clear" w:color="auto" w:fill="FFFFFF"/>
              <w:ind w:left="19" w:firstLine="5"/>
            </w:pPr>
            <w:r w:rsidRPr="004220A7">
              <w:rPr>
                <w:sz w:val="22"/>
                <w:szCs w:val="22"/>
              </w:rPr>
              <w:t>-  40-50 лет</w:t>
            </w:r>
          </w:p>
        </w:tc>
        <w:tc>
          <w:tcPr>
            <w:tcW w:w="992"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0</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18</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34,6</w:t>
            </w:r>
          </w:p>
        </w:tc>
        <w:tc>
          <w:tcPr>
            <w:tcW w:w="850"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851"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850" w:type="dxa"/>
            <w:shd w:val="clear" w:color="auto" w:fill="FFFFFF"/>
            <w:vAlign w:val="center"/>
          </w:tcPr>
          <w:p w:rsidR="00A400DF" w:rsidRPr="004220A7" w:rsidRDefault="00A400DF" w:rsidP="001F5D6B">
            <w:pPr>
              <w:shd w:val="clear" w:color="auto" w:fill="FFFFFF"/>
              <w:ind w:left="-40" w:firstLine="40"/>
              <w:jc w:val="center"/>
              <w:rPr>
                <w:b/>
              </w:rPr>
            </w:pPr>
            <w:r w:rsidRPr="004220A7">
              <w:rPr>
                <w:b/>
                <w:sz w:val="22"/>
                <w:szCs w:val="22"/>
              </w:rPr>
              <w:t>18</w:t>
            </w:r>
          </w:p>
        </w:tc>
        <w:tc>
          <w:tcPr>
            <w:tcW w:w="709" w:type="dxa"/>
            <w:shd w:val="clear" w:color="auto" w:fill="FFFFFF"/>
            <w:vAlign w:val="center"/>
          </w:tcPr>
          <w:p w:rsidR="00A400DF" w:rsidRPr="004220A7" w:rsidRDefault="00A400DF" w:rsidP="001F5D6B">
            <w:pPr>
              <w:shd w:val="clear" w:color="auto" w:fill="FFFFFF"/>
              <w:ind w:left="-40" w:firstLine="40"/>
              <w:jc w:val="center"/>
              <w:rPr>
                <w:b/>
              </w:rPr>
            </w:pPr>
            <w:r w:rsidRPr="004220A7">
              <w:rPr>
                <w:b/>
                <w:sz w:val="22"/>
                <w:szCs w:val="22"/>
              </w:rPr>
              <w:t>31,6</w:t>
            </w:r>
          </w:p>
        </w:tc>
      </w:tr>
      <w:tr w:rsidR="00A400DF" w:rsidRPr="00A812A9" w:rsidTr="001F5D6B">
        <w:trPr>
          <w:trHeight w:hRule="exact" w:val="285"/>
          <w:jc w:val="center"/>
        </w:trPr>
        <w:tc>
          <w:tcPr>
            <w:tcW w:w="2054" w:type="dxa"/>
            <w:shd w:val="clear" w:color="auto" w:fill="FFFFFF"/>
            <w:vAlign w:val="center"/>
          </w:tcPr>
          <w:p w:rsidR="00A400DF" w:rsidRPr="004220A7" w:rsidRDefault="00A400DF" w:rsidP="001F5D6B">
            <w:pPr>
              <w:shd w:val="clear" w:color="auto" w:fill="FFFFFF"/>
              <w:ind w:left="19" w:firstLine="5"/>
            </w:pPr>
            <w:r w:rsidRPr="004220A7">
              <w:rPr>
                <w:sz w:val="22"/>
                <w:szCs w:val="22"/>
              </w:rPr>
              <w:t>- 50-55 лет</w:t>
            </w:r>
          </w:p>
        </w:tc>
        <w:tc>
          <w:tcPr>
            <w:tcW w:w="992"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0</w:t>
            </w:r>
          </w:p>
        </w:tc>
        <w:tc>
          <w:tcPr>
            <w:tcW w:w="1276"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8</w:t>
            </w:r>
          </w:p>
        </w:tc>
        <w:tc>
          <w:tcPr>
            <w:tcW w:w="1276" w:type="dxa"/>
            <w:shd w:val="clear" w:color="auto" w:fill="FFFFFF"/>
            <w:vAlign w:val="center"/>
          </w:tcPr>
          <w:p w:rsidR="00A400DF" w:rsidRPr="004220A7" w:rsidRDefault="00A400DF" w:rsidP="001F5D6B">
            <w:pPr>
              <w:shd w:val="clear" w:color="auto" w:fill="FFFFFF"/>
              <w:jc w:val="center"/>
              <w:rPr>
                <w:bCs/>
              </w:rPr>
            </w:pPr>
            <w:r w:rsidRPr="004220A7">
              <w:rPr>
                <w:bCs/>
                <w:sz w:val="22"/>
                <w:szCs w:val="22"/>
              </w:rPr>
              <w:t>15,4</w:t>
            </w:r>
          </w:p>
        </w:tc>
        <w:tc>
          <w:tcPr>
            <w:tcW w:w="850"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851"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850" w:type="dxa"/>
            <w:shd w:val="clear" w:color="auto" w:fill="FFFFFF"/>
            <w:vAlign w:val="center"/>
          </w:tcPr>
          <w:p w:rsidR="00A400DF" w:rsidRPr="004220A7" w:rsidRDefault="00A400DF" w:rsidP="001F5D6B">
            <w:pPr>
              <w:shd w:val="clear" w:color="auto" w:fill="FFFFFF"/>
              <w:ind w:left="-40" w:firstLine="40"/>
              <w:jc w:val="center"/>
              <w:rPr>
                <w:b/>
              </w:rPr>
            </w:pPr>
            <w:r w:rsidRPr="004220A7">
              <w:rPr>
                <w:b/>
                <w:sz w:val="22"/>
                <w:szCs w:val="22"/>
              </w:rPr>
              <w:t>8</w:t>
            </w:r>
          </w:p>
        </w:tc>
        <w:tc>
          <w:tcPr>
            <w:tcW w:w="709" w:type="dxa"/>
            <w:shd w:val="clear" w:color="auto" w:fill="FFFFFF"/>
            <w:vAlign w:val="center"/>
          </w:tcPr>
          <w:p w:rsidR="00A400DF" w:rsidRPr="004220A7" w:rsidRDefault="00A400DF" w:rsidP="001F5D6B">
            <w:pPr>
              <w:shd w:val="clear" w:color="auto" w:fill="FFFFFF"/>
              <w:ind w:left="-40" w:firstLine="40"/>
              <w:jc w:val="center"/>
              <w:rPr>
                <w:b/>
              </w:rPr>
            </w:pPr>
            <w:r w:rsidRPr="004220A7">
              <w:rPr>
                <w:b/>
                <w:sz w:val="22"/>
                <w:szCs w:val="22"/>
              </w:rPr>
              <w:t>14</w:t>
            </w:r>
          </w:p>
        </w:tc>
      </w:tr>
      <w:tr w:rsidR="00A400DF" w:rsidRPr="00A812A9" w:rsidTr="001F5D6B">
        <w:trPr>
          <w:trHeight w:hRule="exact" w:val="290"/>
          <w:jc w:val="center"/>
        </w:trPr>
        <w:tc>
          <w:tcPr>
            <w:tcW w:w="2054" w:type="dxa"/>
            <w:shd w:val="clear" w:color="auto" w:fill="FFFFFF"/>
            <w:vAlign w:val="center"/>
          </w:tcPr>
          <w:p w:rsidR="00A400DF" w:rsidRPr="004220A7" w:rsidRDefault="00A400DF" w:rsidP="001F5D6B">
            <w:pPr>
              <w:shd w:val="clear" w:color="auto" w:fill="FFFFFF"/>
              <w:ind w:left="19" w:firstLine="5"/>
            </w:pPr>
            <w:r w:rsidRPr="004220A7">
              <w:rPr>
                <w:sz w:val="22"/>
                <w:szCs w:val="22"/>
              </w:rPr>
              <w:t>- 55-60 лет</w:t>
            </w:r>
          </w:p>
        </w:tc>
        <w:tc>
          <w:tcPr>
            <w:tcW w:w="992"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1</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25</w:t>
            </w:r>
          </w:p>
        </w:tc>
        <w:tc>
          <w:tcPr>
            <w:tcW w:w="1276"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6</w:t>
            </w:r>
          </w:p>
        </w:tc>
        <w:tc>
          <w:tcPr>
            <w:tcW w:w="1276" w:type="dxa"/>
            <w:shd w:val="clear" w:color="auto" w:fill="FFFFFF"/>
            <w:vAlign w:val="center"/>
          </w:tcPr>
          <w:p w:rsidR="00A400DF" w:rsidRPr="004220A7" w:rsidRDefault="00A400DF" w:rsidP="001F5D6B">
            <w:pPr>
              <w:shd w:val="clear" w:color="auto" w:fill="FFFFFF"/>
              <w:jc w:val="center"/>
              <w:rPr>
                <w:bCs/>
              </w:rPr>
            </w:pPr>
            <w:r w:rsidRPr="004220A7">
              <w:rPr>
                <w:bCs/>
                <w:sz w:val="22"/>
                <w:szCs w:val="22"/>
              </w:rPr>
              <w:t>11,5</w:t>
            </w:r>
          </w:p>
        </w:tc>
        <w:tc>
          <w:tcPr>
            <w:tcW w:w="850"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851"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850" w:type="dxa"/>
            <w:shd w:val="clear" w:color="auto" w:fill="FFFFFF"/>
            <w:vAlign w:val="center"/>
          </w:tcPr>
          <w:p w:rsidR="00A400DF" w:rsidRPr="004220A7" w:rsidRDefault="00A400DF" w:rsidP="001F5D6B">
            <w:pPr>
              <w:shd w:val="clear" w:color="auto" w:fill="FFFFFF"/>
              <w:ind w:left="-40" w:firstLine="40"/>
              <w:jc w:val="center"/>
              <w:rPr>
                <w:b/>
              </w:rPr>
            </w:pPr>
            <w:r w:rsidRPr="004220A7">
              <w:rPr>
                <w:b/>
                <w:sz w:val="22"/>
                <w:szCs w:val="22"/>
              </w:rPr>
              <w:t>7</w:t>
            </w:r>
          </w:p>
        </w:tc>
        <w:tc>
          <w:tcPr>
            <w:tcW w:w="709" w:type="dxa"/>
            <w:shd w:val="clear" w:color="auto" w:fill="FFFFFF"/>
            <w:vAlign w:val="center"/>
          </w:tcPr>
          <w:p w:rsidR="00A400DF" w:rsidRPr="004220A7" w:rsidRDefault="00A400DF" w:rsidP="001F5D6B">
            <w:pPr>
              <w:shd w:val="clear" w:color="auto" w:fill="FFFFFF"/>
              <w:ind w:left="-40" w:firstLine="40"/>
              <w:jc w:val="center"/>
              <w:rPr>
                <w:b/>
              </w:rPr>
            </w:pPr>
            <w:r w:rsidRPr="004220A7">
              <w:rPr>
                <w:b/>
                <w:sz w:val="22"/>
                <w:szCs w:val="22"/>
              </w:rPr>
              <w:t>12,3</w:t>
            </w:r>
          </w:p>
        </w:tc>
      </w:tr>
      <w:tr w:rsidR="00A400DF" w:rsidRPr="00A812A9" w:rsidTr="001F5D6B">
        <w:trPr>
          <w:trHeight w:hRule="exact" w:val="280"/>
          <w:jc w:val="center"/>
        </w:trPr>
        <w:tc>
          <w:tcPr>
            <w:tcW w:w="2054" w:type="dxa"/>
            <w:shd w:val="clear" w:color="auto" w:fill="FFFFFF"/>
            <w:vAlign w:val="center"/>
          </w:tcPr>
          <w:p w:rsidR="00A400DF" w:rsidRPr="004220A7" w:rsidRDefault="00A400DF" w:rsidP="001F5D6B">
            <w:pPr>
              <w:shd w:val="clear" w:color="auto" w:fill="FFFFFF"/>
              <w:ind w:left="19" w:firstLine="5"/>
            </w:pPr>
            <w:r w:rsidRPr="004220A7">
              <w:rPr>
                <w:sz w:val="22"/>
                <w:szCs w:val="22"/>
              </w:rPr>
              <w:t>Свыше 60 лет</w:t>
            </w:r>
          </w:p>
        </w:tc>
        <w:tc>
          <w:tcPr>
            <w:tcW w:w="992"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0</w:t>
            </w:r>
          </w:p>
        </w:tc>
        <w:tc>
          <w:tcPr>
            <w:tcW w:w="1276"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3</w:t>
            </w:r>
          </w:p>
        </w:tc>
        <w:tc>
          <w:tcPr>
            <w:tcW w:w="1276" w:type="dxa"/>
            <w:shd w:val="clear" w:color="auto" w:fill="FFFFFF"/>
            <w:vAlign w:val="center"/>
          </w:tcPr>
          <w:p w:rsidR="00A400DF" w:rsidRPr="004220A7" w:rsidRDefault="00A400DF" w:rsidP="001F5D6B">
            <w:pPr>
              <w:shd w:val="clear" w:color="auto" w:fill="FFFFFF"/>
              <w:jc w:val="center"/>
              <w:rPr>
                <w:bCs/>
              </w:rPr>
            </w:pPr>
            <w:r w:rsidRPr="004220A7">
              <w:rPr>
                <w:bCs/>
                <w:sz w:val="22"/>
                <w:szCs w:val="22"/>
              </w:rPr>
              <w:t>5,8</w:t>
            </w:r>
          </w:p>
        </w:tc>
        <w:tc>
          <w:tcPr>
            <w:tcW w:w="850"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851"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0</w:t>
            </w:r>
          </w:p>
        </w:tc>
        <w:tc>
          <w:tcPr>
            <w:tcW w:w="850" w:type="dxa"/>
            <w:shd w:val="clear" w:color="auto" w:fill="FFFFFF"/>
            <w:vAlign w:val="center"/>
          </w:tcPr>
          <w:p w:rsidR="00A400DF" w:rsidRPr="004220A7" w:rsidRDefault="00A400DF" w:rsidP="001F5D6B">
            <w:pPr>
              <w:shd w:val="clear" w:color="auto" w:fill="FFFFFF"/>
              <w:ind w:left="-40" w:firstLine="40"/>
              <w:jc w:val="center"/>
              <w:rPr>
                <w:b/>
              </w:rPr>
            </w:pPr>
            <w:r w:rsidRPr="004220A7">
              <w:rPr>
                <w:b/>
                <w:sz w:val="22"/>
                <w:szCs w:val="22"/>
              </w:rPr>
              <w:t>3</w:t>
            </w:r>
          </w:p>
        </w:tc>
        <w:tc>
          <w:tcPr>
            <w:tcW w:w="709" w:type="dxa"/>
            <w:shd w:val="clear" w:color="auto" w:fill="FFFFFF"/>
            <w:vAlign w:val="center"/>
          </w:tcPr>
          <w:p w:rsidR="00A400DF" w:rsidRPr="004220A7" w:rsidRDefault="00A400DF" w:rsidP="001F5D6B">
            <w:pPr>
              <w:shd w:val="clear" w:color="auto" w:fill="FFFFFF"/>
              <w:ind w:left="-40" w:firstLine="40"/>
              <w:jc w:val="center"/>
              <w:rPr>
                <w:b/>
              </w:rPr>
            </w:pPr>
            <w:r w:rsidRPr="004220A7">
              <w:rPr>
                <w:b/>
                <w:sz w:val="22"/>
                <w:szCs w:val="22"/>
              </w:rPr>
              <w:t>5,3</w:t>
            </w:r>
          </w:p>
        </w:tc>
      </w:tr>
      <w:tr w:rsidR="00A400DF" w:rsidRPr="00A812A9" w:rsidTr="001F5D6B">
        <w:trPr>
          <w:trHeight w:hRule="exact" w:val="284"/>
          <w:jc w:val="center"/>
        </w:trPr>
        <w:tc>
          <w:tcPr>
            <w:tcW w:w="2054" w:type="dxa"/>
            <w:shd w:val="clear" w:color="auto" w:fill="FFFFFF"/>
            <w:vAlign w:val="center"/>
          </w:tcPr>
          <w:p w:rsidR="00A400DF" w:rsidRPr="004220A7" w:rsidRDefault="00A400DF" w:rsidP="001F5D6B">
            <w:pPr>
              <w:shd w:val="clear" w:color="auto" w:fill="FFFFFF"/>
              <w:ind w:left="29"/>
            </w:pPr>
            <w:r w:rsidRPr="004220A7">
              <w:rPr>
                <w:b/>
                <w:bCs/>
                <w:sz w:val="22"/>
                <w:szCs w:val="22"/>
              </w:rPr>
              <w:t>Стаж:</w:t>
            </w:r>
          </w:p>
        </w:tc>
        <w:tc>
          <w:tcPr>
            <w:tcW w:w="992" w:type="dxa"/>
            <w:shd w:val="clear" w:color="auto" w:fill="FFFFFF"/>
            <w:vAlign w:val="center"/>
          </w:tcPr>
          <w:p w:rsidR="00A400DF" w:rsidRPr="004220A7" w:rsidRDefault="00A400DF" w:rsidP="001F5D6B">
            <w:pPr>
              <w:shd w:val="clear" w:color="auto" w:fill="FFFFFF"/>
              <w:ind w:left="-40" w:firstLine="40"/>
              <w:jc w:val="center"/>
            </w:pPr>
          </w:p>
        </w:tc>
        <w:tc>
          <w:tcPr>
            <w:tcW w:w="709" w:type="dxa"/>
            <w:shd w:val="clear" w:color="auto" w:fill="FFFFFF"/>
            <w:vAlign w:val="center"/>
          </w:tcPr>
          <w:p w:rsidR="00A400DF" w:rsidRPr="004220A7" w:rsidRDefault="00A400DF" w:rsidP="001F5D6B">
            <w:pPr>
              <w:shd w:val="clear" w:color="auto" w:fill="FFFFFF"/>
              <w:ind w:left="43" w:right="-40"/>
              <w:jc w:val="center"/>
            </w:pPr>
          </w:p>
        </w:tc>
        <w:tc>
          <w:tcPr>
            <w:tcW w:w="1276" w:type="dxa"/>
            <w:shd w:val="clear" w:color="auto" w:fill="FFFFFF"/>
            <w:vAlign w:val="center"/>
          </w:tcPr>
          <w:p w:rsidR="00A400DF" w:rsidRPr="004220A7" w:rsidRDefault="00A400DF" w:rsidP="001F5D6B">
            <w:pPr>
              <w:shd w:val="clear" w:color="auto" w:fill="FFFFFF"/>
              <w:ind w:left="43" w:right="-40"/>
              <w:jc w:val="center"/>
            </w:pPr>
          </w:p>
        </w:tc>
        <w:tc>
          <w:tcPr>
            <w:tcW w:w="1276" w:type="dxa"/>
            <w:shd w:val="clear" w:color="auto" w:fill="FFFFFF"/>
            <w:vAlign w:val="center"/>
          </w:tcPr>
          <w:p w:rsidR="00A400DF" w:rsidRPr="004220A7" w:rsidRDefault="00A400DF" w:rsidP="001F5D6B">
            <w:pPr>
              <w:shd w:val="clear" w:color="auto" w:fill="FFFFFF"/>
              <w:jc w:val="center"/>
            </w:pPr>
          </w:p>
        </w:tc>
        <w:tc>
          <w:tcPr>
            <w:tcW w:w="850" w:type="dxa"/>
            <w:shd w:val="clear" w:color="auto" w:fill="FFFFFF"/>
            <w:vAlign w:val="center"/>
          </w:tcPr>
          <w:p w:rsidR="00A400DF" w:rsidRPr="004220A7" w:rsidRDefault="00A400DF" w:rsidP="001F5D6B">
            <w:pPr>
              <w:shd w:val="clear" w:color="auto" w:fill="FFFFFF"/>
              <w:ind w:left="-40" w:firstLine="40"/>
              <w:jc w:val="center"/>
            </w:pPr>
          </w:p>
        </w:tc>
        <w:tc>
          <w:tcPr>
            <w:tcW w:w="851" w:type="dxa"/>
            <w:shd w:val="clear" w:color="auto" w:fill="FFFFFF"/>
            <w:vAlign w:val="center"/>
          </w:tcPr>
          <w:p w:rsidR="00A400DF" w:rsidRPr="004220A7" w:rsidRDefault="00A400DF" w:rsidP="001F5D6B">
            <w:pPr>
              <w:shd w:val="clear" w:color="auto" w:fill="FFFFFF"/>
              <w:ind w:left="-40" w:firstLine="40"/>
              <w:jc w:val="center"/>
            </w:pPr>
          </w:p>
        </w:tc>
        <w:tc>
          <w:tcPr>
            <w:tcW w:w="850" w:type="dxa"/>
            <w:shd w:val="clear" w:color="auto" w:fill="FFFFFF"/>
            <w:vAlign w:val="center"/>
          </w:tcPr>
          <w:p w:rsidR="00A400DF" w:rsidRPr="004220A7" w:rsidRDefault="00A400DF" w:rsidP="001F5D6B">
            <w:pPr>
              <w:shd w:val="clear" w:color="auto" w:fill="FFFFFF"/>
              <w:ind w:left="-40" w:firstLine="40"/>
              <w:jc w:val="center"/>
              <w:rPr>
                <w:b/>
              </w:rPr>
            </w:pPr>
          </w:p>
        </w:tc>
        <w:tc>
          <w:tcPr>
            <w:tcW w:w="709" w:type="dxa"/>
            <w:shd w:val="clear" w:color="auto" w:fill="FFFFFF"/>
            <w:vAlign w:val="center"/>
          </w:tcPr>
          <w:p w:rsidR="00A400DF" w:rsidRPr="004220A7" w:rsidRDefault="00A400DF" w:rsidP="001F5D6B">
            <w:pPr>
              <w:shd w:val="clear" w:color="auto" w:fill="FFFFFF"/>
              <w:ind w:left="-40" w:firstLine="40"/>
              <w:jc w:val="center"/>
              <w:rPr>
                <w:b/>
              </w:rPr>
            </w:pPr>
          </w:p>
        </w:tc>
      </w:tr>
      <w:tr w:rsidR="00A400DF" w:rsidRPr="00A812A9" w:rsidTr="001F5D6B">
        <w:trPr>
          <w:trHeight w:hRule="exact" w:val="274"/>
          <w:jc w:val="center"/>
        </w:trPr>
        <w:tc>
          <w:tcPr>
            <w:tcW w:w="2054" w:type="dxa"/>
            <w:shd w:val="clear" w:color="auto" w:fill="FFFFFF"/>
            <w:vAlign w:val="center"/>
          </w:tcPr>
          <w:p w:rsidR="00A400DF" w:rsidRPr="004220A7" w:rsidRDefault="00A400DF" w:rsidP="001F5D6B">
            <w:pPr>
              <w:shd w:val="clear" w:color="auto" w:fill="FFFFFF"/>
              <w:ind w:left="29"/>
            </w:pPr>
            <w:r w:rsidRPr="004220A7">
              <w:rPr>
                <w:sz w:val="22"/>
                <w:szCs w:val="22"/>
              </w:rPr>
              <w:t>- до 5 лет</w:t>
            </w:r>
          </w:p>
        </w:tc>
        <w:tc>
          <w:tcPr>
            <w:tcW w:w="992"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1</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25</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4</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7,7</w:t>
            </w:r>
          </w:p>
        </w:tc>
        <w:tc>
          <w:tcPr>
            <w:tcW w:w="850"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1</w:t>
            </w:r>
          </w:p>
        </w:tc>
        <w:tc>
          <w:tcPr>
            <w:tcW w:w="851"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100</w:t>
            </w:r>
          </w:p>
        </w:tc>
        <w:tc>
          <w:tcPr>
            <w:tcW w:w="850"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6</w:t>
            </w:r>
          </w:p>
        </w:tc>
        <w:tc>
          <w:tcPr>
            <w:tcW w:w="709"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10,5</w:t>
            </w:r>
          </w:p>
        </w:tc>
      </w:tr>
      <w:tr w:rsidR="00A400DF" w:rsidRPr="00A812A9" w:rsidTr="001F5D6B">
        <w:trPr>
          <w:trHeight w:hRule="exact" w:val="292"/>
          <w:jc w:val="center"/>
        </w:trPr>
        <w:tc>
          <w:tcPr>
            <w:tcW w:w="2054" w:type="dxa"/>
            <w:shd w:val="clear" w:color="auto" w:fill="FFFFFF"/>
            <w:vAlign w:val="center"/>
          </w:tcPr>
          <w:p w:rsidR="00A400DF" w:rsidRPr="004220A7" w:rsidRDefault="00A400DF" w:rsidP="001F5D6B">
            <w:pPr>
              <w:shd w:val="clear" w:color="auto" w:fill="FFFFFF"/>
              <w:ind w:left="29"/>
            </w:pPr>
            <w:r w:rsidRPr="004220A7">
              <w:rPr>
                <w:sz w:val="22"/>
                <w:szCs w:val="22"/>
              </w:rPr>
              <w:t>- 5-10 лет</w:t>
            </w:r>
          </w:p>
        </w:tc>
        <w:tc>
          <w:tcPr>
            <w:tcW w:w="992"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2</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50</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12</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23,1</w:t>
            </w:r>
          </w:p>
        </w:tc>
        <w:tc>
          <w:tcPr>
            <w:tcW w:w="850"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0</w:t>
            </w:r>
          </w:p>
        </w:tc>
        <w:tc>
          <w:tcPr>
            <w:tcW w:w="851"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0</w:t>
            </w:r>
          </w:p>
        </w:tc>
        <w:tc>
          <w:tcPr>
            <w:tcW w:w="850"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14</w:t>
            </w:r>
          </w:p>
        </w:tc>
        <w:tc>
          <w:tcPr>
            <w:tcW w:w="709"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24,6</w:t>
            </w:r>
          </w:p>
        </w:tc>
      </w:tr>
      <w:tr w:rsidR="00A400DF" w:rsidRPr="00A812A9" w:rsidTr="001F5D6B">
        <w:trPr>
          <w:trHeight w:hRule="exact" w:val="282"/>
          <w:jc w:val="center"/>
        </w:trPr>
        <w:tc>
          <w:tcPr>
            <w:tcW w:w="2054" w:type="dxa"/>
            <w:shd w:val="clear" w:color="auto" w:fill="FFFFFF"/>
            <w:vAlign w:val="center"/>
          </w:tcPr>
          <w:p w:rsidR="00A400DF" w:rsidRPr="004220A7" w:rsidRDefault="00A400DF" w:rsidP="001F5D6B">
            <w:pPr>
              <w:shd w:val="clear" w:color="auto" w:fill="FFFFFF"/>
              <w:ind w:left="29"/>
            </w:pPr>
            <w:r w:rsidRPr="004220A7">
              <w:rPr>
                <w:sz w:val="22"/>
                <w:szCs w:val="22"/>
              </w:rPr>
              <w:t xml:space="preserve">- свыше </w:t>
            </w:r>
            <w:r w:rsidRPr="004220A7">
              <w:rPr>
                <w:bCs/>
                <w:sz w:val="22"/>
                <w:szCs w:val="22"/>
              </w:rPr>
              <w:t>1</w:t>
            </w:r>
            <w:r w:rsidRPr="004220A7">
              <w:rPr>
                <w:sz w:val="22"/>
                <w:szCs w:val="22"/>
              </w:rPr>
              <w:t>0 лет</w:t>
            </w:r>
          </w:p>
        </w:tc>
        <w:tc>
          <w:tcPr>
            <w:tcW w:w="992" w:type="dxa"/>
            <w:shd w:val="clear" w:color="auto" w:fill="FFFFFF"/>
            <w:vAlign w:val="center"/>
          </w:tcPr>
          <w:p w:rsidR="00A400DF" w:rsidRPr="004220A7" w:rsidRDefault="00A400DF" w:rsidP="001F5D6B">
            <w:pPr>
              <w:shd w:val="clear" w:color="auto" w:fill="FFFFFF"/>
              <w:ind w:left="-40" w:firstLine="40"/>
              <w:jc w:val="center"/>
            </w:pPr>
            <w:r w:rsidRPr="004220A7">
              <w:rPr>
                <w:sz w:val="22"/>
                <w:szCs w:val="22"/>
              </w:rPr>
              <w:t>1</w:t>
            </w:r>
          </w:p>
        </w:tc>
        <w:tc>
          <w:tcPr>
            <w:tcW w:w="709" w:type="dxa"/>
            <w:shd w:val="clear" w:color="auto" w:fill="FFFFFF"/>
            <w:vAlign w:val="center"/>
          </w:tcPr>
          <w:p w:rsidR="00A400DF" w:rsidRPr="004220A7" w:rsidRDefault="00A400DF" w:rsidP="001F5D6B">
            <w:pPr>
              <w:shd w:val="clear" w:color="auto" w:fill="FFFFFF"/>
              <w:ind w:left="43" w:right="-40"/>
              <w:jc w:val="center"/>
              <w:rPr>
                <w:bCs/>
              </w:rPr>
            </w:pPr>
            <w:r w:rsidRPr="004220A7">
              <w:rPr>
                <w:bCs/>
                <w:sz w:val="22"/>
                <w:szCs w:val="22"/>
              </w:rPr>
              <w:t>25</w:t>
            </w:r>
          </w:p>
        </w:tc>
        <w:tc>
          <w:tcPr>
            <w:tcW w:w="1276" w:type="dxa"/>
            <w:shd w:val="clear" w:color="auto" w:fill="FFFFFF"/>
            <w:vAlign w:val="center"/>
          </w:tcPr>
          <w:p w:rsidR="00A400DF" w:rsidRPr="004220A7" w:rsidRDefault="00A400DF" w:rsidP="001F5D6B">
            <w:pPr>
              <w:shd w:val="clear" w:color="auto" w:fill="FFFFFF"/>
              <w:ind w:left="43" w:right="-40"/>
              <w:jc w:val="center"/>
            </w:pPr>
            <w:r w:rsidRPr="004220A7">
              <w:rPr>
                <w:sz w:val="22"/>
                <w:szCs w:val="22"/>
              </w:rPr>
              <w:t>36</w:t>
            </w:r>
          </w:p>
        </w:tc>
        <w:tc>
          <w:tcPr>
            <w:tcW w:w="1276" w:type="dxa"/>
            <w:shd w:val="clear" w:color="auto" w:fill="FFFFFF"/>
            <w:vAlign w:val="center"/>
          </w:tcPr>
          <w:p w:rsidR="00A400DF" w:rsidRPr="004220A7" w:rsidRDefault="00A400DF" w:rsidP="001F5D6B">
            <w:pPr>
              <w:shd w:val="clear" w:color="auto" w:fill="FFFFFF"/>
              <w:jc w:val="center"/>
            </w:pPr>
            <w:r w:rsidRPr="004220A7">
              <w:rPr>
                <w:sz w:val="22"/>
                <w:szCs w:val="22"/>
              </w:rPr>
              <w:t>69,2</w:t>
            </w:r>
          </w:p>
        </w:tc>
        <w:tc>
          <w:tcPr>
            <w:tcW w:w="850"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0</w:t>
            </w:r>
          </w:p>
        </w:tc>
        <w:tc>
          <w:tcPr>
            <w:tcW w:w="851" w:type="dxa"/>
            <w:shd w:val="clear" w:color="auto" w:fill="FFFFFF"/>
            <w:vAlign w:val="center"/>
          </w:tcPr>
          <w:p w:rsidR="00A400DF" w:rsidRPr="004220A7" w:rsidRDefault="00A400DF" w:rsidP="001F5D6B">
            <w:pPr>
              <w:shd w:val="clear" w:color="auto" w:fill="FFFFFF"/>
              <w:ind w:left="-40" w:firstLine="40"/>
              <w:jc w:val="center"/>
              <w:rPr>
                <w:bCs/>
              </w:rPr>
            </w:pPr>
            <w:r w:rsidRPr="004220A7">
              <w:rPr>
                <w:bCs/>
                <w:sz w:val="22"/>
                <w:szCs w:val="22"/>
              </w:rPr>
              <w:t>0</w:t>
            </w:r>
          </w:p>
        </w:tc>
        <w:tc>
          <w:tcPr>
            <w:tcW w:w="850"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37</w:t>
            </w:r>
          </w:p>
        </w:tc>
        <w:tc>
          <w:tcPr>
            <w:tcW w:w="709" w:type="dxa"/>
            <w:shd w:val="clear" w:color="auto" w:fill="FFFFFF"/>
            <w:vAlign w:val="center"/>
          </w:tcPr>
          <w:p w:rsidR="00A400DF" w:rsidRPr="004220A7" w:rsidRDefault="00A400DF" w:rsidP="001F5D6B">
            <w:pPr>
              <w:shd w:val="clear" w:color="auto" w:fill="FFFFFF"/>
              <w:ind w:left="-40" w:firstLine="40"/>
              <w:jc w:val="center"/>
              <w:rPr>
                <w:b/>
                <w:bCs/>
              </w:rPr>
            </w:pPr>
            <w:r w:rsidRPr="004220A7">
              <w:rPr>
                <w:b/>
                <w:bCs/>
                <w:sz w:val="22"/>
                <w:szCs w:val="22"/>
              </w:rPr>
              <w:t>64,9</w:t>
            </w:r>
          </w:p>
        </w:tc>
      </w:tr>
    </w:tbl>
    <w:p w:rsidR="00A400DF" w:rsidRPr="00844E6B" w:rsidRDefault="00A400DF" w:rsidP="00844E6B">
      <w:pPr>
        <w:pStyle w:val="1"/>
        <w:spacing w:after="0"/>
        <w:ind w:firstLine="567"/>
        <w:jc w:val="both"/>
        <w:rPr>
          <w:rFonts w:ascii="Times New Roman" w:hAnsi="Times New Roman"/>
          <w:b w:val="0"/>
          <w:sz w:val="22"/>
          <w:szCs w:val="22"/>
        </w:rPr>
      </w:pPr>
      <w:r w:rsidRPr="004220A7">
        <w:rPr>
          <w:rFonts w:ascii="Times New Roman" w:hAnsi="Times New Roman"/>
          <w:b w:val="0"/>
          <w:sz w:val="22"/>
          <w:szCs w:val="22"/>
        </w:rPr>
        <w:t>(*) – в штате администрации городского округа Вичуга состоит специалист, ответственный секретарь комиссии по делам несовершеннолетних и защите их прав, который содержится за счет областного бюджета и в норматив  предельной численности не входит.</w:t>
      </w:r>
    </w:p>
    <w:p w:rsidR="00A400DF" w:rsidRPr="004220A7" w:rsidRDefault="00A400DF" w:rsidP="004220A7">
      <w:pPr>
        <w:ind w:firstLine="567"/>
        <w:jc w:val="both"/>
      </w:pPr>
      <w:r w:rsidRPr="004220A7">
        <w:t>Кроме муниципальных служащих в штате органов местного самоуправления состоят служащие, чьи должности не отнесены к муниципальным</w:t>
      </w:r>
      <w:r>
        <w:t>, количественный состав которых приводится ниже в таблице.</w:t>
      </w:r>
    </w:p>
    <w:p w:rsidR="00A400DF" w:rsidRPr="004220A7" w:rsidRDefault="00A400DF" w:rsidP="004220A7">
      <w:pPr>
        <w:jc w:val="right"/>
        <w:rPr>
          <w:i/>
        </w:rPr>
      </w:pPr>
      <w:r w:rsidRPr="004220A7">
        <w:rPr>
          <w:i/>
        </w:rPr>
        <w:t>Таблица</w:t>
      </w:r>
      <w:r w:rsidR="001F5D6B">
        <w:rPr>
          <w:i/>
        </w:rPr>
        <w:t xml:space="preserve"> </w:t>
      </w:r>
      <w:r w:rsidR="00EE404D">
        <w:rPr>
          <w:i/>
        </w:rPr>
        <w:t>35</w:t>
      </w:r>
    </w:p>
    <w:p w:rsidR="00A400DF" w:rsidRPr="00973BDE" w:rsidRDefault="00A400DF" w:rsidP="004220A7">
      <w:pPr>
        <w:rPr>
          <w:sz w:val="16"/>
          <w:szCs w:val="16"/>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73"/>
        <w:gridCol w:w="2977"/>
        <w:gridCol w:w="1984"/>
        <w:gridCol w:w="1011"/>
        <w:gridCol w:w="1672"/>
      </w:tblGrid>
      <w:tr w:rsidR="00716228" w:rsidRPr="00A812A9" w:rsidTr="00716228">
        <w:trPr>
          <w:trHeight w:hRule="exact" w:val="1092"/>
          <w:jc w:val="center"/>
        </w:trPr>
        <w:tc>
          <w:tcPr>
            <w:tcW w:w="1773" w:type="dxa"/>
            <w:shd w:val="clear" w:color="auto" w:fill="FFFFFF"/>
          </w:tcPr>
          <w:p w:rsidR="00716228" w:rsidRPr="009533C0" w:rsidRDefault="00716228" w:rsidP="00716228">
            <w:pPr>
              <w:shd w:val="clear" w:color="auto" w:fill="FFFFFF"/>
              <w:ind w:left="43" w:right="102"/>
              <w:jc w:val="center"/>
              <w:rPr>
                <w:bCs/>
              </w:rPr>
            </w:pPr>
            <w:r w:rsidRPr="009533C0">
              <w:rPr>
                <w:bCs/>
                <w:sz w:val="22"/>
                <w:szCs w:val="22"/>
              </w:rPr>
              <w:t>Городская Дума городского округа Вичуга</w:t>
            </w:r>
          </w:p>
        </w:tc>
        <w:tc>
          <w:tcPr>
            <w:tcW w:w="2977" w:type="dxa"/>
            <w:shd w:val="clear" w:color="auto" w:fill="FFFFFF"/>
          </w:tcPr>
          <w:p w:rsidR="00716228" w:rsidRPr="009533C0" w:rsidRDefault="00716228" w:rsidP="004220A7">
            <w:pPr>
              <w:shd w:val="clear" w:color="auto" w:fill="FFFFFF"/>
              <w:jc w:val="center"/>
              <w:rPr>
                <w:bCs/>
              </w:rPr>
            </w:pPr>
            <w:r w:rsidRPr="009533C0">
              <w:rPr>
                <w:bCs/>
                <w:sz w:val="22"/>
                <w:szCs w:val="22"/>
              </w:rPr>
              <w:t xml:space="preserve">Администрация городского округа Вичуга </w:t>
            </w:r>
          </w:p>
          <w:p w:rsidR="00716228" w:rsidRPr="009533C0" w:rsidRDefault="00716228" w:rsidP="004220A7">
            <w:pPr>
              <w:shd w:val="clear" w:color="auto" w:fill="FFFFFF"/>
              <w:jc w:val="center"/>
              <w:rPr>
                <w:bCs/>
              </w:rPr>
            </w:pPr>
            <w:r w:rsidRPr="009533C0">
              <w:rPr>
                <w:bCs/>
                <w:sz w:val="22"/>
                <w:szCs w:val="22"/>
              </w:rPr>
              <w:t>(включая отраслевые (функциональные) органы)</w:t>
            </w:r>
          </w:p>
        </w:tc>
        <w:tc>
          <w:tcPr>
            <w:tcW w:w="1984" w:type="dxa"/>
            <w:shd w:val="clear" w:color="auto" w:fill="FFFFFF"/>
          </w:tcPr>
          <w:p w:rsidR="00716228" w:rsidRPr="009533C0" w:rsidRDefault="00716228" w:rsidP="00E23B15">
            <w:pPr>
              <w:shd w:val="clear" w:color="auto" w:fill="FFFFFF"/>
              <w:ind w:left="103" w:hanging="103"/>
              <w:jc w:val="center"/>
              <w:rPr>
                <w:bCs/>
              </w:rPr>
            </w:pPr>
            <w:r w:rsidRPr="009533C0">
              <w:rPr>
                <w:bCs/>
                <w:sz w:val="22"/>
                <w:szCs w:val="22"/>
              </w:rPr>
              <w:t>Контрольно-счетная комиссия городского округа Вичуга</w:t>
            </w:r>
          </w:p>
        </w:tc>
        <w:tc>
          <w:tcPr>
            <w:tcW w:w="1011" w:type="dxa"/>
            <w:shd w:val="clear" w:color="auto" w:fill="FFFFFF"/>
          </w:tcPr>
          <w:p w:rsidR="00716228" w:rsidRPr="009533C0" w:rsidRDefault="00716228" w:rsidP="004220A7">
            <w:pPr>
              <w:shd w:val="clear" w:color="auto" w:fill="FFFFFF"/>
              <w:jc w:val="center"/>
              <w:rPr>
                <w:bCs/>
              </w:rPr>
            </w:pPr>
            <w:r>
              <w:rPr>
                <w:bCs/>
                <w:sz w:val="22"/>
                <w:szCs w:val="22"/>
              </w:rPr>
              <w:t>МФЦ</w:t>
            </w:r>
          </w:p>
        </w:tc>
        <w:tc>
          <w:tcPr>
            <w:tcW w:w="1672" w:type="dxa"/>
            <w:shd w:val="clear" w:color="auto" w:fill="FFFFFF"/>
          </w:tcPr>
          <w:p w:rsidR="00716228" w:rsidRPr="009533C0" w:rsidRDefault="00716228" w:rsidP="004220A7">
            <w:pPr>
              <w:shd w:val="clear" w:color="auto" w:fill="FFFFFF"/>
              <w:jc w:val="center"/>
              <w:rPr>
                <w:bCs/>
              </w:rPr>
            </w:pPr>
            <w:r w:rsidRPr="009533C0">
              <w:rPr>
                <w:bCs/>
                <w:sz w:val="22"/>
                <w:szCs w:val="22"/>
              </w:rPr>
              <w:t xml:space="preserve">ВСЕГО </w:t>
            </w:r>
          </w:p>
          <w:p w:rsidR="00716228" w:rsidRPr="009533C0" w:rsidRDefault="00716228" w:rsidP="004220A7">
            <w:pPr>
              <w:shd w:val="clear" w:color="auto" w:fill="FFFFFF"/>
              <w:ind w:left="-40" w:firstLine="40"/>
              <w:jc w:val="center"/>
              <w:rPr>
                <w:bCs/>
              </w:rPr>
            </w:pPr>
            <w:r w:rsidRPr="009533C0">
              <w:rPr>
                <w:bCs/>
                <w:sz w:val="22"/>
                <w:szCs w:val="22"/>
              </w:rPr>
              <w:t>по городскому округу Вичуга</w:t>
            </w:r>
          </w:p>
        </w:tc>
      </w:tr>
      <w:tr w:rsidR="00716228" w:rsidRPr="00A812A9" w:rsidTr="00716228">
        <w:trPr>
          <w:trHeight w:hRule="exact" w:val="570"/>
          <w:jc w:val="center"/>
        </w:trPr>
        <w:tc>
          <w:tcPr>
            <w:tcW w:w="1773" w:type="dxa"/>
            <w:shd w:val="clear" w:color="auto" w:fill="FFFFFF"/>
            <w:vAlign w:val="center"/>
          </w:tcPr>
          <w:p w:rsidR="00716228" w:rsidRPr="009533C0" w:rsidRDefault="00716228" w:rsidP="009533C0">
            <w:pPr>
              <w:shd w:val="clear" w:color="auto" w:fill="FFFFFF"/>
              <w:ind w:right="-40"/>
              <w:jc w:val="center"/>
              <w:rPr>
                <w:bCs/>
              </w:rPr>
            </w:pPr>
            <w:r w:rsidRPr="009533C0">
              <w:rPr>
                <w:bCs/>
                <w:sz w:val="22"/>
                <w:szCs w:val="22"/>
              </w:rPr>
              <w:t>0</w:t>
            </w:r>
          </w:p>
        </w:tc>
        <w:tc>
          <w:tcPr>
            <w:tcW w:w="2977" w:type="dxa"/>
            <w:shd w:val="clear" w:color="auto" w:fill="FFFFFF"/>
            <w:vAlign w:val="center"/>
          </w:tcPr>
          <w:p w:rsidR="00716228" w:rsidRPr="009533C0" w:rsidRDefault="00716228" w:rsidP="009533C0">
            <w:pPr>
              <w:shd w:val="clear" w:color="auto" w:fill="FFFFFF"/>
              <w:ind w:right="-40"/>
              <w:jc w:val="center"/>
              <w:rPr>
                <w:bCs/>
              </w:rPr>
            </w:pPr>
            <w:r w:rsidRPr="009533C0">
              <w:rPr>
                <w:bCs/>
                <w:sz w:val="22"/>
                <w:szCs w:val="22"/>
              </w:rPr>
              <w:t>10</w:t>
            </w:r>
          </w:p>
        </w:tc>
        <w:tc>
          <w:tcPr>
            <w:tcW w:w="1984" w:type="dxa"/>
            <w:shd w:val="clear" w:color="auto" w:fill="FFFFFF"/>
            <w:vAlign w:val="center"/>
          </w:tcPr>
          <w:p w:rsidR="00716228" w:rsidRPr="009533C0" w:rsidRDefault="00716228" w:rsidP="009533C0">
            <w:pPr>
              <w:shd w:val="clear" w:color="auto" w:fill="FFFFFF"/>
              <w:jc w:val="center"/>
              <w:rPr>
                <w:bCs/>
              </w:rPr>
            </w:pPr>
            <w:r w:rsidRPr="009533C0">
              <w:rPr>
                <w:bCs/>
                <w:sz w:val="22"/>
                <w:szCs w:val="22"/>
              </w:rPr>
              <w:t>2</w:t>
            </w:r>
          </w:p>
        </w:tc>
        <w:tc>
          <w:tcPr>
            <w:tcW w:w="1011" w:type="dxa"/>
            <w:shd w:val="clear" w:color="auto" w:fill="FFFFFF"/>
            <w:vAlign w:val="center"/>
          </w:tcPr>
          <w:p w:rsidR="00716228" w:rsidRPr="009533C0" w:rsidRDefault="00716228" w:rsidP="009533C0">
            <w:pPr>
              <w:shd w:val="clear" w:color="auto" w:fill="FFFFFF"/>
              <w:jc w:val="center"/>
              <w:rPr>
                <w:bCs/>
              </w:rPr>
            </w:pPr>
            <w:r>
              <w:rPr>
                <w:bCs/>
                <w:sz w:val="22"/>
                <w:szCs w:val="22"/>
              </w:rPr>
              <w:t>7</w:t>
            </w:r>
          </w:p>
        </w:tc>
        <w:tc>
          <w:tcPr>
            <w:tcW w:w="1672" w:type="dxa"/>
            <w:shd w:val="clear" w:color="auto" w:fill="FFFFFF"/>
            <w:vAlign w:val="center"/>
          </w:tcPr>
          <w:p w:rsidR="00716228" w:rsidRPr="009533C0" w:rsidRDefault="00716228" w:rsidP="009533C0">
            <w:pPr>
              <w:shd w:val="clear" w:color="auto" w:fill="FFFFFF"/>
              <w:jc w:val="center"/>
              <w:rPr>
                <w:bCs/>
              </w:rPr>
            </w:pPr>
            <w:r w:rsidRPr="009533C0">
              <w:rPr>
                <w:bCs/>
                <w:sz w:val="22"/>
                <w:szCs w:val="22"/>
              </w:rPr>
              <w:t>12</w:t>
            </w:r>
          </w:p>
        </w:tc>
      </w:tr>
    </w:tbl>
    <w:p w:rsidR="00A400DF" w:rsidRPr="004220A7" w:rsidRDefault="00A400DF" w:rsidP="00EE404D">
      <w:pPr>
        <w:tabs>
          <w:tab w:val="left" w:pos="-2340"/>
          <w:tab w:val="left" w:pos="10076"/>
          <w:tab w:val="left" w:pos="10260"/>
          <w:tab w:val="left" w:pos="10440"/>
          <w:tab w:val="left" w:pos="10992"/>
          <w:tab w:val="left" w:pos="11908"/>
          <w:tab w:val="left" w:pos="12824"/>
          <w:tab w:val="left" w:pos="13740"/>
          <w:tab w:val="left" w:pos="14656"/>
        </w:tabs>
        <w:ind w:firstLine="567"/>
        <w:jc w:val="both"/>
      </w:pPr>
      <w:r w:rsidRPr="004220A7">
        <w:lastRenderedPageBreak/>
        <w:t>В органах местного самоуправления муниципального образования «городской округ Вичуга» замещают должности муниципальной службы 57 человек, из них примерно 25% мужчин и 75% женщин. Удельный вес работников с высшим образованием составляет 91,2%, остальные служащие имеют с</w:t>
      </w:r>
      <w:r>
        <w:t xml:space="preserve">реднее специальное образование. </w:t>
      </w:r>
      <w:r w:rsidRPr="004220A7">
        <w:t>75,4% муниципальных служащих работают в возрасте от 30 до 55 лет и являются наиболее трудоспособной частью коллектива, при этом более 60% служащих имеют стаж более 10 лет.</w:t>
      </w:r>
    </w:p>
    <w:p w:rsidR="00A400DF" w:rsidRDefault="00A400DF" w:rsidP="006102D4">
      <w:pPr>
        <w:ind w:firstLine="540"/>
        <w:jc w:val="both"/>
        <w:rPr>
          <w:rFonts w:cs="Calibri"/>
        </w:rPr>
      </w:pPr>
      <w:r w:rsidRPr="004220A7">
        <w:rPr>
          <w:rFonts w:cs="Calibri"/>
        </w:rPr>
        <w:t xml:space="preserve">При администрации городского округа Вичуга функционируют административная комиссия, комиссия по делам несовершеннолетних и защите их прав, жилищная комиссия,  комиссия по социальной защите граждан и др. </w:t>
      </w:r>
    </w:p>
    <w:p w:rsidR="00A400DF" w:rsidRDefault="00A400DF" w:rsidP="006102D4">
      <w:pPr>
        <w:ind w:firstLine="540"/>
        <w:jc w:val="both"/>
        <w:rPr>
          <w:rFonts w:cs="Calibri"/>
        </w:rPr>
      </w:pPr>
      <w:r w:rsidRPr="004220A7">
        <w:t>В целях обеспечения деятельности администрации городского округа Вичуга и реализации вопросов местного значения созданы следующие муниципальные учреждения:</w:t>
      </w:r>
    </w:p>
    <w:p w:rsidR="00A400DF" w:rsidRDefault="00A400DF" w:rsidP="006102D4">
      <w:pPr>
        <w:ind w:firstLine="540"/>
        <w:jc w:val="both"/>
        <w:rPr>
          <w:rFonts w:cs="Calibri"/>
        </w:rPr>
      </w:pPr>
      <w:r>
        <w:t xml:space="preserve">- </w:t>
      </w:r>
      <w:r w:rsidRPr="004220A7">
        <w:t xml:space="preserve">муниципальное казенное учреждение </w:t>
      </w:r>
      <w:r>
        <w:t>«</w:t>
      </w:r>
      <w:r w:rsidRPr="004220A7">
        <w:t>Управление административными зданиями и транспортом</w:t>
      </w:r>
      <w:r>
        <w:t>»</w:t>
      </w:r>
      <w:r w:rsidRPr="004220A7">
        <w:t>;</w:t>
      </w:r>
    </w:p>
    <w:p w:rsidR="00A400DF" w:rsidRDefault="00A400DF" w:rsidP="006102D4">
      <w:pPr>
        <w:ind w:firstLine="540"/>
        <w:jc w:val="both"/>
        <w:rPr>
          <w:bCs/>
        </w:rPr>
      </w:pPr>
      <w:r>
        <w:t xml:space="preserve">- </w:t>
      </w:r>
      <w:r w:rsidRPr="004220A7">
        <w:t>муниципальное казенное учреждение</w:t>
      </w:r>
      <w:r w:rsidRPr="004220A7">
        <w:rPr>
          <w:bCs/>
        </w:rPr>
        <w:t xml:space="preserve"> городского округа Вичуга «Многофункциональный центр предоставления государ</w:t>
      </w:r>
      <w:r w:rsidR="00E23B15">
        <w:rPr>
          <w:bCs/>
        </w:rPr>
        <w:t>ственных и муниципальных услуг»;</w:t>
      </w:r>
    </w:p>
    <w:p w:rsidR="00A400DF" w:rsidRDefault="00A400DF" w:rsidP="006102D4">
      <w:pPr>
        <w:ind w:firstLine="540"/>
        <w:jc w:val="both"/>
        <w:rPr>
          <w:rFonts w:cs="Calibri"/>
        </w:rPr>
      </w:pPr>
      <w:r w:rsidRPr="004220A7">
        <w:rPr>
          <w:bCs/>
        </w:rPr>
        <w:t>-</w:t>
      </w:r>
      <w:r w:rsidRPr="004220A7">
        <w:t xml:space="preserve"> муниципальное бюджетное учреждение городского округа Вичуга «Городской архив»;</w:t>
      </w:r>
    </w:p>
    <w:p w:rsidR="00A400DF" w:rsidRDefault="00A400DF" w:rsidP="006102D4">
      <w:pPr>
        <w:ind w:firstLine="540"/>
        <w:jc w:val="both"/>
        <w:rPr>
          <w:rFonts w:cs="Calibri"/>
        </w:rPr>
      </w:pPr>
      <w:r w:rsidRPr="004220A7">
        <w:t>-  муниципальное  казенное учреждение «Редакция Радио-Вичуга»;</w:t>
      </w:r>
    </w:p>
    <w:p w:rsidR="00A400DF" w:rsidRDefault="00A400DF" w:rsidP="00552EF9">
      <w:pPr>
        <w:ind w:firstLine="540"/>
        <w:jc w:val="both"/>
      </w:pPr>
      <w:r w:rsidRPr="004220A7">
        <w:t>- городское муниципальное казенное учреждение «Управление по делам гражданской обороны и чрезвычайным ситуациям города Вичуги Ивановской области».</w:t>
      </w:r>
    </w:p>
    <w:p w:rsidR="00A400DF" w:rsidRDefault="00A400DF" w:rsidP="00552EF9">
      <w:pPr>
        <w:ind w:firstLine="540"/>
        <w:jc w:val="both"/>
      </w:pPr>
      <w:r w:rsidRPr="00D40C0C">
        <w:t>Для качественного решения вопросов местного значения особое место занимает построение эффективной системы управления в структуре исполнительных органов местного самоуправления, внедрение механизмов результативного управления. Совершенствование законодательной базы в сфере организации местного самоуправления и муниципальной службы, а также современный этап социально-экономического развития городского округа Вичуга диктуют необходимость перехода администрации городского округа Вичуга на качественно новый уровень деятельности, ставят новые задачи по его развитию и совершенствованию.</w:t>
      </w:r>
    </w:p>
    <w:p w:rsidR="00A400DF" w:rsidRPr="00552EF9" w:rsidRDefault="00A400DF" w:rsidP="00552EF9">
      <w:pPr>
        <w:ind w:firstLine="540"/>
        <w:jc w:val="both"/>
        <w:rPr>
          <w:rFonts w:cs="Calibri"/>
        </w:rPr>
      </w:pPr>
      <w:r w:rsidRPr="006102D4">
        <w:t>Муниципальная служба  является механизмом и инструментом реализации функций и задач органов местного самоуправления, поэтому ее развитие и совершенствование является одним из условий повышения эффективности деятельности администрации, взаимодействия власти и общества.</w:t>
      </w:r>
    </w:p>
    <w:p w:rsidR="00A400DF" w:rsidRDefault="00A400DF" w:rsidP="00051D4F">
      <w:pPr>
        <w:autoSpaceDE w:val="0"/>
        <w:autoSpaceDN w:val="0"/>
        <w:adjustRightInd w:val="0"/>
        <w:ind w:firstLine="567"/>
        <w:jc w:val="both"/>
        <w:outlineLvl w:val="0"/>
      </w:pPr>
      <w:r w:rsidRPr="002459B8">
        <w:t>По итогам мониторинга эффективности деятельности органов местного самоуправления городских округов и муниципальных районов Ивановской области за 2013 год Администрации присуждено 3 место в группе городских округов, что является положительным результатом ее деятельности.</w:t>
      </w:r>
    </w:p>
    <w:p w:rsidR="00A400DF" w:rsidRPr="009533C0" w:rsidRDefault="001F5D6B" w:rsidP="009533C0">
      <w:pPr>
        <w:autoSpaceDE w:val="0"/>
        <w:autoSpaceDN w:val="0"/>
        <w:adjustRightInd w:val="0"/>
        <w:spacing w:after="240"/>
        <w:ind w:firstLine="567"/>
        <w:jc w:val="right"/>
        <w:outlineLvl w:val="0"/>
        <w:rPr>
          <w:i/>
        </w:rPr>
      </w:pPr>
      <w:r>
        <w:rPr>
          <w:i/>
        </w:rPr>
        <w:t xml:space="preserve">Таблица </w:t>
      </w:r>
      <w:r w:rsidR="00EE404D">
        <w:rPr>
          <w:i/>
        </w:rPr>
        <w:t>36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536"/>
        <w:gridCol w:w="708"/>
        <w:gridCol w:w="993"/>
        <w:gridCol w:w="992"/>
        <w:gridCol w:w="850"/>
        <w:gridCol w:w="993"/>
      </w:tblGrid>
      <w:tr w:rsidR="00A400DF" w:rsidRPr="00151A54" w:rsidTr="002614E9">
        <w:tc>
          <w:tcPr>
            <w:tcW w:w="534" w:type="dxa"/>
          </w:tcPr>
          <w:p w:rsidR="00A400DF" w:rsidRPr="00997284" w:rsidRDefault="00A400DF" w:rsidP="00997284">
            <w:pPr>
              <w:widowControl w:val="0"/>
              <w:autoSpaceDE w:val="0"/>
              <w:autoSpaceDN w:val="0"/>
              <w:adjustRightInd w:val="0"/>
              <w:jc w:val="center"/>
              <w:rPr>
                <w:b/>
              </w:rPr>
            </w:pPr>
            <w:r w:rsidRPr="00997284">
              <w:rPr>
                <w:b/>
                <w:sz w:val="22"/>
                <w:szCs w:val="22"/>
              </w:rPr>
              <w:t>N п/п</w:t>
            </w:r>
          </w:p>
        </w:tc>
        <w:tc>
          <w:tcPr>
            <w:tcW w:w="4536" w:type="dxa"/>
          </w:tcPr>
          <w:p w:rsidR="00A400DF" w:rsidRPr="00997284" w:rsidRDefault="00A400DF" w:rsidP="00997284">
            <w:pPr>
              <w:widowControl w:val="0"/>
              <w:autoSpaceDE w:val="0"/>
              <w:autoSpaceDN w:val="0"/>
              <w:adjustRightInd w:val="0"/>
              <w:ind w:left="-102" w:right="-62"/>
              <w:jc w:val="center"/>
              <w:rPr>
                <w:b/>
              </w:rPr>
            </w:pPr>
            <w:r w:rsidRPr="00997284">
              <w:rPr>
                <w:b/>
                <w:sz w:val="22"/>
                <w:szCs w:val="22"/>
              </w:rPr>
              <w:t>Наименование показателя</w:t>
            </w:r>
          </w:p>
        </w:tc>
        <w:tc>
          <w:tcPr>
            <w:tcW w:w="708" w:type="dxa"/>
          </w:tcPr>
          <w:p w:rsidR="00A400DF" w:rsidRPr="00997284" w:rsidRDefault="00A400DF" w:rsidP="002614E9">
            <w:pPr>
              <w:widowControl w:val="0"/>
              <w:autoSpaceDE w:val="0"/>
              <w:autoSpaceDN w:val="0"/>
              <w:adjustRightInd w:val="0"/>
              <w:ind w:left="-102" w:right="-62"/>
              <w:jc w:val="center"/>
              <w:rPr>
                <w:b/>
              </w:rPr>
            </w:pPr>
            <w:r w:rsidRPr="00997284">
              <w:rPr>
                <w:b/>
                <w:sz w:val="22"/>
                <w:szCs w:val="22"/>
              </w:rPr>
              <w:t>Ед</w:t>
            </w:r>
            <w:r w:rsidR="002614E9">
              <w:rPr>
                <w:b/>
                <w:sz w:val="22"/>
                <w:szCs w:val="22"/>
              </w:rPr>
              <w:t>. изм.</w:t>
            </w:r>
          </w:p>
        </w:tc>
        <w:tc>
          <w:tcPr>
            <w:tcW w:w="993" w:type="dxa"/>
          </w:tcPr>
          <w:p w:rsidR="00A400DF" w:rsidRPr="00997284" w:rsidRDefault="00A400DF" w:rsidP="00997284">
            <w:pPr>
              <w:widowControl w:val="0"/>
              <w:autoSpaceDE w:val="0"/>
              <w:autoSpaceDN w:val="0"/>
              <w:adjustRightInd w:val="0"/>
              <w:ind w:left="-102" w:right="-62"/>
              <w:jc w:val="center"/>
              <w:rPr>
                <w:b/>
              </w:rPr>
            </w:pPr>
            <w:r w:rsidRPr="00997284">
              <w:rPr>
                <w:b/>
                <w:sz w:val="22"/>
                <w:szCs w:val="22"/>
              </w:rPr>
              <w:t>2011 г.</w:t>
            </w:r>
          </w:p>
        </w:tc>
        <w:tc>
          <w:tcPr>
            <w:tcW w:w="992" w:type="dxa"/>
          </w:tcPr>
          <w:p w:rsidR="00A400DF" w:rsidRPr="00997284" w:rsidRDefault="00A400DF" w:rsidP="00997284">
            <w:pPr>
              <w:widowControl w:val="0"/>
              <w:autoSpaceDE w:val="0"/>
              <w:autoSpaceDN w:val="0"/>
              <w:adjustRightInd w:val="0"/>
              <w:ind w:left="-102" w:right="-62"/>
              <w:jc w:val="center"/>
              <w:rPr>
                <w:b/>
              </w:rPr>
            </w:pPr>
            <w:r w:rsidRPr="00997284">
              <w:rPr>
                <w:b/>
                <w:sz w:val="22"/>
                <w:szCs w:val="22"/>
              </w:rPr>
              <w:t>2012 г.</w:t>
            </w:r>
          </w:p>
        </w:tc>
        <w:tc>
          <w:tcPr>
            <w:tcW w:w="850" w:type="dxa"/>
          </w:tcPr>
          <w:p w:rsidR="00A400DF" w:rsidRPr="00997284" w:rsidRDefault="00A400DF" w:rsidP="00997284">
            <w:pPr>
              <w:widowControl w:val="0"/>
              <w:autoSpaceDE w:val="0"/>
              <w:autoSpaceDN w:val="0"/>
              <w:adjustRightInd w:val="0"/>
              <w:ind w:left="-102" w:right="-62"/>
              <w:jc w:val="center"/>
              <w:rPr>
                <w:b/>
              </w:rPr>
            </w:pPr>
            <w:r w:rsidRPr="00997284">
              <w:rPr>
                <w:b/>
                <w:sz w:val="22"/>
                <w:szCs w:val="22"/>
              </w:rPr>
              <w:t>2013 г.</w:t>
            </w:r>
          </w:p>
        </w:tc>
        <w:tc>
          <w:tcPr>
            <w:tcW w:w="993" w:type="dxa"/>
          </w:tcPr>
          <w:p w:rsidR="00A400DF" w:rsidRPr="00997284" w:rsidRDefault="00A400DF" w:rsidP="00997284">
            <w:pPr>
              <w:widowControl w:val="0"/>
              <w:autoSpaceDE w:val="0"/>
              <w:autoSpaceDN w:val="0"/>
              <w:adjustRightInd w:val="0"/>
              <w:ind w:left="-102" w:right="-62"/>
              <w:jc w:val="center"/>
              <w:rPr>
                <w:b/>
              </w:rPr>
            </w:pPr>
            <w:r w:rsidRPr="00997284">
              <w:rPr>
                <w:b/>
                <w:sz w:val="22"/>
                <w:szCs w:val="22"/>
              </w:rPr>
              <w:t>2014 г.</w:t>
            </w:r>
          </w:p>
        </w:tc>
      </w:tr>
      <w:tr w:rsidR="00A400DF" w:rsidRPr="00151A54" w:rsidTr="002614E9">
        <w:tc>
          <w:tcPr>
            <w:tcW w:w="534" w:type="dxa"/>
          </w:tcPr>
          <w:p w:rsidR="00A400DF" w:rsidRPr="00997284" w:rsidRDefault="00A400DF" w:rsidP="00997284">
            <w:pPr>
              <w:widowControl w:val="0"/>
              <w:autoSpaceDE w:val="0"/>
              <w:autoSpaceDN w:val="0"/>
              <w:adjustRightInd w:val="0"/>
            </w:pPr>
            <w:r w:rsidRPr="00997284">
              <w:rPr>
                <w:sz w:val="22"/>
                <w:szCs w:val="22"/>
              </w:rPr>
              <w:t>1.</w:t>
            </w:r>
          </w:p>
        </w:tc>
        <w:tc>
          <w:tcPr>
            <w:tcW w:w="4536" w:type="dxa"/>
          </w:tcPr>
          <w:p w:rsidR="00A400DF" w:rsidRPr="00997284" w:rsidRDefault="00A400DF" w:rsidP="00997284">
            <w:pPr>
              <w:widowControl w:val="0"/>
              <w:autoSpaceDE w:val="0"/>
              <w:autoSpaceDN w:val="0"/>
              <w:adjustRightInd w:val="0"/>
              <w:ind w:right="80"/>
              <w:jc w:val="both"/>
            </w:pPr>
            <w:r w:rsidRPr="00997284">
              <w:rPr>
                <w:sz w:val="22"/>
                <w:szCs w:val="22"/>
              </w:rPr>
              <w:t>Численность муниципальных служащих, прошедших в течение года курсы подготовки, переподготовки, повышения квалификации</w:t>
            </w:r>
          </w:p>
        </w:tc>
        <w:tc>
          <w:tcPr>
            <w:tcW w:w="708" w:type="dxa"/>
          </w:tcPr>
          <w:p w:rsidR="00A400DF" w:rsidRPr="00997284" w:rsidRDefault="00A400DF" w:rsidP="00997284">
            <w:pPr>
              <w:widowControl w:val="0"/>
              <w:autoSpaceDE w:val="0"/>
              <w:autoSpaceDN w:val="0"/>
              <w:adjustRightInd w:val="0"/>
              <w:ind w:left="-102" w:right="-62"/>
              <w:jc w:val="center"/>
            </w:pPr>
            <w:r w:rsidRPr="00997284">
              <w:rPr>
                <w:sz w:val="22"/>
                <w:szCs w:val="22"/>
              </w:rPr>
              <w:t>ставка</w:t>
            </w:r>
          </w:p>
        </w:tc>
        <w:tc>
          <w:tcPr>
            <w:tcW w:w="993" w:type="dxa"/>
          </w:tcPr>
          <w:p w:rsidR="00A400DF" w:rsidRPr="00997284" w:rsidRDefault="00A400DF" w:rsidP="00997284">
            <w:pPr>
              <w:widowControl w:val="0"/>
              <w:autoSpaceDE w:val="0"/>
              <w:autoSpaceDN w:val="0"/>
              <w:adjustRightInd w:val="0"/>
              <w:jc w:val="center"/>
            </w:pPr>
            <w:r w:rsidRPr="00997284">
              <w:rPr>
                <w:sz w:val="22"/>
                <w:szCs w:val="22"/>
              </w:rPr>
              <w:t>4</w:t>
            </w:r>
          </w:p>
        </w:tc>
        <w:tc>
          <w:tcPr>
            <w:tcW w:w="992" w:type="dxa"/>
          </w:tcPr>
          <w:p w:rsidR="00A400DF" w:rsidRPr="00997284" w:rsidRDefault="00A400DF" w:rsidP="00997284">
            <w:pPr>
              <w:widowControl w:val="0"/>
              <w:autoSpaceDE w:val="0"/>
              <w:autoSpaceDN w:val="0"/>
              <w:adjustRightInd w:val="0"/>
              <w:ind w:left="-102" w:right="-62"/>
              <w:jc w:val="center"/>
            </w:pPr>
            <w:r w:rsidRPr="00997284">
              <w:rPr>
                <w:sz w:val="22"/>
                <w:szCs w:val="22"/>
              </w:rPr>
              <w:t>17</w:t>
            </w:r>
          </w:p>
        </w:tc>
        <w:tc>
          <w:tcPr>
            <w:tcW w:w="850" w:type="dxa"/>
          </w:tcPr>
          <w:p w:rsidR="00A400DF" w:rsidRPr="00997284" w:rsidRDefault="00A400DF" w:rsidP="00997284">
            <w:pPr>
              <w:widowControl w:val="0"/>
              <w:autoSpaceDE w:val="0"/>
              <w:autoSpaceDN w:val="0"/>
              <w:adjustRightInd w:val="0"/>
              <w:ind w:left="-102" w:right="-62"/>
              <w:jc w:val="center"/>
            </w:pPr>
            <w:r w:rsidRPr="00997284">
              <w:rPr>
                <w:sz w:val="22"/>
                <w:szCs w:val="22"/>
              </w:rPr>
              <w:t>12</w:t>
            </w:r>
          </w:p>
        </w:tc>
        <w:tc>
          <w:tcPr>
            <w:tcW w:w="993" w:type="dxa"/>
          </w:tcPr>
          <w:p w:rsidR="00A400DF" w:rsidRPr="00997284" w:rsidRDefault="00A400DF" w:rsidP="00997284">
            <w:pPr>
              <w:widowControl w:val="0"/>
              <w:autoSpaceDE w:val="0"/>
              <w:autoSpaceDN w:val="0"/>
              <w:adjustRightInd w:val="0"/>
              <w:ind w:left="-102" w:right="-62"/>
              <w:jc w:val="center"/>
            </w:pPr>
            <w:r w:rsidRPr="00997284">
              <w:rPr>
                <w:sz w:val="22"/>
                <w:szCs w:val="22"/>
              </w:rPr>
              <w:t>4</w:t>
            </w:r>
          </w:p>
        </w:tc>
      </w:tr>
      <w:tr w:rsidR="00A400DF" w:rsidRPr="00151A54" w:rsidTr="002614E9">
        <w:tc>
          <w:tcPr>
            <w:tcW w:w="534" w:type="dxa"/>
          </w:tcPr>
          <w:p w:rsidR="00A400DF" w:rsidRPr="00997284" w:rsidRDefault="00A400DF" w:rsidP="00997284">
            <w:pPr>
              <w:widowControl w:val="0"/>
              <w:autoSpaceDE w:val="0"/>
              <w:autoSpaceDN w:val="0"/>
              <w:adjustRightInd w:val="0"/>
            </w:pPr>
            <w:r w:rsidRPr="00997284">
              <w:rPr>
                <w:sz w:val="22"/>
                <w:szCs w:val="22"/>
              </w:rPr>
              <w:t>2.</w:t>
            </w:r>
          </w:p>
        </w:tc>
        <w:tc>
          <w:tcPr>
            <w:tcW w:w="4536" w:type="dxa"/>
          </w:tcPr>
          <w:p w:rsidR="00A400DF" w:rsidRPr="00997284" w:rsidRDefault="00A400DF" w:rsidP="00997284">
            <w:pPr>
              <w:widowControl w:val="0"/>
              <w:autoSpaceDE w:val="0"/>
              <w:autoSpaceDN w:val="0"/>
              <w:adjustRightInd w:val="0"/>
              <w:ind w:right="80"/>
              <w:jc w:val="both"/>
            </w:pPr>
            <w:r w:rsidRPr="00997284">
              <w:rPr>
                <w:sz w:val="22"/>
                <w:szCs w:val="22"/>
              </w:rPr>
              <w:t>Количество жалоб на действия (бездействие) муниципальных служащих, признанных в установленном порядке обоснованными</w:t>
            </w:r>
          </w:p>
        </w:tc>
        <w:tc>
          <w:tcPr>
            <w:tcW w:w="708" w:type="dxa"/>
          </w:tcPr>
          <w:p w:rsidR="00A400DF" w:rsidRPr="00997284" w:rsidRDefault="00A400DF" w:rsidP="00997284">
            <w:pPr>
              <w:widowControl w:val="0"/>
              <w:autoSpaceDE w:val="0"/>
              <w:autoSpaceDN w:val="0"/>
              <w:adjustRightInd w:val="0"/>
              <w:ind w:left="-102" w:right="-62"/>
              <w:jc w:val="center"/>
            </w:pPr>
            <w:r w:rsidRPr="00997284">
              <w:rPr>
                <w:sz w:val="22"/>
                <w:szCs w:val="22"/>
              </w:rPr>
              <w:t>ед.</w:t>
            </w:r>
          </w:p>
        </w:tc>
        <w:tc>
          <w:tcPr>
            <w:tcW w:w="993" w:type="dxa"/>
          </w:tcPr>
          <w:p w:rsidR="00A400DF" w:rsidRPr="00997284" w:rsidRDefault="00A400DF" w:rsidP="00997284">
            <w:pPr>
              <w:widowControl w:val="0"/>
              <w:autoSpaceDE w:val="0"/>
              <w:autoSpaceDN w:val="0"/>
              <w:adjustRightInd w:val="0"/>
              <w:jc w:val="center"/>
            </w:pPr>
            <w:r w:rsidRPr="00997284">
              <w:rPr>
                <w:sz w:val="22"/>
                <w:szCs w:val="22"/>
              </w:rPr>
              <w:t>0</w:t>
            </w:r>
          </w:p>
        </w:tc>
        <w:tc>
          <w:tcPr>
            <w:tcW w:w="992" w:type="dxa"/>
          </w:tcPr>
          <w:p w:rsidR="00A400DF" w:rsidRPr="00997284" w:rsidRDefault="00A400DF" w:rsidP="00997284">
            <w:pPr>
              <w:widowControl w:val="0"/>
              <w:autoSpaceDE w:val="0"/>
              <w:autoSpaceDN w:val="0"/>
              <w:adjustRightInd w:val="0"/>
              <w:ind w:left="-102" w:right="-62"/>
              <w:jc w:val="center"/>
            </w:pPr>
            <w:r w:rsidRPr="00997284">
              <w:rPr>
                <w:sz w:val="22"/>
                <w:szCs w:val="22"/>
              </w:rPr>
              <w:t>0</w:t>
            </w:r>
          </w:p>
        </w:tc>
        <w:tc>
          <w:tcPr>
            <w:tcW w:w="850" w:type="dxa"/>
          </w:tcPr>
          <w:p w:rsidR="00A400DF" w:rsidRPr="00997284" w:rsidRDefault="00A400DF" w:rsidP="00997284">
            <w:pPr>
              <w:widowControl w:val="0"/>
              <w:autoSpaceDE w:val="0"/>
              <w:autoSpaceDN w:val="0"/>
              <w:adjustRightInd w:val="0"/>
              <w:ind w:left="-102" w:right="-62"/>
              <w:jc w:val="center"/>
            </w:pPr>
            <w:r w:rsidRPr="00997284">
              <w:rPr>
                <w:sz w:val="22"/>
                <w:szCs w:val="22"/>
              </w:rPr>
              <w:t>0</w:t>
            </w:r>
          </w:p>
        </w:tc>
        <w:tc>
          <w:tcPr>
            <w:tcW w:w="993" w:type="dxa"/>
          </w:tcPr>
          <w:p w:rsidR="00A400DF" w:rsidRPr="00997284" w:rsidRDefault="00A400DF" w:rsidP="00997284">
            <w:pPr>
              <w:widowControl w:val="0"/>
              <w:autoSpaceDE w:val="0"/>
              <w:autoSpaceDN w:val="0"/>
              <w:adjustRightInd w:val="0"/>
              <w:ind w:left="-102" w:right="-62"/>
              <w:jc w:val="center"/>
            </w:pPr>
            <w:r w:rsidRPr="00997284">
              <w:rPr>
                <w:sz w:val="22"/>
                <w:szCs w:val="22"/>
              </w:rPr>
              <w:t>0</w:t>
            </w:r>
          </w:p>
        </w:tc>
      </w:tr>
      <w:tr w:rsidR="00A400DF" w:rsidRPr="00151A54" w:rsidTr="002614E9">
        <w:tc>
          <w:tcPr>
            <w:tcW w:w="534" w:type="dxa"/>
          </w:tcPr>
          <w:p w:rsidR="00A400DF" w:rsidRPr="00997284" w:rsidRDefault="00A400DF" w:rsidP="00997284">
            <w:pPr>
              <w:widowControl w:val="0"/>
              <w:autoSpaceDE w:val="0"/>
              <w:autoSpaceDN w:val="0"/>
              <w:adjustRightInd w:val="0"/>
            </w:pPr>
            <w:r w:rsidRPr="00997284">
              <w:rPr>
                <w:sz w:val="22"/>
                <w:szCs w:val="22"/>
              </w:rPr>
              <w:t>3.</w:t>
            </w:r>
          </w:p>
        </w:tc>
        <w:tc>
          <w:tcPr>
            <w:tcW w:w="4536" w:type="dxa"/>
          </w:tcPr>
          <w:p w:rsidR="00A400DF" w:rsidRPr="00997284" w:rsidRDefault="00A400DF" w:rsidP="00997284">
            <w:pPr>
              <w:widowControl w:val="0"/>
              <w:autoSpaceDE w:val="0"/>
              <w:autoSpaceDN w:val="0"/>
              <w:adjustRightInd w:val="0"/>
              <w:ind w:right="80"/>
              <w:jc w:val="both"/>
            </w:pPr>
            <w:r w:rsidRPr="00997284">
              <w:rPr>
                <w:sz w:val="22"/>
                <w:szCs w:val="22"/>
              </w:rPr>
              <w:t>Объем архивных документов, хранящихся в муниципальном архиве</w:t>
            </w:r>
          </w:p>
        </w:tc>
        <w:tc>
          <w:tcPr>
            <w:tcW w:w="708" w:type="dxa"/>
          </w:tcPr>
          <w:p w:rsidR="00A400DF" w:rsidRPr="00997284" w:rsidRDefault="00A400DF" w:rsidP="00997284">
            <w:pPr>
              <w:widowControl w:val="0"/>
              <w:autoSpaceDE w:val="0"/>
              <w:autoSpaceDN w:val="0"/>
              <w:adjustRightInd w:val="0"/>
              <w:ind w:left="-102" w:right="-62"/>
              <w:jc w:val="center"/>
            </w:pPr>
            <w:r w:rsidRPr="00997284">
              <w:rPr>
                <w:sz w:val="22"/>
                <w:szCs w:val="22"/>
              </w:rPr>
              <w:t>докум. (дел)</w:t>
            </w:r>
          </w:p>
        </w:tc>
        <w:tc>
          <w:tcPr>
            <w:tcW w:w="993" w:type="dxa"/>
          </w:tcPr>
          <w:p w:rsidR="00A400DF" w:rsidRPr="00997284" w:rsidRDefault="00A400DF" w:rsidP="00997284">
            <w:pPr>
              <w:widowControl w:val="0"/>
              <w:autoSpaceDE w:val="0"/>
              <w:autoSpaceDN w:val="0"/>
              <w:adjustRightInd w:val="0"/>
              <w:jc w:val="center"/>
            </w:pPr>
            <w:r w:rsidRPr="00997284">
              <w:rPr>
                <w:sz w:val="22"/>
                <w:szCs w:val="22"/>
              </w:rPr>
              <w:t>39004</w:t>
            </w:r>
          </w:p>
        </w:tc>
        <w:tc>
          <w:tcPr>
            <w:tcW w:w="992" w:type="dxa"/>
          </w:tcPr>
          <w:p w:rsidR="00A400DF" w:rsidRPr="00997284" w:rsidRDefault="00A400DF" w:rsidP="00997284">
            <w:pPr>
              <w:widowControl w:val="0"/>
              <w:autoSpaceDE w:val="0"/>
              <w:autoSpaceDN w:val="0"/>
              <w:adjustRightInd w:val="0"/>
              <w:ind w:left="-102" w:right="-62"/>
              <w:jc w:val="center"/>
            </w:pPr>
            <w:r w:rsidRPr="00997284">
              <w:rPr>
                <w:sz w:val="22"/>
                <w:szCs w:val="22"/>
              </w:rPr>
              <w:t>18774</w:t>
            </w:r>
          </w:p>
        </w:tc>
        <w:tc>
          <w:tcPr>
            <w:tcW w:w="850" w:type="dxa"/>
          </w:tcPr>
          <w:p w:rsidR="00A400DF" w:rsidRPr="00997284" w:rsidRDefault="00A400DF" w:rsidP="00997284">
            <w:pPr>
              <w:widowControl w:val="0"/>
              <w:autoSpaceDE w:val="0"/>
              <w:autoSpaceDN w:val="0"/>
              <w:adjustRightInd w:val="0"/>
              <w:ind w:left="-102" w:right="-62"/>
              <w:jc w:val="center"/>
            </w:pPr>
            <w:r w:rsidRPr="00997284">
              <w:rPr>
                <w:sz w:val="22"/>
                <w:szCs w:val="22"/>
              </w:rPr>
              <w:t>19128</w:t>
            </w:r>
          </w:p>
        </w:tc>
        <w:tc>
          <w:tcPr>
            <w:tcW w:w="993" w:type="dxa"/>
          </w:tcPr>
          <w:p w:rsidR="00A400DF" w:rsidRPr="00997284" w:rsidRDefault="00A400DF" w:rsidP="00997284">
            <w:pPr>
              <w:widowControl w:val="0"/>
              <w:autoSpaceDE w:val="0"/>
              <w:autoSpaceDN w:val="0"/>
              <w:adjustRightInd w:val="0"/>
              <w:ind w:left="-102" w:right="-62"/>
              <w:jc w:val="center"/>
            </w:pPr>
            <w:r>
              <w:rPr>
                <w:sz w:val="22"/>
                <w:szCs w:val="22"/>
              </w:rPr>
              <w:t>20030</w:t>
            </w:r>
          </w:p>
        </w:tc>
      </w:tr>
    </w:tbl>
    <w:p w:rsidR="00EE404D" w:rsidRPr="009533C0" w:rsidRDefault="00EE404D" w:rsidP="00EE404D">
      <w:pPr>
        <w:widowControl w:val="0"/>
        <w:autoSpaceDE w:val="0"/>
        <w:autoSpaceDN w:val="0"/>
        <w:adjustRightInd w:val="0"/>
        <w:ind w:left="567"/>
        <w:jc w:val="both"/>
        <w:outlineLvl w:val="2"/>
        <w:rPr>
          <w:sz w:val="22"/>
          <w:szCs w:val="22"/>
        </w:rPr>
      </w:pPr>
      <w:r w:rsidRPr="009533C0">
        <w:rPr>
          <w:sz w:val="22"/>
          <w:szCs w:val="22"/>
        </w:rPr>
        <w:t>(*) – фактическая численность.</w:t>
      </w:r>
    </w:p>
    <w:p w:rsidR="00A400DF" w:rsidRDefault="00A400DF" w:rsidP="00EE404D">
      <w:pPr>
        <w:ind w:firstLine="567"/>
        <w:jc w:val="both"/>
      </w:pPr>
      <w:r>
        <w:lastRenderedPageBreak/>
        <w:t xml:space="preserve">Несмотря на проводимые мероприятия, гражданским обществом к муниципальной службе предъявляются значительно возросшие требования. В настоящее время муниципальной службе администрации присущи следующие проблемные вопросы: </w:t>
      </w:r>
    </w:p>
    <w:p w:rsidR="00A400DF" w:rsidRDefault="00A400DF" w:rsidP="00204C7F">
      <w:pPr>
        <w:ind w:firstLine="567"/>
        <w:jc w:val="both"/>
      </w:pPr>
      <w:r>
        <w:t>- недостаточность получения дополнительного профессионального образования по программам профессиональной переподготовки и повышения квалификации муниципальной служащих;</w:t>
      </w:r>
    </w:p>
    <w:p w:rsidR="00A400DF" w:rsidRDefault="00A400DF" w:rsidP="00204C7F">
      <w:pPr>
        <w:ind w:firstLine="567"/>
        <w:jc w:val="both"/>
      </w:pPr>
      <w:r>
        <w:t xml:space="preserve">- несовершенство программ дополнительного профессионального образования высших учебных заведений по специализации деятельности муниципальных служащих, слабое использование интенсивных методов обучения; </w:t>
      </w:r>
    </w:p>
    <w:p w:rsidR="00A400DF" w:rsidRDefault="00A400DF" w:rsidP="00204C7F">
      <w:pPr>
        <w:ind w:firstLine="567"/>
        <w:jc w:val="both"/>
      </w:pPr>
      <w:r>
        <w:t xml:space="preserve">- недостаточная ресурсная обеспеченность муниципальной службы администрации; </w:t>
      </w:r>
    </w:p>
    <w:p w:rsidR="00A400DF" w:rsidRDefault="00A400DF" w:rsidP="00204C7F">
      <w:pPr>
        <w:ind w:firstLine="567"/>
        <w:jc w:val="both"/>
      </w:pPr>
      <w:r>
        <w:t>- не сформирована система мониторинга общественного мнения об эффективности и результативности профессиональной служебной деятельности муниципальных служащих администрации.</w:t>
      </w:r>
    </w:p>
    <w:p w:rsidR="00A400DF" w:rsidRDefault="00A400DF" w:rsidP="00204C7F">
      <w:pPr>
        <w:ind w:firstLine="567"/>
        <w:jc w:val="both"/>
      </w:pPr>
      <w:r>
        <w:t>В целях обеспечения эффективности местного самоуправления на территории городского округа Вичуга в период 2015-2017 гг. будет реализовываться муниципальная программа «Совершенствование системы местного самоуправления городского округа Вичуга».</w:t>
      </w:r>
    </w:p>
    <w:p w:rsidR="00A400DF" w:rsidRDefault="00A400DF" w:rsidP="00226C09">
      <w:pPr>
        <w:ind w:firstLine="567"/>
        <w:jc w:val="both"/>
      </w:pPr>
      <w:r>
        <w:t>Данная Программа будет реализовываться посредством следующих подпрограмм:</w:t>
      </w:r>
    </w:p>
    <w:p w:rsidR="00A400DF" w:rsidRDefault="00A400DF" w:rsidP="00226C09">
      <w:pPr>
        <w:ind w:firstLine="567"/>
        <w:jc w:val="both"/>
      </w:pPr>
      <w:r>
        <w:t xml:space="preserve">1) Подпрограмма «Обеспечение деятельности администрации городского округа Вичуга, ее структурных подразделений, органов и муниципальных казенных учреждений, обеспечивающих деятельность администрации городского округа Вичуга». </w:t>
      </w:r>
    </w:p>
    <w:p w:rsidR="00A400DF" w:rsidRDefault="00A400DF" w:rsidP="00226C09">
      <w:pPr>
        <w:ind w:firstLine="567"/>
        <w:jc w:val="both"/>
      </w:pPr>
      <w:r>
        <w:t>2) Подпрограмма «Развитие архивного дела».</w:t>
      </w:r>
    </w:p>
    <w:p w:rsidR="00A400DF" w:rsidRDefault="00A400DF" w:rsidP="00226C09">
      <w:pPr>
        <w:widowControl w:val="0"/>
        <w:autoSpaceDE w:val="0"/>
        <w:autoSpaceDN w:val="0"/>
        <w:adjustRightInd w:val="0"/>
        <w:ind w:firstLine="540"/>
        <w:jc w:val="both"/>
      </w:pPr>
      <w:r>
        <w:t>Основными направлениями реализации муниципальной программы «Совершенствование системы местного самоуправления городского округа Вичуга»  в период 2015-2017 гг. являются:</w:t>
      </w:r>
    </w:p>
    <w:p w:rsidR="00A400DF" w:rsidRPr="002459B8" w:rsidRDefault="00A400DF" w:rsidP="00226C09">
      <w:pPr>
        <w:widowControl w:val="0"/>
        <w:autoSpaceDE w:val="0"/>
        <w:autoSpaceDN w:val="0"/>
        <w:adjustRightInd w:val="0"/>
        <w:ind w:firstLine="540"/>
        <w:jc w:val="both"/>
      </w:pPr>
      <w:r w:rsidRPr="002459B8">
        <w:t xml:space="preserve">- качественное исполнение Администрацией, ее отраслевыми (функциональными) органами и структурными подразделениями своих полномочий; </w:t>
      </w:r>
    </w:p>
    <w:p w:rsidR="00A400DF" w:rsidRPr="002459B8" w:rsidRDefault="00A400DF" w:rsidP="00226C09">
      <w:pPr>
        <w:widowControl w:val="0"/>
        <w:autoSpaceDE w:val="0"/>
        <w:autoSpaceDN w:val="0"/>
        <w:adjustRightInd w:val="0"/>
        <w:ind w:firstLine="540"/>
        <w:jc w:val="both"/>
      </w:pPr>
      <w:r>
        <w:t xml:space="preserve">- </w:t>
      </w:r>
      <w:r w:rsidRPr="002459B8">
        <w:t>рост доверия населения к муниципальной власти;</w:t>
      </w:r>
    </w:p>
    <w:p w:rsidR="00A400DF" w:rsidRPr="002459B8" w:rsidRDefault="00A400DF" w:rsidP="00226C09">
      <w:pPr>
        <w:widowControl w:val="0"/>
        <w:autoSpaceDE w:val="0"/>
        <w:autoSpaceDN w:val="0"/>
        <w:adjustRightInd w:val="0"/>
        <w:ind w:firstLine="540"/>
        <w:jc w:val="both"/>
      </w:pPr>
      <w:r w:rsidRPr="002459B8">
        <w:t>- совершенствование муниципальной службы и определение единого подхода к организации и проведению обучающих мероприятий;</w:t>
      </w:r>
    </w:p>
    <w:p w:rsidR="00A400DF" w:rsidRPr="002459B8" w:rsidRDefault="00A400DF" w:rsidP="00226C09">
      <w:pPr>
        <w:widowControl w:val="0"/>
        <w:tabs>
          <w:tab w:val="left" w:pos="709"/>
          <w:tab w:val="left" w:pos="851"/>
          <w:tab w:val="left" w:pos="1418"/>
        </w:tabs>
        <w:autoSpaceDE w:val="0"/>
        <w:autoSpaceDN w:val="0"/>
        <w:adjustRightInd w:val="0"/>
        <w:ind w:firstLine="540"/>
        <w:jc w:val="both"/>
      </w:pPr>
      <w:r w:rsidRPr="002459B8">
        <w:t>- повышение функциональной деятельности Администрации, ее отраслевых (функциональных) органов и структурных подразделений,  муниципальных казенных и бюджетных учреждений, подведомственных Администрации;</w:t>
      </w:r>
    </w:p>
    <w:p w:rsidR="00A400DF" w:rsidRPr="002459B8" w:rsidRDefault="00A400DF" w:rsidP="00226C09">
      <w:pPr>
        <w:widowControl w:val="0"/>
        <w:autoSpaceDE w:val="0"/>
        <w:autoSpaceDN w:val="0"/>
        <w:adjustRightInd w:val="0"/>
        <w:ind w:firstLine="540"/>
        <w:jc w:val="both"/>
      </w:pPr>
      <w:r w:rsidRPr="002459B8">
        <w:t>- обеспечение реализации прав граждан и организаций на доступ к информации о деятельности органов местного самоуправления;</w:t>
      </w:r>
    </w:p>
    <w:p w:rsidR="00A400DF" w:rsidRPr="002459B8" w:rsidRDefault="00A400DF" w:rsidP="00226C09">
      <w:pPr>
        <w:widowControl w:val="0"/>
        <w:autoSpaceDE w:val="0"/>
        <w:autoSpaceDN w:val="0"/>
        <w:adjustRightInd w:val="0"/>
        <w:ind w:firstLine="540"/>
        <w:jc w:val="both"/>
      </w:pPr>
      <w:r w:rsidRPr="002459B8">
        <w:t>- обеспечение открытости и общедоступности информации о деятельности администрации городского округа Вичуга;</w:t>
      </w:r>
    </w:p>
    <w:p w:rsidR="00A400DF" w:rsidRPr="002459B8" w:rsidRDefault="00A400DF" w:rsidP="00226C09">
      <w:pPr>
        <w:widowControl w:val="0"/>
        <w:autoSpaceDE w:val="0"/>
        <w:autoSpaceDN w:val="0"/>
        <w:adjustRightInd w:val="0"/>
        <w:ind w:firstLine="540"/>
        <w:jc w:val="both"/>
      </w:pPr>
      <w:r w:rsidRPr="002459B8">
        <w:t>- улучшение социально-экономических показателей городского округа Вичуга.</w:t>
      </w:r>
    </w:p>
    <w:p w:rsidR="00A400DF" w:rsidRDefault="00A400DF" w:rsidP="00A70256">
      <w:pPr>
        <w:jc w:val="center"/>
        <w:rPr>
          <w:b/>
        </w:rPr>
        <w:sectPr w:rsidR="00A400DF" w:rsidSect="005C3A5D">
          <w:pgSz w:w="11906" w:h="16838"/>
          <w:pgMar w:top="1134" w:right="851" w:bottom="1134" w:left="1701" w:header="709" w:footer="709" w:gutter="0"/>
          <w:cols w:space="708"/>
          <w:docGrid w:linePitch="360"/>
        </w:sectPr>
      </w:pPr>
    </w:p>
    <w:p w:rsidR="00A400DF" w:rsidRPr="00A70256" w:rsidRDefault="00A15ACF" w:rsidP="006A4880">
      <w:pPr>
        <w:spacing w:after="240"/>
        <w:jc w:val="center"/>
        <w:rPr>
          <w:b/>
          <w:sz w:val="28"/>
          <w:szCs w:val="28"/>
        </w:rPr>
      </w:pPr>
      <w:r w:rsidRPr="00A15ACF">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22.5pt;margin-top:22.55pt;width:131.55pt;height:36.7pt;z-index:-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style="mso-next-textbox:#_x0000_s1026">
              <w:txbxContent>
                <w:p w:rsidR="00506794" w:rsidRDefault="00506794" w:rsidP="006A4880">
                  <w:pPr>
                    <w:jc w:val="center"/>
                  </w:pPr>
                  <w:r>
                    <w:t xml:space="preserve">Специалист по работе </w:t>
                  </w:r>
                </w:p>
                <w:p w:rsidR="00506794" w:rsidRDefault="00506794" w:rsidP="006A4880">
                  <w:pPr>
                    <w:jc w:val="center"/>
                  </w:pPr>
                  <w:r>
                    <w:t>с молодежью</w:t>
                  </w:r>
                </w:p>
              </w:txbxContent>
            </v:textbox>
          </v:shape>
        </w:pict>
      </w:r>
      <w:r w:rsidR="00A400DF" w:rsidRPr="00A70256">
        <w:rPr>
          <w:b/>
          <w:sz w:val="28"/>
          <w:szCs w:val="28"/>
        </w:rPr>
        <w:t>Структурная с</w:t>
      </w:r>
      <w:r w:rsidR="00A400DF">
        <w:rPr>
          <w:b/>
          <w:sz w:val="28"/>
          <w:szCs w:val="28"/>
        </w:rPr>
        <w:t>хема управления администрации городского округа</w:t>
      </w:r>
      <w:r w:rsidR="00A400DF" w:rsidRPr="00A70256">
        <w:rPr>
          <w:b/>
          <w:sz w:val="28"/>
          <w:szCs w:val="28"/>
        </w:rPr>
        <w:t xml:space="preserve"> Вичуга</w:t>
      </w:r>
    </w:p>
    <w:p w:rsidR="00A400DF" w:rsidRPr="00BC1385" w:rsidRDefault="00A15ACF" w:rsidP="00BC1385">
      <w:pPr>
        <w:ind w:firstLine="567"/>
        <w:jc w:val="both"/>
      </w:pPr>
      <w:r>
        <w:rPr>
          <w:noProof/>
        </w:rPr>
        <w:pict>
          <v:line id="_x0000_s1027" style="position:absolute;left:0;text-align:left;flip:x y;z-index:9;visibility:visible" from="109.05pt,5.15pt" to="166.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NmYwIAAH4EAAAOAAAAZHJzL2Uyb0RvYy54bWysVN1u0zAUvkfiHSzfd0lKVrao6YSalpsB&#10;kzYewI2dxsKxLdttWiEk2DXSHoFX4AKkSQOeIX0jjt0fNrhBiF64xz4//s53Pmd4tmoEWjJjuZI5&#10;To5ijJgsFeVynuPXV9PeCUbWEUmJUJLleM0sPhs9fjRsdcb6qlaCMoOgiLRZq3NcO6ezKLJlzRpi&#10;j5RmEpyVMg1xsDXziBrSQvVGRP04HkStMlQbVTJr4bTYOvEo1K8qVrpXVWWZQyLHgM2F1YR15tdo&#10;NCTZ3BBd83IHg/wDioZwCZceShXEEbQw/I9SDS+NsqpyR6VqIlVVvGShB+gmiX/r5rImmoVegByr&#10;DzTZ/1e2fLm8MIhTmF2cYiRJA0PqPm3eb266b93nzQ3afOh+dF+7L91t97273VyDfbf5CLZ3dne7&#10;4xvk84HNVtsMio7lhfF8lCt5qc9V+cYiqcY1kXMWurpaa7go8RnRgxS/sRowzdoXikIMWTgVqF1V&#10;pvElgTS0ChNcHybIVg6VcJgM4hhkgVG590Uk2ydqY91zphrkjRwLLj25JCPLc+s8EJLtQ/yxVFMu&#10;RBCIkKjN8elx/zgkWCU49U4fZs18NhYGLYmXWPiFrsBzP8yohaShWM0InexsR7gAG7lAhzMcCBIM&#10;+9saRjESDF6Vt7bwhPQ3QrMAeGdtVfb2ND6dnExO0l7aH0x6aVwUvWfTcdobTJOnx8WTYjwuknce&#10;fJJmNaeUSY9/r/gk/TtF7d7eVqsHzR+Iih5WD4wC2P1/AB2m7Qe8lcpM0fWF8d35wYPIQ/DuQfpX&#10;dH8fon59NkY/AQAA//8DAFBLAwQUAAYACAAAACEAFwEkeN0AAAAKAQAADwAAAGRycy9kb3ducmV2&#10;LnhtbExPTUvDQBC9C/6HZQRvdtMgksRsigj10qq0FdHbNjsmwexs2N208d87pQc9zcd7vI9yMdle&#10;HNCHzpGC+SwBgVQ701Gj4G23vMlAhKjJ6N4RKvjBAIvq8qLUhXFH2uBhGxvBIhQKraCNcSikDHWL&#10;VoeZG5AY+3Le6sinb6Tx+sjitpdpktxJqztih1YP+Nhi/b0drYLNernK3lfjVPvPp/nL7nX9/BEy&#10;pa6vpod7EBGn+EeGU3yODhVn2ruRTBC9gjxPuEtkIOd5IqS3KW/780dWpfxfofoFAAD//wMAUEsB&#10;Ai0AFAAGAAgAAAAhALaDOJL+AAAA4QEAABMAAAAAAAAAAAAAAAAAAAAAAFtDb250ZW50X1R5cGVz&#10;XS54bWxQSwECLQAUAAYACAAAACEAOP0h/9YAAACUAQAACwAAAAAAAAAAAAAAAAAvAQAAX3JlbHMv&#10;LnJlbHNQSwECLQAUAAYACAAAACEA2u/DZmMCAAB+BAAADgAAAAAAAAAAAAAAAAAuAgAAZHJzL2Uy&#10;b0RvYy54bWxQSwECLQAUAAYACAAAACEAFwEkeN0AAAAKAQAADwAAAAAAAAAAAAAAAAC9BAAAZHJz&#10;L2Rvd25yZXYueG1sUEsFBgAAAAAEAAQA8wAAAMcFAAAAAA==&#10;" strokeweight=".25pt">
            <v:stroke endarrow="block"/>
          </v:line>
        </w:pict>
      </w:r>
      <w:r>
        <w:rPr>
          <w:noProof/>
        </w:rPr>
        <w:pict>
          <v:shape id="Text Box 34" o:spid="_x0000_s1028" type="#_x0000_t202" style="position:absolute;left:0;text-align:left;margin-left:615.45pt;margin-top:5.15pt;width:153.95pt;height:61.25pt;z-index:-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style="mso-next-textbox:#Text Box 34">
              <w:txbxContent>
                <w:p w:rsidR="00506794" w:rsidRDefault="00506794" w:rsidP="006A4880">
                  <w:pPr>
                    <w:jc w:val="center"/>
                    <w:rPr>
                      <w:color w:val="000000"/>
                    </w:rPr>
                  </w:pPr>
                  <w:r>
                    <w:rPr>
                      <w:color w:val="000000"/>
                    </w:rPr>
                    <w:t xml:space="preserve">специалист, ответственный секретарь комиссии по делам несовершеннолетних </w:t>
                  </w:r>
                </w:p>
                <w:p w:rsidR="00506794" w:rsidRDefault="00506794" w:rsidP="006A4880">
                  <w:pPr>
                    <w:jc w:val="center"/>
                  </w:pPr>
                  <w:r>
                    <w:rPr>
                      <w:color w:val="000000"/>
                    </w:rPr>
                    <w:t>и защите их прав</w:t>
                  </w:r>
                </w:p>
              </w:txbxContent>
            </v:textbox>
          </v:shape>
        </w:pict>
      </w:r>
      <w:r>
        <w:rPr>
          <w:noProof/>
        </w:rPr>
        <w:pict>
          <v:shape id="Поле 106" o:spid="_x0000_s1029" type="#_x0000_t202" style="position:absolute;left:0;text-align:left;margin-left:177.05pt;margin-top:10.7pt;width:330.55pt;height:27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PRQIAAG0EAAAOAAAAZHJzL2Uyb0RvYy54bWysVF1u2zAMfh+wOwh6X+ykSX+MOEWXLsOA&#10;7gdodwBFlmOhkqhJSuzuMjvFngbsDDnSKNlN021Pw/wgkCL1kfxIen7ZaUV2wnkJpqTjUU6JMBwq&#10;aTYl/Xy3enVOiQ/MVEyBESV9EJ5eLl6+mLe2EBNoQFXCEQQxvmhtSZsQbJFlnjdCMz8CKwwaa3Ca&#10;BVTdJqscaxFdq2yS56dZC66yDrjwHm+veyNdJPy6Fjx8rGsvAlElxdxCOl061/HMFnNWbByzjeRD&#10;GuwfstBMGgx6gLpmgZGtk39AackdeKjDiIPOoK4lF6kGrGac/1bNbcOsSLUgOd4eaPL/D5Z/2H1y&#10;RFbYu/yUEsM0Nmn/bf9z/2P/ncQ7ZKi1vkDHW4uuoXsNHXqnar29AX7viYFlw8xGXDkHbSNYhRmO&#10;48vs6GmP4yPIun0PFQZi2wAJqKudjvQhIQTRsVMPh+6ILhCOlyfY72mOJo62k+nkAuUYghWPr63z&#10;4a0ATaJQUofdT+hsd+ND7/roEoN5ULJaSaWS4jbrpXJkx3BSVukb0J+5KUPaks7OxrOYiLZIXMDR&#10;ub9rhgF45u2PQfP0/Q1Uy4BLoKQu6fnBiRWRyDemwsRZEZhUvYz1KjMwG8nsaQ3duuvbGANE1tdQ&#10;PSDVDvqZxx1FoQH3lZIW572k/suWOUGJemewXRfj6TQuSFKms7MJKu7Ysj62MMMRCmunpBeXoV+q&#10;rXVy02CkfkAMXGGLa5nYf8pqSB9nOvVv2L+4NMd68nr6Syx+AQAA//8DAFBLAwQUAAYACAAAACEA&#10;ofP9deEAAAAJAQAADwAAAGRycy9kb3ducmV2LnhtbEyPy07DMBBF90j8gzVIbCpqE9FHQpyKIiEW&#10;qIsUpG6deBpHxHYUO2ng6xlWsJyZozvn5rvZdmzCIbTeSbhfCmDoaq9b10j4eH+52wILUTmtOu9Q&#10;whcG2BXXV7nKtL+4EqdjbBiFuJApCSbGPuM81AatCkvfo6Pb2Q9WRRqHhutBXSjcdjwRYs2tah19&#10;MKrHZ4P153G0Er4Pi2Txtt9X5Yjpqi/7k5mmVylvb+anR2AR5/gHw68+qUNBTpUfnQ6sk/CwWSWE&#10;SkjW1ImAdJPSopKwFQJ4kfP/DYofAAAA//8DAFBLAQItABQABgAIAAAAIQC2gziS/gAAAOEBAAAT&#10;AAAAAAAAAAAAAAAAAAAAAABbQ29udGVudF9UeXBlc10ueG1sUEsBAi0AFAAGAAgAAAAhADj9If/W&#10;AAAAlAEAAAsAAAAAAAAAAAAAAAAALwEAAF9yZWxzLy5yZWxzUEsBAi0AFAAGAAgAAAAhALBy/89F&#10;AgAAbQQAAA4AAAAAAAAAAAAAAAAALgIAAGRycy9lMm9Eb2MueG1sUEsBAi0AFAAGAAgAAAAhAKHz&#10;/XXhAAAACQEAAA8AAAAAAAAAAAAAAAAAnwQAAGRycy9kb3ducmV2LnhtbFBLBQYAAAAABAAEAPMA&#10;AACtBQAAAAA=&#10;" strokeweight="4.5pt">
            <v:stroke linestyle="thickThin"/>
            <v:textbox>
              <w:txbxContent>
                <w:p w:rsidR="00506794" w:rsidRPr="005A7513" w:rsidRDefault="00506794" w:rsidP="00A70256">
                  <w:pPr>
                    <w:jc w:val="center"/>
                    <w:rPr>
                      <w:b/>
                    </w:rPr>
                  </w:pPr>
                  <w:r w:rsidRPr="005A7513">
                    <w:rPr>
                      <w:b/>
                    </w:rPr>
                    <w:t>Глава администрации</w:t>
                  </w:r>
                  <w:r>
                    <w:rPr>
                      <w:b/>
                    </w:rPr>
                    <w:t xml:space="preserve"> городского округа Вичуга</w:t>
                  </w:r>
                </w:p>
              </w:txbxContent>
            </v:textbox>
          </v:shape>
        </w:pict>
      </w:r>
    </w:p>
    <w:p w:rsidR="00A400DF" w:rsidRDefault="00A15ACF" w:rsidP="00BC1385">
      <w:pPr>
        <w:jc w:val="both"/>
      </w:pPr>
      <w:r>
        <w:rPr>
          <w:noProof/>
        </w:rPr>
        <w:pict>
          <v:line id="Прямая соединительная линия 104" o:spid="_x0000_s1030" style="position:absolute;left:0;text-align:left;z-index:2;visibility:visible" from="512.6pt,9.8pt" to="615.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NmYwIAAH4EAAAOAAAAZHJzL2Uyb0RvYy54bWysVN1u0zAUvkfiHSzfd0lKVrao6YSalpsB&#10;kzYewI2dxsKxLdttWiEk2DXSHoFX4AKkSQOeIX0jjt0fNrhBiF64xz4//s53Pmd4tmoEWjJjuZI5&#10;To5ijJgsFeVynuPXV9PeCUbWEUmJUJLleM0sPhs9fjRsdcb6qlaCMoOgiLRZq3NcO6ezKLJlzRpi&#10;j5RmEpyVMg1xsDXziBrSQvVGRP04HkStMlQbVTJr4bTYOvEo1K8qVrpXVWWZQyLHgM2F1YR15tdo&#10;NCTZ3BBd83IHg/wDioZwCZceShXEEbQw/I9SDS+NsqpyR6VqIlVVvGShB+gmiX/r5rImmoVegByr&#10;DzTZ/1e2fLm8MIhTmF2cYiRJA0PqPm3eb266b93nzQ3afOh+dF+7L91t97273VyDfbf5CLZ3dne7&#10;4xvk84HNVtsMio7lhfF8lCt5qc9V+cYiqcY1kXMWurpaa7go8RnRgxS/sRowzdoXikIMWTgVqF1V&#10;pvElgTS0ChNcHybIVg6VcJgM4hhkgVG590Uk2ydqY91zphrkjRwLLj25JCPLc+s8EJLtQ/yxVFMu&#10;RBCIkKjN8elx/zgkWCU49U4fZs18NhYGLYmXWPiFrsBzP8yohaShWM0InexsR7gAG7lAhzMcCBIM&#10;+9saRjESDF6Vt7bwhPQ3QrMAeGdtVfb2ND6dnExO0l7aH0x6aVwUvWfTcdobTJOnx8WTYjwuknce&#10;fJJmNaeUSY9/r/gk/TtF7d7eVqsHzR+Iih5WD4wC2P1/AB2m7Qe8lcpM0fWF8d35wYPIQ/DuQfpX&#10;dH8fon59NkY/AQAA//8DAFBLAwQUAAYACAAAACEAFwEkeN0AAAAKAQAADwAAAGRycy9kb3ducmV2&#10;LnhtbExPTUvDQBC9C/6HZQRvdtMgksRsigj10qq0FdHbNjsmwexs2N208d87pQc9zcd7vI9yMdle&#10;HNCHzpGC+SwBgVQ701Gj4G23vMlAhKjJ6N4RKvjBAIvq8qLUhXFH2uBhGxvBIhQKraCNcSikDHWL&#10;VoeZG5AY+3Le6sinb6Tx+sjitpdpktxJqztih1YP+Nhi/b0drYLNernK3lfjVPvPp/nL7nX9/BEy&#10;pa6vpod7EBGn+EeGU3yODhVn2ruRTBC9gjxPuEtkIOd5IqS3KW/780dWpfxfofoFAAD//wMAUEsB&#10;Ai0AFAAGAAgAAAAhALaDOJL+AAAA4QEAABMAAAAAAAAAAAAAAAAAAAAAAFtDb250ZW50X1R5cGVz&#10;XS54bWxQSwECLQAUAAYACAAAACEAOP0h/9YAAACUAQAACwAAAAAAAAAAAAAAAAAvAQAAX3JlbHMv&#10;LnJlbHNQSwECLQAUAAYACAAAACEA2u/DZmMCAAB+BAAADgAAAAAAAAAAAAAAAAAuAgAAZHJzL2Uy&#10;b0RvYy54bWxQSwECLQAUAAYACAAAACEAFwEkeN0AAAAKAQAADwAAAAAAAAAAAAAAAAC9BAAAZHJz&#10;L2Rvd25yZXYueG1sUEsFBgAAAAAEAAQA8wAAAMcFAAAAAA==&#10;">
            <v:stroke endarrow="block"/>
          </v:line>
        </w:pict>
      </w:r>
    </w:p>
    <w:p w:rsidR="00A400DF" w:rsidRDefault="00A15ACF" w:rsidP="002E1D27">
      <w:pPr>
        <w:rPr>
          <w:b/>
          <w:sz w:val="28"/>
          <w:szCs w:val="28"/>
        </w:rPr>
        <w:sectPr w:rsidR="00A400DF" w:rsidSect="00CC20D6">
          <w:pgSz w:w="16838" w:h="11906" w:orient="landscape"/>
          <w:pgMar w:top="1135" w:right="1134" w:bottom="851" w:left="1134" w:header="709" w:footer="709" w:gutter="0"/>
          <w:cols w:space="708"/>
          <w:docGrid w:linePitch="360"/>
        </w:sectPr>
      </w:pPr>
      <w:r w:rsidRPr="00A15ACF">
        <w:rPr>
          <w:noProof/>
        </w:rPr>
        <w:pict>
          <v:line id="_x0000_s1031" style="position:absolute;flip:x;z-index:10;visibility:visible" from="127.75pt,3.55pt" to="166.9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NmYwIAAH4EAAAOAAAAZHJzL2Uyb0RvYy54bWysVN1u0zAUvkfiHSzfd0lKVrao6YSalpsB&#10;kzYewI2dxsKxLdttWiEk2DXSHoFX4AKkSQOeIX0jjt0fNrhBiF64xz4//s53Pmd4tmoEWjJjuZI5&#10;To5ijJgsFeVynuPXV9PeCUbWEUmJUJLleM0sPhs9fjRsdcb6qlaCMoOgiLRZq3NcO6ezKLJlzRpi&#10;j5RmEpyVMg1xsDXziBrSQvVGRP04HkStMlQbVTJr4bTYOvEo1K8qVrpXVWWZQyLHgM2F1YR15tdo&#10;NCTZ3BBd83IHg/wDioZwCZceShXEEbQw/I9SDS+NsqpyR6VqIlVVvGShB+gmiX/r5rImmoVegByr&#10;DzTZ/1e2fLm8MIhTmF2cYiRJA0PqPm3eb266b93nzQ3afOh+dF+7L91t97273VyDfbf5CLZ3dne7&#10;4xvk84HNVtsMio7lhfF8lCt5qc9V+cYiqcY1kXMWurpaa7go8RnRgxS/sRowzdoXikIMWTgVqF1V&#10;pvElgTS0ChNcHybIVg6VcJgM4hhkgVG590Uk2ydqY91zphrkjRwLLj25JCPLc+s8EJLtQ/yxVFMu&#10;RBCIkKjN8elx/zgkWCU49U4fZs18NhYGLYmXWPiFrsBzP8yohaShWM0InexsR7gAG7lAhzMcCBIM&#10;+9saRjESDF6Vt7bwhPQ3QrMAeGdtVfb2ND6dnExO0l7aH0x6aVwUvWfTcdobTJOnx8WTYjwuknce&#10;fJJmNaeUSY9/r/gk/TtF7d7eVqsHzR+Iih5WD4wC2P1/AB2m7Qe8lcpM0fWF8d35wYPIQ/DuQfpX&#10;dH8fon59NkY/AQAA//8DAFBLAwQUAAYACAAAACEAFwEkeN0AAAAKAQAADwAAAGRycy9kb3ducmV2&#10;LnhtbExPTUvDQBC9C/6HZQRvdtMgksRsigj10qq0FdHbNjsmwexs2N208d87pQc9zcd7vI9yMdle&#10;HNCHzpGC+SwBgVQ701Gj4G23vMlAhKjJ6N4RKvjBAIvq8qLUhXFH2uBhGxvBIhQKraCNcSikDHWL&#10;VoeZG5AY+3Le6sinb6Tx+sjitpdpktxJqztih1YP+Nhi/b0drYLNernK3lfjVPvPp/nL7nX9/BEy&#10;pa6vpod7EBGn+EeGU3yODhVn2ruRTBC9gjxPuEtkIOd5IqS3KW/780dWpfxfofoFAAD//wMAUEsB&#10;Ai0AFAAGAAgAAAAhALaDOJL+AAAA4QEAABMAAAAAAAAAAAAAAAAAAAAAAFtDb250ZW50X1R5cGVz&#10;XS54bWxQSwECLQAUAAYACAAAACEAOP0h/9YAAACUAQAACwAAAAAAAAAAAAAAAAAvAQAAX3JlbHMv&#10;LnJlbHNQSwECLQAUAAYACAAAACEA2u/DZmMCAAB+BAAADgAAAAAAAAAAAAAAAAAuAgAAZHJzL2Uy&#10;b0RvYy54bWxQSwECLQAUAAYACAAAACEAFwEkeN0AAAAKAQAADwAAAAAAAAAAAAAAAAC9BAAAZHJz&#10;L2Rvd25yZXYueG1sUEsFBgAAAAAEAAQA8wAAAMcFAAAAAA==&#10;" strokeweight=".25pt">
            <v:stroke endarrow="block"/>
          </v:line>
        </w:pict>
      </w:r>
      <w:r w:rsidRPr="00A15ACF">
        <w:rPr>
          <w:noProof/>
        </w:rPr>
        <w:pict>
          <v:shape id="Поле 105" o:spid="_x0000_s1032" type="#_x0000_t202" style="position:absolute;margin-left:-28pt;margin-top:14.4pt;width:152.3pt;height:38.9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r4NwIAAFwEAAAOAAAAZHJzL2Uyb0RvYy54bWysVF1u2zAMfh+wOwh6X+wESdMZcYouXYYB&#10;3Q/Q7QCyLMfCJFGTlNjZZXaKPg3YGXKkUXKaZj/YwzA/CKRIfSQ/kl5c9VqRnXBeginpeJRTIgyH&#10;WppNST9+WD+7pMQHZmqmwIiS7oWnV8unTxadLcQEWlC1cARBjC86W9I2BFtkmeet0MyPwAqDxgac&#10;ZgFVt8lqxzpE1yqb5PlF1oGrrQMuvMfbm8FIlwm/aQQP75rGi0BUSTG3kE6Xziqe2XLBio1jtpX8&#10;mAb7hyw0kwaDnqBuWGBk6+RvUFpyBx6aMOKgM2gayUWqAasZ579Uc9cyK1ItSI63J5r8/4Plb3fv&#10;HZE19i6fUWKYxiYdvh6+H74d7km8Q4Y66wt0vLPoGvoX0KN3qtbbW+CfPDGwapnZiGvnoGsFqzHD&#10;cXyZnT0dcHwEqbo3UGMgtg2QgPrG6UgfEkIQHTu1P3VH9IHwGPIiz7HllHC0zebjGcoxBCseXlvn&#10;wysBmkShpA67n9DZ7taHwfXBJQbzoGS9lkolxW2qlXJkx3BS1uk7ov/kpgzpMJXJHIP/HSNP358w&#10;tAw480rqkl6enFgReXtpasyTFYFJNchYnjJHIiN3A4uhr/rUtUkMEEmuoN4jsw6GEceVRKEF94WS&#10;Dse7pP7zljlBiXptsDvPx9Np3IekTGfzCSru3FKdW5jhCFXSQMkgrsKwQ1vr5KbFSMM8GLjGjjYy&#10;kf2Y1TF9HOHUruO6xR0515PX409h+QMAAP//AwBQSwMEFAAGAAgAAAAhAHGwZP3hAAAACgEAAA8A&#10;AABkcnMvZG93bnJldi54bWxMj0FLw0AQhe+C/2EZwYvY3YQqbcymiLaIl4K1UHrbJtMkNDsbs5s0&#10;/fdOT3p8bz7evJcuRtuIATtfO9IQTRQIpNwVNZUatt+rxxkIHwwVpnGEGi7oYZHd3qQmKdyZvnDY&#10;hFJwCPnEaKhCaBMpfV6hNX7iWiS+HV1nTWDZlbLozJnDbSNjpZ6lNTXxh8q0+FZhftr0VsP6sqOf&#10;j14dh892tt+e1sv31cNS6/u78fUFRMAx/MFwrc/VIeNOB9dT4UXDOp7OY2Y1TCMQV+BJRWwcNMzZ&#10;kVkq/0/IfgEAAP//AwBQSwECLQAUAAYACAAAACEAtoM4kv4AAADhAQAAEwAAAAAAAAAAAAAAAAAA&#10;AAAAW0NvbnRlbnRfVHlwZXNdLnhtbFBLAQItABQABgAIAAAAIQA4/SH/1gAAAJQBAAALAAAAAAAA&#10;AAAAAAAAAC8BAABfcmVscy8ucmVsc1BLAQItABQABgAIAAAAIQAQgVr4NwIAAFwEAAAOAAAAAAAA&#10;AAAAAAAAAC4CAABkcnMvZTJvRG9jLnhtbFBLAQItABQABgAIAAAAIQBxsGT94QAAAAoBAAAPAAAA&#10;AAAAAAAAAAAAAJEEAABkcnMvZG93bnJldi54bWxQSwUGAAAAAAQABADzAAAAnwUAAAAA&#10;" strokeweight="1pt">
            <v:textbox>
              <w:txbxContent>
                <w:p w:rsidR="00506794" w:rsidRDefault="00506794" w:rsidP="00A70256">
                  <w:pPr>
                    <w:jc w:val="center"/>
                  </w:pPr>
                  <w:r>
                    <w:t>Специалист по военно- мобилизационной работе</w:t>
                  </w:r>
                </w:p>
                <w:p w:rsidR="00506794" w:rsidRDefault="00506794" w:rsidP="00A70256">
                  <w:pPr>
                    <w:jc w:val="center"/>
                  </w:pPr>
                </w:p>
                <w:p w:rsidR="00506794" w:rsidRDefault="00506794" w:rsidP="00A70256">
                  <w:pPr>
                    <w:jc w:val="center"/>
                  </w:pPr>
                </w:p>
                <w:p w:rsidR="00506794" w:rsidRPr="00D46B8A" w:rsidRDefault="00506794" w:rsidP="00A70256">
                  <w:pPr>
                    <w:jc w:val="center"/>
                  </w:pPr>
                  <w:r>
                    <w:t>(совещательный орган)</w:t>
                  </w:r>
                </w:p>
              </w:txbxContent>
            </v:textbox>
          </v:shape>
        </w:pict>
      </w:r>
      <w:r w:rsidRPr="00A15ACF">
        <w:rPr>
          <w:noProof/>
        </w:rPr>
        <w:pict>
          <v:line id="Прямая соединительная линия 98" o:spid="_x0000_s1033" style="position:absolute;flip:x;z-index:3;visibility:visible" from="88.3pt,14.4pt" to="313.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hwbwIAAIsEAAAOAAAAZHJzL2Uyb0RvYy54bWysVMGO0zAQvSPxD1bu3STdtrTRpivUtHBY&#10;YKVdPsC1ncbCsS3b27RCSMAZaT+BX+AA0koLfEP6R4zdbGHhghA9uGPPzJuZNzM5Od3UAq2ZsVzJ&#10;PEqPkggxSRTlcpVHLy8XvXGErMOSYqEky6Mts9Hp9OGDk0ZnrK8qJSgzCECkzRqdR5VzOotjSypW&#10;Y3ukNJOgLJWpsYOrWcXU4AbQaxH3k2QUN8pQbRRh1sJrsVdG04Bfloy4F2VpmUMijyA3F04TzqU/&#10;4+kJzlYG64qTLg38D1nUmEsIeoAqsMPoyvA/oGpOjLKqdEdE1bEqS05YqAGqSZPfqrmosGahFiDH&#10;6gNN9v/Bkufrc4M4zaMJdEriGnrUfty93V23X9tPu2u0e9d+b7+0n9ub9lt7s3sP8u3uA8he2d52&#10;z9cI3IHLRtsMIGfy3Hg2yEZe6DNFXlkk1azCcsVCTZdbDXFS7xHfc/EXqyGjZfNMUbDBV04FYjel&#10;qVEpuH7qHT04kIc2oZPbQyfZxiECj8fD8STpQ8MJ6I7H4xHIPhjOPI731sa6J0zVyAt5JLj0TOMM&#10;r8+s25vemfhnqRZcCHjHmZCoAbqG/WFwsEpw6pVeZ81qORMGrbGft/Dr4t4zM+pK0gBWMUznneww&#10;FyAjF9hxhgNfgkU+Ws1ohASDFfPSPj0hfUSoGBLupP3IvZ4kk/l4Ph70Bv3RvDdIiqL3eDEb9EaL&#10;9NGwOC5msyJ945NPB1nFKWXS5383/ung78arW8T94B4W4EBUfB89kA/J3v2HpEPzfb/3k7NUdHtu&#10;fHV+DmDig3G3nX6lfr0Hq5/fkOkPAAAA//8DAFBLAwQUAAYACAAAACEAxUdJJd4AAAAIAQAADwAA&#10;AGRycy9kb3ducmV2LnhtbEyPwU7DMBBE70j8g7VI3KiTKg0Q4lQIgcQJQYsq9ebGSxIar4PtNoGv&#10;Z3uC42hGM2/K5WR7cUQfOkcK0lkCAql2pqNGwfv66eoGRIiajO4doYJvDLCszs9KXRg30hseV7ER&#10;XEKh0AraGIdCylC3aHWYuQGJvQ/nrY4sfSON1yOX217OkySXVnfEC60e8KHFer86WAW363HhXv1+&#10;k6Xd1/bn8TMOzy9RqcuL6f4ORMQp/oXhhM/oUDHTzh3IBNGzXqRzjio4PWD/Os0zEDsFeZKBrEr5&#10;/0D1CwAA//8DAFBLAQItABQABgAIAAAAIQC2gziS/gAAAOEBAAATAAAAAAAAAAAAAAAAAAAAAABb&#10;Q29udGVudF9UeXBlc10ueG1sUEsBAi0AFAAGAAgAAAAhADj9If/WAAAAlAEAAAsAAAAAAAAAAAAA&#10;AAAALwEAAF9yZWxzLy5yZWxzUEsBAi0AFAAGAAgAAAAhAM2TeHBvAgAAiwQAAA4AAAAAAAAAAAAA&#10;AAAALgIAAGRycy9lMm9Eb2MueG1sUEsBAi0AFAAGAAgAAAAhAMVHSSXeAAAACAEAAA8AAAAAAAAA&#10;AAAAAAAAyQQAAGRycy9kb3ducmV2LnhtbFBLBQYAAAAABAAEAPMAAADUBQAAAAA=&#10;">
            <v:stroke endarrow="block"/>
          </v:line>
        </w:pict>
      </w:r>
      <w:r w:rsidRPr="00A15ACF">
        <w:rPr>
          <w:noProof/>
        </w:rPr>
        <w:pict>
          <v:line id="Прямая соединительная линия 99" o:spid="_x0000_s1034" style="position:absolute;flip:x;z-index:4;visibility:visible" from="177.05pt,18pt" to="320.9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3BebwIAAIsEAAAOAAAAZHJzL2Uyb0RvYy54bWysVM1uEzEQviPxDpbv6Wa32zRZdVOhbAKH&#10;ApVaHsBZe7MWXtuy3fwIIVHOSH0EXoEDSJUKPMPmjRg720DhghA5OGPPzDcz38zsyem6EWjJjOVK&#10;5jg+6GPEZKkol4scv7qc9YYYWUckJUJJluMNs/h0/PjRyUpnLFG1EpQZBCDSZiud49o5nUWRLWvW&#10;EHugNJOgrJRpiIOrWUTUkBWgNyJK+v1BtFKGaqNKZi28FjslHgf8qmKle1lVljkkcgy5uXCacM79&#10;GY1PSLYwRNe87NIg/5BFQ7iEoHuogjiCrgz/A6rhpVFWVe6gVE2kqoqXLNQA1cT936q5qIlmoRYg&#10;x+o9Tfb/wZYvlucGcZrj0QgjSRroUftx+257035tP21v0Pa6/d5+aT+3t+239nb7HuS77QeQvbK9&#10;655vELgDlyttM4CcyHPj2SjX8kKfqfK1RVJNaiIXLNR0udEQJ/Ye0QMXf7EaMpqvnisKNuTKqUDs&#10;ujINqgTXz7yjBwfy0Dp0crPvJFs7VMJjksTHaQINL0F3OBwOQPbBSOZxvLc21j1lqkFeyLHg0jNN&#10;MrI8s25nem/in6WacSHgnWRCohXQdZQcBQerBKde6XXWLOYTYdCS+HkLvy7uAzOjriQNYDUjdNrJ&#10;jnABMnKBHWc48CUY9tEaRjESDFbMS7v0hPQRoWJIuJN2I/dm1B9Nh9Nh2kuTwbSX9oui92Q2SXuD&#10;WXx8VBwWk0kRv/XJx2lWc0qZ9Pnfj3+c/t14dYu4G9z9AuyJih6iB/Ih2fv/kHRovu/3bnLmim7O&#10;ja/OzwFMfDDuttOv1K/3YPXzGzL+AQAA//8DAFBLAwQUAAYACAAAACEAOp/hGd8AAAAIAQAADwAA&#10;AGRycy9kb3ducmV2LnhtbEyPwU7DMBBE70j8g7VI3KiTElII2VQIgcQJlRYhcXPjJQmN18F2m8DX&#10;457gOJrRzJtyOZleHMj5zjJCOktAENdWd9wgvG4eL65B+KBYq94yIXyTh2V1elKqQtuRX+iwDo2I&#10;JewLhdCGMBRS+rolo/zMDsTR+7DOqBCla6R2aozlppfzJMmlUR3HhVYNdN9SvVvvDcLNZryyK7d7&#10;y9Lu6/3n4TMMT88B8fxsursFEWgKf2E44kd0qCLT1u5Ze9EjXOaLeYwiHB9Ef5HmGYgtQp5kIKtS&#10;/j9Q/QIAAP//AwBQSwECLQAUAAYACAAAACEAtoM4kv4AAADhAQAAEwAAAAAAAAAAAAAAAAAAAAAA&#10;W0NvbnRlbnRfVHlwZXNdLnhtbFBLAQItABQABgAIAAAAIQA4/SH/1gAAAJQBAAALAAAAAAAAAAAA&#10;AAAAAC8BAABfcmVscy8ucmVsc1BLAQItABQABgAIAAAAIQDw73BebwIAAIsEAAAOAAAAAAAAAAAA&#10;AAAAAC4CAABkcnMvZTJvRG9jLnhtbFBLAQItABQABgAIAAAAIQA6n+EZ3wAAAAgBAAAPAAAAAAAA&#10;AAAAAAAAAMkEAABkcnMvZG93bnJldi54bWxQSwUGAAAAAAQABADzAAAA1QUAAAAA&#10;">
            <v:stroke endarrow="block"/>
          </v:line>
        </w:pict>
      </w:r>
      <w:r w:rsidRPr="00A15ACF">
        <w:rPr>
          <w:noProof/>
        </w:rPr>
        <w:pict>
          <v:line id="Прямая соединительная линия 100" o:spid="_x0000_s1035" style="position:absolute;flip:x;z-index:5;visibility:visible" from="329.85pt,20.4pt" to="329.8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gfbgIAAIwEAAAOAAAAZHJzL2Uyb0RvYy54bWysVMGO0zAQvSPxD5bv3STdtrTRpivUtHBY&#10;YKVdPsCNncbCsS3b27RCSMAZaT+BX+AA0koLfEP6R4zdbGHhghA9uGPPzJuZNzM5Od3UAq2ZsVzJ&#10;DCdHMUZMFopyucrwy8tFb4yRdURSIpRkGd4yi0+nDx+cNDplfVUpQZlBACJt2ugMV87pNIpsUbGa&#10;2COlmQRlqUxNHFzNKqKGNIBei6gfx6OoUYZqowpmLbzmeyWeBvyyZIV7UZaWOSQyDLm5cJpwLv0Z&#10;TU9IujJEV7zo0iD/kEVNuISgB6icOIKuDP8DquaFUVaV7qhQdaTKkhcs1ADVJPFv1VxURLNQC5Bj&#10;9YEm+/9gi+frc4M4hd7FwI8kNTSp/bh7u7tuv7afdtdo96793n5pP7c37bf2Zvce5NvdB5C9sr3t&#10;nq+R9wc2G21TAJ3Jc+P5KDbyQp+p4pVFUs0qIlcsVHW51RAo8R7RPRd/sRpyWjbPFAUbcuVUoHZT&#10;mhqVguun3tGDA31oE3q5PfSSbRwq4HEY9yd9qKgA1fF4PALZxyKph/HO2lj3hKkaeSHDgktPNUnJ&#10;+sy6vemdiX+WasGFgHeSComaDE+G/WFwsEpw6pVeZ81qORMGrYkfuPDr4t4zM+pK0gBWMULnnewI&#10;FyAjF8hxhgNdgmEfrWYUI8Fgx7y0T09IHxEKhoQ7aT9zryfxZD6ejwe9QX807w3iPO89XswGvdEi&#10;eTTMj/PZLE/e+OSTQVpxSpn0+d/NfzL4u/nqNnE/uYcNOBAV3UcP5EOyd/8h6dB73+794CwV3Z4b&#10;X50fAxj5YNytp9+pX+/B6udHZPoDAAD//wMAUEsDBBQABgAIAAAAIQAb7yIC3wAAAAgBAAAPAAAA&#10;ZHJzL2Rvd25yZXYueG1sTI/BTsMwEETvSPyDtUjcqJMSUghxKoRA4oRKi5C4ufGShMbrYLtN4OvZ&#10;nuC4eqPZN+Vysr04oA+dIwXpLAGBVDvTUaPgdfN4cQ0iRE1G945QwTcGWFanJ6UujBvpBQ/r2Agu&#10;oVBoBW2MQyFlqFu0OszcgMTsw3mrI5++kcbrkcttL+dJkkurO+IPrR7wvsV6t95bBTeb8cqt/O4t&#10;S7uv95+Hzzg8PUelzs+mu1sQEaf4F4ajPqtDxU5btycTRK8gv1zMOarguID5Is0zEFsGSQayKuX/&#10;AdUvAAAA//8DAFBLAQItABQABgAIAAAAIQC2gziS/gAAAOEBAAATAAAAAAAAAAAAAAAAAAAAAABb&#10;Q29udGVudF9UeXBlc10ueG1sUEsBAi0AFAAGAAgAAAAhADj9If/WAAAAlAEAAAsAAAAAAAAAAAAA&#10;AAAALwEAAF9yZWxzLy5yZWxzUEsBAi0AFAAGAAgAAAAhAEzQCB9uAgAAjAQAAA4AAAAAAAAAAAAA&#10;AAAALgIAAGRycy9lMm9Eb2MueG1sUEsBAi0AFAAGAAgAAAAhABvvIgLfAAAACAEAAA8AAAAAAAAA&#10;AAAAAAAAyAQAAGRycy9kb3ducmV2LnhtbFBLBQYAAAAABAAEAPMAAADUBQAAAAA=&#10;">
            <v:stroke endarrow="block"/>
          </v:line>
        </w:pict>
      </w:r>
      <w:r w:rsidRPr="00A15ACF">
        <w:rPr>
          <w:noProof/>
        </w:rPr>
        <w:pict>
          <v:line id="Прямая соединительная линия 101" o:spid="_x0000_s1036" style="position:absolute;z-index:6;visibility:visible" from="341.7pt,20.4pt" to="447.3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DaQIAAIIEAAAOAAAAZHJzL2Uyb0RvYy54bWysVM1uEzEQviPxDpbv6e6m25CuuqlQNuFS&#10;oFLLAzhrb9bCa1u2m02EkKBnpDwCr8ABpEoFnmHzRoydHyhcECIHZ+yZ+fzNN+M9O182Ai2YsVzJ&#10;HCdHMUZMlopyOc/xq+tpb4iRdURSIpRkOV4xi89Hjx+dtTpjfVUrQZlBACJt1uoc187pLIpsWbOG&#10;2COlmQRnpUxDHGzNPKKGtIDeiKgfx4OoVYZqo0pmLZwWWyceBfyqYqV7WVWWOSRyDNxcWE1YZ36N&#10;Rmckmxuia17uaJB/YNEQLuHSA1RBHEE3hv8B1fDSKKsqd1SqJlJVxUsWaoBqkvi3aq5qolmoBcSx&#10;+iCT/X+w5YvFpUGcQu/iBCNJGmhS93HzbrPuvnafNmu0ed997750n7u77lt3t7kF+37zAWzv7O53&#10;x2vk80HNVtsMQMfy0ng9yqW80heqfG2RVOOayDkLVV2vNFwUMqIHKX5jNXCatc8VhRhy41SQdlmZ&#10;xkOCaGgZOrg6dJAtHSrhcJDG8RD6XILreDgc9EOHI5Ltk7Wx7hlTDfJGjgWXXmCSkcWFdUAfQvch&#10;/liqKRciDImQqM3x6Un/JCRYJTj1Th9mzXw2FgYtiB+z8PNaANiDMKNuJA1gNSN0srMd4QJs5IIk&#10;znAQSTDsb2sYxUgweFne2iIK6W+EgoHwztpO2pvT+HQynAzTXtofTHppXBS9p9Nx2htMkycnxXEx&#10;HhfJW08+SbOaU8qk57+f+iT9u6navb/tvB7m/iBU9BA9iABk9/+BdOi4b/J2XGaKri6Nr843HwY9&#10;BO8epX9Jv+5D1M9Px+gHAAAA//8DAFBLAwQUAAYACAAAACEAvUyOLd8AAAAIAQAADwAAAGRycy9k&#10;b3ducmV2LnhtbEyPQUvDQBCF74L/YRnBm900SBvSTIoI9dKqtBWxt212TILZ3bC7aeO/d3qqx+E9&#10;3nxfsRxNJ07kQ+sswnSSgCBbOd3aGuFjv3rIQISorFads4TwSwGW5e1NoXLtznZLp12sBY/YkCuE&#10;JsY+lzJUDRkVJq4ny9m380ZFPn0ttVdnHjedTJNkJo1qLX9oVE/PDVU/u8EgbDerdfa5HsbKH16m&#10;b/v3zetXyBDv78anBYhIY7yW4YLP6FAy09ENVgfRIczTecpVhIsB51masdsRYZY8giwL+V+g/AMA&#10;AP//AwBQSwECLQAUAAYACAAAACEAtoM4kv4AAADhAQAAEwAAAAAAAAAAAAAAAAAAAAAAW0NvbnRl&#10;bnRfVHlwZXNdLnhtbFBLAQItABQABgAIAAAAIQA4/SH/1gAAAJQBAAALAAAAAAAAAAAAAAAAAC8B&#10;AABfcmVscy8ucmVsc1BLAQItABQABgAIAAAAIQDQeP/DaQIAAIIEAAAOAAAAAAAAAAAAAAAAAC4C&#10;AABkcnMvZTJvRG9jLnhtbFBLAQItABQABgAIAAAAIQC9TI4t3wAAAAgBAAAPAAAAAAAAAAAAAAAA&#10;AMMEAABkcnMvZG93bnJldi54bWxQSwUGAAAAAAQABADzAAAAzwUAAAAA&#10;">
            <v:stroke endarrow="block"/>
          </v:line>
        </w:pict>
      </w:r>
      <w:r w:rsidRPr="00A15ACF">
        <w:rPr>
          <w:noProof/>
        </w:rPr>
        <w:pict>
          <v:line id="Прямая соединительная линия 102" o:spid="_x0000_s1037" style="position:absolute;z-index:7;visibility:visible" from="359.4pt,18pt" to="582.1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AuagIAAIMEAAAOAAAAZHJzL2Uyb0RvYy54bWysVM2O0zAQviPxDpbv3fxstnSjpivUtFwW&#10;WGmXB3Bjp7Fw7Mh2m1YICTgj9RF4BQ4grbTAM6RvxNj9YRcuCNGDO/bMfP7mm3GGF6taoCXThiuZ&#10;4egkxIjJQlEu5xl+dTPtDTAylkhKhJIsw2tm8MXo8aNh26QsVpUSlGkEINKkbZPhytomDQJTVKwm&#10;5kQ1TIKzVLomFrZ6HlBNWkCvRRCHYT9olaaNVgUzBk7znROPPH5ZssK+LEvDLBIZBm7Wr9qvM7cG&#10;oyFJ55o0FS/2NMg/sKgJl3DpESonlqCF5n9A1bzQyqjSnhSqDlRZ8oL5GqCaKPytmuuKNMzXAuKY&#10;5iiT+X+wxYvllUacQu/CGCNJamhS92n7brvpvnWftxu0fd/96L52X7rb7nt3u/0A9t32I9jO2d3t&#10;jzfI5YOabWNSAB3LK+30KFbyurlUxWuDpBpXRM6Zr+pm3cBFkcsIHqS4jWmA06x9rijEkIVVXtpV&#10;qWsHCaKhle/g+thBtrKogMM4TsJ4AI0uwHc6GPRj3+KApIfsRhv7jKkaOSPDgkunMEnJ8tJYx4ak&#10;hxB3LNWUC+GnREjUZvj8LD7zCUYJTp3ThRk9n42FRkvi5sz/fGnguR+m1UJSD1YxQid72xIuwEbW&#10;a2I1B5UEw+62mlGMBIOn5awdPSHdjVAxEN5bu1F7cx6eTwaTQdJL4v6kl4R53ns6HSe9/jR6cpaf&#10;5uNxHr115KMkrTilTDr+h7GPkr8bq/0D3A3scfCPQgUP0b2iQPbw70n7lrsu7+Zlpuj6SrvqXPdh&#10;0n3w/lW6p3R/76N+fTtGPwEAAP//AwBQSwMEFAAGAAgAAAAhABNZ6HjfAAAACQEAAA8AAABkcnMv&#10;ZG93bnJldi54bWxMj0FLw0AQhe+C/2EZwZvdbZA2xEyKCPXSqrQV0ds2OybB7GzIbtr4792c6nF4&#10;jzffl69G24oT9b5xjDCfKRDEpTMNVwjvh/VdCsIHzUa3jgnhlzysiuurXGfGnXlHp32oRBxhn2mE&#10;OoQuk9KXNVntZ64jjtm3660O8ewraXp9juO2lYlSC2l1w/FDrTt6qqn82Q8WYbddb9KPzTCW/dfz&#10;/PXwtn359Cni7c34+AAi0BguZZjwIzoUkenoBjZetAjLZJnEKsJkMOUqVVHuiLBQ9yCLXP43KP4A&#10;AAD//wMAUEsBAi0AFAAGAAgAAAAhALaDOJL+AAAA4QEAABMAAAAAAAAAAAAAAAAAAAAAAFtDb250&#10;ZW50X1R5cGVzXS54bWxQSwECLQAUAAYACAAAACEAOP0h/9YAAACUAQAACwAAAAAAAAAAAAAAAAAv&#10;AQAAX3JlbHMvLnJlbHNQSwECLQAUAAYACAAAACEAz5owLmoCAACDBAAADgAAAAAAAAAAAAAAAAAu&#10;AgAAZHJzL2Uyb0RvYy54bWxQSwECLQAUAAYACAAAACEAE1noeN8AAAAJAQAADwAAAAAAAAAAAAAA&#10;AADEBAAAZHJzL2Rvd25yZXYueG1sUEsFBgAAAAAEAAQA8wAAANAFAAAAAA==&#10;">
            <v:stroke endarrow="block"/>
          </v:line>
        </w:pict>
      </w:r>
      <w:r w:rsidRPr="00A15ACF">
        <w:rPr>
          <w:noProof/>
        </w:rPr>
        <w:pict>
          <v:group id="Полотно 97" o:spid="_x0000_s1038" editas="canvas" style="position:absolute;margin-left:-43.15pt;margin-top:65.2pt;width:828.25pt;height:410.5pt;z-index:-3" coordorigin="-2032" coordsize="105187,52133" wrapcoords="509 197 489 5094 959 5252 2172 5252 2172 6516 626 6831 470 6910 470 9043 4187 9043 470 9240 470 10701 1976 10938 470 10978 470 13979 4187 14097 685 14374 489 14374 489 16388 1976 16624 489 16703 470 20968 12091 20968 15789 20968 21033 20968 21033 17019 20935 16940 19761 16624 19800 15637 19350 15637 11543 15361 11543 11570 21189 11452 21189 6989 19761 6516 19761 5252 20857 5252 21150 5133 21111 197 509 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Lt3QsAAASZAAAOAAAAZHJzL2Uyb0RvYy54bWzsXW1z2soZ/d6Z/geNvjtoX7SSmJA7qe20&#10;nUnbO3NfvssgDFNAVJJjp3f633t2V6xWIGyDHUHizUxsAWtpQYfn5Zxnn33/08Ny4X3JinKer0Y+&#10;eRf4XrYa55P56nbk//brp4vY98oqXU3SRb7KRv7XrPR/+vDnP72/Xw8zms/yxSQrPJxkVQ7v1yN/&#10;VlXr4WBQjmfZMi3f5etshRenebFMKzwsbgeTIr3H2ZeLAQ0CMbjPi8m6yMdZWeLZK/2i/0GdfzrN&#10;xtW/ptMyq7zFyMfcKvWzUD9v5M/Bh/fp8LZI17P5uJ5GesQslul8hYuaU12lVerdFfOdUy3n4yIv&#10;82n1bpwvB/l0Oh9n6j3g3ZBg691cpqsvaanezBifzmaCOHrF897cynmv8k/zxQKfxgBnH8rn5O97&#10;3J9MvrxYtQfpZ9TYesz9GjewXJtbWb5sir/M0nWm3nk5HP/zy8+FN5+MfE58b5UugaPP81XmESHv&#10;n7wyhlyufi7qR+Ua42/u/5FPMDK9q3J1ax6mxVK+C3zo3sPIpyEJOKW+9xW4ZYzhkUZD9lB5Ywwg&#10;LMblxniZ0phFoXx1kA43p1kXZfXXLF968mDkLzAhdZn0y+ey0kM3Q1qfnfzovPuRn4Q0VH9Q5ov5&#10;RH76clhZ3N5cLgrvSyoBq/7V120Nk2e+SsuZHjfBkZ57kd+tJrh4Opxl6eS6Pq7S+UIfY/76VuJN&#10;YppyoHy7Cql/JEFyHV/H/IJTcX3Bg6uri4+fLvmF+ESi8IpdXV5ekf/JKRM+nM0nk2wlZ7351hD+&#10;vDtef3813s33psFf++zqI8cUN7/VpIG7cihvsr75N/nkq7r36nmAUD/97dEI8NhojOQ9eA00hoLw&#10;KNF3dINGEQua4IISj4RFCvkOjQ6NjW1kbTTGL0AjI4mISKhtYxcaLdsYhDGhDo7OONaWb+OqeRuO&#10;ypwdYhy96WK+/huMnXKStdNmQUxJoJ02TbqcNmGU1W77hzCTXvV1jSimKubp6naR+TJ0WGYT31tk&#10;CLjlkY41nFtXCcNB8fWeIBN2z3LrVCUJxyFXYfj3RzDMBCxtoEJLHYmpwNPCMI1CWt/h7zfwdBiW&#10;aZXKj/oKTUUbw+QFwUAEm8tjRBcuUXKJ0hOMxR6LGrXRqCzaIRZV5ql1BNBCY1doKmKeEJcoubR9&#10;dbsHjaAkbf/OXmIboySIIxCL0jaKQMTbabtLlByLtCGn98AxacNRsZCHGMcmUeoMNyMRCRrCAksi&#10;MxacEcVT2eFmxCJkaz8Ms+TCzb7DzRAW0DapKqE5DsO2q7eQy4QIg91EySHXcfjPFNO6rW9oFKVf&#10;JdP+l/zB02Rmjd5fpJRUPeD5TRZfrj/n43+X3iq/nIGSyT4WRX4v1RYoXirNUqkeBCn5pzrde5Ye&#10;FQsSBwTTUXY6jDhTDK5tpzlJYnzTpKGOmAioGrBfBCigfirybI8k1VKUWsLTJ/Wv5h1aw7R2BWUs&#10;kBNZriHKTW4W6iqtca3T7dexlvMK8u9ivhz5sRG7nhCvttSf6uHmQYmDJo7TepBX5JDlMEuo0ziY&#10;5cV/QZ5B6R355X/u0gJU2uLvK9y0hHCOYZV6wMMIhI9X2K/c2K+kqzFOBULO9/ThZaXl5Lt1Mb+d&#10;4UqasFzlHyE8TudKCpRg0rNSAmufTADoo9o0NwC3harTAJwJoxrsATiIsSBWpPEpAP4icfY1QW2i&#10;QQdqqw4gbGtd2hAeEm9YUUZCoBMg/JUZXFcZAEX4rG2uKwNwZQAdRSkhwGMHv8cpXdsqgQ3LbprL&#10;1QO46hRV9LYnsm3LWOxgGcuykSRMBLgDbSS70NjQXAR1A6FQsdh+x+2KpfhbK5YK24oUNPoDi6Ua&#10;mssGJoSpIATS4b0ZtFIhdsit860HeLRYz5FYvZNYRqUymRKzlar+MiUS80igHFVRAYKFCVfzsDIl&#10;KoKIYYCkAkJKI9hmXQayp0jg21EBZ5MpGc7RZUp2pmTErgbUhiipSap++C0b1CRCFZdQmLVBHYpw&#10;U+IKNkjEJ+O3zgbU6iNq2CPHaSmmLzSSWQNqQ5ScDNSMUco7LDUlspJWW+oggNV+65ba0I/OUluW&#10;WoB21jRCA2rj03oFtYDOIGCdFSV25pb6LJUIU3rvAG4DfFdqY8a/9QpwlDOGm4qI7vA6ZMgrtdEm&#10;CFxC+gSh8Qbia0NrOlDboN6V15jxb72CmgGlmIyUMaBYMKbulxVd8ygQFCmuDEROG12fpc0mhh91&#10;+LbxbZS2Jiox7q1XfPOYJBTfLYXwOOEctRKIpC2EUyt/hKgfP7Vk99sZ7fNEuKFcHcJthBv5rkG4&#10;8XW9IpxxHgesXmixJ+6OkggDTm/Dz4YhQal/LSQ4VNuoNuqfQTWKnOpPqldU29kkFYSG0Mu37XYI&#10;jkSjmoehrMbAgP3q4Vuz24avdQi3EW4ExQbhxsOdDOGMxAzrj3YQfi52+zwjE0PeOoTbCN8VJDW9&#10;XFe69SdIxgEXWGxfZ5eEEy3NtGLvxoa77HJT+G1qk6EAuChlt5+T2FUnufF2vdpwixLkQYBCku06&#10;EhomTFb6KR0nIajPP1WQQuMQma3MfE9dcd/033J227bbu/IkNx6uV1TbmvseWNuFJA7WSl7WCySd&#10;6r7pZVZ39JHLnLcESm7cWq+wtlNKHiQxe9xaI+XUnPwpUsozstaGt3XW2rLW0a4syU8jS9rWmjK0&#10;h1ROwwqyWcioXPoiYxBCOB4oSucUsCY0wgrAswhCDFnrYG3DeleY5CcSJhnhARJGVc3aCeskCFEJ&#10;4GCNVaImY2zajjlY27De1SO58Wu9BiHQashmTQztkiNZRKgs4lbWGg/QheNUKeP5WGtqKFoHaxvW&#10;uyIkN36tV1jbsbULQrYbZ+/rPYDKG8fv7fJ74KnspbE6XK3Z60P7taM/exzI9hcy+OUJFdsqyzk3&#10;fnt0qZcWO10D19dq4Irm6C3UGZcDQ3ow6rDMismSi32oa1a+UrRseTIj63flq4Od3JOip56rkZHr&#10;1OYUum/vkcaOCpQoB+CRJexYhOMdLmCzOQWIABKrzG4/D+BQt9Uk6sfZhCIyEppGnS2fHWrsWqhz&#10;LtZtfYIdlbqbS6DNacvF2vLWoahD0x3GkRc6F+t23DEbeXXDTob/VqsdNH6os64jIjsU2CYEHcac&#10;i3Udeh/v0CsjrS3hE91MGuT1WIdl9YjkSEywh5mchyURIRg0PSLRypCRky1cOx/hUy/ec3r+lp4f&#10;7ypEWBR5ClhT7GxGwYDKZCcO5GEb1C0mXaU7jkn39afkUL2NaiMQ6XzIFoeeFZl29pnC7pBYMawX&#10;n3HQ4jsdeWQPHhR5KbHnCVH+jJJx12Sq7yZTsRF6NDxtkedZ8JTevt4KpcWId5FEZgW7Y4je8Dal&#10;cVuEQZ+RxscfCrmYBmYN7iOIQz4fomsurnMunORRG+Y689i7eWxLN+Jg6abTe5MwCCEZqgBzj/fW&#10;Aags1XDe220dtY/2hM5i80/axB0r8SBTR468n3+qvbezpW7XvaN23ZMllxZZqnsyHwlWHpAkApe0&#10;lyx1YN3QcHfFfOT/kQTJdXwd8wtOxfUFd8z+U8x+W1ASLxGUsNqDhBvLiuoNocMIiyXFKmidqnMs&#10;9HuqiN7l6284eUraipN4ieIkkoQwrC1xRtTtXI59p2ZVtR4OBuV49lqFb6iIbHl8W6R6VqbfmT3Z&#10;G0hCchLRdo/bDX1fF7qrq55L3v9oBZzL7/vO72V7bzsmtfWmZyHUoj9bAn53tVKzRc73k9Vr0sxV&#10;A7+aUWwLQmg5cSD92W0UsWaNSwVVapZd4LPqgtERKPiOgkwHwFf2ym3JR7xE8uHY44bUu9WB0mTJ&#10;TptX7AoaYUXcZtXZWTnjo0h4B8dXhqORg0zfNHR2aGziM6qZyjV2loXdgy9/7U1wrUZTzXaLduYe&#10;UZXauyXw9lphk5W6RZXWosqkLSah0UOD8kODzVjEETx+7e8DFI5ub8lkOKXzI+xdElR9LrFR+tbq&#10;Tf1lkf5FsuJqoRCOxkP8V8L1LTaLns3HV2mV2o/V+GFG81m+mGTFh/8DAAD//wMAUEsDBBQABgAI&#10;AAAAIQDaLYja3gAAAAYBAAAPAAAAZHJzL2Rvd25yZXYueG1sTI9RS8MwFIXfBf9DuIJvLq3QErqm&#10;Q0Qf1ApuyvDxrrk2ZU3SNdla/72ZL/py4XAO53y3XM2mZycafeeshHSRACPbONXZVsLH++ONAOYD&#10;WoW9syThmzysqsuLEgvlJrum0ya0LJZYX6AEHcJQcO4bTQb9wg1ko/flRoMhyrHlasQplpue3yZJ&#10;zg12Ni5oHOheU7PfHI2EvK5f0s+Drp/EYTu9Pj/k+7cUpby+mu+WwALN4S8MZ/yIDlVk2rmjVZ71&#10;EuIj4feevSwTKbCdBJElAnhV8v/41Q8AAAD//wMAUEsBAi0AFAAGAAgAAAAhALaDOJL+AAAA4QEA&#10;ABMAAAAAAAAAAAAAAAAAAAAAAFtDb250ZW50X1R5cGVzXS54bWxQSwECLQAUAAYACAAAACEAOP0h&#10;/9YAAACUAQAACwAAAAAAAAAAAAAAAAAvAQAAX3JlbHMvLnJlbHNQSwECLQAUAAYACAAAACEAKWnC&#10;7d0LAAAEmQAADgAAAAAAAAAAAAAAAAAuAgAAZHJzL2Uyb0RvYy54bWxQSwECLQAUAAYACAAAACEA&#10;2i2I2t4AAAAGAQAADwAAAAAAAAAAAAAAAAA3DgAAZHJzL2Rvd25yZXYueG1sUEsFBgAAAAAEAAQA&#10;8wAAAEIPAAAAAA==&#10;">
            <v:shape id="_x0000_s1039" type="#_x0000_t75" style="position:absolute;left:-2032;width:105187;height:52133;visibility:visible">
              <v:fill o:detectmouseclick="t"/>
              <v:path o:connecttype="none"/>
            </v:shape>
            <v:shape id="Text Box 32" o:spid="_x0000_s1040" type="#_x0000_t202" style="position:absolute;left:20123;top:37369;width:15094;height:5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strokeweight="2.25pt">
              <v:textbox style="mso-next-textbox:#Text Box 32">
                <w:txbxContent>
                  <w:p w:rsidR="00506794" w:rsidRDefault="00506794" w:rsidP="006A4880">
                    <w:pPr>
                      <w:jc w:val="center"/>
                    </w:pPr>
                    <w:r>
                      <w:t>Административная комиссия</w:t>
                    </w:r>
                  </w:p>
                </w:txbxContent>
              </v:textbox>
            </v:shape>
            <v:shape id="Text Box 33" o:spid="_x0000_s1041" type="#_x0000_t202" style="position:absolute;left:19685;top:16884;width:15094;height: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style="mso-next-textbox:#Text Box 33">
                <w:txbxContent>
                  <w:p w:rsidR="00506794" w:rsidRDefault="00506794" w:rsidP="006A4880">
                    <w:pPr>
                      <w:jc w:val="center"/>
                    </w:pPr>
                    <w:r>
                      <w:t xml:space="preserve">Организационный </w:t>
                    </w:r>
                  </w:p>
                  <w:p w:rsidR="00506794" w:rsidRDefault="00506794" w:rsidP="006A4880">
                    <w:pPr>
                      <w:jc w:val="center"/>
                    </w:pPr>
                    <w:r>
                      <w:t>отдел</w:t>
                    </w:r>
                  </w:p>
                </w:txbxContent>
              </v:textbox>
            </v:shape>
            <v:shape id="Text Box 35" o:spid="_x0000_s1042" type="#_x0000_t202" style="position:absolute;left:603;top:16884;width:16047;height:4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1A8IA&#10;AADbAAAADwAAAGRycy9kb3ducmV2LnhtbERP3WrCMBS+H/gO4QjerWkHutE1ig7E4i7Gqg9w1py1&#10;ZclJ20Stb79cDHb58f0Xm8kacaXRd44VZEkKgrh2uuNGwfm0f3wB4QOyRuOYFNzJw2Y9eygw1+7G&#10;n3StQiNiCPscFbQh9LmUvm7Jok9cTxy5bzdaDBGOjdQj3mK4NfIpTVfSYsexocWe3lqqf6qLVVC+&#10;P5ulLT/MV5XthnoZjoe0HJRazKftK4hAU/gX/7lLrWAV18c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TUDwgAAANsAAAAPAAAAAAAAAAAAAAAAAJgCAABkcnMvZG93&#10;bnJldi54bWxQSwUGAAAAAAQABAD1AAAAhwMAAAAA&#10;" strokeweight="3pt">
              <v:stroke linestyle="thinThin"/>
              <v:shadow color="#868686"/>
              <v:textbox style="mso-next-textbox:#Text Box 35">
                <w:txbxContent>
                  <w:p w:rsidR="00506794" w:rsidRDefault="00506794" w:rsidP="006A4880">
                    <w:pPr>
                      <w:jc w:val="center"/>
                    </w:pPr>
                    <w:r>
                      <w:t>Отдел  образования</w:t>
                    </w:r>
                  </w:p>
                </w:txbxContent>
              </v:textbox>
            </v:shape>
            <v:shape id="Text Box 36" o:spid="_x0000_s1043" type="#_x0000_t202" style="position:absolute;left:37623;top:16884;width:14751;height:9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style="mso-next-textbox:#Text Box 36">
                <w:txbxContent>
                  <w:p w:rsidR="00506794" w:rsidRDefault="00506794" w:rsidP="006A4880">
                    <w:pPr>
                      <w:jc w:val="center"/>
                    </w:pPr>
                    <w:r>
                      <w:t>Отдел строительства, ЖКХ, транспорта</w:t>
                    </w:r>
                  </w:p>
                  <w:p w:rsidR="00506794" w:rsidRDefault="00506794" w:rsidP="006A4880">
                    <w:pPr>
                      <w:jc w:val="center"/>
                    </w:pPr>
                    <w:r>
                      <w:t xml:space="preserve"> и связи</w:t>
                    </w:r>
                  </w:p>
                </w:txbxContent>
              </v:textbox>
            </v:shape>
            <v:shape id="Text Box 37" o:spid="_x0000_s1044" type="#_x0000_t202" style="position:absolute;left:37623;top:27546;width:14751;height:8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O78QA&#10;AADbAAAADwAAAGRycy9kb3ducmV2LnhtbESP3WrCQBSE74W+w3IKvTMbBX+IrtIWikEvxLQPcMye&#10;JqG7Z2N21fTtXUHwcpiZb5jlurdGXKjzjWMFoyQFQVw63XCl4Of7azgH4QOyRuOYFPyTh/XqZbDE&#10;TLsrH+hShEpECPsMFdQhtJmUvqzJok9cSxy9X9dZDFF2ldQdXiPcGjlO06m02HBcqLGlz5rKv+Js&#10;FeS7mZnYfG+OxejjVE7CdpPmJ6XeXvv3BYhAfXiGH+1cK5iO4f4l/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Du/EAAAA2wAAAA8AAAAAAAAAAAAAAAAAmAIAAGRycy9k&#10;b3ducmV2LnhtbFBLBQYAAAAABAAEAPUAAACJAwAAAAA=&#10;" strokeweight="3pt">
              <v:stroke linestyle="thinThin"/>
              <v:textbox style="mso-next-textbox:#Text Box 37">
                <w:txbxContent>
                  <w:p w:rsidR="00506794" w:rsidRDefault="00506794" w:rsidP="006A4880">
                    <w:pPr>
                      <w:tabs>
                        <w:tab w:val="left" w:pos="1080"/>
                      </w:tabs>
                      <w:jc w:val="center"/>
                    </w:pPr>
                    <w:r>
                      <w:t xml:space="preserve">Отдел архитектуры </w:t>
                    </w:r>
                  </w:p>
                  <w:p w:rsidR="00506794" w:rsidRDefault="00506794" w:rsidP="006A4880">
                    <w:pPr>
                      <w:jc w:val="center"/>
                    </w:pPr>
                    <w:r>
                      <w:t xml:space="preserve">и </w:t>
                    </w:r>
                  </w:p>
                  <w:p w:rsidR="00506794" w:rsidRDefault="00506794" w:rsidP="006A4880">
                    <w:pPr>
                      <w:ind w:left="-180" w:right="-165"/>
                      <w:jc w:val="center"/>
                    </w:pPr>
                    <w:r>
                      <w:t>градостроительства</w:t>
                    </w:r>
                  </w:p>
                </w:txbxContent>
              </v:textbox>
            </v:shape>
            <v:shape id="Text Box 39" o:spid="_x0000_s1045" type="#_x0000_t202" style="position:absolute;left:55543;top:16884;width:15272;height:8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style="mso-next-textbox:#Text Box 39">
                <w:txbxContent>
                  <w:p w:rsidR="00506794" w:rsidRDefault="00506794" w:rsidP="006A4880">
                    <w:pPr>
                      <w:ind w:left="-180" w:right="-135"/>
                      <w:jc w:val="center"/>
                    </w:pPr>
                    <w:r>
                      <w:t>Отдел экономики, предпринима-</w:t>
                    </w:r>
                  </w:p>
                  <w:p w:rsidR="00506794" w:rsidRDefault="00506794" w:rsidP="006A4880">
                    <w:pPr>
                      <w:ind w:left="-180" w:right="-135"/>
                      <w:jc w:val="center"/>
                    </w:pPr>
                    <w:r>
                      <w:t>тельства</w:t>
                    </w:r>
                  </w:p>
                  <w:p w:rsidR="00506794" w:rsidRDefault="00506794" w:rsidP="006A4880">
                    <w:pPr>
                      <w:jc w:val="center"/>
                    </w:pPr>
                    <w:r>
                      <w:t>и маркетинга</w:t>
                    </w:r>
                  </w:p>
                </w:txbxContent>
              </v:textbox>
            </v:shape>
            <v:shape id="Text Box 40" o:spid="_x0000_s1046" type="#_x0000_t202" style="position:absolute;left:603;top:22606;width:16047;height:3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Wm8QA&#10;AADbAAAADwAAAGRycy9kb3ducmV2LnhtbESP0WrCQBRE3wv+w3KFvulGISqpq6gghvpQjP2A2+xt&#10;Ety9G7Orpn/fFQp9HGbmDLNc99aIO3W+caxgMk5AEJdON1wp+DzvRwsQPiBrNI5JwQ95WK8GL0vM&#10;tHvwie5FqESEsM9QQR1Cm0npy5os+rFriaP37TqLIcqukrrDR4RbI6dJMpMWG44LNba0q6m8FDer&#10;ID/OTWrzD/NVTLbXMg3vhyS/KvU67DdvIAL14T/81861glkKz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pvEAAAA2wAAAA8AAAAAAAAAAAAAAAAAmAIAAGRycy9k&#10;b3ducmV2LnhtbFBLBQYAAAAABAAEAPUAAACJAwAAAAA=&#10;" strokeweight="3pt">
              <v:stroke linestyle="thinThin"/>
              <v:shadow color="#868686"/>
              <v:textbox style="mso-next-textbox:#Text Box 40">
                <w:txbxContent>
                  <w:p w:rsidR="00506794" w:rsidRDefault="00506794" w:rsidP="006A4880">
                    <w:pPr>
                      <w:jc w:val="center"/>
                    </w:pPr>
                    <w:r>
                      <w:t>Отдел культуры</w:t>
                    </w:r>
                  </w:p>
                </w:txbxContent>
              </v:textbox>
            </v:shape>
            <v:shape id="Text Box 41" o:spid="_x0000_s1047" type="#_x0000_t202" style="position:absolute;left:603;top:26771;width:16047;height:6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I7MQA&#10;AADbAAAADwAAAGRycy9kb3ducmV2LnhtbESP0WrCQBRE34X+w3ILfdNNCkZJXaUtFEN9EGM/4DZ7&#10;m4Tu3k2yq6Z/3xUEH4eZOcOsNqM14kyDbx0rSGcJCOLK6ZZrBV/Hj+kShA/IGo1jUvBHHjbrh8kK&#10;c+0ufKBzGWoRIexzVNCE0OVS+qohi37mOuLo/bjBYohyqKUe8BLh1sjnJMmkxZbjQoMdvTdU/ZYn&#10;q6DYLczcFnvzXaZvfTUPn9uk6JV6ehxfX0AEGsM9fGsXWkGW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sCOzEAAAA2wAAAA8AAAAAAAAAAAAAAAAAmAIAAGRycy9k&#10;b3ducmV2LnhtbFBLBQYAAAAABAAEAPUAAACJAwAAAAA=&#10;" strokeweight="3pt">
              <v:stroke linestyle="thinThin"/>
              <v:shadow color="#868686"/>
              <v:textbox style="mso-next-textbox:#Text Box 41">
                <w:txbxContent>
                  <w:p w:rsidR="00506794" w:rsidRDefault="00506794" w:rsidP="006A4880">
                    <w:pPr>
                      <w:jc w:val="center"/>
                    </w:pPr>
                    <w:r>
                      <w:t xml:space="preserve">Комитет </w:t>
                    </w:r>
                  </w:p>
                  <w:p w:rsidR="00506794" w:rsidRDefault="00506794" w:rsidP="006A4880">
                    <w:pPr>
                      <w:jc w:val="center"/>
                    </w:pPr>
                    <w:r>
                      <w:t>по физической культуре и спорту</w:t>
                    </w:r>
                  </w:p>
                </w:txbxContent>
              </v:textbox>
            </v:shape>
            <v:shape id="Text Box 42" o:spid="_x0000_s1048" type="#_x0000_t202" style="position:absolute;left:72643;top:17062;width:13729;height:5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td8QA&#10;AADbAAAADwAAAGRycy9kb3ducmV2LnhtbESP0WrCQBRE3wv+w3ILvjWbFNQSXUMtiEEfStN+wDV7&#10;m4Tu3o3ZVePfu4VCH4eZOcOsitEacaHBd44VZEkKgrh2uuNGwdfn9ukFhA/IGo1jUnAjD8V68rDC&#10;XLsrf9ClCo2IEPY5KmhD6HMpfd2SRZ+4njh6326wGKIcGqkHvEa4NfI5TefSYsdxocWe3lqqf6qz&#10;VVAeFmZmy3dzrLLNqZ6F/S4tT0pNH8fXJYhAY/gP/7VLrWC+gN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rXfEAAAA2wAAAA8AAAAAAAAAAAAAAAAAmAIAAGRycy9k&#10;b3ducmV2LnhtbFBLBQYAAAAABAAEAPUAAACJAwAAAAA=&#10;" strokeweight="3pt">
              <v:stroke linestyle="thinThin"/>
              <v:textbox style="mso-next-textbox:#Text Box 42">
                <w:txbxContent>
                  <w:p w:rsidR="00506794" w:rsidRDefault="00506794" w:rsidP="006A4880">
                    <w:pPr>
                      <w:jc w:val="center"/>
                    </w:pPr>
                    <w:r>
                      <w:t>Финансовый отдел</w:t>
                    </w:r>
                  </w:p>
                </w:txbxContent>
              </v:textbox>
            </v:shape>
            <v:shape id="Text Box 43" o:spid="_x0000_s1049" type="#_x0000_t202" style="position:absolute;left:603;top:40525;width:16047;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gD8EA&#10;AADbAAAADwAAAGRycy9kb3ducmV2LnhtbERPS27CMBDdV+odrKnErjhlkVQBg6JCRSUWqIQDDPGQ&#10;hMTjyHZJevt6UYnl0/uvNpPpxZ2cby0reJsnIIgrq1uuFZzLz9d3ED4ga+wtk4Jf8rBZPz+tMNd2&#10;5G+6n0ItYgj7HBU0IQy5lL5qyKCf24E4clfrDIYIXS21wzGGm14ukiSVBluODQ0O9NFQ1Z1+jIIb&#10;Xcr6UBxceczS7W6Puy67nZWavUzFEkSgKTzE/+4vrSCNY+O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M4A/BAAAA2wAAAA8AAAAAAAAAAAAAAAAAmAIAAGRycy9kb3du&#10;cmV2LnhtbFBLBQYAAAAABAAEAPUAAACGAwAAAAA=&#10;" strokeweight="1pt">
              <v:textbox style="mso-next-textbox:#Text Box 43">
                <w:txbxContent>
                  <w:p w:rsidR="00506794" w:rsidRDefault="00506794" w:rsidP="006A4880">
                    <w:pPr>
                      <w:jc w:val="center"/>
                    </w:pPr>
                    <w:r>
                      <w:t>Юридический отдел</w:t>
                    </w:r>
                  </w:p>
                </w:txbxContent>
              </v:textbox>
            </v:shape>
            <v:shape id="Text Box 44" o:spid="_x0000_s1050" type="#_x0000_t202" style="position:absolute;left:603;top:44094;width:16047;height:6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FlMQA&#10;AADbAAAADwAAAGRycy9kb3ducmV2LnhtbESPzW7CMBCE75V4B2uRuBWHHkIJGIT4EZU4VBAeYImX&#10;JBCvI9uF8PZ1pUocRzPzjWa26Ewj7uR8bVnBaJiAIC6srrlUcMq3758gfEDW2FgmBU/ysJj33maY&#10;afvgA92PoRQRwj5DBVUIbSalLyoy6Ie2JY7exTqDIUpXSu3wEeGmkR9JkkqDNceFCltaVVTcjj9G&#10;wZXOeblf7l3+PU7Xmx1ubuPrSalBv1tOQQTqwiv83/7SCtIJ/H2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RZTEAAAA2wAAAA8AAAAAAAAAAAAAAAAAmAIAAGRycy9k&#10;b3ducmV2LnhtbFBLBQYAAAAABAAEAPUAAACJAwAAAAA=&#10;" strokeweight="2.25pt">
              <v:shadow color="#868686"/>
              <v:textbox style="mso-next-textbox:#Text Box 44">
                <w:txbxContent>
                  <w:p w:rsidR="00506794" w:rsidRDefault="00506794" w:rsidP="006A4880">
                    <w:pPr>
                      <w:jc w:val="center"/>
                    </w:pPr>
                    <w:r>
                      <w:t>Комиссия по де</w:t>
                    </w:r>
                    <w:r>
                      <w:softHyphen/>
                      <w:t>лам несовершеннолетних и защите их прав</w:t>
                    </w:r>
                  </w:p>
                </w:txbxContent>
              </v:textbox>
            </v:shape>
            <v:shape id="Text Box 45" o:spid="_x0000_s1051" type="#_x0000_t202" style="position:absolute;left:603;top:34836;width:16047;height:4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1MAA&#10;AADbAAAADwAAAGRycy9kb3ducmV2LnhtbERPzYrCMBC+C75DGGFvmroHK9Uo4ioreFhsfYDZZrat&#10;NpOSRK1vbw7CHj++/+W6N624k/ONZQXTSQKCuLS64UrBudiP5yB8QNbYWiYFT/KwXg0HS8y0ffCJ&#10;7nmoRAxhn6GCOoQuk9KXNRn0E9sRR+7POoMhQldJ7fARw00rP5NkJg02HBtq7GhbU3nNb0bBhX6L&#10;6rg5uuInnX3tvnF3TS9npT5G/WYBIlAf/sVv90ErSOP6+C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61MAAAADbAAAADwAAAAAAAAAAAAAAAACYAgAAZHJzL2Rvd25y&#10;ZXYueG1sUEsFBgAAAAAEAAQA9QAAAIUDAAAAAA==&#10;" strokeweight="1pt">
              <v:textbox style="mso-next-textbox:#Text Box 45">
                <w:txbxContent>
                  <w:p w:rsidR="00506794" w:rsidRDefault="00506794" w:rsidP="006A4880">
                    <w:pPr>
                      <w:jc w:val="center"/>
                    </w:pPr>
                    <w:r>
                      <w:t>Отдел муниципаль-ного контроля</w:t>
                    </w:r>
                  </w:p>
                </w:txbxContent>
              </v:textbox>
            </v:shape>
            <v:shape id="Text Box 46" o:spid="_x0000_s1052" type="#_x0000_t202" style="position:absolute;left:19247;top:559;width:15532;height:11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HAsYA&#10;AADbAAAADwAAAGRycy9kb3ducmV2LnhtbESPT2vCQBTE7wW/w/KEXkqzsQcr0VXEKm0vghoo3h7Z&#10;ZxLMvk2zmz9+e7dQ8DjMzG+YxWowleiocaVlBZMoBkGcWV1yriA97V5nIJxH1lhZJgU3crBajp4W&#10;mGjb84G6o89FgLBLUEHhfZ1I6bKCDLrI1sTBu9jGoA+yyaVusA9wU8m3OJ5KgyWHhQJr2hSUXY+t&#10;UbC//fDvZxtfuu96dk6v++3H7mWr1PN4WM9BeBr8I/zf/tIK3ifw9yX8AL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iHAsYAAADbAAAADwAAAAAAAAAAAAAAAACYAgAAZHJz&#10;L2Rvd25yZXYueG1sUEsFBgAAAAAEAAQA9QAAAIsDAAAAAA==&#10;" strokeweight="1pt">
              <v:textbox style="mso-next-textbox:#Text Box 46">
                <w:txbxContent>
                  <w:p w:rsidR="00506794" w:rsidRDefault="00506794" w:rsidP="006A4880">
                    <w:pPr>
                      <w:jc w:val="center"/>
                      <w:rPr>
                        <w:b/>
                      </w:rPr>
                    </w:pPr>
                    <w:r>
                      <w:rPr>
                        <w:b/>
                      </w:rPr>
                      <w:t>Заместитель главы администрации по организационным вопросам и кадровой политике</w:t>
                    </w:r>
                  </w:p>
                </w:txbxContent>
              </v:textbox>
            </v:shape>
            <v:shape id="Text Box 47" o:spid="_x0000_s1053" type="#_x0000_t202" style="position:absolute;left:55543;top:559;width:15272;height:11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ZdcUA&#10;AADbAAAADwAAAGRycy9kb3ducmV2LnhtbESPQYvCMBSE78L+h/AWvIimelilGmVZFfUibFcQb4/m&#10;2Rabl9rEWv/9RhA8DjPzDTNbtKYUDdWusKxgOIhAEKdWF5wpOPyt+xMQziNrLC2Tggc5WMw/OjOM&#10;tb3zLzWJz0SAsItRQe59FUvp0pwMuoGtiIN3trVBH2SdSV3jPcBNKUdR9CUNFhwWcqzoJ6f0ktyM&#10;gv3jyNfNLTo3u2pyOlz2q+W6t1Kq+9l+T0F4av07/GpvtYLxCJ5fw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hl1xQAAANsAAAAPAAAAAAAAAAAAAAAAAJgCAABkcnMv&#10;ZG93bnJldi54bWxQSwUGAAAAAAQABAD1AAAAigMAAAAA&#10;" strokeweight="1pt">
              <v:textbox style="mso-next-textbox:#Text Box 47">
                <w:txbxContent>
                  <w:p w:rsidR="00506794" w:rsidRDefault="00506794" w:rsidP="006A4880">
                    <w:pPr>
                      <w:jc w:val="center"/>
                      <w:rPr>
                        <w:b/>
                      </w:rPr>
                    </w:pPr>
                    <w:r>
                      <w:rPr>
                        <w:b/>
                      </w:rPr>
                      <w:t xml:space="preserve">Заместитель главы администрации </w:t>
                    </w:r>
                  </w:p>
                  <w:p w:rsidR="00506794" w:rsidRDefault="00506794" w:rsidP="006A4880">
                    <w:pPr>
                      <w:jc w:val="center"/>
                      <w:rPr>
                        <w:b/>
                      </w:rPr>
                    </w:pPr>
                    <w:r>
                      <w:rPr>
                        <w:b/>
                      </w:rPr>
                      <w:t>по экономическим вопросам</w:t>
                    </w:r>
                  </w:p>
                </w:txbxContent>
              </v:textbox>
            </v:shape>
            <v:line id="Line 51" o:spid="_x0000_s1054" style="position:absolute;visibility:visible" from="18656,15615" to="18657,4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54" o:spid="_x0000_s1055" style="position:absolute;flip:x;visibility:visible" from="35928,15614" to="35929,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shape id="Text Box 56" o:spid="_x0000_s1056" type="#_x0000_t202" style="position:absolute;left:89464;top:41148;width:10535;height:9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aMUA&#10;AADbAAAADwAAAGRycy9kb3ducmV2LnhtbESPwWrDMBBE74H+g9hCb4mcHuLgRgmmTWkhhxI7H7C1&#10;trZja2UkNXb/PgoUchxm5g2z2U2mFxdyvrWsYLlIQBBXVrdcKziV7/M1CB+QNfaWScEfedhtH2Yb&#10;zLQd+UiXItQiQthnqKAJYcik9FVDBv3CDsTR+7HOYIjS1VI7HCPc9PI5SVbSYMtxocGBXhuquuLX&#10;KDjTd1kf8oMrv9LV2/4D9116Pin19DjlLyACTeEe/m9/agXrJdy+xB8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q9oxQAAANsAAAAPAAAAAAAAAAAAAAAAAJgCAABkcnMv&#10;ZG93bnJldi54bWxQSwUGAAAAAAQABAD1AAAAigMAAAAA&#10;" strokeweight="2.25pt">
              <v:textbox style="mso-next-textbox:#Text Box 56">
                <w:txbxContent>
                  <w:p w:rsidR="00506794" w:rsidRDefault="00506794" w:rsidP="006A4880">
                    <w:pPr>
                      <w:jc w:val="center"/>
                      <w:rPr>
                        <w:sz w:val="20"/>
                        <w:szCs w:val="20"/>
                      </w:rPr>
                    </w:pPr>
                    <w:r>
                      <w:rPr>
                        <w:sz w:val="20"/>
                        <w:szCs w:val="20"/>
                      </w:rPr>
                      <w:t>Постоянные комиссии администрации</w:t>
                    </w:r>
                  </w:p>
                  <w:p w:rsidR="00506794" w:rsidRDefault="00506794" w:rsidP="006A4880">
                    <w:pPr>
                      <w:jc w:val="center"/>
                      <w:rPr>
                        <w:sz w:val="20"/>
                        <w:szCs w:val="20"/>
                      </w:rPr>
                    </w:pPr>
                    <w:r>
                      <w:rPr>
                        <w:sz w:val="20"/>
                        <w:szCs w:val="20"/>
                      </w:rPr>
                      <w:t>городского округа Вичуга</w:t>
                    </w:r>
                  </w:p>
                </w:txbxContent>
              </v:textbox>
            </v:shape>
            <v:shape id="Text Box 57" o:spid="_x0000_s1057" type="#_x0000_t202" style="position:absolute;left:603;top:559;width:16504;height:11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pUsYA&#10;AADbAAAADwAAAGRycy9kb3ducmV2LnhtbESPQWvCQBSE70L/w/IKvUiz0YOENGsorWK9CNpA6e2R&#10;fSYh2bdpdo3x33cLQo/DzHzDZPlkOjHS4BrLChZRDIK4tLrhSkHxuX1OQDiPrLGzTApu5CBfP8wy&#10;TLW98pHGk69EgLBLUUHtfZ9K6cqaDLrI9sTBO9vBoA9yqKQe8BrgppPLOF5Jgw2HhRp7equpbE8X&#10;o+Bw++Kf3SU+j/s++S7aw+Z9O98o9fQ4vb6A8DT5//C9/aEVJEv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9pUsYAAADbAAAADwAAAAAAAAAAAAAAAACYAgAAZHJz&#10;L2Rvd25yZXYueG1sUEsFBgAAAAAEAAQA9QAAAIsDAAAAAA==&#10;" strokeweight="1pt">
              <v:textbox style="mso-next-textbox:#Text Box 57">
                <w:txbxContent>
                  <w:p w:rsidR="00506794" w:rsidRDefault="00506794" w:rsidP="006A4880">
                    <w:pPr>
                      <w:jc w:val="center"/>
                      <w:rPr>
                        <w:b/>
                      </w:rPr>
                    </w:pPr>
                  </w:p>
                  <w:p w:rsidR="00506794" w:rsidRDefault="00506794" w:rsidP="006A4880">
                    <w:pPr>
                      <w:jc w:val="center"/>
                      <w:rPr>
                        <w:b/>
                      </w:rPr>
                    </w:pPr>
                    <w:r>
                      <w:rPr>
                        <w:b/>
                      </w:rPr>
                      <w:t xml:space="preserve">Первый </w:t>
                    </w:r>
                  </w:p>
                  <w:p w:rsidR="00506794" w:rsidRDefault="00506794" w:rsidP="006A4880">
                    <w:pPr>
                      <w:jc w:val="center"/>
                      <w:rPr>
                        <w:b/>
                      </w:rPr>
                    </w:pPr>
                    <w:r>
                      <w:rPr>
                        <w:b/>
                      </w:rPr>
                      <w:t xml:space="preserve">заместитель </w:t>
                    </w:r>
                  </w:p>
                  <w:p w:rsidR="00506794" w:rsidRDefault="00506794" w:rsidP="006A4880">
                    <w:pPr>
                      <w:jc w:val="center"/>
                      <w:rPr>
                        <w:b/>
                      </w:rPr>
                    </w:pPr>
                    <w:r>
                      <w:rPr>
                        <w:b/>
                      </w:rPr>
                      <w:t>главы администрации</w:t>
                    </w:r>
                  </w:p>
                </w:txbxContent>
              </v:textbox>
            </v:shape>
            <v:line id="_x0000_s1058" style="position:absolute;flip:x y;visibility:visible" from="16650,41891" to="18656,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_x0000_s1059" style="position:absolute;flip:x;visibility:visible" from="16789,28987" to="18656,2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_x0000_s1060" style="position:absolute;visibility:visible" from="79927,12605" to="79928,1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strokeweight=".25pt">
              <v:stroke endarrow="block"/>
            </v:line>
            <v:line id="Line 66" o:spid="_x0000_s1061" style="position:absolute;flip:x;visibility:visible" from="63214,12605" to="63215,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line id="Line 68" o:spid="_x0000_s1062" style="position:absolute;flip:x;visibility:visible" from="54108,15615" to="54109,3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shape id="Text Box 70" o:spid="_x0000_s1063" type="#_x0000_t202" style="position:absolute;left:72866;top:559;width:13506;height:1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n+8YA&#10;AADbAAAADwAAAGRycy9kb3ducmV2LnhtbESPQWvCQBSE70L/w/IKvYhuWlBs6iaUNlK9CLWC9PbI&#10;PpOQ7Ns0u8b4711B6HGYmW+YZTqYRvTUucqygudpBII4t7riQsH+ZzVZgHAeWWNjmRRcyEGaPIyW&#10;GGt75m/qd74QAcIuRgWl920spctLMuimtiUO3tF2Bn2QXSF1h+cAN418iaK5NFhxWCixpY+S8np3&#10;Mgq2lwP/fZ2iY79pF7/7ept9rsaZUk+Pw/sbCE+D/w/f22ut4HUGt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9n+8YAAADbAAAADwAAAAAAAAAAAAAAAACYAgAAZHJz&#10;L2Rvd25yZXYueG1sUEsFBgAAAAAEAAQA9QAAAIsDAAAAAA==&#10;" strokeweight="1pt">
              <o:lock v:ext="edit" aspectratio="t"/>
              <v:textbox style="mso-next-textbox:#Text Box 70">
                <w:txbxContent>
                  <w:p w:rsidR="00506794" w:rsidRDefault="00506794" w:rsidP="006A4880">
                    <w:pPr>
                      <w:jc w:val="center"/>
                      <w:rPr>
                        <w:b/>
                      </w:rPr>
                    </w:pPr>
                    <w:r>
                      <w:rPr>
                        <w:b/>
                      </w:rPr>
                      <w:t>Заместитель главы администрации - начальник финансового отдела</w:t>
                    </w:r>
                  </w:p>
                </w:txbxContent>
              </v:textbox>
            </v:shape>
            <v:line id="Line 71" o:spid="_x0000_s1064" style="position:absolute;visibility:visible" from="94100,12674" to="94101,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strokeweight=".25pt">
              <v:stroke endarrow="block"/>
            </v:line>
            <v:line id="Line 31" o:spid="_x0000_s1065" style="position:absolute;flip:x;visibility:visible" from="8858,12459" to="8859,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31" o:spid="_x0000_s1066" style="position:absolute;flip:x y;visibility:visible" from="16789,24168" to="18656,2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_x0000_s1067" style="position:absolute;visibility:visible" from="27584,12459" to="27585,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shape id="Text Box 46" o:spid="_x0000_s1068" type="#_x0000_t202" style="position:absolute;left:37624;top:559;width:15532;height:11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HAsYA&#10;AADbAAAADwAAAGRycy9kb3ducmV2LnhtbESPT2vCQBTE7wW/w/KEXkqzsQcr0VXEKm0vghoo3h7Z&#10;ZxLMvk2zmz9+e7dQ8DjMzG+YxWowleiocaVlBZMoBkGcWV1yriA97V5nIJxH1lhZJgU3crBajp4W&#10;mGjb84G6o89FgLBLUEHhfZ1I6bKCDLrI1sTBu9jGoA+yyaVusA9wU8m3OJ5KgyWHhQJr2hSUXY+t&#10;UbC//fDvZxtfuu96dk6v++3H7mWr1PN4WM9BeBr8I/zf/tIK3ifw9yX8AL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iHAsYAAADbAAAADwAAAAAAAAAAAAAAAACYAgAAZHJz&#10;L2Rvd25yZXYueG1sUEsFBgAAAAAEAAQA9QAAAIsDAAAAAA==&#10;" strokeweight="1pt">
              <v:textbox>
                <w:txbxContent>
                  <w:p w:rsidR="00506794" w:rsidRDefault="00506794" w:rsidP="006A4880">
                    <w:pPr>
                      <w:jc w:val="center"/>
                      <w:rPr>
                        <w:b/>
                      </w:rPr>
                    </w:pPr>
                    <w:r>
                      <w:rPr>
                        <w:b/>
                      </w:rPr>
                      <w:t xml:space="preserve">Заместитель главы администрации </w:t>
                    </w:r>
                  </w:p>
                  <w:p w:rsidR="00506794" w:rsidRDefault="00506794" w:rsidP="006A4880">
                    <w:pPr>
                      <w:jc w:val="center"/>
                      <w:rPr>
                        <w:b/>
                      </w:rPr>
                    </w:pPr>
                    <w:r>
                      <w:rPr>
                        <w:b/>
                      </w:rPr>
                      <w:t>по вопросам строительства, ЖКХ, транспорта и связи</w:t>
                    </w:r>
                  </w:p>
                </w:txbxContent>
              </v:textbox>
            </v:shape>
            <v:line id="_x0000_s1069" style="position:absolute;flip:x y;visibility:visible" from="16650,37369" to="18656,3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_x0000_s1070" style="position:absolute;flip:x;visibility:visible" from="52374,30797" to="54108,3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_x0000_s1071" style="position:absolute;visibility:visible" from="44507,12459" to="44508,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shape id="Text Box 43" o:spid="_x0000_s1072" type="#_x0000_t202" style="position:absolute;left:37623;top:37369;width:14751;height:5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gD8EA&#10;AADbAAAADwAAAGRycy9kb3ducmV2LnhtbERPS27CMBDdV+odrKnErjhlkVQBg6JCRSUWqIQDDPGQ&#10;hMTjyHZJevt6UYnl0/uvNpPpxZ2cby0reJsnIIgrq1uuFZzLz9d3ED4ga+wtk4Jf8rBZPz+tMNd2&#10;5G+6n0ItYgj7HBU0IQy5lL5qyKCf24E4clfrDIYIXS21wzGGm14ukiSVBluODQ0O9NFQ1Z1+jIIb&#10;Xcr6UBxceczS7W6Puy67nZWavUzFEkSgKTzE/+4vrSCNY+O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M4A/BAAAA2wAAAA8AAAAAAAAAAAAAAAAAmAIAAGRycy9kb3du&#10;cmV2LnhtbFBLBQYAAAAABAAEAPUAAACGAwAAAAA=&#10;" strokeweight="2.25pt">
              <v:textbox>
                <w:txbxContent>
                  <w:p w:rsidR="00506794" w:rsidRDefault="00506794" w:rsidP="006A4880">
                    <w:pPr>
                      <w:jc w:val="center"/>
                    </w:pPr>
                    <w:r>
                      <w:t>Жилищная комиссия</w:t>
                    </w:r>
                  </w:p>
                </w:txbxContent>
              </v:textbox>
            </v:shape>
            <v:line id="_x0000_s1073" style="position:absolute;flip:x;visibility:visible" from="52336,39566" to="54108,3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shape id="Text Box 27" o:spid="_x0000_s1074" type="#_x0000_t202" style="position:absolute;left:75787;top:41148;width:12535;height:9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style="mso-next-textbox:#Text Box 27">
                <w:txbxContent>
                  <w:p w:rsidR="00506794" w:rsidRDefault="00506794" w:rsidP="006A4880">
                    <w:pPr>
                      <w:jc w:val="center"/>
                      <w:rPr>
                        <w:sz w:val="20"/>
                        <w:szCs w:val="20"/>
                      </w:rPr>
                    </w:pPr>
                    <w:r>
                      <w:rPr>
                        <w:sz w:val="20"/>
                        <w:szCs w:val="20"/>
                      </w:rPr>
                      <w:t>Структурные подразделения администрации городского округа Вичуга</w:t>
                    </w:r>
                  </w:p>
                </w:txbxContent>
              </v:textbox>
            </v:shape>
            <v:shape id="Text Box 26" o:spid="_x0000_s1075" type="#_x0000_t202" style="position:absolute;left:57264;top:41148;width:17335;height:9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aJcQA&#10;AADbAAAADwAAAGRycy9kb3ducmV2LnhtbESP0WrCQBRE3wv+w3IF38wmQqqkrqJCMbQPxegH3GZv&#10;k9DduzG71fTvu4VCH4eZOcOst6M14kaD7xwryJIUBHHtdMeNgsv5eb4C4QOyRuOYFHyTh+1m8rDG&#10;Qrs7n+hWhUZECPsCFbQh9IWUvm7Jok9cTxy9DzdYDFEOjdQD3iPcGrlI00dpseO40GJPh5bqz+rL&#10;Kihflya35Zt5r7L9tc7DyzEtr0rNpuPuCUSgMfyH/9qlVpBn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WiXEAAAA2wAAAA8AAAAAAAAAAAAAAAAAmAIAAGRycy9k&#10;b3ducmV2LnhtbFBLBQYAAAAABAAEAPUAAACJAwAAAAA=&#10;" strokeweight="3pt">
              <v:stroke linestyle="thinThin"/>
              <v:textbox style="mso-next-textbox:#Text Box 26">
                <w:txbxContent>
                  <w:p w:rsidR="00506794" w:rsidRDefault="00506794" w:rsidP="006A4880">
                    <w:pPr>
                      <w:jc w:val="center"/>
                      <w:rPr>
                        <w:sz w:val="20"/>
                        <w:szCs w:val="20"/>
                      </w:rPr>
                    </w:pPr>
                    <w:r>
                      <w:rPr>
                        <w:sz w:val="20"/>
                        <w:szCs w:val="20"/>
                      </w:rPr>
                      <w:t>Отраслевые</w:t>
                    </w:r>
                  </w:p>
                  <w:p w:rsidR="00506794" w:rsidRDefault="00506794" w:rsidP="006A4880">
                    <w:pPr>
                      <w:jc w:val="center"/>
                      <w:rPr>
                        <w:sz w:val="20"/>
                        <w:szCs w:val="20"/>
                      </w:rPr>
                    </w:pPr>
                    <w:r>
                      <w:rPr>
                        <w:sz w:val="20"/>
                        <w:szCs w:val="20"/>
                      </w:rPr>
                      <w:t xml:space="preserve">(функциональные) органы </w:t>
                    </w:r>
                  </w:p>
                  <w:p w:rsidR="00506794" w:rsidRDefault="00506794" w:rsidP="006A4880">
                    <w:pPr>
                      <w:jc w:val="center"/>
                      <w:rPr>
                        <w:sz w:val="20"/>
                        <w:szCs w:val="20"/>
                      </w:rPr>
                    </w:pPr>
                    <w:r>
                      <w:rPr>
                        <w:sz w:val="20"/>
                        <w:szCs w:val="20"/>
                      </w:rPr>
                      <w:t>администрации городского округа Вичуга</w:t>
                    </w:r>
                  </w:p>
                </w:txbxContent>
              </v:textbox>
            </v:shape>
            <v:shapetype id="_x0000_t32" coordsize="21600,21600" o:spt="32" o:oned="t" path="m,l21600,21600e" filled="f">
              <v:path arrowok="t" fillok="f" o:connecttype="none"/>
              <o:lock v:ext="edit" shapetype="t"/>
            </v:shapetype>
            <v:shape id="_x0000_s1076" type="#_x0000_t32" style="position:absolute;left:44507;top:12459;width:9601;height:3156;flip:x y" o:connectortype="straight"/>
            <v:shape id="_x0000_s1077" type="#_x0000_t32" style="position:absolute;left:27584;top:12459;width:8344;height:3155;flip:x y" o:connectortype="straight"/>
            <v:shape id="_x0000_s1078" type="#_x0000_t32" style="position:absolute;left:27673;top:33845;width:8255;height:3385;flip:x" o:connectortype="straight">
              <v:stroke endarrow="block"/>
            </v:shape>
            <v:shape id="_x0000_s1079" type="#_x0000_t32" style="position:absolute;left:8858;top:12319;width:9798;height:3296;flip:x y" o:connectortype="straight"/>
            <v:shape id="Text Box 48" o:spid="_x0000_s1080" type="#_x0000_t202" style="position:absolute;left:88322;top:559;width:12312;height:1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87sUA&#10;AADbAAAADwAAAGRycy9kb3ducmV2LnhtbESPT4vCMBTE78J+h/AWvMiaquBK1yiLf1AvwrqCeHs0&#10;z7bYvNQm1vrtjSB4HGbmN8x42phC1FS53LKCXjcCQZxYnXOqYP+//BqBcB5ZY2GZFNzJwXTy0Rpj&#10;rO2N/6je+VQECLsYFWTel7GULsnIoOvakjh4J1sZ9EFWqdQV3gLcFLIfRUNpMOewkGFJs4yS8+5q&#10;FGzvB76srtGp3pSj4/68XcyXnYVS7c/m9weEp8a/w6/2Wiv4HsDzS/gB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rzuxQAAANsAAAAPAAAAAAAAAAAAAAAAAJgCAABkcnMv&#10;ZG93bnJldi54bWxQSwUGAAAAAAQABAD1AAAAigMAAAAA&#10;" strokeweight="1pt">
              <v:textbox style="mso-next-textbox:#Text Box 48">
                <w:txbxContent>
                  <w:p w:rsidR="00506794" w:rsidRDefault="00506794" w:rsidP="006A4880">
                    <w:pPr>
                      <w:jc w:val="center"/>
                      <w:rPr>
                        <w:b/>
                      </w:rPr>
                    </w:pPr>
                    <w:r>
                      <w:rPr>
                        <w:b/>
                      </w:rPr>
                      <w:t>Председатель комитета по управлению имуществом городского округа Вичуга</w:t>
                    </w:r>
                  </w:p>
                </w:txbxContent>
              </v:textbox>
            </v:shape>
            <v:shape id="_x0000_s1081" type="#_x0000_t32" style="position:absolute;left:18656;top:47307;width:1;height:1" o:connectortype="straight">
              <v:stroke endarrow="block"/>
            </v:shape>
            <v:shape id="_x0000_s1082" type="#_x0000_t32" style="position:absolute;left:16789;top:47307;width:1867;height:1;flip:x" o:connectortype="straight">
              <v:stroke endarrow="block"/>
            </v:shape>
            <v:shape id="_x0000_s1083" type="#_x0000_t202" style="position:absolute;left:56699;top:37903;width:37401;height:2622" strokecolor="white">
              <v:textbox>
                <w:txbxContent>
                  <w:p w:rsidR="00506794" w:rsidRDefault="00506794" w:rsidP="006A4880">
                    <w:pPr>
                      <w:jc w:val="center"/>
                    </w:pPr>
                    <w:r>
                      <w:t>Обозначения:</w:t>
                    </w:r>
                  </w:p>
                </w:txbxContent>
              </v:textbox>
            </v:shape>
            <v:shape id="Text Box 38" o:spid="_x0000_s1084" type="#_x0000_t202" style="position:absolute;left:88322;top:17062;width:12312;height:10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dMUA&#10;AADbAAAADwAAAGRycy9kb3ducmV2LnhtbESP0WrCQBRE3wX/YblC3+rGFrVEN0ELpaE+lMZ+wDV7&#10;TYK7d2N2q+nfd4WCj8PMnGHW+WCNuFDvW8cKZtMEBHHldMu1gu/92+MLCB+QNRrHpOCXPOTZeLTG&#10;VLsrf9GlDLWIEPYpKmhC6FIpfdWQRT91HXH0jq63GKLsa6l7vEa4NfIpSRbSYstxocGOXhuqTuWP&#10;VVDslmZui09zKGfbczUPH+9JcVbqYTJsViACDeEe/m8XWsHiGW5f4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6t0xQAAANsAAAAPAAAAAAAAAAAAAAAAAJgCAABkcnMv&#10;ZG93bnJldi54bWxQSwUGAAAAAAQABAD1AAAAigMAAAAA&#10;" strokeweight="3pt">
              <v:stroke linestyle="thinThin"/>
              <v:textbox style="mso-next-textbox:#Text Box 38">
                <w:txbxContent>
                  <w:p w:rsidR="00506794" w:rsidRDefault="00506794" w:rsidP="006A4880">
                    <w:pPr>
                      <w:jc w:val="center"/>
                    </w:pPr>
                    <w:r>
                      <w:t xml:space="preserve">Комитет </w:t>
                    </w:r>
                  </w:p>
                  <w:p w:rsidR="00506794" w:rsidRDefault="00506794" w:rsidP="006A4880">
                    <w:pPr>
                      <w:jc w:val="center"/>
                    </w:pPr>
                    <w:r>
                      <w:t>по управлению имуществом городского округа Вичуга</w:t>
                    </w:r>
                  </w:p>
                </w:txbxContent>
              </v:textbox>
            </v:shape>
            <w10:wrap type="through"/>
          </v:group>
        </w:pict>
      </w:r>
      <w:r w:rsidRPr="00A15ACF">
        <w:rPr>
          <w:noProof/>
        </w:rPr>
        <w:pict>
          <v:line id="Прямая соединительная линия 103" o:spid="_x0000_s1085" style="position:absolute;z-index:8;visibility:visible" from="379.65pt,14.4pt" to="702.6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yaQIAAIMEAAAOAAAAZHJzL2Uyb0RvYy54bWysVM2O0zAQviPxDpbv3SRtuptGm65Q03JZ&#10;YKVdHsCNncbCsSPb2x8hJOCM1EfgFTiAtNICz5C+EWM3LSxcEKIHd2zPfPPNN+OcX6xrgZZMG65k&#10;hqOTECMmC0W5XGT45c2sl2BkLJGUCCVZhjfM4Ivx40fnqyZlfVUpQZlGACJNumoyXFnbpEFgiorV&#10;xJyohkm4LJWuiYWtXgRUkxWg1yLoh+FpsFKaNloVzBg4zfeXeOzxy5IV9kVZGmaRyDBws37Vfp27&#10;NRifk3ShSVPxoqNB/oFFTbiEpEeonFiCbjX/A6rmhVZGlfakUHWgypIXzNcA1UThb9VcV6RhvhYQ&#10;xzRHmcz/gy2eL6804hR6Fw4wkqSGJrUfd2932/Zr+2m3Rbt37ff2S/u5vWu/tXe792Df7z6A7S7b&#10;++54i1w8qLlqTAqgE3mlnR7FWl43l6p4ZZBUk4rIBfNV3WwaSBS5iOBBiNuYBjjNV88UBR9ya5WX&#10;dl3q2kGCaGjtO7g5dpCtLSrgcJDEYZxAowu4GyRno2ToU5D0EN1oY58yVSNnZFhw6RQmKVleGuvY&#10;kPTg4o6lmnEh/JQIiVYZHg37Qx9glODUXTo3oxfzidBoSdyc+V+X94GbVreSerCKETrtbEu4ABtZ&#10;r4nVHFQSDLtsNaMYCQZPy1l7ekK6jFAxEO6s/ai9HoWjaTJN4l7cP5324jDPe09mk7h3OovOhvkg&#10;n0zy6I0jH8VpxSll0vE/jH0U/91YdQ9wP7DHwT8KFTxE94oC2cO/J+1b7rq8n5e5opsr7apz3YdJ&#10;987dq3RP6de99/r57Rj/AAAA//8DAFBLAwQUAAYACAAAACEA5YBbq+AAAAAJAQAADwAAAGRycy9k&#10;b3ducmV2LnhtbEyPwU7DMBBE70j8g7VI3KjdlpYoZFMhpHJpAbVFCG5uvCQR8TqKnTb8Pc4JjqsZ&#10;zb6XrQbbiBN1vnaMMJ0oEMSFMzWXCG+H9U0CwgfNRjeOCeGHPKzyy4tMp8adeUenfShFHGGfaoQq&#10;hDaV0hcVWe0nriWO2ZfrrA7x7EppOn2O47aRM6WW0uqa44dKt/RYUfG97y3CbrveJO+bfii6z6fp&#10;y+F1+/zhE8Trq+HhHkSgIfyVYcSP6JBHpqPr2XjRINzdLmaxijAajPl8oaLcEWGp5iDzTP43yH8B&#10;AAD//wMAUEsBAi0AFAAGAAgAAAAhALaDOJL+AAAA4QEAABMAAAAAAAAAAAAAAAAAAAAAAFtDb250&#10;ZW50X1R5cGVzXS54bWxQSwECLQAUAAYACAAAACEAOP0h/9YAAACUAQAACwAAAAAAAAAAAAAAAAAv&#10;AQAAX3JlbHMvLnJlbHNQSwECLQAUAAYACAAAACEAv9DEsmkCAACDBAAADgAAAAAAAAAAAAAAAAAu&#10;AgAAZHJzL2Uyb0RvYy54bWxQSwECLQAUAAYACAAAACEA5YBbq+AAAAAJAQAADwAAAAAAAAAAAAAA&#10;AADDBAAAZHJzL2Rvd25yZXYueG1sUEsFBgAAAAAEAAQA8wAAANAFAAAAAA==&#10;">
            <v:stroke endarrow="block"/>
          </v:line>
        </w:pict>
      </w:r>
      <w:r w:rsidRPr="00A15ACF">
        <w:rPr>
          <w:noProof/>
        </w:rPr>
        <w:pict>
          <v:line id="_x0000_s1086" style="position:absolute;flip:x;z-index:-4;visibility:visible" from="138.2pt,564.3pt" to="166.9pt,564.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w:pict>
      </w:r>
      <w:r w:rsidRPr="00A15ACF">
        <w:rPr>
          <w:noProof/>
        </w:rPr>
        <w:pict>
          <v:line id="Line 61" o:spid="_x0000_s1087" style="position:absolute;flip:x;z-index:-5;visibility:visible" from="138.2pt,564.3pt" to="166.9pt,564.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w:pict>
      </w:r>
      <w:r w:rsidRPr="00A15ACF">
        <w:rPr>
          <w:noProof/>
        </w:rPr>
        <w:pict>
          <v:line id="_x0000_s1088" style="position:absolute;flip:x;z-index:-6;visibility:visible" from="283.05pt,500.6pt" to="318.45pt,500.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w:pict>
      </w:r>
      <w:r w:rsidRPr="00A15ACF">
        <w:rPr>
          <w:noProof/>
        </w:rPr>
        <w:pict>
          <v:line id="_x0000_s1089" style="position:absolute;flip:x;z-index:-7;visibility:visible" from="283.05pt,500.6pt" to="318.45pt,500.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w:pict>
      </w:r>
      <w:r w:rsidRPr="00A15ACF">
        <w:rPr>
          <w:noProof/>
        </w:rPr>
        <w:pict>
          <v:line id="Line 58" o:spid="_x0000_s1090" style="position:absolute;flip:x;z-index:-8;visibility:visible" from="283.05pt,500.6pt" to="318.45pt,500.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w:pict>
      </w:r>
    </w:p>
    <w:p w:rsidR="00716228" w:rsidRPr="00577D82" w:rsidRDefault="000F43E0" w:rsidP="00716228">
      <w:pPr>
        <w:ind w:firstLine="426"/>
        <w:jc w:val="both"/>
        <w:rPr>
          <w:b/>
        </w:rPr>
      </w:pPr>
      <w:r>
        <w:rPr>
          <w:b/>
          <w:sz w:val="28"/>
          <w:szCs w:val="28"/>
        </w:rPr>
        <w:lastRenderedPageBreak/>
        <w:t>3.14</w:t>
      </w:r>
      <w:r w:rsidR="00716228" w:rsidRPr="00577D82">
        <w:rPr>
          <w:b/>
          <w:sz w:val="28"/>
          <w:szCs w:val="28"/>
        </w:rPr>
        <w:t xml:space="preserve"> Создание условий для развития информационного общества</w:t>
      </w:r>
    </w:p>
    <w:p w:rsidR="00716228" w:rsidRPr="00577D82" w:rsidRDefault="00716228" w:rsidP="00716228">
      <w:pPr>
        <w:ind w:firstLine="426"/>
        <w:jc w:val="both"/>
        <w:rPr>
          <w:b/>
        </w:rPr>
      </w:pPr>
    </w:p>
    <w:p w:rsidR="00716228" w:rsidRPr="00577D82" w:rsidRDefault="00716228" w:rsidP="00716228">
      <w:pPr>
        <w:pStyle w:val="western"/>
        <w:spacing w:before="0" w:beforeAutospacing="0" w:after="0" w:afterAutospacing="0"/>
        <w:ind w:firstLine="709"/>
        <w:rPr>
          <w:sz w:val="24"/>
          <w:szCs w:val="24"/>
        </w:rPr>
      </w:pPr>
      <w:r w:rsidRPr="00577D82">
        <w:rPr>
          <w:b/>
          <w:i/>
          <w:sz w:val="24"/>
          <w:szCs w:val="24"/>
        </w:rPr>
        <w:t>Стратегическая цель</w:t>
      </w:r>
      <w:r w:rsidRPr="00577D82">
        <w:rPr>
          <w:sz w:val="24"/>
          <w:szCs w:val="24"/>
        </w:rPr>
        <w:t xml:space="preserve"> – повышение качества жизни граждан, развитие экономической, социально-политической, культурной и духовной жизни общества, совершенствование системы муниципального управления на основе использования информационных и телекоммуникационных технологий.</w:t>
      </w:r>
    </w:p>
    <w:p w:rsidR="00716228" w:rsidRPr="00577D82" w:rsidRDefault="00716228" w:rsidP="00716228">
      <w:pPr>
        <w:pStyle w:val="western"/>
        <w:spacing w:before="0" w:beforeAutospacing="0" w:after="0" w:afterAutospacing="0"/>
        <w:ind w:firstLine="709"/>
        <w:rPr>
          <w:sz w:val="24"/>
          <w:szCs w:val="24"/>
        </w:rPr>
      </w:pPr>
      <w:r w:rsidRPr="00577D82">
        <w:rPr>
          <w:sz w:val="24"/>
          <w:szCs w:val="24"/>
        </w:rPr>
        <w:t xml:space="preserve">Одним из важнейших решений поставленной цели является предоставление государственных и муниципальных услуг (далее – Услуги) в Многофункциональных центрах. В апреле 2015 года на территории города открыто муниципальное казённое учреждение городского округа Вичуга «Многофункциональный центр предоставления государственных и муниципальных услуг» (далее – МФЦ), которое работает по принципу "одного окна". В учреждении организована зона ожидания посетителей, оборудованная удобной мебелью, точками доступа к Единому порталу государственных и муниципальных слуг, банковским терминалом для оплаты госпошлин. В МФЦ открыто для обслуживания населения 8 окон. Прием граждан ведут 4 универсальные специалиста МФЦ и по установленному графику прием также ведут специалисты администрации городского округа Вичуга. Трое универсальных специалистов проходят практическое обучение в государственных учреждениях по соответствующим направлениям предоставления Услуг. В настоящее время в МФЦ предоставляются 44 различные Услуги по направлениям: социальная поддержка населения; регистрация прав на недвижимое имущество и сделок с ним; архитектура и градостроительство, землеустройство и жилищно-коммунальное хозяйство; осуществляется выдача справок на наличие судимости и информации в области нарушений ПДД и т.д. Часть Услуг оказывается в электронном виде. Перечень предоставляемых Услуг в МФЦ планируется расширять и в перспективе доведение  его  до 100 наименований. За четыре месяца работы (апрель-июль 2015 года) в МФЦ обратилось 2010 человек, количество обращений за этот период составило 2101 шт., в том числе в электронном виде 34, количество предоставленных Услуг составило 1928 шт., из них в электронной форме – 28. Результаты работы МФЦ демонстрируют сокращение сроков предоставления Услуг, снижение межведомственной волокиты, достижение существенного антикоррупционного эффекта за счет отсутствия непосредственного взаимодействия с государственными и муниципальными служащими при предоставлении Услуг, что в совокупности позволяет минимизировать расходы на обеспечение условий качественного доступного и комфортного получения Услуг. </w:t>
      </w:r>
    </w:p>
    <w:p w:rsidR="00716228" w:rsidRPr="00577D82" w:rsidRDefault="00716228" w:rsidP="00716228">
      <w:pPr>
        <w:pStyle w:val="western"/>
        <w:spacing w:before="0" w:beforeAutospacing="0" w:after="0" w:afterAutospacing="0"/>
        <w:ind w:firstLine="709"/>
        <w:rPr>
          <w:sz w:val="24"/>
          <w:szCs w:val="24"/>
        </w:rPr>
      </w:pPr>
      <w:r w:rsidRPr="00577D82">
        <w:rPr>
          <w:sz w:val="24"/>
          <w:szCs w:val="24"/>
        </w:rPr>
        <w:t xml:space="preserve"> В целях совершенствования деятельности МФЦ на последующие годы поставлены следующие задачи по созданию условий для оказания населению Услуг в МФЦ:</w:t>
      </w:r>
    </w:p>
    <w:p w:rsidR="00716228" w:rsidRPr="00577D82" w:rsidRDefault="00716228" w:rsidP="00716228">
      <w:pPr>
        <w:widowControl w:val="0"/>
        <w:autoSpaceDE w:val="0"/>
        <w:autoSpaceDN w:val="0"/>
        <w:adjustRightInd w:val="0"/>
        <w:ind w:firstLine="709"/>
        <w:jc w:val="both"/>
      </w:pPr>
      <w:r w:rsidRPr="00577D82">
        <w:t>- обеспечение деятельности и дальнейшее развитие МФЦ по предоставлению населению Услуг на территории городского округа Вичуга по принципу «одного окна», в том числе в электронном виде;</w:t>
      </w:r>
    </w:p>
    <w:p w:rsidR="00716228" w:rsidRPr="00577D82" w:rsidRDefault="00716228" w:rsidP="00716228">
      <w:pPr>
        <w:widowControl w:val="0"/>
        <w:autoSpaceDE w:val="0"/>
        <w:autoSpaceDN w:val="0"/>
        <w:adjustRightInd w:val="0"/>
        <w:ind w:firstLine="709"/>
        <w:jc w:val="both"/>
      </w:pPr>
      <w:r w:rsidRPr="00577D82">
        <w:t>- создание условий для граждан по равному доступу к получению Услуг;</w:t>
      </w:r>
    </w:p>
    <w:p w:rsidR="00716228" w:rsidRPr="00577D82" w:rsidRDefault="00716228" w:rsidP="00716228">
      <w:pPr>
        <w:widowControl w:val="0"/>
        <w:autoSpaceDE w:val="0"/>
        <w:autoSpaceDN w:val="0"/>
        <w:adjustRightInd w:val="0"/>
        <w:ind w:firstLine="709"/>
        <w:jc w:val="both"/>
      </w:pPr>
      <w:r w:rsidRPr="00577D82">
        <w:t>- информационное просвещение граждан по вопросам оказания Услуг в МФЦ;</w:t>
      </w:r>
    </w:p>
    <w:p w:rsidR="00716228" w:rsidRPr="00205E7D" w:rsidRDefault="00716228" w:rsidP="00205E7D">
      <w:pPr>
        <w:widowControl w:val="0"/>
        <w:autoSpaceDE w:val="0"/>
        <w:autoSpaceDN w:val="0"/>
        <w:adjustRightInd w:val="0"/>
        <w:ind w:firstLine="709"/>
        <w:jc w:val="both"/>
      </w:pPr>
      <w:r w:rsidRPr="00577D82">
        <w:t>- обеспечение повышения качества и доступности Услуг, оказываемых МФЦ.</w:t>
      </w:r>
    </w:p>
    <w:p w:rsidR="00716228" w:rsidRPr="00577D82" w:rsidRDefault="00716228" w:rsidP="00716228">
      <w:pPr>
        <w:pStyle w:val="western"/>
        <w:spacing w:before="0" w:beforeAutospacing="0" w:after="0" w:afterAutospacing="0"/>
        <w:ind w:firstLine="709"/>
        <w:rPr>
          <w:shd w:val="clear" w:color="auto" w:fill="FFFFFF"/>
        </w:rPr>
      </w:pPr>
      <w:r w:rsidRPr="00577D82">
        <w:rPr>
          <w:sz w:val="24"/>
          <w:szCs w:val="24"/>
        </w:rPr>
        <w:t>Развитие информационных технологий в последние годы позволяют гражданам использовать источники получения оперативной информации через сеть Интернет, и ставят перед органами местного самоуправления новые задачи по обеспечению ею населения на местном уровне. В городском округе Вичуга действуют официальные сайты городской Думы</w:t>
      </w:r>
      <w:r w:rsidR="00205E7D">
        <w:rPr>
          <w:sz w:val="24"/>
          <w:szCs w:val="24"/>
        </w:rPr>
        <w:t xml:space="preserve"> </w:t>
      </w:r>
      <w:r w:rsidRPr="00577D82">
        <w:rPr>
          <w:u w:val="single"/>
          <w:shd w:val="clear" w:color="auto" w:fill="FFFFFF"/>
        </w:rPr>
        <w:t>gorduma-</w:t>
      </w:r>
      <w:r w:rsidRPr="00577D82">
        <w:rPr>
          <w:bCs/>
          <w:u w:val="single"/>
          <w:shd w:val="clear" w:color="auto" w:fill="FFFFFF"/>
        </w:rPr>
        <w:t>vichuga</w:t>
      </w:r>
      <w:r w:rsidRPr="00577D82">
        <w:rPr>
          <w:u w:val="single"/>
          <w:shd w:val="clear" w:color="auto" w:fill="FFFFFF"/>
        </w:rPr>
        <w:t>37.ru</w:t>
      </w:r>
      <w:r w:rsidRPr="00577D82">
        <w:rPr>
          <w:shd w:val="clear" w:color="auto" w:fill="FFFFFF"/>
        </w:rPr>
        <w:t xml:space="preserve"> </w:t>
      </w:r>
      <w:r w:rsidRPr="00577D82">
        <w:rPr>
          <w:sz w:val="24"/>
          <w:szCs w:val="24"/>
        </w:rPr>
        <w:t xml:space="preserve">и администрации городского округа Вичуга </w:t>
      </w:r>
      <w:hyperlink r:id="rId47" w:history="1">
        <w:r w:rsidRPr="00205E7D">
          <w:rPr>
            <w:rStyle w:val="af1"/>
            <w:color w:val="auto"/>
            <w:shd w:val="clear" w:color="auto" w:fill="FFFFFF"/>
          </w:rPr>
          <w:t>www.</w:t>
        </w:r>
        <w:r w:rsidRPr="00205E7D">
          <w:rPr>
            <w:rStyle w:val="af1"/>
            <w:bCs/>
            <w:color w:val="auto"/>
            <w:shd w:val="clear" w:color="auto" w:fill="FFFFFF"/>
          </w:rPr>
          <w:t>vichuga</w:t>
        </w:r>
        <w:r w:rsidRPr="00205E7D">
          <w:rPr>
            <w:rStyle w:val="af1"/>
            <w:color w:val="auto"/>
            <w:shd w:val="clear" w:color="auto" w:fill="FFFFFF"/>
          </w:rPr>
          <w:t>37.ru</w:t>
        </w:r>
      </w:hyperlink>
      <w:r w:rsidRPr="00205E7D">
        <w:rPr>
          <w:shd w:val="clear" w:color="auto" w:fill="FFFFFF"/>
        </w:rPr>
        <w:t xml:space="preserve">, </w:t>
      </w:r>
      <w:r w:rsidRPr="00577D82">
        <w:rPr>
          <w:shd w:val="clear" w:color="auto" w:fill="FFFFFF"/>
        </w:rPr>
        <w:t xml:space="preserve">на которых размещен для граждан широкий спектр информации о деятельности органов местного самоуправления. Имеют свои официальные сайты и многие муниципальные учреждения городского округа Вичуга. </w:t>
      </w:r>
    </w:p>
    <w:p w:rsidR="00716228" w:rsidRPr="00577D82" w:rsidRDefault="00716228" w:rsidP="00716228">
      <w:pPr>
        <w:pStyle w:val="western"/>
        <w:spacing w:before="0" w:beforeAutospacing="0" w:after="0" w:afterAutospacing="0"/>
        <w:ind w:firstLine="709"/>
        <w:rPr>
          <w:sz w:val="24"/>
          <w:szCs w:val="24"/>
        </w:rPr>
      </w:pPr>
      <w:r w:rsidRPr="00577D82">
        <w:rPr>
          <w:sz w:val="24"/>
          <w:szCs w:val="24"/>
        </w:rPr>
        <w:t xml:space="preserve">В органах власти, в том числе и местного самоуправления широко применяются программные продукты для передачи информации, используются специальные программные средства по обработке информации. В целях обеспечения безопасности в </w:t>
      </w:r>
      <w:r w:rsidRPr="00577D82">
        <w:rPr>
          <w:sz w:val="24"/>
          <w:szCs w:val="24"/>
        </w:rPr>
        <w:lastRenderedPageBreak/>
        <w:t xml:space="preserve">информационном обществе органами государственной власти и органами местного самоуправления принимаются меры по обеспечению технической защиты информации и предупреждению информационно-технических угроз. </w:t>
      </w:r>
    </w:p>
    <w:p w:rsidR="00716228" w:rsidRPr="00577D82" w:rsidRDefault="0027505C" w:rsidP="00716228">
      <w:pPr>
        <w:pStyle w:val="western"/>
        <w:spacing w:before="0" w:beforeAutospacing="0" w:after="0" w:afterAutospacing="0"/>
        <w:ind w:firstLine="709"/>
        <w:rPr>
          <w:sz w:val="24"/>
          <w:szCs w:val="24"/>
        </w:rPr>
      </w:pPr>
      <w:r w:rsidRPr="00577D82">
        <w:rPr>
          <w:sz w:val="24"/>
          <w:szCs w:val="24"/>
        </w:rPr>
        <w:t xml:space="preserve">В администрации городского округа Вичуга по выделенным каналам связи </w:t>
      </w:r>
      <w:r w:rsidRPr="00577D82">
        <w:rPr>
          <w:sz w:val="24"/>
          <w:szCs w:val="24"/>
          <w:lang w:val="en-US"/>
        </w:rPr>
        <w:t>VPN</w:t>
      </w:r>
      <w:r w:rsidRPr="00577D82">
        <w:rPr>
          <w:sz w:val="24"/>
          <w:szCs w:val="24"/>
        </w:rPr>
        <w:t xml:space="preserve"> обеспечивается защита Системы межведомственного электронного взаимодействия (СМЭВ) и Системы эле</w:t>
      </w:r>
      <w:r>
        <w:rPr>
          <w:sz w:val="24"/>
          <w:szCs w:val="24"/>
        </w:rPr>
        <w:t>ктронного документооборота (СЭДО</w:t>
      </w:r>
      <w:r w:rsidRPr="00577D82">
        <w:rPr>
          <w:sz w:val="24"/>
          <w:szCs w:val="24"/>
        </w:rPr>
        <w:t>), используется</w:t>
      </w:r>
      <w:r>
        <w:rPr>
          <w:sz w:val="24"/>
          <w:szCs w:val="24"/>
        </w:rPr>
        <w:t xml:space="preserve"> </w:t>
      </w:r>
      <w:r w:rsidRPr="00577D82">
        <w:rPr>
          <w:sz w:val="24"/>
          <w:szCs w:val="24"/>
        </w:rPr>
        <w:t xml:space="preserve">средства криптографической защиты и шифрования информации, осуществляется резервное копирование информации. </w:t>
      </w:r>
      <w:r w:rsidR="00716228" w:rsidRPr="00577D82">
        <w:rPr>
          <w:sz w:val="24"/>
          <w:szCs w:val="24"/>
        </w:rPr>
        <w:t xml:space="preserve">Персональные компьютеры сотрудников защищены от воздействия компьютерных вирусов, несанкционированного доступа, для обнаружения компьютерных атак посредством установки антивирусных программ и физического </w:t>
      </w:r>
      <w:r w:rsidR="00716228" w:rsidRPr="00577D82">
        <w:rPr>
          <w:sz w:val="24"/>
          <w:szCs w:val="24"/>
          <w:lang w:val="en-US"/>
        </w:rPr>
        <w:t>Firewall</w:t>
      </w:r>
      <w:r w:rsidR="00716228" w:rsidRPr="00577D82">
        <w:rPr>
          <w:sz w:val="24"/>
          <w:szCs w:val="24"/>
        </w:rPr>
        <w:t>.</w:t>
      </w:r>
    </w:p>
    <w:p w:rsidR="00716228" w:rsidRDefault="00716228" w:rsidP="00716228">
      <w:pPr>
        <w:pStyle w:val="western"/>
        <w:spacing w:before="0" w:beforeAutospacing="0" w:after="0" w:afterAutospacing="0"/>
        <w:ind w:firstLine="709"/>
        <w:rPr>
          <w:sz w:val="24"/>
          <w:szCs w:val="24"/>
        </w:rPr>
      </w:pPr>
      <w:r w:rsidRPr="00577D82">
        <w:rPr>
          <w:sz w:val="24"/>
          <w:szCs w:val="24"/>
        </w:rPr>
        <w:t xml:space="preserve">В связи с этим одним из условий для развития информационного общества является обеспечение технической защиты информации в органах местного самоуправления. </w:t>
      </w:r>
    </w:p>
    <w:p w:rsidR="003E1284" w:rsidRPr="00577D82" w:rsidRDefault="003E1284" w:rsidP="00716228">
      <w:pPr>
        <w:pStyle w:val="western"/>
        <w:spacing w:before="0" w:beforeAutospacing="0" w:after="0" w:afterAutospacing="0"/>
        <w:ind w:firstLine="709"/>
        <w:rPr>
          <w:sz w:val="24"/>
          <w:szCs w:val="24"/>
        </w:rPr>
      </w:pPr>
    </w:p>
    <w:p w:rsidR="00716228" w:rsidRDefault="003E1284" w:rsidP="003E1284">
      <w:pPr>
        <w:spacing w:before="240"/>
        <w:jc w:val="center"/>
        <w:rPr>
          <w:b/>
          <w:sz w:val="28"/>
          <w:szCs w:val="28"/>
        </w:rPr>
      </w:pPr>
      <w:r>
        <w:rPr>
          <w:b/>
          <w:sz w:val="28"/>
          <w:szCs w:val="28"/>
        </w:rPr>
        <w:t>3.15</w:t>
      </w:r>
      <w:r w:rsidRPr="00577D82">
        <w:rPr>
          <w:b/>
          <w:sz w:val="28"/>
          <w:szCs w:val="28"/>
        </w:rPr>
        <w:t xml:space="preserve"> </w:t>
      </w:r>
      <w:r w:rsidRPr="003E1284">
        <w:rPr>
          <w:b/>
          <w:sz w:val="28"/>
          <w:szCs w:val="28"/>
        </w:rPr>
        <w:t>Создание индустриального парка «Вичуга», строительство комбината синтетического волокна</w:t>
      </w:r>
    </w:p>
    <w:p w:rsidR="003E1284" w:rsidRDefault="003E1284" w:rsidP="003E1284">
      <w:pPr>
        <w:ind w:firstLine="567"/>
        <w:jc w:val="both"/>
        <w:rPr>
          <w:bCs/>
        </w:rPr>
      </w:pPr>
    </w:p>
    <w:p w:rsidR="003E1284" w:rsidRDefault="003E1284" w:rsidP="003E1284">
      <w:pPr>
        <w:ind w:firstLine="567"/>
        <w:jc w:val="both"/>
        <w:rPr>
          <w:bCs/>
        </w:rPr>
      </w:pPr>
      <w:r w:rsidRPr="00101F3B">
        <w:rPr>
          <w:bCs/>
        </w:rPr>
        <w:t xml:space="preserve">В целях повышения уровня инвестиционной привлекательности </w:t>
      </w:r>
      <w:r>
        <w:rPr>
          <w:bCs/>
        </w:rPr>
        <w:t xml:space="preserve">городского округа Вичуга </w:t>
      </w:r>
      <w:r w:rsidRPr="00101F3B">
        <w:rPr>
          <w:bCs/>
        </w:rPr>
        <w:t xml:space="preserve">принято решение о создании индустриального парка </w:t>
      </w:r>
      <w:r>
        <w:rPr>
          <w:bCs/>
        </w:rPr>
        <w:t>«Вичуга»</w:t>
      </w:r>
      <w:r w:rsidRPr="00101F3B">
        <w:rPr>
          <w:bCs/>
        </w:rPr>
        <w:t>, который будет специализироваться на развитии технического текстиля и материалов из химических волокон. Главным резидентом парка с</w:t>
      </w:r>
      <w:r>
        <w:rPr>
          <w:bCs/>
        </w:rPr>
        <w:t xml:space="preserve">танет закрытое акционерное общество «Ивановский полиэфирный комплекс», которое планирует заниматься инвестиционным проектом </w:t>
      </w:r>
      <w:r w:rsidRPr="00101F3B">
        <w:rPr>
          <w:bCs/>
        </w:rPr>
        <w:t>по строительству ко</w:t>
      </w:r>
      <w:r>
        <w:rPr>
          <w:bCs/>
        </w:rPr>
        <w:t>мбината синтетического волокна. Земельный участок для строительства данного комбината расположен</w:t>
      </w:r>
      <w:r w:rsidRPr="00101F3B">
        <w:rPr>
          <w:bCs/>
        </w:rPr>
        <w:t xml:space="preserve"> западнее города Вичуга</w:t>
      </w:r>
      <w:r>
        <w:rPr>
          <w:bCs/>
        </w:rPr>
        <w:t xml:space="preserve">, в 1,7 км. </w:t>
      </w:r>
      <w:r w:rsidRPr="00101F3B">
        <w:rPr>
          <w:bCs/>
        </w:rPr>
        <w:t xml:space="preserve"> севернее деревни Старая Гольчиха (более километра от жилой зоны).</w:t>
      </w:r>
      <w:r>
        <w:rPr>
          <w:bCs/>
        </w:rPr>
        <w:t xml:space="preserve"> Площадь земельного участка составляет 184 823 кв. м., кадастровый номер 37:02:020115:11.</w:t>
      </w:r>
    </w:p>
    <w:p w:rsidR="003E1284" w:rsidRPr="00C24935" w:rsidRDefault="003E1284" w:rsidP="003E1284">
      <w:pPr>
        <w:ind w:firstLine="567"/>
        <w:jc w:val="both"/>
        <w:rPr>
          <w:bCs/>
        </w:rPr>
      </w:pPr>
      <w:r>
        <w:rPr>
          <w:bCs/>
        </w:rPr>
        <w:t>Данный инвестиционный п</w:t>
      </w:r>
      <w:r w:rsidRPr="00C24935">
        <w:rPr>
          <w:bCs/>
        </w:rPr>
        <w:t xml:space="preserve">роект предусматривает создание мощностей по производству штапельного полиэфирного волокна и ПЭТФ гранулята текстильного назначения  для реализации организациям текстильной и строительной отраслей, автомобилестроения, медицины в Российской Федерации и за ее пределами. </w:t>
      </w:r>
    </w:p>
    <w:p w:rsidR="003E1284" w:rsidRPr="00C24935" w:rsidRDefault="003E1284" w:rsidP="003E1284">
      <w:pPr>
        <w:ind w:firstLine="567"/>
        <w:jc w:val="both"/>
        <w:rPr>
          <w:bCs/>
        </w:rPr>
      </w:pPr>
      <w:r w:rsidRPr="00C24935">
        <w:rPr>
          <w:bCs/>
        </w:rPr>
        <w:t>Объем производства штапельного полиэфирного волокна – 175  тыс. тонн в год, ПЭТФ-гранулята – до 30 тыс. тонн в год.</w:t>
      </w:r>
    </w:p>
    <w:p w:rsidR="003E1284" w:rsidRPr="00C24935" w:rsidRDefault="003E1284" w:rsidP="003E1284">
      <w:pPr>
        <w:ind w:firstLine="567"/>
        <w:jc w:val="both"/>
        <w:rPr>
          <w:bCs/>
        </w:rPr>
      </w:pPr>
      <w:r>
        <w:rPr>
          <w:bCs/>
        </w:rPr>
        <w:t>Основные ц</w:t>
      </w:r>
      <w:r w:rsidRPr="00C24935">
        <w:rPr>
          <w:bCs/>
        </w:rPr>
        <w:t xml:space="preserve">ели </w:t>
      </w:r>
      <w:r>
        <w:rPr>
          <w:bCs/>
        </w:rPr>
        <w:t xml:space="preserve">инвестиционного </w:t>
      </w:r>
      <w:r w:rsidRPr="00C24935">
        <w:rPr>
          <w:bCs/>
        </w:rPr>
        <w:t>проекта:</w:t>
      </w:r>
    </w:p>
    <w:p w:rsidR="003E1284" w:rsidRPr="00C24935" w:rsidRDefault="003E1284" w:rsidP="003E1284">
      <w:pPr>
        <w:ind w:firstLine="567"/>
        <w:jc w:val="both"/>
        <w:rPr>
          <w:bCs/>
        </w:rPr>
      </w:pPr>
      <w:r>
        <w:rPr>
          <w:bCs/>
        </w:rPr>
        <w:t xml:space="preserve">- </w:t>
      </w:r>
      <w:r w:rsidRPr="00C24935">
        <w:rPr>
          <w:bCs/>
        </w:rPr>
        <w:t>Массовое замещение импортного сырья (полиэфирное волокно и частично хлопок) на сырье, производимое на территории РФ.</w:t>
      </w:r>
    </w:p>
    <w:p w:rsidR="003E1284" w:rsidRPr="00C24935" w:rsidRDefault="003E1284" w:rsidP="003E1284">
      <w:pPr>
        <w:ind w:firstLine="567"/>
        <w:jc w:val="both"/>
        <w:rPr>
          <w:bCs/>
        </w:rPr>
      </w:pPr>
      <w:r>
        <w:rPr>
          <w:bCs/>
        </w:rPr>
        <w:t xml:space="preserve">- </w:t>
      </w:r>
      <w:r w:rsidRPr="00C24935">
        <w:rPr>
          <w:bCs/>
        </w:rPr>
        <w:t>Обеспечение возможности системного развития текстильного производства в России в соответствии со Стратегией развития легкой промышленности РФ.</w:t>
      </w:r>
    </w:p>
    <w:p w:rsidR="003E1284" w:rsidRPr="00C24935" w:rsidRDefault="003E1284" w:rsidP="003E1284">
      <w:pPr>
        <w:ind w:firstLine="567"/>
        <w:jc w:val="both"/>
        <w:rPr>
          <w:bCs/>
        </w:rPr>
      </w:pPr>
      <w:r>
        <w:rPr>
          <w:bCs/>
        </w:rPr>
        <w:t xml:space="preserve">- </w:t>
      </w:r>
      <w:r w:rsidRPr="00C24935">
        <w:rPr>
          <w:bCs/>
        </w:rPr>
        <w:t>Создание сырьевой базы и условий для эффективной конкуренции на внутреннем и внешнем рынках продукции российской текстильной промышленности.</w:t>
      </w:r>
    </w:p>
    <w:p w:rsidR="003E1284" w:rsidRPr="00C24935" w:rsidRDefault="003E1284" w:rsidP="003E1284">
      <w:pPr>
        <w:ind w:firstLine="567"/>
        <w:jc w:val="both"/>
        <w:rPr>
          <w:bCs/>
        </w:rPr>
      </w:pPr>
      <w:r>
        <w:rPr>
          <w:bCs/>
        </w:rPr>
        <w:t xml:space="preserve">- </w:t>
      </w:r>
      <w:r w:rsidRPr="00C24935">
        <w:rPr>
          <w:bCs/>
        </w:rPr>
        <w:t>Развитие инфраструктуры региона с созданием новых сопутствующих производств и предприятий переработчиков продукции комбината.</w:t>
      </w:r>
    </w:p>
    <w:p w:rsidR="003E1284" w:rsidRDefault="003E1284" w:rsidP="003E1284">
      <w:pPr>
        <w:ind w:firstLine="567"/>
        <w:jc w:val="both"/>
        <w:rPr>
          <w:bCs/>
        </w:rPr>
      </w:pPr>
      <w:r>
        <w:rPr>
          <w:bCs/>
        </w:rPr>
        <w:t xml:space="preserve">- </w:t>
      </w:r>
      <w:r w:rsidRPr="00C24935">
        <w:rPr>
          <w:bCs/>
        </w:rPr>
        <w:t>Экспорт продукции в страны Европы</w:t>
      </w:r>
      <w:r>
        <w:rPr>
          <w:bCs/>
        </w:rPr>
        <w:t>.</w:t>
      </w:r>
    </w:p>
    <w:p w:rsidR="003E1284" w:rsidRDefault="003E1284" w:rsidP="003E1284">
      <w:pPr>
        <w:ind w:firstLine="567"/>
        <w:jc w:val="both"/>
        <w:rPr>
          <w:bCs/>
        </w:rPr>
      </w:pPr>
      <w:r>
        <w:rPr>
          <w:bCs/>
        </w:rPr>
        <w:t xml:space="preserve">Инвестиционным проектом  предусмотрено формирование </w:t>
      </w:r>
      <w:r w:rsidRPr="00101F3B">
        <w:rPr>
          <w:bCs/>
        </w:rPr>
        <w:t xml:space="preserve">законченного производственно-технологического  цикла  от  переработки  нефтехимического  сырья  до производства полиэфирного волокна и ПЭТ-гранул.  </w:t>
      </w:r>
    </w:p>
    <w:p w:rsidR="003E1284" w:rsidRDefault="003E1284" w:rsidP="003E1284">
      <w:pPr>
        <w:ind w:firstLine="567"/>
        <w:jc w:val="both"/>
        <w:rPr>
          <w:bCs/>
        </w:rPr>
      </w:pPr>
      <w:r>
        <w:rPr>
          <w:bCs/>
        </w:rPr>
        <w:t>Виды выпускаемой продукции:</w:t>
      </w:r>
    </w:p>
    <w:p w:rsidR="003E1284" w:rsidRPr="002238F8" w:rsidRDefault="003E1284" w:rsidP="003E1284">
      <w:pPr>
        <w:ind w:firstLine="567"/>
        <w:jc w:val="both"/>
        <w:rPr>
          <w:bCs/>
        </w:rPr>
      </w:pPr>
      <w:r w:rsidRPr="002238F8">
        <w:rPr>
          <w:bCs/>
        </w:rPr>
        <w:t xml:space="preserve">1. Полиэфирное штапельное волокно (методом прямого формования из расплава ПЭТФ). Продуктовая линейка проектируемого предприятия включает в себя весь спектр потребляемого в настоящее время полиэфирного волокна, как на территории России, так и в странах СНГ и Европы, а именно: полиэфирное волокно линейной плотности от 0,9 до </w:t>
      </w:r>
      <w:r w:rsidRPr="002238F8">
        <w:rPr>
          <w:bCs/>
        </w:rPr>
        <w:lastRenderedPageBreak/>
        <w:t>40 денье, резкой 32-38-51-64-76-96-102 мм, в том числе микроволокно и волокна специального назначения.</w:t>
      </w:r>
    </w:p>
    <w:p w:rsidR="003E1284" w:rsidRPr="002238F8" w:rsidRDefault="003E1284" w:rsidP="003E1284">
      <w:pPr>
        <w:ind w:firstLine="567"/>
        <w:jc w:val="both"/>
        <w:rPr>
          <w:bCs/>
        </w:rPr>
      </w:pPr>
      <w:r w:rsidRPr="002238F8">
        <w:rPr>
          <w:bCs/>
        </w:rPr>
        <w:t>2. Текстильный ПЭТФ-гранулят (дополнительная продукция) является сырьем для производства полиэфирных гладких и текстурированных нитей, применяемых при производстве мебельных тканей, обивочных тканей автомобилей, тканей для легкой женской одежды, гардинно-тюлевых и интерьерных изделий, микрофибры и трикотажных изделий для спорта и др.</w:t>
      </w:r>
    </w:p>
    <w:p w:rsidR="003E1284" w:rsidRPr="003E4CA6" w:rsidRDefault="003E1284" w:rsidP="003E1284">
      <w:pPr>
        <w:ind w:firstLine="567"/>
        <w:jc w:val="both"/>
        <w:rPr>
          <w:bCs/>
        </w:rPr>
      </w:pPr>
      <w:r>
        <w:rPr>
          <w:bCs/>
        </w:rPr>
        <w:t>Полиэтилентерефталат (</w:t>
      </w:r>
      <w:r w:rsidRPr="003E4CA6">
        <w:rPr>
          <w:bCs/>
        </w:rPr>
        <w:t>ПЭТФ</w:t>
      </w:r>
      <w:r>
        <w:rPr>
          <w:bCs/>
        </w:rPr>
        <w:t>)</w:t>
      </w:r>
      <w:r w:rsidRPr="003E4CA6">
        <w:rPr>
          <w:bCs/>
        </w:rPr>
        <w:t xml:space="preserve"> – это термопластик, наиболее распространенный представитель класса полиэфиров (прочен, износостоек). В России ПЭТФ используют главным образом для изготовления заготовок различного вида, из которых затем изготавливаются пластиковые контейнеры различного вида и назначения.  Большая часть ПЭТФ идет на производство нитей и волокон. Продукцию нового комбината как раз и планируют использовать для производства волокон, на которые в России есть спрос.</w:t>
      </w:r>
    </w:p>
    <w:p w:rsidR="003E1284" w:rsidRDefault="003E1284" w:rsidP="003E1284">
      <w:pPr>
        <w:ind w:firstLine="567"/>
        <w:jc w:val="both"/>
        <w:rPr>
          <w:bCs/>
        </w:rPr>
      </w:pPr>
      <w:r w:rsidRPr="003E4CA6">
        <w:rPr>
          <w:bCs/>
        </w:rPr>
        <w:t xml:space="preserve">Штапельное волокно – это текстильное волокно ограниченной длины, как правило, не более 40-45 мм, которое используется в текстильной промышленности для выработки как пряжи, так и  нетканых материалов. </w:t>
      </w:r>
    </w:p>
    <w:p w:rsidR="003E1284" w:rsidRPr="002238F8" w:rsidRDefault="003E1284" w:rsidP="003E1284">
      <w:pPr>
        <w:ind w:firstLine="567"/>
        <w:jc w:val="both"/>
        <w:rPr>
          <w:bCs/>
        </w:rPr>
      </w:pPr>
      <w:r w:rsidRPr="002238F8">
        <w:rPr>
          <w:bCs/>
        </w:rPr>
        <w:t>Основные области применения продукции предприятия (штапельного полиэфирного волокна и текстильного ПЭТФ-гранулята):</w:t>
      </w:r>
    </w:p>
    <w:p w:rsidR="003E1284" w:rsidRDefault="003E1284" w:rsidP="003E1284">
      <w:pPr>
        <w:tabs>
          <w:tab w:val="left" w:pos="851"/>
        </w:tabs>
        <w:ind w:firstLine="567"/>
        <w:jc w:val="both"/>
        <w:rPr>
          <w:bCs/>
        </w:rPr>
      </w:pPr>
      <w:r>
        <w:rPr>
          <w:bCs/>
        </w:rPr>
        <w:t>1.</w:t>
      </w:r>
      <w:r w:rsidRPr="002238F8">
        <w:rPr>
          <w:bCs/>
        </w:rPr>
        <w:t>Текстильная промышленность</w:t>
      </w:r>
      <w:r>
        <w:rPr>
          <w:bCs/>
        </w:rPr>
        <w:t>:</w:t>
      </w:r>
    </w:p>
    <w:p w:rsidR="003E1284" w:rsidRPr="002238F8" w:rsidRDefault="003E1284" w:rsidP="003E1284">
      <w:pPr>
        <w:tabs>
          <w:tab w:val="left" w:pos="851"/>
        </w:tabs>
        <w:ind w:firstLine="567"/>
        <w:jc w:val="both"/>
        <w:rPr>
          <w:bCs/>
        </w:rPr>
      </w:pPr>
      <w:r>
        <w:rPr>
          <w:bCs/>
        </w:rPr>
        <w:t xml:space="preserve">- </w:t>
      </w:r>
      <w:r w:rsidRPr="002238F8">
        <w:rPr>
          <w:bCs/>
        </w:rPr>
        <w:t>подкладочные материалы и утеплители одежды, детали обуви;</w:t>
      </w:r>
    </w:p>
    <w:p w:rsidR="003E1284" w:rsidRDefault="003E1284" w:rsidP="003E1284">
      <w:pPr>
        <w:ind w:firstLine="567"/>
        <w:jc w:val="both"/>
        <w:rPr>
          <w:bCs/>
        </w:rPr>
      </w:pPr>
      <w:r>
        <w:rPr>
          <w:bCs/>
        </w:rPr>
        <w:t xml:space="preserve">- </w:t>
      </w:r>
      <w:r w:rsidRPr="002238F8">
        <w:rPr>
          <w:bCs/>
        </w:rPr>
        <w:t>наполнители для мягкой мебели, матрасов и наматрасников, одеял и подушек, мягких игрушек;</w:t>
      </w:r>
    </w:p>
    <w:p w:rsidR="003E1284" w:rsidRDefault="003E1284" w:rsidP="003E1284">
      <w:pPr>
        <w:ind w:firstLine="567"/>
        <w:jc w:val="both"/>
        <w:rPr>
          <w:bCs/>
        </w:rPr>
      </w:pPr>
      <w:r>
        <w:rPr>
          <w:bCs/>
        </w:rPr>
        <w:t xml:space="preserve">- </w:t>
      </w:r>
      <w:r w:rsidRPr="002238F8">
        <w:rPr>
          <w:bCs/>
        </w:rPr>
        <w:t>интерьерные изделия, швейные нитки, трикотажные полотна, искусственный мех;</w:t>
      </w:r>
    </w:p>
    <w:p w:rsidR="003E1284" w:rsidRDefault="003E1284" w:rsidP="003E1284">
      <w:pPr>
        <w:ind w:firstLine="567"/>
        <w:jc w:val="both"/>
        <w:rPr>
          <w:bCs/>
        </w:rPr>
      </w:pPr>
      <w:r>
        <w:rPr>
          <w:bCs/>
        </w:rPr>
        <w:t xml:space="preserve">- </w:t>
      </w:r>
      <w:r w:rsidRPr="002238F8">
        <w:rPr>
          <w:bCs/>
        </w:rPr>
        <w:t>мебельные ткани,</w:t>
      </w:r>
      <w:r>
        <w:rPr>
          <w:bCs/>
        </w:rPr>
        <w:t xml:space="preserve"> ткани для легкой женской </w:t>
      </w:r>
      <w:r w:rsidRPr="002238F8">
        <w:rPr>
          <w:bCs/>
        </w:rPr>
        <w:t>одежды, спортивной одежды, микрофибра;</w:t>
      </w:r>
    </w:p>
    <w:p w:rsidR="003E1284" w:rsidRDefault="003E1284" w:rsidP="003E1284">
      <w:pPr>
        <w:ind w:firstLine="567"/>
        <w:jc w:val="both"/>
        <w:rPr>
          <w:bCs/>
        </w:rPr>
      </w:pPr>
      <w:r>
        <w:rPr>
          <w:bCs/>
        </w:rPr>
        <w:t xml:space="preserve">- </w:t>
      </w:r>
      <w:r w:rsidRPr="002238F8">
        <w:rPr>
          <w:bCs/>
        </w:rPr>
        <w:t>одежда защитная, специальная, рабочая, термоустойчивая или одежда для работы в сложных метеоусловиях.</w:t>
      </w:r>
    </w:p>
    <w:p w:rsidR="003E1284" w:rsidRPr="002238F8" w:rsidRDefault="003E1284" w:rsidP="003E1284">
      <w:pPr>
        <w:ind w:firstLine="567"/>
        <w:jc w:val="both"/>
        <w:rPr>
          <w:bCs/>
        </w:rPr>
      </w:pPr>
      <w:r>
        <w:rPr>
          <w:bCs/>
        </w:rPr>
        <w:t xml:space="preserve">2. </w:t>
      </w:r>
      <w:r w:rsidRPr="002238F8">
        <w:rPr>
          <w:bCs/>
        </w:rPr>
        <w:t>Автомобильная промышленность</w:t>
      </w:r>
      <w:r>
        <w:rPr>
          <w:bCs/>
        </w:rPr>
        <w:t>:</w:t>
      </w:r>
    </w:p>
    <w:p w:rsidR="003E1284" w:rsidRPr="002238F8" w:rsidRDefault="003E1284" w:rsidP="003E1284">
      <w:pPr>
        <w:ind w:firstLine="567"/>
        <w:jc w:val="both"/>
        <w:rPr>
          <w:bCs/>
        </w:rPr>
      </w:pPr>
      <w:r>
        <w:rPr>
          <w:bCs/>
        </w:rPr>
        <w:t xml:space="preserve">- </w:t>
      </w:r>
      <w:r w:rsidRPr="002238F8">
        <w:rPr>
          <w:bCs/>
        </w:rPr>
        <w:t>обивочные ткани для салона автомобилей, материалы для шумо- и виброизоляции.</w:t>
      </w:r>
    </w:p>
    <w:p w:rsidR="003E1284" w:rsidRPr="002238F8" w:rsidRDefault="003E1284" w:rsidP="003E1284">
      <w:pPr>
        <w:ind w:firstLine="567"/>
        <w:jc w:val="both"/>
        <w:rPr>
          <w:bCs/>
        </w:rPr>
      </w:pPr>
      <w:r>
        <w:rPr>
          <w:bCs/>
        </w:rPr>
        <w:t xml:space="preserve">3. </w:t>
      </w:r>
      <w:r w:rsidRPr="002238F8">
        <w:rPr>
          <w:bCs/>
        </w:rPr>
        <w:t>Медицинские и гигиенические материалы</w:t>
      </w:r>
      <w:r>
        <w:rPr>
          <w:bCs/>
        </w:rPr>
        <w:t>:</w:t>
      </w:r>
    </w:p>
    <w:p w:rsidR="003E1284" w:rsidRPr="002238F8" w:rsidRDefault="003E1284" w:rsidP="003E1284">
      <w:pPr>
        <w:ind w:firstLine="567"/>
        <w:jc w:val="both"/>
        <w:rPr>
          <w:bCs/>
        </w:rPr>
      </w:pPr>
      <w:r>
        <w:rPr>
          <w:bCs/>
        </w:rPr>
        <w:t xml:space="preserve">- </w:t>
      </w:r>
      <w:r w:rsidRPr="002238F8">
        <w:rPr>
          <w:bCs/>
        </w:rPr>
        <w:t>операционные маски, халаты, перевязочные материалы, гигиенические и влажные салфетки, протирочные материалы.</w:t>
      </w:r>
    </w:p>
    <w:p w:rsidR="003E1284" w:rsidRPr="002238F8" w:rsidRDefault="003E1284" w:rsidP="003E1284">
      <w:pPr>
        <w:ind w:firstLine="567"/>
        <w:jc w:val="both"/>
        <w:rPr>
          <w:bCs/>
        </w:rPr>
      </w:pPr>
      <w:r>
        <w:rPr>
          <w:bCs/>
        </w:rPr>
        <w:t xml:space="preserve">4. </w:t>
      </w:r>
      <w:r w:rsidRPr="002238F8">
        <w:rPr>
          <w:bCs/>
        </w:rPr>
        <w:t>Фильтровальные материалы</w:t>
      </w:r>
      <w:r>
        <w:rPr>
          <w:bCs/>
        </w:rPr>
        <w:t>:</w:t>
      </w:r>
    </w:p>
    <w:p w:rsidR="003E1284" w:rsidRDefault="003E1284" w:rsidP="003E1284">
      <w:pPr>
        <w:ind w:firstLine="567"/>
        <w:jc w:val="both"/>
        <w:rPr>
          <w:bCs/>
        </w:rPr>
      </w:pPr>
      <w:r>
        <w:rPr>
          <w:bCs/>
        </w:rPr>
        <w:t xml:space="preserve">- </w:t>
      </w:r>
      <w:r w:rsidRPr="002238F8">
        <w:rPr>
          <w:bCs/>
        </w:rPr>
        <w:t>кассетные и рулонные фильтры, пылезащитные фильтрующие материалы, фильтровальные рукава промышленного назначения, абсорбционные материалы.</w:t>
      </w:r>
      <w:r w:rsidRPr="002238F8">
        <w:rPr>
          <w:bCs/>
        </w:rPr>
        <w:tab/>
      </w:r>
    </w:p>
    <w:p w:rsidR="003E1284" w:rsidRPr="002238F8" w:rsidRDefault="003E1284" w:rsidP="003E1284">
      <w:pPr>
        <w:ind w:firstLine="567"/>
        <w:jc w:val="both"/>
        <w:rPr>
          <w:bCs/>
        </w:rPr>
      </w:pPr>
      <w:r>
        <w:rPr>
          <w:bCs/>
        </w:rPr>
        <w:t xml:space="preserve">5. </w:t>
      </w:r>
      <w:r w:rsidRPr="002238F8">
        <w:rPr>
          <w:bCs/>
        </w:rPr>
        <w:t>Промышленно-гражданское строительство</w:t>
      </w:r>
      <w:r>
        <w:rPr>
          <w:bCs/>
        </w:rPr>
        <w:t>:</w:t>
      </w:r>
    </w:p>
    <w:p w:rsidR="003E1284" w:rsidRDefault="003E1284" w:rsidP="003E1284">
      <w:pPr>
        <w:ind w:firstLine="567"/>
        <w:jc w:val="both"/>
        <w:rPr>
          <w:bCs/>
        </w:rPr>
      </w:pPr>
      <w:r>
        <w:rPr>
          <w:bCs/>
        </w:rPr>
        <w:t xml:space="preserve">- </w:t>
      </w:r>
      <w:r w:rsidRPr="002238F8">
        <w:rPr>
          <w:bCs/>
        </w:rPr>
        <w:t>утеплители и шумоизоляция, гидро-паро-ветрозащитные мембраны, основа для кровельных материалов, флизелиновые обои, нетканые напольные покрытия, микроармирующие фиброволокна.</w:t>
      </w:r>
    </w:p>
    <w:p w:rsidR="003E1284" w:rsidRPr="002238F8" w:rsidRDefault="003E1284" w:rsidP="003E1284">
      <w:pPr>
        <w:ind w:firstLine="567"/>
        <w:jc w:val="both"/>
        <w:rPr>
          <w:bCs/>
        </w:rPr>
      </w:pPr>
      <w:r>
        <w:rPr>
          <w:bCs/>
        </w:rPr>
        <w:t xml:space="preserve">6. </w:t>
      </w:r>
      <w:r w:rsidRPr="002238F8">
        <w:rPr>
          <w:bCs/>
        </w:rPr>
        <w:t>Композитные материалы</w:t>
      </w:r>
      <w:r>
        <w:rPr>
          <w:bCs/>
        </w:rPr>
        <w:t>:</w:t>
      </w:r>
    </w:p>
    <w:p w:rsidR="003E1284" w:rsidRPr="002238F8" w:rsidRDefault="003E1284" w:rsidP="003E1284">
      <w:pPr>
        <w:ind w:firstLine="567"/>
        <w:jc w:val="both"/>
        <w:rPr>
          <w:bCs/>
        </w:rPr>
      </w:pPr>
      <w:r>
        <w:rPr>
          <w:bCs/>
        </w:rPr>
        <w:t xml:space="preserve">- </w:t>
      </w:r>
      <w:r w:rsidRPr="002238F8">
        <w:rPr>
          <w:bCs/>
        </w:rPr>
        <w:t>подоснова для резино-технических изделий, армирующих сеток и материалов, линолеума, дублированные материалы.</w:t>
      </w:r>
    </w:p>
    <w:p w:rsidR="003E1284" w:rsidRPr="002238F8" w:rsidRDefault="003E1284" w:rsidP="003E1284">
      <w:pPr>
        <w:ind w:firstLine="567"/>
        <w:jc w:val="both"/>
        <w:rPr>
          <w:bCs/>
        </w:rPr>
      </w:pPr>
      <w:r>
        <w:rPr>
          <w:bCs/>
        </w:rPr>
        <w:t xml:space="preserve">7. </w:t>
      </w:r>
      <w:r w:rsidRPr="002238F8">
        <w:rPr>
          <w:bCs/>
        </w:rPr>
        <w:t>Дорожное строительство</w:t>
      </w:r>
      <w:r>
        <w:rPr>
          <w:bCs/>
        </w:rPr>
        <w:t>:</w:t>
      </w:r>
    </w:p>
    <w:p w:rsidR="003E1284" w:rsidRDefault="003E1284" w:rsidP="003E1284">
      <w:pPr>
        <w:ind w:firstLine="567"/>
        <w:jc w:val="both"/>
        <w:rPr>
          <w:bCs/>
        </w:rPr>
      </w:pPr>
      <w:r>
        <w:rPr>
          <w:bCs/>
        </w:rPr>
        <w:t xml:space="preserve">- </w:t>
      </w:r>
      <w:r w:rsidRPr="002238F8">
        <w:rPr>
          <w:bCs/>
        </w:rPr>
        <w:t>геотекстильные и тканые материалы для армированного дорожного полотна, укрепления дорожных откосов, устройства дренажных конструкций, укрепления и защиты почвы от водной и ветровой эрозии, строительства водоемов.</w:t>
      </w:r>
    </w:p>
    <w:p w:rsidR="003E1284" w:rsidRPr="002238F8" w:rsidRDefault="003E1284" w:rsidP="003E1284">
      <w:pPr>
        <w:ind w:firstLine="567"/>
        <w:jc w:val="both"/>
        <w:rPr>
          <w:bCs/>
        </w:rPr>
      </w:pPr>
      <w:r>
        <w:rPr>
          <w:bCs/>
        </w:rPr>
        <w:t xml:space="preserve">8. </w:t>
      </w:r>
      <w:r w:rsidRPr="002238F8">
        <w:rPr>
          <w:bCs/>
        </w:rPr>
        <w:t>Строительство и ремонт нефтегазопроводов</w:t>
      </w:r>
      <w:r>
        <w:rPr>
          <w:bCs/>
        </w:rPr>
        <w:t>:</w:t>
      </w:r>
    </w:p>
    <w:p w:rsidR="003E1284" w:rsidRPr="002238F8" w:rsidRDefault="003E1284" w:rsidP="003E1284">
      <w:pPr>
        <w:ind w:firstLine="567"/>
        <w:jc w:val="both"/>
        <w:rPr>
          <w:bCs/>
        </w:rPr>
      </w:pPr>
      <w:r>
        <w:rPr>
          <w:bCs/>
        </w:rPr>
        <w:t xml:space="preserve">- </w:t>
      </w:r>
      <w:r w:rsidRPr="002238F8">
        <w:rPr>
          <w:bCs/>
        </w:rPr>
        <w:t>полимерно-контейнерные балластирующие устройства, нетканое полотно для защиты трубопроводов от механического воздействия засыпного грунта, подкладочные материалы, противоэрозионные озеленительные маты для восстановл</w:t>
      </w:r>
      <w:r>
        <w:rPr>
          <w:bCs/>
        </w:rPr>
        <w:t>е</w:t>
      </w:r>
      <w:r w:rsidRPr="002238F8">
        <w:rPr>
          <w:bCs/>
        </w:rPr>
        <w:t>ния почвенного покрова после прокладки трубопроводов.</w:t>
      </w:r>
    </w:p>
    <w:p w:rsidR="003E1284" w:rsidRPr="002238F8" w:rsidRDefault="003E1284" w:rsidP="003E1284">
      <w:pPr>
        <w:ind w:firstLine="567"/>
        <w:jc w:val="both"/>
        <w:rPr>
          <w:bCs/>
        </w:rPr>
      </w:pPr>
      <w:r>
        <w:rPr>
          <w:bCs/>
        </w:rPr>
        <w:t>9. Сельхозназначение:</w:t>
      </w:r>
    </w:p>
    <w:p w:rsidR="003E1284" w:rsidRDefault="003E1284" w:rsidP="003E1284">
      <w:pPr>
        <w:ind w:firstLine="567"/>
        <w:jc w:val="both"/>
        <w:rPr>
          <w:bCs/>
        </w:rPr>
      </w:pPr>
      <w:r>
        <w:rPr>
          <w:bCs/>
        </w:rPr>
        <w:lastRenderedPageBreak/>
        <w:t>- у</w:t>
      </w:r>
      <w:r w:rsidRPr="002238F8">
        <w:rPr>
          <w:bCs/>
        </w:rPr>
        <w:t>крывные материалы, материалы для ландшафтных работ по озеленению газонов, строительства спортивных и детских площадок, автостоянок.</w:t>
      </w:r>
    </w:p>
    <w:p w:rsidR="003E1284" w:rsidRDefault="003E1284" w:rsidP="003E1284">
      <w:pPr>
        <w:ind w:firstLine="567"/>
        <w:jc w:val="both"/>
        <w:rPr>
          <w:bCs/>
        </w:rPr>
      </w:pPr>
      <w:r w:rsidRPr="00101F3B">
        <w:rPr>
          <w:bCs/>
        </w:rPr>
        <w:t xml:space="preserve">Общая стоимость  проекта </w:t>
      </w:r>
      <w:r>
        <w:rPr>
          <w:bCs/>
        </w:rPr>
        <w:t xml:space="preserve">составит </w:t>
      </w:r>
      <w:r w:rsidRPr="00101F3B">
        <w:rPr>
          <w:bCs/>
        </w:rPr>
        <w:t xml:space="preserve"> 1</w:t>
      </w:r>
      <w:r>
        <w:rPr>
          <w:bCs/>
        </w:rPr>
        <w:t>9279  млн.  рублей.</w:t>
      </w:r>
      <w:r w:rsidRPr="00101F3B">
        <w:rPr>
          <w:bCs/>
        </w:rPr>
        <w:t xml:space="preserve"> </w:t>
      </w:r>
    </w:p>
    <w:p w:rsidR="003E1284" w:rsidRDefault="003E1284" w:rsidP="003E1284">
      <w:pPr>
        <w:ind w:firstLine="567"/>
        <w:jc w:val="both"/>
        <w:rPr>
          <w:bCs/>
        </w:rPr>
      </w:pPr>
      <w:r>
        <w:rPr>
          <w:bCs/>
        </w:rPr>
        <w:t>Период реализации проекта – 27 месяцев, срок окупаемости – около 90 месяцев.</w:t>
      </w:r>
    </w:p>
    <w:p w:rsidR="003E1284" w:rsidRPr="00101F3B" w:rsidRDefault="003E1284" w:rsidP="003E1284">
      <w:pPr>
        <w:ind w:firstLine="567"/>
        <w:jc w:val="both"/>
        <w:rPr>
          <w:bCs/>
        </w:rPr>
      </w:pPr>
      <w:r>
        <w:rPr>
          <w:bCs/>
        </w:rPr>
        <w:t>Реализация данного инвестиционного проекта будет способствовать:</w:t>
      </w:r>
    </w:p>
    <w:p w:rsidR="003E1284" w:rsidRPr="00101F3B" w:rsidRDefault="003E1284" w:rsidP="003E1284">
      <w:pPr>
        <w:ind w:firstLine="567"/>
        <w:jc w:val="both"/>
        <w:rPr>
          <w:bCs/>
        </w:rPr>
      </w:pPr>
      <w:r w:rsidRPr="00101F3B">
        <w:rPr>
          <w:bCs/>
        </w:rPr>
        <w:t>-</w:t>
      </w:r>
      <w:r>
        <w:rPr>
          <w:bCs/>
        </w:rPr>
        <w:t xml:space="preserve"> </w:t>
      </w:r>
      <w:r w:rsidRPr="00101F3B">
        <w:rPr>
          <w:bCs/>
        </w:rPr>
        <w:t>развити</w:t>
      </w:r>
      <w:r>
        <w:rPr>
          <w:bCs/>
        </w:rPr>
        <w:t>ю</w:t>
      </w:r>
      <w:r w:rsidRPr="00101F3B">
        <w:rPr>
          <w:bCs/>
        </w:rPr>
        <w:t xml:space="preserve"> текстильно-промышленного кластера</w:t>
      </w:r>
      <w:r>
        <w:rPr>
          <w:bCs/>
        </w:rPr>
        <w:t xml:space="preserve"> в Ивановской области в целом</w:t>
      </w:r>
      <w:r w:rsidRPr="00101F3B">
        <w:rPr>
          <w:bCs/>
        </w:rPr>
        <w:t>;</w:t>
      </w:r>
    </w:p>
    <w:p w:rsidR="003E1284" w:rsidRPr="00101F3B" w:rsidRDefault="003E1284" w:rsidP="003E1284">
      <w:pPr>
        <w:ind w:firstLine="567"/>
        <w:jc w:val="both"/>
        <w:rPr>
          <w:bCs/>
        </w:rPr>
      </w:pPr>
      <w:r w:rsidRPr="00101F3B">
        <w:rPr>
          <w:bCs/>
        </w:rPr>
        <w:t>-</w:t>
      </w:r>
      <w:r>
        <w:rPr>
          <w:bCs/>
        </w:rPr>
        <w:t xml:space="preserve"> </w:t>
      </w:r>
      <w:r w:rsidRPr="00101F3B">
        <w:rPr>
          <w:bCs/>
        </w:rPr>
        <w:t>формировани</w:t>
      </w:r>
      <w:r>
        <w:rPr>
          <w:bCs/>
        </w:rPr>
        <w:t>ю</w:t>
      </w:r>
      <w:r w:rsidRPr="00101F3B">
        <w:rPr>
          <w:bCs/>
        </w:rPr>
        <w:t xml:space="preserve"> инновационной инфраструктуры</w:t>
      </w:r>
      <w:r>
        <w:rPr>
          <w:bCs/>
        </w:rPr>
        <w:t>;</w:t>
      </w:r>
    </w:p>
    <w:p w:rsidR="003E1284" w:rsidRPr="00101F3B" w:rsidRDefault="003E1284" w:rsidP="003E1284">
      <w:pPr>
        <w:ind w:firstLine="567"/>
        <w:jc w:val="both"/>
        <w:rPr>
          <w:bCs/>
        </w:rPr>
      </w:pPr>
      <w:r w:rsidRPr="00101F3B">
        <w:rPr>
          <w:bCs/>
        </w:rPr>
        <w:t>-</w:t>
      </w:r>
      <w:r>
        <w:rPr>
          <w:bCs/>
        </w:rPr>
        <w:t xml:space="preserve"> </w:t>
      </w:r>
      <w:r w:rsidRPr="00101F3B">
        <w:rPr>
          <w:bCs/>
        </w:rPr>
        <w:t>развити</w:t>
      </w:r>
      <w:r>
        <w:rPr>
          <w:bCs/>
        </w:rPr>
        <w:t>ю</w:t>
      </w:r>
      <w:r w:rsidRPr="00101F3B">
        <w:rPr>
          <w:bCs/>
        </w:rPr>
        <w:t xml:space="preserve"> инженерной, транспортной инфраструктуры;</w:t>
      </w:r>
    </w:p>
    <w:p w:rsidR="003E1284" w:rsidRPr="00101F3B" w:rsidRDefault="003E1284" w:rsidP="003E1284">
      <w:pPr>
        <w:ind w:firstLine="567"/>
        <w:jc w:val="both"/>
        <w:rPr>
          <w:bCs/>
        </w:rPr>
      </w:pPr>
      <w:r w:rsidRPr="00101F3B">
        <w:rPr>
          <w:bCs/>
        </w:rPr>
        <w:t>-</w:t>
      </w:r>
      <w:r>
        <w:rPr>
          <w:bCs/>
        </w:rPr>
        <w:t xml:space="preserve"> </w:t>
      </w:r>
      <w:r w:rsidRPr="00101F3B">
        <w:rPr>
          <w:bCs/>
        </w:rPr>
        <w:t>увеличени</w:t>
      </w:r>
      <w:r>
        <w:rPr>
          <w:bCs/>
        </w:rPr>
        <w:t>ю</w:t>
      </w:r>
      <w:r w:rsidRPr="00101F3B">
        <w:rPr>
          <w:bCs/>
        </w:rPr>
        <w:t xml:space="preserve"> доходов населения;</w:t>
      </w:r>
    </w:p>
    <w:p w:rsidR="003E1284" w:rsidRDefault="003E1284" w:rsidP="003E1284">
      <w:pPr>
        <w:ind w:firstLine="567"/>
        <w:jc w:val="both"/>
        <w:rPr>
          <w:bCs/>
        </w:rPr>
      </w:pPr>
      <w:r w:rsidRPr="00101F3B">
        <w:rPr>
          <w:bCs/>
        </w:rPr>
        <w:t>-</w:t>
      </w:r>
      <w:r>
        <w:rPr>
          <w:bCs/>
        </w:rPr>
        <w:t xml:space="preserve"> </w:t>
      </w:r>
      <w:r w:rsidRPr="00101F3B">
        <w:rPr>
          <w:bCs/>
        </w:rPr>
        <w:t>повышени</w:t>
      </w:r>
      <w:r>
        <w:rPr>
          <w:bCs/>
        </w:rPr>
        <w:t>ю</w:t>
      </w:r>
      <w:r w:rsidRPr="00101F3B">
        <w:rPr>
          <w:bCs/>
        </w:rPr>
        <w:t xml:space="preserve"> естественного прироста населения, значительно</w:t>
      </w:r>
      <w:r>
        <w:rPr>
          <w:bCs/>
        </w:rPr>
        <w:t>му сокращению</w:t>
      </w:r>
      <w:r w:rsidRPr="00101F3B">
        <w:rPr>
          <w:bCs/>
        </w:rPr>
        <w:t xml:space="preserve"> миграции в соседние регионы.</w:t>
      </w:r>
    </w:p>
    <w:p w:rsidR="003E1284" w:rsidRPr="00101F3B" w:rsidRDefault="003E1284" w:rsidP="003E1284">
      <w:pPr>
        <w:ind w:firstLine="567"/>
        <w:jc w:val="both"/>
        <w:rPr>
          <w:bCs/>
        </w:rPr>
      </w:pPr>
      <w:r w:rsidRPr="00101F3B">
        <w:rPr>
          <w:bCs/>
        </w:rPr>
        <w:t xml:space="preserve">Реализация </w:t>
      </w:r>
      <w:r>
        <w:rPr>
          <w:bCs/>
        </w:rPr>
        <w:t xml:space="preserve">данного инвестиционного проекта позволит </w:t>
      </w:r>
      <w:r w:rsidRPr="00101F3B">
        <w:rPr>
          <w:bCs/>
        </w:rPr>
        <w:t>решить проблему диверсификации экономики</w:t>
      </w:r>
      <w:r>
        <w:rPr>
          <w:bCs/>
        </w:rPr>
        <w:t xml:space="preserve"> моногорода – городского округа Вичуга.</w:t>
      </w:r>
      <w:r w:rsidRPr="00101F3B">
        <w:rPr>
          <w:bCs/>
        </w:rPr>
        <w:t xml:space="preserve"> </w:t>
      </w:r>
    </w:p>
    <w:p w:rsidR="003E1284" w:rsidRPr="00A26257" w:rsidRDefault="003E1284" w:rsidP="003E1284">
      <w:pPr>
        <w:ind w:firstLine="567"/>
        <w:jc w:val="both"/>
        <w:rPr>
          <w:bCs/>
        </w:rPr>
      </w:pPr>
      <w:r w:rsidRPr="00A26257">
        <w:rPr>
          <w:bCs/>
        </w:rPr>
        <w:t xml:space="preserve">Основными ожидаемыми показателями при реализации данного проекта являются: </w:t>
      </w:r>
    </w:p>
    <w:p w:rsidR="003E1284" w:rsidRDefault="003E1284" w:rsidP="003E1284">
      <w:pPr>
        <w:ind w:firstLine="567"/>
        <w:jc w:val="both"/>
        <w:rPr>
          <w:bCs/>
        </w:rPr>
      </w:pPr>
      <w:r w:rsidRPr="00101F3B">
        <w:rPr>
          <w:bCs/>
        </w:rPr>
        <w:t>- </w:t>
      </w:r>
      <w:r w:rsidRPr="00101F3B">
        <w:rPr>
          <w:bCs/>
        </w:rPr>
        <w:tab/>
        <w:t>создание условий, обеспечивающих дальнейшее развитие сфе</w:t>
      </w:r>
      <w:r>
        <w:rPr>
          <w:bCs/>
        </w:rPr>
        <w:t>ры производства товаров и услуг;</w:t>
      </w:r>
    </w:p>
    <w:p w:rsidR="003E1284" w:rsidRDefault="003E1284" w:rsidP="003E1284">
      <w:pPr>
        <w:ind w:firstLine="567"/>
        <w:jc w:val="both"/>
        <w:rPr>
          <w:bCs/>
        </w:rPr>
      </w:pPr>
      <w:r>
        <w:rPr>
          <w:bCs/>
        </w:rPr>
        <w:t>-</w:t>
      </w:r>
      <w:r w:rsidRPr="00101F3B">
        <w:rPr>
          <w:bCs/>
        </w:rPr>
        <w:t xml:space="preserve"> рост налоговых поступлений в бюджет</w:t>
      </w:r>
      <w:r>
        <w:rPr>
          <w:bCs/>
        </w:rPr>
        <w:t>;</w:t>
      </w:r>
    </w:p>
    <w:p w:rsidR="003E1284" w:rsidRDefault="003E1284" w:rsidP="003E1284">
      <w:pPr>
        <w:ind w:firstLine="567"/>
        <w:jc w:val="both"/>
        <w:rPr>
          <w:bCs/>
        </w:rPr>
      </w:pPr>
      <w:r>
        <w:rPr>
          <w:bCs/>
        </w:rPr>
        <w:t xml:space="preserve">- </w:t>
      </w:r>
      <w:r w:rsidRPr="00101F3B">
        <w:rPr>
          <w:bCs/>
        </w:rPr>
        <w:t xml:space="preserve">появление дополнительных рабочих мест и обеспечение занятости населения.  На  первом  этапе  после  пуска  комплекса  по производству  ПЭТФ  текстильного  назначения  будет  вновь  образовано </w:t>
      </w:r>
      <w:r>
        <w:rPr>
          <w:bCs/>
        </w:rPr>
        <w:t>553  рабочих  места;</w:t>
      </w:r>
    </w:p>
    <w:p w:rsidR="003E1284" w:rsidRPr="00101F3B" w:rsidRDefault="003E1284" w:rsidP="003E1284">
      <w:pPr>
        <w:ind w:firstLine="567"/>
        <w:jc w:val="both"/>
        <w:rPr>
          <w:bCs/>
        </w:rPr>
      </w:pPr>
      <w:r>
        <w:rPr>
          <w:bCs/>
        </w:rPr>
        <w:t>- рост уровня жизни населения: минимальный размер заработной платы составит 18000 руб., среднемесячный уровень заработной платы составит 27693 руб., что выше среднего уровня по городскому округу Вичуга (17052 руб. на 01.01.2016 г.) на 5,6% и 62,4% соответственно.</w:t>
      </w:r>
    </w:p>
    <w:p w:rsidR="003E1284" w:rsidRDefault="003E1284" w:rsidP="003E1284">
      <w:pPr>
        <w:ind w:firstLine="567"/>
        <w:jc w:val="both"/>
        <w:rPr>
          <w:bCs/>
        </w:rPr>
      </w:pPr>
      <w:r w:rsidRPr="00101F3B">
        <w:rPr>
          <w:bCs/>
        </w:rPr>
        <w:t xml:space="preserve">- привлечение инвесторов для реализации перспективных проектов (строительство новых предприятий) на территории специализированного индустриального парка. </w:t>
      </w:r>
    </w:p>
    <w:p w:rsidR="003E1284" w:rsidRDefault="003E1284" w:rsidP="003E1284">
      <w:pPr>
        <w:ind w:firstLine="567"/>
        <w:jc w:val="both"/>
        <w:rPr>
          <w:bCs/>
        </w:rPr>
      </w:pPr>
      <w:r>
        <w:rPr>
          <w:bCs/>
        </w:rPr>
        <w:t>Сумма налогов, сборов и других обязательных платежей за весь период реализации проекта составит 16515 млн. руб., в том числе:</w:t>
      </w:r>
    </w:p>
    <w:p w:rsidR="003E1284" w:rsidRDefault="003E1284" w:rsidP="003E1284">
      <w:pPr>
        <w:ind w:firstLine="567"/>
        <w:jc w:val="both"/>
        <w:rPr>
          <w:bCs/>
        </w:rPr>
      </w:pPr>
      <w:r>
        <w:rPr>
          <w:bCs/>
        </w:rPr>
        <w:t>- в федеральный бюджет – 3263 млн. руб.;</w:t>
      </w:r>
    </w:p>
    <w:p w:rsidR="003E1284" w:rsidRDefault="003E1284" w:rsidP="003E1284">
      <w:pPr>
        <w:ind w:firstLine="567"/>
        <w:jc w:val="both"/>
        <w:rPr>
          <w:bCs/>
        </w:rPr>
      </w:pPr>
      <w:r>
        <w:rPr>
          <w:bCs/>
        </w:rPr>
        <w:t>- в областной бюджет – 11414 млн. руб.;</w:t>
      </w:r>
    </w:p>
    <w:p w:rsidR="003E1284" w:rsidRPr="002921C7" w:rsidRDefault="003E1284" w:rsidP="003E1284">
      <w:pPr>
        <w:ind w:firstLine="567"/>
        <w:jc w:val="both"/>
        <w:rPr>
          <w:bCs/>
        </w:rPr>
      </w:pPr>
      <w:r>
        <w:rPr>
          <w:bCs/>
        </w:rPr>
        <w:t>- в местный бюджет – 213 млн. руб.;</w:t>
      </w:r>
    </w:p>
    <w:p w:rsidR="003E1284" w:rsidRDefault="003E1284" w:rsidP="003E1284">
      <w:pPr>
        <w:ind w:firstLine="567"/>
        <w:jc w:val="both"/>
        <w:rPr>
          <w:bCs/>
        </w:rPr>
      </w:pPr>
      <w:r>
        <w:rPr>
          <w:bCs/>
        </w:rPr>
        <w:t>- во внебюджетные фонды – 1625 млн. руб.</w:t>
      </w:r>
    </w:p>
    <w:p w:rsidR="003E1284" w:rsidRDefault="003E1284" w:rsidP="003E1284">
      <w:pPr>
        <w:ind w:firstLine="567"/>
        <w:jc w:val="both"/>
        <w:rPr>
          <w:bCs/>
        </w:rPr>
      </w:pPr>
    </w:p>
    <w:p w:rsidR="003E1284" w:rsidRDefault="003E1284" w:rsidP="003E1284">
      <w:pPr>
        <w:ind w:firstLine="567"/>
        <w:jc w:val="center"/>
        <w:rPr>
          <w:bCs/>
        </w:rPr>
      </w:pPr>
      <w:r w:rsidRPr="00572A97">
        <w:rPr>
          <w:noProof/>
        </w:rPr>
        <w:pict>
          <v:shape id="_x0000_i1074" type="#_x0000_t75" style="width:405pt;height:24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fyah3AAAAAUBAAAPAAAAZHJzL2Rvd25y&#10;ZXYueG1sTI/NTsMwEITvSLyDtUjcqEMlQxXiVAEJDqVCauEB3HjzI+J1sN029OlZuJTLSKNZzXxb&#10;LCc3iAOG2HvScDvLQCDV3vbUavh4f75ZgIjJkDWDJ9TwjRGW5eVFYXLrj7TBwza1gkso5kZDl9KY&#10;SxnrDp2JMz8icdb44ExiG1ppgzlyuRvkPMvupDM98UJnRnzqsP7c7p2GL3lqNy+rx9epWanTW7hf&#10;V1Wz1vr6aqoeQCSc0vkYfvEZHUpm2vk92SgGDfxI+lPOFnPFdqdBZUqBLAv5n778AQAA//8DAFBL&#10;AwQUAAYACAAAACEAWUwGNQ0BAAA0AgAADgAAAGRycy9lMm9Eb2MueG1snJHBasMwDIbvg72D0X11&#10;GkZpQ51eymCnXbYH0Gy5MSS2kd1le/tpbRndadCbZMHnT7+2u89pVB/EJaRoYLloQFG0yYV4MPD2&#10;+vSwBlUqRodjimTgiwrs+vu77Zw7atOQRkesBBJLN2cDQ62507rYgSYsi5QpytAnnrBKywftGGeh&#10;T6Num2al58Quc7JUirzuz0PoT3zvydYX7wtVNYpdu9y0oKqBVbNZgWIDj+tGjN8NNKD7LXYHxjwE&#10;exHCG3wmDFG+/0XtsaI6crgBZQfkKizbnaqLlL2ZdAHI2v+nnLwPlvbJHieK9Rw104hV7lyGkIvE&#10;1wVngJ/d8ic7/Wfj617q62P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zH1gI+&#10;AQAAsAEAACAAAABkcnMvY2hhcnRzL19yZWxzL2NoYXJ0MS54bWwucmVsc4SQz0rDQBDG74LvEBY8&#10;2k17EClNerAKPYgi7S2XNZmksclu2F1LehMFLz3qQcR/+ASKFYpWn2HyRk4FwYLg4Vt2v2/3N7PT&#10;apd55oxAm1RJj9VrLnNAhipKZeKxfm9nfZM5xgoZiUxJ8NgYDGv7qyutA8iEpUdmkBbGIYo0HhtY&#10;WzQ5N+EAcmFqqgBJSax0LiwddcILEQ5FArzhuhtc/2Ywf4npdCOP6W5UZ05vXFDl/9kqjtMQOio8&#10;zkHaP0pwlcHe4RGElqBCJ2A9FqcZUMt8qxn0Dc0h2AdNnhqJoANmaFUR4A1+4myt4eKUNm/VGc7x&#10;FT+q02qyyO7wlnRBeiBd1hYXr/EK7wN8xCd8xnecVefV5DuY4oy8l+qE1jnOyS0zU/60s6si+ul2&#10;aUFLkTHut/jSnP0vAAAA//8DAFBLAwQUAAYACAAAACEA904Vy4AEAAA8DAAAFQAAAGRycy9jaGFy&#10;dHMvY2hhcnQxLnhtbORWy27bRhTdF+g/TIlkV0t86GEJloJAToACRiPYSdHtmBxZRCmSGI5kqavY&#10;Tbtx0H5AV/0DO7Fat4mdXyD/qOfOiHo0dWA0mwCVYWl4Z+657zPceTAdRWwiZBYmccdyKrbFROwn&#10;QRgfdaxnTx9vbVssUzwOeJTEomPNRGY96H7+2Y7f9odcqoOU+4IBJM7afscaKpW2q9XMH4oRzypJ&#10;KmLsDRI54gqP8qgaSH4M8FFUdW27UdUg1gKA/weAEQ/jUl/eRT8ZDEJf7Cb+eCRiZbyQIuIKGciG&#10;YZpZXQQXcCWcll1jEx4hL1aVhBGPj4xAjrf2nxmhjoB2VagioRdT+pahP+zu8PZhEsz6Evq8HWXq&#10;QM0ioR9SkqR9ST+BGOzrM9WlSMtlXzIy2rGMQZZ9D2dqNqp0SF6xsGNhPe5YMapDlZLhd6hSnBzo&#10;FY7xTEQhVc5GXHABccZMzVIxQOE61tNwJDL2tThm+8mII5NpqPzhYz4KoxksoPoUXyYUAWi//ewj&#10;1BEfYiJHVDf/rfghf4u/c5Zf5+f5m/wmf43/V1+y4iS/yG+K5/TE8iuWXxbPcfh1flX8yCC8KH7J&#10;/8jPi9N8nr8pXubXxRltvAOGEf6OjT8ZnWH5q3xenBQvaXsOyCvoXzIs5trmlQb6CWKYeadNzvO/&#10;gHzOduCt6tK39ljEQZ9LjkJ9sCafRpZXzuoA0GzVsiWxULpDIz5LxgpFJUnZvJNQHHu7uoET9a3p&#10;dk+X3m+n4IlU+CqciPUNqK+00ihRD6XghLA0ANVQeLs9YgzamHA56yVRIjODs5ivTCDRfjsMpka8&#10;MJvIQMgNiZjCDFGWkbp1M4rB3mGUEQItNpCWA0wR0w56fcyjPZ0Bel5YbFZs16vbTrPWam47brNZ&#10;e7TlGvCZsbVlV1y73nKdet2pNd2m57ZqdABJ2MSEwMRP8NkwOe4L6YNxDIx2CEdKT8vfZeyesbqC&#10;2ERfeuxVGvVao+U0bMeutbaxes/jRqVhe9hveJ7jwnO39WhLw3+kz2pqRvnuDGf4y1ny16cxK4Z9&#10;zZyYiFbTszHqVGYQtBkYHfxtlTXyPcHRuXug3/U+X1RdN6rPdTeCt/fFgBpl0M1/BcudFKdO84t7&#10;D+85bXzVqLv0Ng72OC5XOpqqXjIu+0n3IMkYOsiQPcasy4oX4LlLTXxgWEOVxIwXxc8QgyaLUwKf&#10;6JhS7UyJ4eDCoB3iW02scApEfXNHdbdUf6v5F6rF2R1VvYUqcfc1/F9zVqPMKawbbF0WZ5veI5RV&#10;isyDTiyWi1TjPqew4vHoXzPeo4z31jKOg8uMm/eYXhKIrn1f10S/2GjBHQsC9tj0eFWzMt92pWlv&#10;fBq3qrgWW/mEqlds+/4id07FbW18tsELt5n2bsdp/cObWv09HCR3lSXzUCZdZ5vqYJh9SdAf5ENM&#10;BlTWbwx6XL9XxBEmlMoY6VU/WcyXXCdNTCvddP97jkLyTJooH5TGb8LsSRwt7rPyIlq+xoqpEjLm&#10;0S5XnElcxnj5/CrYOKZf+rt/AwAA//8DAFBLAQItABQABgAIAAAAIQCk8pWRHAEAAF4CAAATAAAA&#10;AAAAAAAAAAAAAAAAAABbQ29udGVudF9UeXBlc10ueG1sUEsBAi0AFAAGAAgAAAAhADj9If/WAAAA&#10;lAEAAAsAAAAAAAAAAAAAAAAATQEAAF9yZWxzLy5yZWxzUEsBAi0AFAAGAAgAAAAhAPF/JqHcAAAA&#10;BQEAAA8AAAAAAAAAAAAAAAAATAIAAGRycy9kb3ducmV2LnhtbFBLAQItABQABgAIAAAAIQBZTAY1&#10;DQEAADQCAAAOAAAAAAAAAAAAAAAAAFUDAABkcnMvZTJvRG9jLnhtbFBLAQItABQABgAIAAAAIQCr&#10;Fs1GuQAAACIBAAAZAAAAAAAAAAAAAAAAAI4EAABkcnMvX3JlbHMvZTJvRG9jLnhtbC5yZWxzUEsB&#10;Ai0AFAAGAAgAAAAhAAzH1gI+AQAAsAEAACAAAAAAAAAAAAAAAAAAfgUAAGRycy9jaGFydHMvX3Jl&#10;bHMvY2hhcnQxLnhtbC5yZWxzUEsBAi0AFAAGAAgAAAAhAPdOFcuABAAAPAwAABUAAAAAAAAAAAAA&#10;AAAA+gYAAGRycy9jaGFydHMvY2hhcnQxLnhtbFBLBQYAAAAABwAHAMsBAACtCwAAAAA=&#10;">
            <v:imagedata r:id="rId48" o:title="" cropbottom="-52f"/>
            <o:lock v:ext="edit" aspectratio="f"/>
          </v:shape>
        </w:pict>
      </w:r>
    </w:p>
    <w:p w:rsidR="003E1284" w:rsidRDefault="003E1284" w:rsidP="003E1284">
      <w:pPr>
        <w:rPr>
          <w:b/>
          <w:sz w:val="32"/>
          <w:szCs w:val="32"/>
        </w:rPr>
      </w:pPr>
    </w:p>
    <w:p w:rsidR="007114BA" w:rsidRDefault="00A400DF" w:rsidP="00205E7D">
      <w:pPr>
        <w:spacing w:before="240"/>
        <w:jc w:val="center"/>
        <w:rPr>
          <w:b/>
          <w:sz w:val="32"/>
          <w:szCs w:val="32"/>
        </w:rPr>
      </w:pPr>
      <w:r w:rsidRPr="002369C6">
        <w:rPr>
          <w:b/>
          <w:sz w:val="32"/>
          <w:szCs w:val="32"/>
          <w:lang w:val="en-US"/>
        </w:rPr>
        <w:lastRenderedPageBreak/>
        <w:t>IV</w:t>
      </w:r>
      <w:r w:rsidRPr="002369C6">
        <w:rPr>
          <w:b/>
          <w:sz w:val="32"/>
          <w:szCs w:val="32"/>
        </w:rPr>
        <w:t xml:space="preserve">. </w:t>
      </w:r>
      <w:r w:rsidR="007114BA">
        <w:rPr>
          <w:b/>
          <w:sz w:val="32"/>
          <w:szCs w:val="32"/>
        </w:rPr>
        <w:t>Бюджетная политика городского округа Вичуга</w:t>
      </w:r>
    </w:p>
    <w:p w:rsidR="007114BA" w:rsidRDefault="007114BA" w:rsidP="007114BA">
      <w:pPr>
        <w:ind w:firstLine="709"/>
        <w:jc w:val="both"/>
        <w:rPr>
          <w:szCs w:val="32"/>
        </w:rPr>
      </w:pPr>
    </w:p>
    <w:p w:rsidR="007114BA" w:rsidRDefault="007114BA" w:rsidP="007114BA">
      <w:pPr>
        <w:ind w:firstLine="709"/>
        <w:jc w:val="both"/>
        <w:rPr>
          <w:szCs w:val="32"/>
        </w:rPr>
      </w:pPr>
      <w:r w:rsidRPr="007114BA">
        <w:rPr>
          <w:b/>
          <w:i/>
          <w:szCs w:val="32"/>
        </w:rPr>
        <w:t>Цель Бюджетной стратегии</w:t>
      </w:r>
      <w:r w:rsidRPr="007114BA">
        <w:rPr>
          <w:szCs w:val="32"/>
        </w:rPr>
        <w:t xml:space="preserve"> - создание условий для обеспечения максимально эффективного управления муниципальными финансами в соответствии с приоритетами экономической и социальной политики, направлениями территориального развития городского округа Вичуга на период до 2020 года, при обеспечении долгосрочной устойчивости и сбалансированности бюджетной системы городского округа Вичуга.</w:t>
      </w:r>
    </w:p>
    <w:p w:rsidR="007114BA" w:rsidRDefault="007114BA" w:rsidP="007114BA">
      <w:pPr>
        <w:ind w:firstLine="709"/>
        <w:jc w:val="both"/>
        <w:rPr>
          <w:szCs w:val="32"/>
        </w:rPr>
      </w:pPr>
      <w:r w:rsidRPr="007114BA">
        <w:rPr>
          <w:szCs w:val="32"/>
        </w:rPr>
        <w:t>Данная цель Бюджетной стратегии реализуется в комплексе с планами социально-экономического развития городского округа Вичуга, муниципальными программами, решениями о бюджете, документами, устанавливающими основные направления бюджетной и налоговой политики, программами повышения эффективности бюджетных расходов и другими инструментами управления.</w:t>
      </w:r>
    </w:p>
    <w:p w:rsidR="007114BA" w:rsidRPr="007114BA" w:rsidRDefault="007114BA" w:rsidP="006E6F42">
      <w:pPr>
        <w:ind w:firstLine="709"/>
        <w:jc w:val="both"/>
        <w:rPr>
          <w:szCs w:val="32"/>
        </w:rPr>
      </w:pPr>
      <w:r w:rsidRPr="007114BA">
        <w:rPr>
          <w:szCs w:val="32"/>
        </w:rPr>
        <w:t xml:space="preserve">Для достижения поставленной цели необходимо решить следующую приоритетную  </w:t>
      </w:r>
      <w:r w:rsidRPr="007114BA">
        <w:rPr>
          <w:b/>
          <w:i/>
          <w:szCs w:val="32"/>
        </w:rPr>
        <w:t>задачу:</w:t>
      </w:r>
      <w:r w:rsidR="006E6F42">
        <w:rPr>
          <w:szCs w:val="32"/>
        </w:rPr>
        <w:t xml:space="preserve"> о</w:t>
      </w:r>
      <w:r w:rsidRPr="007114BA">
        <w:rPr>
          <w:szCs w:val="32"/>
        </w:rPr>
        <w:t>беспечение долгосрочной сбалансированности и устойчивости бюджетной системы городского округа Вичуга.</w:t>
      </w:r>
    </w:p>
    <w:p w:rsidR="007114BA" w:rsidRPr="007114BA" w:rsidRDefault="007114BA" w:rsidP="007114BA">
      <w:pPr>
        <w:ind w:firstLine="709"/>
        <w:jc w:val="both"/>
        <w:rPr>
          <w:szCs w:val="32"/>
        </w:rPr>
      </w:pPr>
      <w:r w:rsidRPr="007114BA">
        <w:rPr>
          <w:szCs w:val="32"/>
        </w:rPr>
        <w:t>В последние годы заметно осложнилась финансовая ситуация в бюджете городского округа Вичуга - ежегодно  бюджет принимается с дефицитом. Несмотря на то, что потенциал повышения эффективности бюджетных расходов для обеспечения долгосрочной сбалансированности бюджета городского округа Вичуга не исчерпан, реализация мер в этом направлении не способна переломить ситуацию на  усиление напряжённости в секторе финансов городского округа Вичуга.</w:t>
      </w:r>
    </w:p>
    <w:p w:rsidR="007114BA" w:rsidRPr="007114BA" w:rsidRDefault="007114BA" w:rsidP="007114BA">
      <w:pPr>
        <w:ind w:firstLine="709"/>
        <w:jc w:val="both"/>
        <w:rPr>
          <w:szCs w:val="32"/>
        </w:rPr>
      </w:pPr>
      <w:r w:rsidRPr="007114BA">
        <w:rPr>
          <w:szCs w:val="32"/>
        </w:rPr>
        <w:t>Данная задача будет решаться посредством следующих финансовых инструментов:</w:t>
      </w:r>
    </w:p>
    <w:p w:rsidR="007114BA" w:rsidRPr="007114BA" w:rsidRDefault="007114BA" w:rsidP="007114BA">
      <w:pPr>
        <w:ind w:firstLine="709"/>
        <w:jc w:val="both"/>
        <w:rPr>
          <w:szCs w:val="32"/>
        </w:rPr>
      </w:pPr>
      <w:r w:rsidRPr="007114BA">
        <w:rPr>
          <w:szCs w:val="32"/>
        </w:rPr>
        <w:t xml:space="preserve">1) Внедрение и активное использование программно-целевых принципов организации  деятельности органов исполнительной власти городского округа Вичуга, будут осуществляться исходя из определенных в стратегии целей социально-экономического развития городского округа и измеримых результатов (индикаторов) их достижения, охватывать все сферы деятельности органов исполнительной власти городского округа  Вичуга (до 95% от всех бюджетных ассигнований) начиная с 2015 года. </w:t>
      </w:r>
    </w:p>
    <w:p w:rsidR="007114BA" w:rsidRPr="007114BA" w:rsidRDefault="007114BA" w:rsidP="007114BA">
      <w:pPr>
        <w:ind w:firstLine="709"/>
        <w:jc w:val="both"/>
        <w:rPr>
          <w:szCs w:val="32"/>
        </w:rPr>
      </w:pPr>
      <w:r w:rsidRPr="007114BA">
        <w:rPr>
          <w:szCs w:val="32"/>
        </w:rPr>
        <w:t>Муниципальные программы являются комплексным инструментом планирования и исполнения бюджетных расходов, увязывающим бюджетные ассигнования с целями социально-экономического развития городского округа Вичуга,  непосредственными результатами осуществления расходов и иными, в том числе организационными и регулятивными мероприятиями, способствующими достижению поставленных целей.</w:t>
      </w:r>
    </w:p>
    <w:p w:rsidR="007114BA" w:rsidRPr="007114BA" w:rsidRDefault="007114BA" w:rsidP="007114BA">
      <w:pPr>
        <w:ind w:firstLine="709"/>
        <w:jc w:val="both"/>
        <w:rPr>
          <w:szCs w:val="32"/>
        </w:rPr>
      </w:pPr>
      <w:r w:rsidRPr="007114BA">
        <w:rPr>
          <w:szCs w:val="32"/>
        </w:rPr>
        <w:t>2) Переход к  формированию расходов бюджета городского округа Вичуга  в соответствии с «потолками расходов» на реализацию муниципальных программ.</w:t>
      </w:r>
    </w:p>
    <w:p w:rsidR="007114BA" w:rsidRPr="007114BA" w:rsidRDefault="007114BA" w:rsidP="007114BA">
      <w:pPr>
        <w:ind w:firstLine="709"/>
        <w:jc w:val="both"/>
        <w:rPr>
          <w:szCs w:val="32"/>
        </w:rPr>
      </w:pPr>
      <w:r w:rsidRPr="007114BA">
        <w:rPr>
          <w:szCs w:val="32"/>
        </w:rPr>
        <w:t>Мероприятие предполагает, что для каждой муниципальной программы городского округа Вичуга  должны определяться предельные объемы расходов («потолки расходов»). «Потолки расходов» позволяют:</w:t>
      </w:r>
    </w:p>
    <w:p w:rsidR="007114BA" w:rsidRPr="007114BA" w:rsidRDefault="007114BA" w:rsidP="007114BA">
      <w:pPr>
        <w:tabs>
          <w:tab w:val="left" w:pos="567"/>
          <w:tab w:val="left" w:pos="993"/>
        </w:tabs>
        <w:ind w:firstLine="709"/>
        <w:jc w:val="both"/>
        <w:rPr>
          <w:szCs w:val="32"/>
        </w:rPr>
      </w:pPr>
      <w:r w:rsidRPr="007114BA">
        <w:rPr>
          <w:szCs w:val="32"/>
        </w:rPr>
        <w:t>•</w:t>
      </w:r>
      <w:r w:rsidRPr="007114BA">
        <w:rPr>
          <w:szCs w:val="32"/>
        </w:rPr>
        <w:tab/>
        <w:t xml:space="preserve"> с одной стороны, повысить предсказуемость финансовых ресурсов, расширить возможности администраторов и исполнителей программ по среднесрочному планированию;</w:t>
      </w:r>
    </w:p>
    <w:p w:rsidR="007114BA" w:rsidRPr="007114BA" w:rsidRDefault="007114BA" w:rsidP="007114BA">
      <w:pPr>
        <w:tabs>
          <w:tab w:val="left" w:pos="567"/>
          <w:tab w:val="left" w:pos="993"/>
        </w:tabs>
        <w:ind w:firstLine="709"/>
        <w:jc w:val="both"/>
        <w:rPr>
          <w:szCs w:val="32"/>
        </w:rPr>
      </w:pPr>
      <w:r w:rsidRPr="007114BA">
        <w:rPr>
          <w:szCs w:val="32"/>
        </w:rPr>
        <w:t>•</w:t>
      </w:r>
      <w:r w:rsidRPr="007114BA">
        <w:rPr>
          <w:szCs w:val="32"/>
        </w:rPr>
        <w:tab/>
        <w:t xml:space="preserve"> с другой стороны, обеспечить финансовую дисциплину, планирование расходов на реализацию муниципальных программ исключительно в рамках «потолков расходов».</w:t>
      </w:r>
    </w:p>
    <w:p w:rsidR="007114BA" w:rsidRPr="007114BA" w:rsidRDefault="007114BA" w:rsidP="007114BA">
      <w:pPr>
        <w:ind w:firstLine="709"/>
        <w:jc w:val="both"/>
        <w:rPr>
          <w:szCs w:val="32"/>
        </w:rPr>
      </w:pPr>
      <w:r w:rsidRPr="007114BA">
        <w:rPr>
          <w:szCs w:val="32"/>
        </w:rPr>
        <w:t>Предполагается, что «потолки расходов» будут устанавливаться исходя из консервативных подходов, в то время как определенный объем дополнительных ассигнований продолжит централизовано распределяться на очередные 3 года между программами в рамках распределения бюджета принимаемых обязательств.</w:t>
      </w:r>
    </w:p>
    <w:p w:rsidR="007114BA" w:rsidRPr="007114BA" w:rsidRDefault="007114BA" w:rsidP="007114BA">
      <w:pPr>
        <w:ind w:firstLine="709"/>
        <w:jc w:val="both"/>
        <w:rPr>
          <w:szCs w:val="32"/>
        </w:rPr>
      </w:pPr>
      <w:r w:rsidRPr="007114BA">
        <w:rPr>
          <w:szCs w:val="32"/>
        </w:rPr>
        <w:t>«Потолки расходов» должны утверждаться администрацией городского округа Вичуга одновременно по всем муниципальным программам и быть достаточными для исполнения действующих расходных обязательств городского округа Вичуга.</w:t>
      </w:r>
    </w:p>
    <w:p w:rsidR="007114BA" w:rsidRPr="007114BA" w:rsidRDefault="006E6F42" w:rsidP="007114BA">
      <w:pPr>
        <w:ind w:firstLine="709"/>
        <w:jc w:val="both"/>
        <w:rPr>
          <w:szCs w:val="32"/>
        </w:rPr>
      </w:pPr>
      <w:r>
        <w:rPr>
          <w:szCs w:val="32"/>
        </w:rPr>
        <w:lastRenderedPageBreak/>
        <w:t xml:space="preserve"> </w:t>
      </w:r>
      <w:r w:rsidR="007114BA" w:rsidRPr="007114BA">
        <w:rPr>
          <w:szCs w:val="32"/>
        </w:rPr>
        <w:t xml:space="preserve">Реализация  целей Стратегии по совершенствованию  финансово – ресурсной базы будет осуществляться по средствам реализации муниципальной программы городского округа Вичуга «Долгосрочная сбалансированность и устойчивость бюджетной системы»  до 2017 года. </w:t>
      </w:r>
    </w:p>
    <w:p w:rsidR="007114BA" w:rsidRPr="007114BA" w:rsidRDefault="007114BA" w:rsidP="007114BA">
      <w:pPr>
        <w:ind w:firstLine="709"/>
        <w:jc w:val="both"/>
        <w:rPr>
          <w:szCs w:val="32"/>
        </w:rPr>
      </w:pPr>
      <w:r w:rsidRPr="007114BA">
        <w:rPr>
          <w:szCs w:val="32"/>
        </w:rPr>
        <w:t>Реализация программы в 2015 – 2017 годах позволит:</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обеспечить своевременное и полное исполнение обязательств бюджета городского округа Вичуга, отсутствие просроченной кредиторской задолженности;</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создать условия для перехода с 2019 года к формированию и исполнению  бюджета городского округа Вичуга с минимальным уровнем дефицита (до 10% доходов бюджета без учета безвозмездных поступлений);</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 xml:space="preserve">обеспечить дальнейший рост эффективности расходов  бюджета городского округа Вичуга. </w:t>
      </w:r>
      <w:r w:rsidRPr="007114BA">
        <w:rPr>
          <w:szCs w:val="32"/>
        </w:rPr>
        <w:tab/>
      </w:r>
    </w:p>
    <w:p w:rsidR="007114BA" w:rsidRPr="007114BA" w:rsidRDefault="007114BA" w:rsidP="007114BA">
      <w:pPr>
        <w:ind w:firstLine="709"/>
        <w:jc w:val="both"/>
        <w:rPr>
          <w:szCs w:val="32"/>
        </w:rPr>
      </w:pPr>
      <w:r w:rsidRPr="007114BA">
        <w:rPr>
          <w:szCs w:val="32"/>
        </w:rPr>
        <w:t>3) Концентрация финансовых ресурсов на приоритетных направлениях расходования бюджетных средств, определенных Стратегией.</w:t>
      </w:r>
    </w:p>
    <w:p w:rsidR="007114BA" w:rsidRPr="007114BA" w:rsidRDefault="007114BA" w:rsidP="007114BA">
      <w:pPr>
        <w:ind w:firstLine="709"/>
        <w:jc w:val="both"/>
        <w:rPr>
          <w:szCs w:val="32"/>
        </w:rPr>
      </w:pPr>
      <w:r w:rsidRPr="007114BA">
        <w:rPr>
          <w:szCs w:val="32"/>
        </w:rPr>
        <w:t>Выявление резервов и перераспределения в пользу приоритетных направлений и проектов расходования бюджетных средств , прежде всего обеспечивающих решение поставленных в указах Президента Российской Федерации от 7 мая 2012 года задач и создающих условия для экономического роста.</w:t>
      </w:r>
    </w:p>
    <w:p w:rsidR="007114BA" w:rsidRPr="007114BA" w:rsidRDefault="007114BA" w:rsidP="007114BA">
      <w:pPr>
        <w:ind w:firstLine="709"/>
        <w:jc w:val="both"/>
        <w:rPr>
          <w:szCs w:val="32"/>
        </w:rPr>
      </w:pPr>
      <w:r w:rsidRPr="007114BA">
        <w:rPr>
          <w:szCs w:val="32"/>
        </w:rPr>
        <w:t>Установление стратегических целей и применение программного метода при формировании бюджета позволят выполнить поставленную задачу.</w:t>
      </w:r>
    </w:p>
    <w:p w:rsidR="007114BA" w:rsidRPr="007114BA" w:rsidRDefault="007114BA" w:rsidP="007114BA">
      <w:pPr>
        <w:ind w:firstLine="709"/>
        <w:jc w:val="both"/>
        <w:rPr>
          <w:szCs w:val="32"/>
        </w:rPr>
      </w:pPr>
      <w:r w:rsidRPr="007114BA">
        <w:rPr>
          <w:szCs w:val="32"/>
        </w:rPr>
        <w:t>4) Совершенствование финансовых механизмов оказания муниципальных услуг (выполнения работ) бюджетными учреждениями.</w:t>
      </w:r>
    </w:p>
    <w:p w:rsidR="007114BA" w:rsidRPr="007114BA" w:rsidRDefault="007114BA" w:rsidP="007114BA">
      <w:pPr>
        <w:ind w:firstLine="709"/>
        <w:jc w:val="both"/>
        <w:rPr>
          <w:szCs w:val="32"/>
        </w:rPr>
      </w:pPr>
      <w:r w:rsidRPr="007114BA">
        <w:rPr>
          <w:szCs w:val="32"/>
        </w:rPr>
        <w:t>Осуществляться переход к формированию муниципальных заданий оказываемых и выполняемых муниципальными учреждениями городского округа Вичуга на основе единого регистра государственных(муниципальных) услуг. Осуществление перехода потребует:</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уточнения наименований муниципальных услуг городского округа Вичуга, их содержания, и стандартов качества;</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доработки перечня показателей, которые характеризуют объем и качество оказания муниципальных услуг;</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изменения порядка определения нормативов затрат на оказание муниципальных услуг;</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корректировки муниципальных программ городского округа Вичуга для  муниципальных учреждений.</w:t>
      </w:r>
    </w:p>
    <w:p w:rsidR="007114BA" w:rsidRPr="007114BA" w:rsidRDefault="007114BA" w:rsidP="007114BA">
      <w:pPr>
        <w:ind w:firstLine="709"/>
        <w:jc w:val="both"/>
        <w:rPr>
          <w:szCs w:val="32"/>
        </w:rPr>
      </w:pPr>
      <w:r w:rsidRPr="007114BA">
        <w:rPr>
          <w:szCs w:val="32"/>
        </w:rPr>
        <w:t xml:space="preserve">Предстоит внедрить инструменты, обеспечивающие эффективное использование предоставленных бюджетным учреждениям субсидий на финансовое обеспечение муниципальных заданий на оказание муниципальных услуг (выполнение работ). </w:t>
      </w:r>
    </w:p>
    <w:p w:rsidR="007114BA" w:rsidRPr="007114BA" w:rsidRDefault="007114BA" w:rsidP="007114BA">
      <w:pPr>
        <w:ind w:firstLine="709"/>
        <w:jc w:val="both"/>
        <w:rPr>
          <w:szCs w:val="32"/>
        </w:rPr>
      </w:pPr>
      <w:r w:rsidRPr="007114BA">
        <w:rPr>
          <w:szCs w:val="32"/>
        </w:rPr>
        <w:t>5) Применение информационных и телекоммуникационных технологий в сфере управления общественными финансами для обеспечения открытости, прозрачности и подотчетности деятельности исполнительных органов местного самоуправления.</w:t>
      </w:r>
    </w:p>
    <w:p w:rsidR="007114BA" w:rsidRPr="007114BA" w:rsidRDefault="007114BA" w:rsidP="007114BA">
      <w:pPr>
        <w:ind w:firstLine="709"/>
        <w:jc w:val="both"/>
        <w:rPr>
          <w:szCs w:val="32"/>
        </w:rPr>
      </w:pPr>
      <w:r w:rsidRPr="007114BA">
        <w:rPr>
          <w:szCs w:val="32"/>
        </w:rPr>
        <w:t xml:space="preserve">Реализация приоритетной задачи будет осуществляться путем  внедрения системы "электронного бюджета". </w:t>
      </w:r>
    </w:p>
    <w:p w:rsidR="007114BA" w:rsidRPr="007114BA" w:rsidRDefault="007114BA" w:rsidP="007114BA">
      <w:pPr>
        <w:ind w:firstLine="709"/>
        <w:jc w:val="both"/>
        <w:rPr>
          <w:szCs w:val="32"/>
        </w:rPr>
      </w:pPr>
      <w:r w:rsidRPr="007114BA">
        <w:rPr>
          <w:szCs w:val="32"/>
        </w:rPr>
        <w:t xml:space="preserve">В целях предоставления гражданам актуальной информации о бюджете городского округа Вичуга будет регулярно выпускаться аналитический  документ  «Бюджет для граждан», который публикуется  на специализированном общедоступном Интернет-сайте администрации городского округа Вичуга  по раскрытию информации о муниципальных финансах городского округа Вичуга. </w:t>
      </w:r>
    </w:p>
    <w:p w:rsidR="007114BA" w:rsidRPr="007114BA" w:rsidRDefault="007114BA" w:rsidP="007114BA">
      <w:pPr>
        <w:ind w:firstLine="709"/>
        <w:jc w:val="both"/>
        <w:rPr>
          <w:szCs w:val="32"/>
        </w:rPr>
      </w:pPr>
      <w:r w:rsidRPr="007114BA">
        <w:rPr>
          <w:szCs w:val="32"/>
        </w:rPr>
        <w:t>Публикация "</w:t>
      </w:r>
      <w:r w:rsidR="0027505C" w:rsidRPr="007114BA">
        <w:rPr>
          <w:szCs w:val="32"/>
        </w:rPr>
        <w:t>Бюджета</w:t>
      </w:r>
      <w:r w:rsidRPr="007114BA">
        <w:rPr>
          <w:szCs w:val="32"/>
        </w:rPr>
        <w:t xml:space="preserve"> для граждан" планируется как мера, направленная на повышение прозрачности и открытости муниципальных финансов, усиление подотчетности и общественного контроля.</w:t>
      </w:r>
    </w:p>
    <w:p w:rsidR="007114BA" w:rsidRPr="007114BA" w:rsidRDefault="007114BA" w:rsidP="007114BA">
      <w:pPr>
        <w:ind w:firstLine="709"/>
        <w:jc w:val="both"/>
        <w:rPr>
          <w:szCs w:val="32"/>
        </w:rPr>
      </w:pPr>
      <w:r w:rsidRPr="007114BA">
        <w:rPr>
          <w:szCs w:val="32"/>
        </w:rPr>
        <w:t>Первая публикация "Бюджета для граждан" состоялась в 2014 году.</w:t>
      </w:r>
    </w:p>
    <w:p w:rsidR="007114BA" w:rsidRPr="007114BA" w:rsidRDefault="007114BA" w:rsidP="007114BA">
      <w:pPr>
        <w:ind w:firstLine="709"/>
        <w:jc w:val="both"/>
        <w:rPr>
          <w:szCs w:val="32"/>
        </w:rPr>
      </w:pPr>
      <w:r w:rsidRPr="007114BA">
        <w:rPr>
          <w:szCs w:val="32"/>
        </w:rPr>
        <w:lastRenderedPageBreak/>
        <w:t>Функциональная составляющая бюджетной политики городского округа Вичуга включает в себя налоговую политику в сфере доходов бюджета.</w:t>
      </w:r>
    </w:p>
    <w:p w:rsidR="007114BA" w:rsidRPr="007114BA" w:rsidRDefault="007114BA" w:rsidP="007114BA">
      <w:pPr>
        <w:ind w:firstLine="709"/>
        <w:jc w:val="both"/>
        <w:rPr>
          <w:szCs w:val="32"/>
        </w:rPr>
      </w:pPr>
      <w:r w:rsidRPr="007114BA">
        <w:rPr>
          <w:szCs w:val="32"/>
        </w:rPr>
        <w:t xml:space="preserve">Налоговая политика на период до 2020 года будет основываться на необходимости поддержания уровня налоговой нагрузки, необходимого для устойчивого экономического роста при обеспечении муниципальных услуг и функций необходимого качества и объема. </w:t>
      </w:r>
    </w:p>
    <w:p w:rsidR="007114BA" w:rsidRPr="007114BA" w:rsidRDefault="007114BA" w:rsidP="007114BA">
      <w:pPr>
        <w:ind w:firstLine="709"/>
        <w:jc w:val="both"/>
        <w:rPr>
          <w:szCs w:val="32"/>
        </w:rPr>
      </w:pPr>
      <w:r w:rsidRPr="007114BA">
        <w:rPr>
          <w:szCs w:val="32"/>
        </w:rPr>
        <w:t xml:space="preserve">   Для увеличения финансовой устойчивости бюджета городского округа Вичуга должны быть реализованы следующие меры:</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 xml:space="preserve"> введение налогообложения налогом на имущество физических лиц  по кадастровой стоимости объектов недвижимости;</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работа по уточнению налоговой базы по налогу на имущество физических лиц;</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работа по увеличению налоговой базы по земельному налогу путем идентификации земельных участков;</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контроль за предоставлением налоговых льгот, их эффективностью;</w:t>
      </w:r>
    </w:p>
    <w:p w:rsidR="007114BA" w:rsidRPr="007114BA" w:rsidRDefault="007114BA" w:rsidP="007114BA">
      <w:pPr>
        <w:tabs>
          <w:tab w:val="left" w:pos="993"/>
        </w:tabs>
        <w:ind w:firstLine="709"/>
        <w:jc w:val="both"/>
        <w:rPr>
          <w:szCs w:val="32"/>
        </w:rPr>
      </w:pPr>
      <w:r w:rsidRPr="007114BA">
        <w:rPr>
          <w:szCs w:val="32"/>
        </w:rPr>
        <w:t>•</w:t>
      </w:r>
      <w:r w:rsidRPr="007114BA">
        <w:rPr>
          <w:szCs w:val="32"/>
        </w:rPr>
        <w:tab/>
        <w:t xml:space="preserve">повышение эффективности управления собственностью городского округа (формирование предложений по применению повышенных ставок земельного налога к участкам, не используемым собственниками по их назначению). </w:t>
      </w:r>
    </w:p>
    <w:p w:rsidR="007114BA" w:rsidRPr="007114BA" w:rsidRDefault="007114BA" w:rsidP="007114BA">
      <w:pPr>
        <w:ind w:firstLine="709"/>
        <w:jc w:val="both"/>
        <w:rPr>
          <w:szCs w:val="32"/>
        </w:rPr>
      </w:pPr>
      <w:r w:rsidRPr="007114BA">
        <w:rPr>
          <w:szCs w:val="32"/>
        </w:rPr>
        <w:t xml:space="preserve">    Ожидаемые результаты:</w:t>
      </w:r>
    </w:p>
    <w:p w:rsidR="007114BA" w:rsidRDefault="007114BA" w:rsidP="007114BA">
      <w:pPr>
        <w:ind w:firstLine="709"/>
        <w:jc w:val="both"/>
        <w:rPr>
          <w:szCs w:val="32"/>
        </w:rPr>
      </w:pPr>
      <w:r w:rsidRPr="007114BA">
        <w:rPr>
          <w:szCs w:val="32"/>
        </w:rPr>
        <w:t>- увеличение доли налоговых и неналоговых доходов в общей сумме доходов бюджет</w:t>
      </w:r>
      <w:r w:rsidR="009871E9">
        <w:rPr>
          <w:szCs w:val="32"/>
        </w:rPr>
        <w:t>а городского округа Вичуга  до 5</w:t>
      </w:r>
      <w:r w:rsidRPr="007114BA">
        <w:rPr>
          <w:szCs w:val="32"/>
        </w:rPr>
        <w:t>0%.</w:t>
      </w:r>
    </w:p>
    <w:p w:rsidR="009871E9" w:rsidRDefault="009871E9" w:rsidP="007114BA">
      <w:pPr>
        <w:ind w:firstLine="709"/>
        <w:jc w:val="both"/>
        <w:rPr>
          <w:szCs w:val="32"/>
        </w:rPr>
      </w:pPr>
    </w:p>
    <w:p w:rsidR="009871E9" w:rsidRDefault="003E1284" w:rsidP="007127A2">
      <w:pPr>
        <w:ind w:firstLine="709"/>
        <w:jc w:val="center"/>
        <w:rPr>
          <w:szCs w:val="32"/>
        </w:rPr>
      </w:pPr>
      <w:r w:rsidRPr="00A15ACF">
        <w:rPr>
          <w:noProof/>
          <w:szCs w:val="32"/>
        </w:rPr>
        <w:pict>
          <v:shape id="_x0000_i1050" type="#_x0000_t75" style="width:374.2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zhR43QAAAAUBAAAPAAAAZHJzL2Rvd25y&#10;ZXYueG1sTI/BTsMwEETvSPyDtUjcqNOiUBriVG0Rp0qoDVx6c+IliYjXaewm4e9ZuMBlpdGMZt6m&#10;68m2YsDeN44UzGcRCKTSmYYqBe9vL3ePIHzQZHTrCBV8oYd1dn2V6sS4kY445KESXEI+0QrqELpE&#10;Sl/WaLWfuQ6JvQ/XWx1Y9pU0vR653LZyEUUP0uqGeKHWHe5qLD/zi1Vwtq9ltT+d5/nzbljJcVsc&#10;TrRX6vZm2jyBCDiFvzD84DM6ZMxUuAsZL1oF/Ej4veyt7pcxiEJBvIgjkFkq/9Nn3wAAAP//AwBQ&#10;SwMEFAAGAAgAAAAhANpF6zwOAQAANAIAAA4AAABkcnMvZTJvRG9jLnhtbJyRTU7DMBCF90jcwZo9&#10;dRJQRaI63URIrNjAAQZ73FhKbGvsErg9pq1QWSFlNz/SN++92e0/50l8ECcXvIJ6U4Egr4Nx/qDg&#10;7fXp7hFEyugNTsGTgi9KsO9vb3ZL7KgJY5gMsSgQn7olKhhzjp2USY80Y9qESL4sbeAZc2n5IA3j&#10;UujzJJuq2solsIkcNKVUpsN5Cf2Jby3p/GJtoiymoq6p2wZEVrCt2i0IVnD/0LQg3hVUIPsddgfG&#10;ODp9EYQr9MzofDn/ixowoziyW4HSI3IuLN2dqosovZp0ARTb/6ccrHWahqCPM/l8jpppwlz+nEYX&#10;U4mvc0YBP5v6Jzv5x/F1X+rrZ/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RsRy&#10;wSwBAACgAQAAIAAAAGRycy9jaGFydHMvX3JlbHMvY2hhcnQxLnhtbC5yZWxzhJDBSsNAEIbvgu8Q&#10;FjzaTXsQKUl6sBV6KBVpb7msm0kau9kJu2tJb5pn8ObJN6iIUDz4DJs3chQEC4KnmfmH+f6ZiUZN&#10;pYINGFuijlm/F7IAtMSs1EXMlovL03MWWCd0JhRqiNkWLBslx0fRNSjhaMiuytoGRNE2Zivn6iHn&#10;Vq6gEraHNWjq5Ggq4ag0Ba+FXIsC+CAMz7j5zWDJATOYZjEz06zPgsW2Juf/2ZjnpYQxyrsKtPvD&#10;gqOC+c0tSEdQYQpwMctLBbQyvximS0t/SK/AkIYbkY7Brh3WqX/0H9293/kXiq1/97uTQeifu/ZL&#10;JOHNv/q936f+ye+7h66l7qyUBi3mjvL591qUTBoJqtco2/zYzzCjyyaNA6OFYjyJ+MFfk08AAAD/&#10;/wMAUEsDBBQABgAIAAAAIQBD7lMt9wMAAEwKAAAVAAAAZHJzL2NoYXJ0cy9jaGFydDEueG1s7Fbd&#10;bhtFFL5H4h2GlZFAovbaDsSyaldOrFSVWmqlKRfcjXeP7aGzM6uZsWP3jlYtQkhwwx0v0aQUUhXy&#10;DLtvxJmfeO02CahwiZIoO+d8c+ac7/zM3Ly1zDhZgNJMil7UrMcRAZHIlIlpL3p4dHCjExFtqEgp&#10;lwJ60Qp0dKv/4Qc3k24yo8o8yGkCBI0I3U160cyYvNto6GQGGdV1mYNA3USqjBpcqmkjVfQYjWe8&#10;0YrjLxrOSBQM0PcwkFEmLvarf7JfTiYsgaFM5hkI471QwKlBBvSM5TrqY3CciilZUN6L1PzG4cOo&#10;YYXOWfthmOHgYSs5N6hsbAgXDI7bQ6tWAzEdLL2dprWBsEqbc2kGCuiWoaQ7pqo93LfkWgWuhkx5&#10;E4nk3pGpkvMcWQxiPtcGFKReqUHZjSwNB8deLFUKwU6QmKXFaaMOYWK/Jv3il+Ks/LZ8svNRbVBr&#10;WW+dAiH7FFNqQbnZl3NhNmKyMoKn9aLYUbfoFz8X58Wb8idS/Fm8KN7g4iX+nZY/lM9IcWalry7T&#10;/Fqcl88QiP+LU2J/z4uT8nsEvybo1dPiD/x5Rax+E4cy6zNadOcQ3PMjYn5D8ZPiBfmkOEELv5Py&#10;afldEDljJ8WpdaN8XpwVrz/9jHzskuNSlCPzGHsVtl84mvDT85ZQl58r6NurNbu1Ya359xy2fXre&#10;5rAVNz8nxcv6tlcV183ANeJ2r8O11rhWbHFk2+A1YYYAsQls3sU8u6xM9motG2dVK4hb14rv+32Z&#10;Qv82CFCUOzrcNHDSt+vpKi526+6AxTo77/Kw06zvbodWYS442GlvIzD4yl2/uMixi9qS45tJz2gO&#10;odtWnAlsJZ82uryTenknbnfiVqdzmbzVit+RuybEE7bbHUkfuLa8yrBOKJ4/tSmRiuEEc4PLu5Ax&#10;cY8urQPW8wpIlyOpPWTs3cOwDzJDqgT1opAhHPdyrhK4y8QjSPFK8BsMSx7dHfO1HQFLcySDbjnC&#10;iUO7Y5muRgpPp12uzQOz4uAWuZXkHpPC5HCkiH6MlvECiMjYHuG2YCCCmFUOE7xSetERy0CTL+GY&#10;HMqM4ozPmUlmBzRjfIV78F6y41iDsXPHnZPof7G9QbveNyRv7S2IdEQVtR7bC2HjMrAYR7NxwePd&#10;oKTWF7Pe1kKVc6fCWNx1QudGfg0qUGdXXh545mM+4FPhZYkJVYbS+5MJxhqwSJxP8rpc0PZldVM5&#10;sVEO71M34eLJ6DdS3VYsxRoEjT64Dvq/lLYq8T8vpWqsXFNKTrUH5hgglM/YL0KphArBybD57rDf&#10;XzF9X/DVRh0iaP3WwUYHJSgfUkOJwmcFdsGd9OI142DuEdj/CwAA//8DAFBLAQItABQABgAIAAAA&#10;IQCk8pWRHAEAAF4CAAATAAAAAAAAAAAAAAAAAAAAAABbQ29udGVudF9UeXBlc10ueG1sUEsBAi0A&#10;FAAGAAgAAAAhADj9If/WAAAAlAEAAAsAAAAAAAAAAAAAAAAATQEAAF9yZWxzLy5yZWxzUEsBAi0A&#10;FAAGAAgAAAAhAALOFHjdAAAABQEAAA8AAAAAAAAAAAAAAAAATAIAAGRycy9kb3ducmV2LnhtbFBL&#10;AQItABQABgAIAAAAIQDaRes8DgEAADQCAAAOAAAAAAAAAAAAAAAAAFYDAABkcnMvZTJvRG9jLnht&#10;bFBLAQItABQABgAIAAAAIQCrFs1GuQAAACIBAAAZAAAAAAAAAAAAAAAAAJAEAABkcnMvX3JlbHMv&#10;ZTJvRG9jLnhtbC5yZWxzUEsBAi0AFAAGAAgAAAAhAEbEcsEsAQAAoAEAACAAAAAAAAAAAAAAAAAA&#10;gAUAAGRycy9jaGFydHMvX3JlbHMvY2hhcnQxLnhtbC5yZWxzUEsBAi0AFAAGAAgAAAAhAEPuUy33&#10;AwAATAoAABUAAAAAAAAAAAAAAAAA6gYAAGRycy9jaGFydHMvY2hhcnQxLnhtbFBLBQYAAAAABwAH&#10;AMsBAAAUCwAAAAA=&#10;">
            <v:imagedata r:id="rId49" o:title="" cropbottom="-37f"/>
            <o:lock v:ext="edit" aspectratio="f"/>
          </v:shape>
        </w:pict>
      </w:r>
    </w:p>
    <w:p w:rsidR="003E1284" w:rsidRDefault="003E1284" w:rsidP="009871E9">
      <w:pPr>
        <w:jc w:val="center"/>
        <w:rPr>
          <w:b/>
          <w:sz w:val="32"/>
          <w:szCs w:val="32"/>
        </w:rPr>
      </w:pPr>
    </w:p>
    <w:p w:rsidR="00A400DF" w:rsidRDefault="007114BA" w:rsidP="009871E9">
      <w:pPr>
        <w:jc w:val="center"/>
        <w:rPr>
          <w:b/>
          <w:sz w:val="32"/>
          <w:szCs w:val="32"/>
        </w:rPr>
      </w:pPr>
      <w:r w:rsidRPr="002369C6">
        <w:rPr>
          <w:b/>
          <w:sz w:val="32"/>
          <w:szCs w:val="32"/>
          <w:lang w:val="en-US"/>
        </w:rPr>
        <w:t>V</w:t>
      </w:r>
      <w:r w:rsidRPr="002369C6">
        <w:rPr>
          <w:b/>
          <w:sz w:val="32"/>
          <w:szCs w:val="32"/>
        </w:rPr>
        <w:t>.</w:t>
      </w:r>
      <w:r>
        <w:rPr>
          <w:b/>
          <w:sz w:val="32"/>
          <w:szCs w:val="32"/>
        </w:rPr>
        <w:t xml:space="preserve"> </w:t>
      </w:r>
      <w:r w:rsidR="00A400DF" w:rsidRPr="002369C6">
        <w:rPr>
          <w:b/>
          <w:sz w:val="32"/>
          <w:szCs w:val="32"/>
        </w:rPr>
        <w:t>Социальное развитие городского округа Вичуга</w:t>
      </w:r>
    </w:p>
    <w:p w:rsidR="00A400DF" w:rsidRDefault="00A400DF" w:rsidP="002369C6">
      <w:pPr>
        <w:jc w:val="center"/>
        <w:rPr>
          <w:b/>
          <w:sz w:val="32"/>
          <w:szCs w:val="32"/>
        </w:rPr>
      </w:pPr>
    </w:p>
    <w:p w:rsidR="00A400DF" w:rsidRPr="000C322A" w:rsidRDefault="00A400DF" w:rsidP="004B4374">
      <w:pPr>
        <w:widowControl w:val="0"/>
        <w:autoSpaceDE w:val="0"/>
        <w:autoSpaceDN w:val="0"/>
        <w:adjustRightInd w:val="0"/>
        <w:ind w:firstLine="709"/>
        <w:jc w:val="both"/>
      </w:pPr>
      <w:r w:rsidRPr="000C322A">
        <w:t>Развитие отраслей социальной сферы в последние годы заложило основу для обеспечения благоприятных условий р</w:t>
      </w:r>
      <w:r>
        <w:t xml:space="preserve">азвития человеческого капитала в муниципальном образовании. </w:t>
      </w:r>
      <w:r w:rsidRPr="000C322A">
        <w:t>Этот фактор может рассматриваться ка</w:t>
      </w:r>
      <w:r w:rsidRPr="004B4374">
        <w:t>к одно из ключевых конкурентных преимуществ городского округа Вичуга в составе Ивановской области и Центрального федерального округа в целом.</w:t>
      </w:r>
    </w:p>
    <w:p w:rsidR="00A400DF" w:rsidRPr="000C322A" w:rsidRDefault="00A400DF" w:rsidP="004B4374">
      <w:pPr>
        <w:ind w:firstLine="709"/>
        <w:jc w:val="both"/>
        <w:rPr>
          <w:b/>
          <w:i/>
        </w:rPr>
      </w:pPr>
      <w:r w:rsidRPr="004B4374">
        <w:rPr>
          <w:b/>
          <w:i/>
        </w:rPr>
        <w:t>Стратегическая цель</w:t>
      </w:r>
      <w:r>
        <w:rPr>
          <w:b/>
          <w:i/>
        </w:rPr>
        <w:t xml:space="preserve"> </w:t>
      </w:r>
      <w:r>
        <w:t xml:space="preserve">– </w:t>
      </w:r>
      <w:r w:rsidRPr="004B4374">
        <w:t>создание условий для развития человеческого капитала на основе реализации географического, промышленного, образовательно-научного и культурно-туристического потенциала</w:t>
      </w:r>
      <w:r>
        <w:t xml:space="preserve"> муниципального образования</w:t>
      </w:r>
      <w:r w:rsidRPr="004B4374">
        <w:t>, пов</w:t>
      </w:r>
      <w:r>
        <w:t xml:space="preserve">ышение качества жизни населения </w:t>
      </w:r>
      <w:r w:rsidRPr="000C322A">
        <w:t xml:space="preserve">до уровня </w:t>
      </w:r>
      <w:r>
        <w:t>первых 5-ти мест среди муниципальных образований Ивановской области.</w:t>
      </w:r>
    </w:p>
    <w:p w:rsidR="00A400DF" w:rsidRPr="000C322A" w:rsidRDefault="00A400DF" w:rsidP="004B4374">
      <w:pPr>
        <w:widowControl w:val="0"/>
        <w:autoSpaceDE w:val="0"/>
        <w:autoSpaceDN w:val="0"/>
        <w:adjustRightInd w:val="0"/>
        <w:ind w:firstLine="709"/>
        <w:jc w:val="both"/>
      </w:pPr>
      <w:r w:rsidRPr="000C322A">
        <w:t xml:space="preserve">Для достижения стратегической цели необходимо решить следующие </w:t>
      </w:r>
      <w:r w:rsidRPr="0029332E">
        <w:rPr>
          <w:b/>
          <w:i/>
        </w:rPr>
        <w:t>задачи</w:t>
      </w:r>
      <w:r w:rsidRPr="0029332E">
        <w:rPr>
          <w:i/>
        </w:rPr>
        <w:t>:</w:t>
      </w:r>
    </w:p>
    <w:p w:rsidR="00A400DF" w:rsidRPr="000C322A" w:rsidRDefault="00A400DF" w:rsidP="004B4374">
      <w:pPr>
        <w:widowControl w:val="0"/>
        <w:autoSpaceDE w:val="0"/>
        <w:autoSpaceDN w:val="0"/>
        <w:adjustRightInd w:val="0"/>
        <w:ind w:firstLine="709"/>
        <w:jc w:val="both"/>
      </w:pPr>
      <w:r w:rsidRPr="000C322A">
        <w:t>- создание условий для комфортной жизни в</w:t>
      </w:r>
      <w:r>
        <w:t xml:space="preserve"> городском округе Вичуга</w:t>
      </w:r>
      <w:r w:rsidRPr="000C322A">
        <w:t xml:space="preserve">; роста уровня рождаемости, увеличения продолжительности жизни, снижения смертности </w:t>
      </w:r>
      <w:r w:rsidRPr="000C322A">
        <w:lastRenderedPageBreak/>
        <w:t>населения; перехода на нулевой уровень естественной убыли населения; сокращения оттока населения и увеличения миграционного прироста;</w:t>
      </w:r>
    </w:p>
    <w:p w:rsidR="00A400DF" w:rsidRDefault="00A400DF" w:rsidP="004B4374">
      <w:pPr>
        <w:widowControl w:val="0"/>
        <w:autoSpaceDE w:val="0"/>
        <w:autoSpaceDN w:val="0"/>
        <w:adjustRightInd w:val="0"/>
        <w:ind w:firstLine="709"/>
        <w:jc w:val="both"/>
      </w:pPr>
      <w:r w:rsidRPr="000C322A">
        <w:t xml:space="preserve">- </w:t>
      </w:r>
      <w:r>
        <w:t>способствование повышению</w:t>
      </w:r>
      <w:r w:rsidRPr="000C322A">
        <w:t xml:space="preserve"> эффективности оказания специализированной медицинской помощи, в том числе высокотехнологичной, а также скорой медицинской помощи и медицинской реабилитации; </w:t>
      </w:r>
    </w:p>
    <w:p w:rsidR="00A400DF" w:rsidRDefault="00A400DF" w:rsidP="004B4374">
      <w:pPr>
        <w:widowControl w:val="0"/>
        <w:autoSpaceDE w:val="0"/>
        <w:autoSpaceDN w:val="0"/>
        <w:adjustRightInd w:val="0"/>
        <w:ind w:firstLine="709"/>
        <w:jc w:val="both"/>
      </w:pPr>
      <w:r w:rsidRPr="000C322A">
        <w:t xml:space="preserve">- обеспечение доступности качественного дошкольного, общего образования всем детям независимо от места жительства, состояния здоровья, материального и социального положения семей; повышение качества услуг и разнообразия ресурсов дополнительного образования; </w:t>
      </w:r>
    </w:p>
    <w:p w:rsidR="00A400DF" w:rsidRPr="000C322A" w:rsidRDefault="00A400DF" w:rsidP="004B4374">
      <w:pPr>
        <w:widowControl w:val="0"/>
        <w:autoSpaceDE w:val="0"/>
        <w:autoSpaceDN w:val="0"/>
        <w:adjustRightInd w:val="0"/>
        <w:ind w:firstLine="709"/>
        <w:jc w:val="both"/>
      </w:pPr>
      <w:r w:rsidRPr="000C322A">
        <w:t>- развитие и содержание собственной материально-технической базы физической культуры и спорта, использование физической культуры и спорта как одного из средств профилактики заболеваний, укрепления здоровья, поддержания высокой работоспособности человека; формирование потребности людей в физическом совершенстве и повышение заинтересованности в собственном здоровье;</w:t>
      </w:r>
    </w:p>
    <w:p w:rsidR="00A400DF" w:rsidRPr="000C322A" w:rsidRDefault="00A400DF" w:rsidP="004B4374">
      <w:pPr>
        <w:widowControl w:val="0"/>
        <w:autoSpaceDE w:val="0"/>
        <w:autoSpaceDN w:val="0"/>
        <w:adjustRightInd w:val="0"/>
        <w:ind w:firstLine="709"/>
        <w:jc w:val="both"/>
      </w:pPr>
      <w:r w:rsidRPr="000C322A">
        <w:t>- создание для молодежи благоприятных условий для трудоустройства, открытия собственного дела; вовлечение молодежи в волонтерскую и иную общественную деятельность, поддержка и продвижение инициатив молодежи в социальной сфере, сфере технологии и научно-исследовательских разработок; обеспечение эффективной социализации молодежи, в том числе формирование гражданственности, патриотизма и культуры здорового образа жизни; поддержка молодых семей; содействие деятельности молодежных общественных объединений и организаций;</w:t>
      </w:r>
    </w:p>
    <w:p w:rsidR="00A400DF" w:rsidRDefault="00A400DF" w:rsidP="004B4374">
      <w:pPr>
        <w:widowControl w:val="0"/>
        <w:autoSpaceDE w:val="0"/>
        <w:autoSpaceDN w:val="0"/>
        <w:adjustRightInd w:val="0"/>
        <w:ind w:firstLine="709"/>
        <w:jc w:val="both"/>
      </w:pPr>
      <w:r w:rsidRPr="000C322A">
        <w:t>- сохранение культурного и исторического наследия, в т. ч. развитие народного художественного творчества; реализация потребностей населения в культурном и духовном развитии, р</w:t>
      </w:r>
      <w:r>
        <w:t>азвитие творческого потенциала городского округа;</w:t>
      </w:r>
    </w:p>
    <w:p w:rsidR="00A400DF" w:rsidRPr="000C322A" w:rsidRDefault="00A400DF" w:rsidP="00771DEA">
      <w:pPr>
        <w:widowControl w:val="0"/>
        <w:autoSpaceDE w:val="0"/>
        <w:autoSpaceDN w:val="0"/>
        <w:adjustRightInd w:val="0"/>
        <w:ind w:firstLine="709"/>
        <w:jc w:val="both"/>
      </w:pPr>
      <w:r w:rsidRPr="000C322A">
        <w:t xml:space="preserve">- повышение эффективности социального обслуживания граждан, в том числе пожилого возраста и инвалидов; повышение качества и обеспечение доступности </w:t>
      </w:r>
      <w:r>
        <w:t xml:space="preserve">муниципальных </w:t>
      </w:r>
      <w:r w:rsidRPr="000C322A">
        <w:t xml:space="preserve">услуг в сфере социальной защиты населения; оказание адресной социальной помощи и поддержки малоимущим гражданам и семьям с детьми; </w:t>
      </w:r>
    </w:p>
    <w:p w:rsidR="00EE404D" w:rsidRDefault="00A400DF" w:rsidP="003E1284">
      <w:pPr>
        <w:widowControl w:val="0"/>
        <w:autoSpaceDE w:val="0"/>
        <w:autoSpaceDN w:val="0"/>
        <w:adjustRightInd w:val="0"/>
        <w:ind w:firstLine="709"/>
        <w:jc w:val="both"/>
      </w:pPr>
      <w:r w:rsidRPr="000C322A">
        <w:t xml:space="preserve">- </w:t>
      </w:r>
      <w:r>
        <w:t>способствование в оказании</w:t>
      </w:r>
      <w:r w:rsidRPr="000C322A">
        <w:t xml:space="preserve"> услуг </w:t>
      </w:r>
      <w:r>
        <w:t xml:space="preserve">по </w:t>
      </w:r>
      <w:r w:rsidRPr="000C322A">
        <w:t>содейст</w:t>
      </w:r>
      <w:r>
        <w:t>вию</w:t>
      </w:r>
      <w:r w:rsidRPr="000C322A">
        <w:t xml:space="preserve"> занятости населения, а также выполнение установленных законодательством Российской Федерации о занятости населения обязательств по поддержке безработных граждан  и содействию занятости населения.</w:t>
      </w:r>
    </w:p>
    <w:p w:rsidR="003E1284" w:rsidRPr="003E1284" w:rsidRDefault="003E1284" w:rsidP="003E1284">
      <w:pPr>
        <w:widowControl w:val="0"/>
        <w:autoSpaceDE w:val="0"/>
        <w:autoSpaceDN w:val="0"/>
        <w:adjustRightInd w:val="0"/>
        <w:ind w:firstLine="709"/>
        <w:jc w:val="both"/>
      </w:pPr>
    </w:p>
    <w:p w:rsidR="00A400DF" w:rsidRPr="00602D3A" w:rsidRDefault="007114BA" w:rsidP="00205E7D">
      <w:pPr>
        <w:pStyle w:val="a7"/>
        <w:numPr>
          <w:ilvl w:val="1"/>
          <w:numId w:val="17"/>
        </w:numPr>
        <w:spacing w:before="240"/>
        <w:ind w:left="0" w:firstLine="32"/>
        <w:jc w:val="center"/>
        <w:rPr>
          <w:b/>
          <w:sz w:val="28"/>
          <w:szCs w:val="28"/>
        </w:rPr>
      </w:pPr>
      <w:r>
        <w:rPr>
          <w:b/>
          <w:sz w:val="28"/>
          <w:szCs w:val="28"/>
        </w:rPr>
        <w:t>5</w:t>
      </w:r>
      <w:r w:rsidR="00A400DF">
        <w:rPr>
          <w:b/>
          <w:sz w:val="28"/>
          <w:szCs w:val="28"/>
        </w:rPr>
        <w:t xml:space="preserve">.1 </w:t>
      </w:r>
      <w:r w:rsidR="00CD185B">
        <w:rPr>
          <w:b/>
          <w:sz w:val="28"/>
          <w:szCs w:val="28"/>
        </w:rPr>
        <w:t>Демографическая политика</w:t>
      </w:r>
    </w:p>
    <w:p w:rsidR="00A400DF" w:rsidRDefault="00A400DF" w:rsidP="002369C6">
      <w:pPr>
        <w:jc w:val="center"/>
        <w:rPr>
          <w:b/>
          <w:sz w:val="28"/>
          <w:szCs w:val="28"/>
        </w:rPr>
      </w:pPr>
    </w:p>
    <w:p w:rsidR="00CD185B" w:rsidRPr="0002259E" w:rsidRDefault="00CD185B" w:rsidP="00CD185B">
      <w:pPr>
        <w:shd w:val="clear" w:color="auto" w:fill="FFFFFF"/>
        <w:ind w:firstLine="567"/>
        <w:jc w:val="both"/>
        <w:rPr>
          <w:color w:val="000000"/>
          <w:spacing w:val="-2"/>
        </w:rPr>
      </w:pPr>
      <w:r w:rsidRPr="00CD185B">
        <w:rPr>
          <w:b/>
          <w:bCs/>
          <w:i/>
          <w:color w:val="000000"/>
          <w:spacing w:val="-2"/>
        </w:rPr>
        <w:t>Стратегическая цель</w:t>
      </w:r>
      <w:r w:rsidRPr="0002259E">
        <w:rPr>
          <w:color w:val="000000"/>
          <w:spacing w:val="-2"/>
        </w:rPr>
        <w:t xml:space="preserve"> – </w:t>
      </w:r>
      <w:r>
        <w:rPr>
          <w:color w:val="000000"/>
          <w:spacing w:val="-2"/>
        </w:rPr>
        <w:t>сбережение населения, переход на нулевой уровень естественной убыли населения.</w:t>
      </w:r>
    </w:p>
    <w:p w:rsidR="00CD185B" w:rsidRDefault="00CD185B" w:rsidP="00CD185B">
      <w:pPr>
        <w:shd w:val="clear" w:color="auto" w:fill="FFFFFF"/>
        <w:ind w:firstLine="567"/>
        <w:jc w:val="both"/>
        <w:rPr>
          <w:color w:val="000000"/>
          <w:spacing w:val="-2"/>
        </w:rPr>
      </w:pPr>
      <w:r w:rsidRPr="00CD185B">
        <w:rPr>
          <w:b/>
          <w:i/>
          <w:color w:val="000000"/>
          <w:spacing w:val="-2"/>
        </w:rPr>
        <w:t>Задачи</w:t>
      </w:r>
      <w:r>
        <w:rPr>
          <w:color w:val="000000"/>
          <w:spacing w:val="-2"/>
        </w:rPr>
        <w:t xml:space="preserve"> демографической политики городского округа Вичуга на период до 2020 года:</w:t>
      </w:r>
    </w:p>
    <w:p w:rsidR="00CD185B" w:rsidRDefault="00CD185B" w:rsidP="00CD185B">
      <w:pPr>
        <w:pStyle w:val="af5"/>
        <w:shd w:val="clear" w:color="auto" w:fill="FFFFFF"/>
        <w:spacing w:before="0" w:beforeAutospacing="0" w:after="0"/>
        <w:ind w:firstLine="567"/>
        <w:jc w:val="both"/>
        <w:rPr>
          <w:color w:val="000000"/>
        </w:rPr>
      </w:pPr>
      <w:r>
        <w:rPr>
          <w:color w:val="000000"/>
          <w:spacing w:val="-2"/>
        </w:rPr>
        <w:t xml:space="preserve">- координация </w:t>
      </w:r>
      <w:r w:rsidRPr="0002259E">
        <w:rPr>
          <w:color w:val="000000"/>
        </w:rPr>
        <w:t>целенаправленн</w:t>
      </w:r>
      <w:r>
        <w:rPr>
          <w:color w:val="000000"/>
        </w:rPr>
        <w:t>ой</w:t>
      </w:r>
      <w:r w:rsidRPr="0002259E">
        <w:rPr>
          <w:color w:val="000000"/>
        </w:rPr>
        <w:t xml:space="preserve"> деятельност</w:t>
      </w:r>
      <w:r>
        <w:rPr>
          <w:color w:val="000000"/>
        </w:rPr>
        <w:t>и</w:t>
      </w:r>
      <w:r w:rsidRPr="0002259E">
        <w:rPr>
          <w:color w:val="000000"/>
        </w:rPr>
        <w:t xml:space="preserve"> государственных</w:t>
      </w:r>
      <w:r>
        <w:rPr>
          <w:color w:val="000000"/>
        </w:rPr>
        <w:t xml:space="preserve"> и муниципальных органов, а также </w:t>
      </w:r>
      <w:r w:rsidRPr="0002259E">
        <w:rPr>
          <w:color w:val="000000"/>
        </w:rPr>
        <w:t>иных социальных институтов в сфере регулирования процессов естестве</w:t>
      </w:r>
      <w:r>
        <w:rPr>
          <w:color w:val="000000"/>
        </w:rPr>
        <w:t>нного воспроизводства населения;</w:t>
      </w:r>
    </w:p>
    <w:p w:rsidR="00CD185B" w:rsidRDefault="00CD185B" w:rsidP="00CD185B">
      <w:pPr>
        <w:pStyle w:val="af5"/>
        <w:shd w:val="clear" w:color="auto" w:fill="FFFFFF"/>
        <w:spacing w:before="0" w:beforeAutospacing="0" w:after="0"/>
        <w:ind w:firstLine="567"/>
        <w:jc w:val="both"/>
        <w:rPr>
          <w:color w:val="000000"/>
        </w:rPr>
      </w:pPr>
      <w:r>
        <w:rPr>
          <w:color w:val="000000"/>
        </w:rPr>
        <w:t xml:space="preserve">- популяризация через средства массовой информации семей с тремя и более детьми; </w:t>
      </w:r>
    </w:p>
    <w:p w:rsidR="00CD185B" w:rsidRPr="0002259E" w:rsidRDefault="00CD185B" w:rsidP="00CD185B">
      <w:pPr>
        <w:shd w:val="clear" w:color="auto" w:fill="FFFFFF"/>
        <w:ind w:firstLine="567"/>
        <w:jc w:val="both"/>
        <w:rPr>
          <w:color w:val="000000"/>
        </w:rPr>
      </w:pPr>
      <w:r>
        <w:rPr>
          <w:color w:val="000000"/>
        </w:rPr>
        <w:t>- в</w:t>
      </w:r>
      <w:r w:rsidRPr="0002259E">
        <w:rPr>
          <w:color w:val="000000"/>
        </w:rPr>
        <w:t>сестороннее укрепление института семьи как формы наиболее рациональной жизнедеятельности личности и ее нормальной социализации;</w:t>
      </w:r>
    </w:p>
    <w:p w:rsidR="00CD185B" w:rsidRPr="0002259E" w:rsidRDefault="00CD185B" w:rsidP="00CD185B">
      <w:pPr>
        <w:pStyle w:val="af5"/>
        <w:shd w:val="clear" w:color="auto" w:fill="FFFFFF"/>
        <w:spacing w:before="0" w:beforeAutospacing="0" w:after="0"/>
        <w:ind w:firstLine="567"/>
        <w:jc w:val="both"/>
      </w:pPr>
      <w:r>
        <w:t xml:space="preserve">- </w:t>
      </w:r>
      <w:r w:rsidRPr="0002259E">
        <w:t xml:space="preserve">увеличение ожидаемой продолжительности жизни </w:t>
      </w:r>
      <w:r>
        <w:t xml:space="preserve">вичужан </w:t>
      </w:r>
      <w:r w:rsidRPr="0002259E">
        <w:t>за счет улучшения качества жизни, снижения преждевременной, особенно предотвратимой смертности, в первую очередь в младенческом возрасте, среди подростков и лиц трудоспособного возраста;</w:t>
      </w:r>
    </w:p>
    <w:p w:rsidR="00CD185B" w:rsidRPr="0002259E" w:rsidRDefault="00CD185B" w:rsidP="00CD185B">
      <w:pPr>
        <w:shd w:val="clear" w:color="auto" w:fill="FFFFFF"/>
        <w:ind w:firstLine="567"/>
        <w:jc w:val="both"/>
        <w:rPr>
          <w:color w:val="000000"/>
        </w:rPr>
      </w:pPr>
      <w:r>
        <w:rPr>
          <w:color w:val="000000"/>
        </w:rPr>
        <w:t xml:space="preserve">- </w:t>
      </w:r>
      <w:r w:rsidRPr="0002259E">
        <w:rPr>
          <w:color w:val="000000"/>
        </w:rPr>
        <w:t>улучшение репродуктивного здоровья населения;</w:t>
      </w:r>
    </w:p>
    <w:p w:rsidR="00CD185B" w:rsidRPr="0002259E" w:rsidRDefault="00CD185B" w:rsidP="00CD185B">
      <w:pPr>
        <w:shd w:val="clear" w:color="auto" w:fill="FFFFFF"/>
        <w:ind w:firstLine="567"/>
        <w:jc w:val="both"/>
        <w:rPr>
          <w:color w:val="000000"/>
        </w:rPr>
      </w:pPr>
      <w:r>
        <w:rPr>
          <w:color w:val="000000"/>
        </w:rPr>
        <w:t xml:space="preserve">- </w:t>
      </w:r>
      <w:r w:rsidRPr="0002259E">
        <w:rPr>
          <w:color w:val="000000"/>
        </w:rPr>
        <w:t>увеличение продолжительности здоровой (активной) жизни за счет сокращения заболеваемости, травматизма и инвалидности;</w:t>
      </w:r>
    </w:p>
    <w:p w:rsidR="00CD185B" w:rsidRDefault="00CD185B" w:rsidP="00CD185B">
      <w:pPr>
        <w:shd w:val="clear" w:color="auto" w:fill="FFFFFF"/>
        <w:ind w:firstLine="567"/>
        <w:jc w:val="both"/>
        <w:rPr>
          <w:color w:val="000000"/>
        </w:rPr>
      </w:pPr>
      <w:r>
        <w:rPr>
          <w:color w:val="000000"/>
        </w:rPr>
        <w:lastRenderedPageBreak/>
        <w:t xml:space="preserve">- </w:t>
      </w:r>
      <w:r w:rsidRPr="0002259E">
        <w:rPr>
          <w:color w:val="000000"/>
        </w:rPr>
        <w:t>улучшение качества жизни хронически больных и инвалидов путем предоставления им условий для реализации имеющегося (остаточного) потенциала здоровья;</w:t>
      </w:r>
    </w:p>
    <w:p w:rsidR="00CD185B" w:rsidRDefault="00CD185B" w:rsidP="00CD185B">
      <w:pPr>
        <w:shd w:val="clear" w:color="auto" w:fill="FFFFFF"/>
        <w:ind w:firstLine="567"/>
        <w:jc w:val="both"/>
      </w:pPr>
      <w:r w:rsidRPr="00A5461B">
        <w:t>- обеспечение работникам, имеющим детей, условий, благоприятствующих сочетанию трудовой  деятельности  и  выполнения  семейных  обязательств,  создание  для  женщин,  выходящих  из  отпуска  по  уходу  за  ребенком,  условий,  способствующих  их  возвращению  к трудовой деятельности;</w:t>
      </w:r>
    </w:p>
    <w:p w:rsidR="00CD185B" w:rsidRPr="00A5461B" w:rsidRDefault="00CD185B" w:rsidP="00CD185B">
      <w:pPr>
        <w:ind w:firstLine="567"/>
        <w:jc w:val="both"/>
      </w:pPr>
      <w:r w:rsidRPr="00A5461B">
        <w:t xml:space="preserve">-  </w:t>
      </w:r>
      <w:r>
        <w:t xml:space="preserve">содействие </w:t>
      </w:r>
      <w:r w:rsidRPr="00A5461B">
        <w:t>профилактик</w:t>
      </w:r>
      <w:r>
        <w:t>е</w:t>
      </w:r>
      <w:r w:rsidRPr="00A5461B">
        <w:t xml:space="preserve">  дорожно-транспортных  происшествий; </w:t>
      </w:r>
    </w:p>
    <w:p w:rsidR="00CD185B" w:rsidRPr="00A5461B" w:rsidRDefault="00CD185B" w:rsidP="00CD185B">
      <w:pPr>
        <w:ind w:firstLine="567"/>
        <w:jc w:val="both"/>
      </w:pPr>
      <w:r w:rsidRPr="00A5461B">
        <w:t xml:space="preserve">-  создание  социально-психологического  климата  в  обществе  с  установками  на снижение потребления алкоголя и табакокурения; </w:t>
      </w:r>
    </w:p>
    <w:p w:rsidR="00CD185B" w:rsidRPr="00A5461B" w:rsidRDefault="00CD185B" w:rsidP="00CD185B">
      <w:pPr>
        <w:ind w:firstLine="567"/>
      </w:pPr>
      <w:r w:rsidRPr="00A5461B">
        <w:t xml:space="preserve">- </w:t>
      </w:r>
      <w:r>
        <w:t xml:space="preserve">организация </w:t>
      </w:r>
      <w:r w:rsidRPr="00A5461B">
        <w:t>ипотечно</w:t>
      </w:r>
      <w:r>
        <w:t>го</w:t>
      </w:r>
      <w:r w:rsidRPr="00A5461B">
        <w:t xml:space="preserve"> жилищно</w:t>
      </w:r>
      <w:r>
        <w:t>го</w:t>
      </w:r>
      <w:r w:rsidRPr="00A5461B">
        <w:t xml:space="preserve"> кредитовани</w:t>
      </w:r>
      <w:r>
        <w:t>я</w:t>
      </w:r>
      <w:r w:rsidRPr="00A5461B">
        <w:t>;</w:t>
      </w:r>
    </w:p>
    <w:p w:rsidR="00CD185B" w:rsidRPr="00A5461B" w:rsidRDefault="00CD185B" w:rsidP="00CD185B">
      <w:pPr>
        <w:ind w:firstLine="567"/>
      </w:pPr>
      <w:r w:rsidRPr="00A5461B">
        <w:t>-</w:t>
      </w:r>
      <w:r>
        <w:t xml:space="preserve"> участие в госпрограммах по </w:t>
      </w:r>
      <w:r w:rsidRPr="00A5461B">
        <w:t>обеспечени</w:t>
      </w:r>
      <w:r>
        <w:t>ю</w:t>
      </w:r>
      <w:r w:rsidRPr="00A5461B">
        <w:t xml:space="preserve"> жильем молодых семей;</w:t>
      </w:r>
    </w:p>
    <w:p w:rsidR="00CD185B" w:rsidRDefault="00CD185B" w:rsidP="00CD185B">
      <w:pPr>
        <w:shd w:val="clear" w:color="auto" w:fill="FFFFFF"/>
        <w:ind w:firstLine="567"/>
        <w:jc w:val="both"/>
        <w:rPr>
          <w:color w:val="000000"/>
        </w:rPr>
      </w:pPr>
      <w:r w:rsidRPr="00A5461B">
        <w:t>-</w:t>
      </w:r>
      <w:r>
        <w:t xml:space="preserve"> организация предоставления</w:t>
      </w:r>
      <w:r w:rsidRPr="00A5461B">
        <w:t xml:space="preserve"> земель</w:t>
      </w:r>
      <w:r w:rsidR="00424104">
        <w:t>ных участков многодетным семьям;</w:t>
      </w:r>
    </w:p>
    <w:p w:rsidR="00CD185B" w:rsidRDefault="00CD185B" w:rsidP="00CD185B">
      <w:pPr>
        <w:shd w:val="clear" w:color="auto" w:fill="FFFFFF"/>
        <w:ind w:firstLine="567"/>
        <w:jc w:val="both"/>
        <w:rPr>
          <w:color w:val="000000"/>
        </w:rPr>
      </w:pPr>
      <w:r>
        <w:rPr>
          <w:color w:val="000000"/>
        </w:rPr>
        <w:t>- поощрение иммиграционных потоков, особенно лиц, родившихся или ранее проживавших на территории Вичуги;</w:t>
      </w:r>
    </w:p>
    <w:p w:rsidR="00CD185B" w:rsidRDefault="00CD185B" w:rsidP="00424104">
      <w:pPr>
        <w:pStyle w:val="af5"/>
        <w:shd w:val="clear" w:color="auto" w:fill="FFFFFF"/>
        <w:spacing w:before="0" w:beforeAutospacing="0" w:after="0"/>
        <w:ind w:firstLine="567"/>
        <w:jc w:val="both"/>
        <w:rPr>
          <w:color w:val="000000"/>
        </w:rPr>
      </w:pPr>
      <w:r>
        <w:rPr>
          <w:color w:val="000000"/>
        </w:rPr>
        <w:t xml:space="preserve">- </w:t>
      </w:r>
      <w:r w:rsidRPr="0002259E">
        <w:rPr>
          <w:color w:val="000000"/>
        </w:rPr>
        <w:t xml:space="preserve">обеспечение интеграции мигрантов в </w:t>
      </w:r>
      <w:r>
        <w:rPr>
          <w:color w:val="000000"/>
        </w:rPr>
        <w:t xml:space="preserve">вичугский </w:t>
      </w:r>
      <w:r w:rsidRPr="0002259E">
        <w:rPr>
          <w:color w:val="000000"/>
        </w:rPr>
        <w:t>социум и формирование толерантности к мигрантам.</w:t>
      </w:r>
    </w:p>
    <w:p w:rsidR="00424104" w:rsidRPr="00424104" w:rsidRDefault="00424104" w:rsidP="006E6F42">
      <w:pPr>
        <w:spacing w:before="240"/>
        <w:jc w:val="right"/>
        <w:rPr>
          <w:bCs/>
          <w:i/>
        </w:rPr>
      </w:pPr>
      <w:r w:rsidRPr="00424104">
        <w:rPr>
          <w:bCs/>
          <w:i/>
        </w:rPr>
        <w:t>Таблица</w:t>
      </w:r>
      <w:r>
        <w:rPr>
          <w:bCs/>
          <w:i/>
        </w:rPr>
        <w:t xml:space="preserve"> 37</w:t>
      </w:r>
    </w:p>
    <w:p w:rsidR="00CD185B" w:rsidRDefault="00CD185B" w:rsidP="00424104">
      <w:pPr>
        <w:jc w:val="center"/>
        <w:rPr>
          <w:b/>
          <w:bCs/>
        </w:rPr>
      </w:pPr>
      <w:r>
        <w:rPr>
          <w:b/>
          <w:bCs/>
        </w:rPr>
        <w:t>Основные демографические показатели</w:t>
      </w:r>
    </w:p>
    <w:p w:rsidR="00CD185B" w:rsidRPr="00A5461B" w:rsidRDefault="00CD185B" w:rsidP="00CD185B">
      <w:pPr>
        <w:jc w:val="center"/>
        <w:rPr>
          <w:b/>
          <w:bCs/>
        </w:rPr>
      </w:pPr>
    </w:p>
    <w:tbl>
      <w:tblPr>
        <w:tblW w:w="9356" w:type="dxa"/>
        <w:jc w:val="center"/>
        <w:tblInd w:w="144" w:type="dxa"/>
        <w:tblLayout w:type="fixed"/>
        <w:tblLook w:val="0000"/>
      </w:tblPr>
      <w:tblGrid>
        <w:gridCol w:w="3933"/>
        <w:gridCol w:w="2127"/>
        <w:gridCol w:w="1134"/>
        <w:gridCol w:w="1134"/>
        <w:gridCol w:w="1028"/>
      </w:tblGrid>
      <w:tr w:rsidR="00CD185B" w:rsidRPr="00424104" w:rsidTr="006E6F42">
        <w:trPr>
          <w:trHeight w:val="549"/>
          <w:jc w:val="center"/>
        </w:trPr>
        <w:tc>
          <w:tcPr>
            <w:tcW w:w="3933"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E6F42">
            <w:pPr>
              <w:jc w:val="center"/>
              <w:rPr>
                <w:b/>
                <w:sz w:val="22"/>
              </w:rPr>
            </w:pPr>
            <w:r w:rsidRPr="00424104">
              <w:rPr>
                <w:b/>
                <w:sz w:val="22"/>
              </w:rPr>
              <w:t>Наименование показателя</w:t>
            </w:r>
          </w:p>
        </w:tc>
        <w:tc>
          <w:tcPr>
            <w:tcW w:w="2127" w:type="dxa"/>
            <w:tcBorders>
              <w:top w:val="single" w:sz="4" w:space="0" w:color="auto"/>
              <w:left w:val="nil"/>
              <w:bottom w:val="single" w:sz="4" w:space="0" w:color="auto"/>
              <w:right w:val="single" w:sz="4" w:space="0" w:color="auto"/>
            </w:tcBorders>
            <w:vAlign w:val="center"/>
          </w:tcPr>
          <w:p w:rsidR="00CD185B" w:rsidRPr="00424104" w:rsidRDefault="00CD185B" w:rsidP="006E6F42">
            <w:pPr>
              <w:jc w:val="center"/>
              <w:rPr>
                <w:b/>
                <w:sz w:val="22"/>
              </w:rPr>
            </w:pPr>
            <w:r w:rsidRPr="00424104">
              <w:rPr>
                <w:b/>
                <w:sz w:val="22"/>
              </w:rPr>
              <w:t>Ед. измерения</w:t>
            </w:r>
          </w:p>
        </w:tc>
        <w:tc>
          <w:tcPr>
            <w:tcW w:w="1134" w:type="dxa"/>
            <w:tcBorders>
              <w:top w:val="single" w:sz="4" w:space="0" w:color="auto"/>
              <w:left w:val="nil"/>
              <w:bottom w:val="single" w:sz="4" w:space="0" w:color="auto"/>
              <w:right w:val="single" w:sz="4" w:space="0" w:color="auto"/>
            </w:tcBorders>
            <w:vAlign w:val="center"/>
          </w:tcPr>
          <w:p w:rsidR="00CD185B" w:rsidRPr="00424104" w:rsidRDefault="00CD185B" w:rsidP="006E6F42">
            <w:pPr>
              <w:jc w:val="center"/>
              <w:rPr>
                <w:b/>
                <w:sz w:val="22"/>
              </w:rPr>
            </w:pPr>
            <w:r w:rsidRPr="00424104">
              <w:rPr>
                <w:b/>
                <w:sz w:val="22"/>
              </w:rPr>
              <w:t>2014</w:t>
            </w:r>
          </w:p>
        </w:tc>
        <w:tc>
          <w:tcPr>
            <w:tcW w:w="1134" w:type="dxa"/>
            <w:tcBorders>
              <w:top w:val="single" w:sz="4" w:space="0" w:color="auto"/>
              <w:left w:val="nil"/>
              <w:bottom w:val="single" w:sz="4" w:space="0" w:color="auto"/>
              <w:right w:val="single" w:sz="4" w:space="0" w:color="auto"/>
            </w:tcBorders>
            <w:vAlign w:val="center"/>
          </w:tcPr>
          <w:p w:rsidR="00CD185B" w:rsidRPr="00424104" w:rsidRDefault="00CD185B" w:rsidP="006E6F42">
            <w:pPr>
              <w:jc w:val="center"/>
              <w:rPr>
                <w:b/>
                <w:sz w:val="22"/>
              </w:rPr>
            </w:pPr>
            <w:r w:rsidRPr="00424104">
              <w:rPr>
                <w:b/>
                <w:sz w:val="22"/>
              </w:rPr>
              <w:t>2017</w:t>
            </w:r>
          </w:p>
        </w:tc>
        <w:tc>
          <w:tcPr>
            <w:tcW w:w="1028" w:type="dxa"/>
            <w:tcBorders>
              <w:top w:val="single" w:sz="4" w:space="0" w:color="auto"/>
              <w:left w:val="nil"/>
              <w:bottom w:val="single" w:sz="4" w:space="0" w:color="auto"/>
              <w:right w:val="single" w:sz="4" w:space="0" w:color="auto"/>
            </w:tcBorders>
            <w:vAlign w:val="center"/>
          </w:tcPr>
          <w:p w:rsidR="00CD185B" w:rsidRPr="00424104" w:rsidRDefault="00CD185B" w:rsidP="006E6F42">
            <w:pPr>
              <w:jc w:val="center"/>
              <w:rPr>
                <w:b/>
                <w:sz w:val="22"/>
              </w:rPr>
            </w:pPr>
            <w:r w:rsidRPr="00424104">
              <w:rPr>
                <w:b/>
                <w:sz w:val="22"/>
              </w:rPr>
              <w:t>2020</w:t>
            </w:r>
          </w:p>
        </w:tc>
      </w:tr>
      <w:tr w:rsidR="00CD185B" w:rsidRPr="00424104" w:rsidTr="006E6F42">
        <w:trPr>
          <w:trHeight w:val="597"/>
          <w:jc w:val="center"/>
        </w:trPr>
        <w:tc>
          <w:tcPr>
            <w:tcW w:w="3933"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both"/>
              <w:rPr>
                <w:sz w:val="22"/>
              </w:rPr>
            </w:pPr>
            <w:r w:rsidRPr="00424104">
              <w:rPr>
                <w:sz w:val="22"/>
              </w:rPr>
              <w:t>Численность постоянного населения</w:t>
            </w:r>
          </w:p>
          <w:p w:rsidR="00CD185B" w:rsidRPr="00424104" w:rsidRDefault="00CD185B" w:rsidP="00620AF3">
            <w:pPr>
              <w:jc w:val="both"/>
              <w:rPr>
                <w:sz w:val="22"/>
              </w:rPr>
            </w:pPr>
            <w:r w:rsidRPr="00424104">
              <w:rPr>
                <w:sz w:val="22"/>
              </w:rPr>
              <w:t>(среднегодовая)</w:t>
            </w:r>
          </w:p>
        </w:tc>
        <w:tc>
          <w:tcPr>
            <w:tcW w:w="2127"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чел.</w:t>
            </w:r>
          </w:p>
        </w:tc>
        <w:tc>
          <w:tcPr>
            <w:tcW w:w="1134"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35946</w:t>
            </w:r>
          </w:p>
        </w:tc>
        <w:tc>
          <w:tcPr>
            <w:tcW w:w="1134"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34985</w:t>
            </w:r>
          </w:p>
        </w:tc>
        <w:tc>
          <w:tcPr>
            <w:tcW w:w="1028"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34322</w:t>
            </w:r>
          </w:p>
        </w:tc>
      </w:tr>
      <w:tr w:rsidR="00CD185B" w:rsidRPr="00424104" w:rsidTr="006E6F42">
        <w:trPr>
          <w:trHeight w:val="255"/>
          <w:jc w:val="center"/>
        </w:trPr>
        <w:tc>
          <w:tcPr>
            <w:tcW w:w="3933"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rPr>
                <w:sz w:val="22"/>
              </w:rPr>
            </w:pPr>
            <w:r w:rsidRPr="00424104">
              <w:rPr>
                <w:sz w:val="22"/>
              </w:rPr>
              <w:t>Уровень рождаемости</w:t>
            </w:r>
          </w:p>
        </w:tc>
        <w:tc>
          <w:tcPr>
            <w:tcW w:w="2127" w:type="dxa"/>
            <w:tcBorders>
              <w:top w:val="single" w:sz="4" w:space="0" w:color="auto"/>
              <w:left w:val="nil"/>
              <w:bottom w:val="single" w:sz="4" w:space="0" w:color="auto"/>
              <w:right w:val="nil"/>
            </w:tcBorders>
            <w:vAlign w:val="center"/>
          </w:tcPr>
          <w:p w:rsidR="00CD185B" w:rsidRPr="00424104" w:rsidRDefault="00CD185B" w:rsidP="006E6F42">
            <w:pPr>
              <w:jc w:val="center"/>
              <w:rPr>
                <w:sz w:val="22"/>
              </w:rPr>
            </w:pPr>
            <w:r w:rsidRPr="00424104">
              <w:rPr>
                <w:sz w:val="22"/>
              </w:rPr>
              <w:t>чел. на 1 тыс. населения</w:t>
            </w:r>
          </w:p>
        </w:tc>
        <w:tc>
          <w:tcPr>
            <w:tcW w:w="1134"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11,3</w:t>
            </w:r>
          </w:p>
        </w:tc>
        <w:tc>
          <w:tcPr>
            <w:tcW w:w="1134"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13,0</w:t>
            </w:r>
          </w:p>
        </w:tc>
        <w:tc>
          <w:tcPr>
            <w:tcW w:w="1028"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14,4</w:t>
            </w:r>
          </w:p>
        </w:tc>
      </w:tr>
      <w:tr w:rsidR="00CD185B" w:rsidRPr="00424104" w:rsidTr="006E6F42">
        <w:trPr>
          <w:trHeight w:val="255"/>
          <w:jc w:val="center"/>
        </w:trPr>
        <w:tc>
          <w:tcPr>
            <w:tcW w:w="3933"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rPr>
                <w:sz w:val="22"/>
              </w:rPr>
            </w:pPr>
            <w:r w:rsidRPr="00424104">
              <w:rPr>
                <w:sz w:val="22"/>
              </w:rPr>
              <w:t>Количество рождений, в том числе</w:t>
            </w:r>
          </w:p>
        </w:tc>
        <w:tc>
          <w:tcPr>
            <w:tcW w:w="2127" w:type="dxa"/>
            <w:tcBorders>
              <w:top w:val="single" w:sz="4" w:space="0" w:color="auto"/>
              <w:left w:val="nil"/>
              <w:bottom w:val="single" w:sz="4" w:space="0" w:color="auto"/>
              <w:right w:val="nil"/>
            </w:tcBorders>
            <w:vAlign w:val="center"/>
          </w:tcPr>
          <w:p w:rsidR="00CD185B" w:rsidRPr="00424104" w:rsidRDefault="00CD185B" w:rsidP="00620AF3">
            <w:pPr>
              <w:jc w:val="center"/>
              <w:rPr>
                <w:sz w:val="22"/>
              </w:rPr>
            </w:pPr>
            <w:r w:rsidRPr="00424104">
              <w:rPr>
                <w:sz w:val="22"/>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407</w:t>
            </w:r>
          </w:p>
        </w:tc>
        <w:tc>
          <w:tcPr>
            <w:tcW w:w="1134"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455</w:t>
            </w:r>
          </w:p>
        </w:tc>
        <w:tc>
          <w:tcPr>
            <w:tcW w:w="1028"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496</w:t>
            </w:r>
          </w:p>
        </w:tc>
      </w:tr>
      <w:tr w:rsidR="00CD185B" w:rsidRPr="00424104" w:rsidTr="006E6F42">
        <w:trPr>
          <w:trHeight w:val="255"/>
          <w:jc w:val="center"/>
        </w:trPr>
        <w:tc>
          <w:tcPr>
            <w:tcW w:w="3933"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rPr>
                <w:sz w:val="22"/>
              </w:rPr>
            </w:pPr>
            <w:r w:rsidRPr="00424104">
              <w:rPr>
                <w:sz w:val="22"/>
              </w:rPr>
              <w:t>- первого ребенка;</w:t>
            </w:r>
          </w:p>
        </w:tc>
        <w:tc>
          <w:tcPr>
            <w:tcW w:w="2127" w:type="dxa"/>
            <w:tcBorders>
              <w:top w:val="single" w:sz="4" w:space="0" w:color="auto"/>
              <w:left w:val="nil"/>
              <w:bottom w:val="single" w:sz="4" w:space="0" w:color="auto"/>
              <w:right w:val="nil"/>
            </w:tcBorders>
            <w:vAlign w:val="center"/>
          </w:tcPr>
          <w:p w:rsidR="00CD185B" w:rsidRPr="00424104" w:rsidRDefault="00CD185B" w:rsidP="00620AF3">
            <w:pPr>
              <w:jc w:val="center"/>
              <w:rPr>
                <w:sz w:val="22"/>
              </w:rPr>
            </w:pPr>
            <w:r w:rsidRPr="00424104">
              <w:rPr>
                <w:sz w:val="22"/>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171</w:t>
            </w:r>
          </w:p>
        </w:tc>
        <w:tc>
          <w:tcPr>
            <w:tcW w:w="1134"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186</w:t>
            </w:r>
          </w:p>
        </w:tc>
        <w:tc>
          <w:tcPr>
            <w:tcW w:w="1028"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197</w:t>
            </w:r>
          </w:p>
        </w:tc>
      </w:tr>
      <w:tr w:rsidR="00CD185B" w:rsidRPr="00424104" w:rsidTr="006E6F42">
        <w:trPr>
          <w:trHeight w:val="255"/>
          <w:jc w:val="center"/>
        </w:trPr>
        <w:tc>
          <w:tcPr>
            <w:tcW w:w="3933"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rPr>
                <w:sz w:val="22"/>
              </w:rPr>
            </w:pPr>
            <w:r w:rsidRPr="00424104">
              <w:rPr>
                <w:sz w:val="22"/>
              </w:rPr>
              <w:t>- второго ребенка;</w:t>
            </w:r>
          </w:p>
        </w:tc>
        <w:tc>
          <w:tcPr>
            <w:tcW w:w="2127" w:type="dxa"/>
            <w:tcBorders>
              <w:top w:val="single" w:sz="4" w:space="0" w:color="auto"/>
              <w:left w:val="nil"/>
              <w:bottom w:val="single" w:sz="4" w:space="0" w:color="auto"/>
              <w:right w:val="nil"/>
            </w:tcBorders>
            <w:vAlign w:val="center"/>
          </w:tcPr>
          <w:p w:rsidR="00CD185B" w:rsidRPr="00424104" w:rsidRDefault="00CD185B" w:rsidP="00620AF3">
            <w:pPr>
              <w:jc w:val="center"/>
              <w:rPr>
                <w:sz w:val="22"/>
              </w:rPr>
            </w:pPr>
            <w:r w:rsidRPr="00424104">
              <w:rPr>
                <w:sz w:val="22"/>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173</w:t>
            </w:r>
          </w:p>
        </w:tc>
        <w:tc>
          <w:tcPr>
            <w:tcW w:w="1134"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195</w:t>
            </w:r>
          </w:p>
        </w:tc>
        <w:tc>
          <w:tcPr>
            <w:tcW w:w="1028"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218</w:t>
            </w:r>
          </w:p>
        </w:tc>
      </w:tr>
      <w:tr w:rsidR="00CD185B" w:rsidRPr="00424104" w:rsidTr="006E6F42">
        <w:trPr>
          <w:trHeight w:val="255"/>
          <w:jc w:val="center"/>
        </w:trPr>
        <w:tc>
          <w:tcPr>
            <w:tcW w:w="3933"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rPr>
                <w:sz w:val="22"/>
              </w:rPr>
            </w:pPr>
            <w:r w:rsidRPr="00424104">
              <w:rPr>
                <w:sz w:val="22"/>
              </w:rPr>
              <w:t>- третьего и последующего детей</w:t>
            </w:r>
          </w:p>
        </w:tc>
        <w:tc>
          <w:tcPr>
            <w:tcW w:w="2127" w:type="dxa"/>
            <w:tcBorders>
              <w:top w:val="single" w:sz="4" w:space="0" w:color="auto"/>
              <w:left w:val="nil"/>
              <w:bottom w:val="single" w:sz="4" w:space="0" w:color="auto"/>
              <w:right w:val="nil"/>
            </w:tcBorders>
            <w:vAlign w:val="center"/>
          </w:tcPr>
          <w:p w:rsidR="00CD185B" w:rsidRPr="00424104" w:rsidRDefault="00CD185B" w:rsidP="00620AF3">
            <w:pPr>
              <w:jc w:val="center"/>
              <w:rPr>
                <w:sz w:val="22"/>
              </w:rPr>
            </w:pPr>
            <w:r w:rsidRPr="00424104">
              <w:rPr>
                <w:sz w:val="22"/>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63</w:t>
            </w:r>
          </w:p>
        </w:tc>
        <w:tc>
          <w:tcPr>
            <w:tcW w:w="1134"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74</w:t>
            </w:r>
          </w:p>
        </w:tc>
        <w:tc>
          <w:tcPr>
            <w:tcW w:w="1028"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81</w:t>
            </w:r>
          </w:p>
        </w:tc>
      </w:tr>
      <w:tr w:rsidR="00CD185B" w:rsidRPr="00424104" w:rsidTr="006E6F42">
        <w:trPr>
          <w:trHeight w:val="255"/>
          <w:jc w:val="center"/>
        </w:trPr>
        <w:tc>
          <w:tcPr>
            <w:tcW w:w="3933"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rPr>
                <w:sz w:val="22"/>
              </w:rPr>
            </w:pPr>
            <w:r w:rsidRPr="00424104">
              <w:rPr>
                <w:sz w:val="22"/>
              </w:rPr>
              <w:t>Число зарегистрированных браков</w:t>
            </w:r>
          </w:p>
        </w:tc>
        <w:tc>
          <w:tcPr>
            <w:tcW w:w="2127" w:type="dxa"/>
            <w:tcBorders>
              <w:top w:val="single" w:sz="4" w:space="0" w:color="auto"/>
              <w:left w:val="nil"/>
              <w:bottom w:val="single" w:sz="4" w:space="0" w:color="auto"/>
              <w:right w:val="nil"/>
            </w:tcBorders>
            <w:vAlign w:val="center"/>
          </w:tcPr>
          <w:p w:rsidR="00CD185B" w:rsidRPr="00424104" w:rsidRDefault="00CD185B" w:rsidP="00620AF3">
            <w:pPr>
              <w:jc w:val="center"/>
              <w:rPr>
                <w:sz w:val="22"/>
              </w:rPr>
            </w:pPr>
            <w:r w:rsidRPr="00424104">
              <w:rPr>
                <w:sz w:val="22"/>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281</w:t>
            </w:r>
          </w:p>
        </w:tc>
        <w:tc>
          <w:tcPr>
            <w:tcW w:w="1134"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312</w:t>
            </w:r>
          </w:p>
        </w:tc>
        <w:tc>
          <w:tcPr>
            <w:tcW w:w="1028"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330</w:t>
            </w:r>
          </w:p>
        </w:tc>
      </w:tr>
      <w:tr w:rsidR="00CD185B" w:rsidRPr="00424104" w:rsidTr="006E6F42">
        <w:trPr>
          <w:trHeight w:val="255"/>
          <w:jc w:val="center"/>
        </w:trPr>
        <w:tc>
          <w:tcPr>
            <w:tcW w:w="3933"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rPr>
                <w:sz w:val="22"/>
              </w:rPr>
            </w:pPr>
            <w:r w:rsidRPr="00424104">
              <w:rPr>
                <w:sz w:val="22"/>
              </w:rPr>
              <w:t>Уровень смертности</w:t>
            </w:r>
          </w:p>
        </w:tc>
        <w:tc>
          <w:tcPr>
            <w:tcW w:w="2127"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чел. на 1 тыс. населения</w:t>
            </w:r>
          </w:p>
        </w:tc>
        <w:tc>
          <w:tcPr>
            <w:tcW w:w="1134"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18,7</w:t>
            </w:r>
          </w:p>
        </w:tc>
        <w:tc>
          <w:tcPr>
            <w:tcW w:w="1134"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18,2</w:t>
            </w:r>
          </w:p>
        </w:tc>
        <w:tc>
          <w:tcPr>
            <w:tcW w:w="1028"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17,7</w:t>
            </w:r>
          </w:p>
        </w:tc>
      </w:tr>
      <w:tr w:rsidR="00CD185B" w:rsidRPr="00424104" w:rsidTr="006E6F42">
        <w:trPr>
          <w:trHeight w:val="255"/>
          <w:jc w:val="center"/>
        </w:trPr>
        <w:tc>
          <w:tcPr>
            <w:tcW w:w="3933"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both"/>
              <w:rPr>
                <w:sz w:val="22"/>
              </w:rPr>
            </w:pPr>
            <w:r w:rsidRPr="00424104">
              <w:rPr>
                <w:sz w:val="22"/>
              </w:rPr>
              <w:t>Уровень младенческой смертности</w:t>
            </w:r>
          </w:p>
        </w:tc>
        <w:tc>
          <w:tcPr>
            <w:tcW w:w="2127" w:type="dxa"/>
            <w:tcBorders>
              <w:top w:val="single" w:sz="4" w:space="0" w:color="auto"/>
              <w:left w:val="nil"/>
              <w:bottom w:val="single" w:sz="4" w:space="0" w:color="auto"/>
              <w:right w:val="nil"/>
            </w:tcBorders>
            <w:vAlign w:val="center"/>
          </w:tcPr>
          <w:p w:rsidR="00CD185B" w:rsidRPr="00424104" w:rsidRDefault="00CD185B" w:rsidP="00620AF3">
            <w:pPr>
              <w:jc w:val="center"/>
              <w:rPr>
                <w:sz w:val="22"/>
              </w:rPr>
            </w:pPr>
            <w:r w:rsidRPr="00424104">
              <w:rPr>
                <w:sz w:val="22"/>
              </w:rPr>
              <w:t xml:space="preserve">чел. на </w:t>
            </w:r>
          </w:p>
          <w:p w:rsidR="00CD185B" w:rsidRPr="00424104" w:rsidRDefault="00CD185B" w:rsidP="00620AF3">
            <w:pPr>
              <w:jc w:val="center"/>
              <w:rPr>
                <w:sz w:val="22"/>
              </w:rPr>
            </w:pPr>
            <w:r w:rsidRPr="00424104">
              <w:rPr>
                <w:sz w:val="22"/>
              </w:rPr>
              <w:t>1 тыс. родившихся</w:t>
            </w:r>
          </w:p>
        </w:tc>
        <w:tc>
          <w:tcPr>
            <w:tcW w:w="1134" w:type="dxa"/>
            <w:tcBorders>
              <w:top w:val="single" w:sz="4" w:space="0" w:color="auto"/>
              <w:left w:val="single" w:sz="4" w:space="0" w:color="auto"/>
              <w:bottom w:val="nil"/>
              <w:right w:val="single" w:sz="4" w:space="0" w:color="auto"/>
            </w:tcBorders>
            <w:vAlign w:val="center"/>
          </w:tcPr>
          <w:p w:rsidR="00CD185B" w:rsidRPr="00424104" w:rsidRDefault="00CD185B" w:rsidP="00620AF3">
            <w:pPr>
              <w:jc w:val="center"/>
              <w:rPr>
                <w:sz w:val="22"/>
              </w:rPr>
            </w:pPr>
            <w:r w:rsidRPr="00424104">
              <w:rPr>
                <w:sz w:val="22"/>
              </w:rPr>
              <w:t>0</w:t>
            </w:r>
          </w:p>
        </w:tc>
        <w:tc>
          <w:tcPr>
            <w:tcW w:w="1134" w:type="dxa"/>
            <w:tcBorders>
              <w:top w:val="single" w:sz="4" w:space="0" w:color="auto"/>
              <w:left w:val="nil"/>
              <w:bottom w:val="nil"/>
              <w:right w:val="single" w:sz="4" w:space="0" w:color="auto"/>
            </w:tcBorders>
            <w:vAlign w:val="center"/>
          </w:tcPr>
          <w:p w:rsidR="00CD185B" w:rsidRPr="00424104" w:rsidRDefault="00CD185B" w:rsidP="00620AF3">
            <w:pPr>
              <w:jc w:val="center"/>
              <w:rPr>
                <w:sz w:val="22"/>
              </w:rPr>
            </w:pPr>
            <w:r w:rsidRPr="00424104">
              <w:rPr>
                <w:sz w:val="22"/>
              </w:rPr>
              <w:t>0</w:t>
            </w:r>
          </w:p>
        </w:tc>
        <w:tc>
          <w:tcPr>
            <w:tcW w:w="1028" w:type="dxa"/>
            <w:tcBorders>
              <w:top w:val="single" w:sz="4" w:space="0" w:color="auto"/>
              <w:left w:val="nil"/>
              <w:bottom w:val="nil"/>
              <w:right w:val="single" w:sz="4" w:space="0" w:color="auto"/>
            </w:tcBorders>
            <w:vAlign w:val="center"/>
          </w:tcPr>
          <w:p w:rsidR="00CD185B" w:rsidRPr="00424104" w:rsidRDefault="00CD185B" w:rsidP="00620AF3">
            <w:pPr>
              <w:jc w:val="center"/>
              <w:rPr>
                <w:sz w:val="22"/>
              </w:rPr>
            </w:pPr>
            <w:r w:rsidRPr="00424104">
              <w:rPr>
                <w:sz w:val="22"/>
              </w:rPr>
              <w:t>0</w:t>
            </w:r>
          </w:p>
        </w:tc>
      </w:tr>
      <w:tr w:rsidR="00CD185B" w:rsidRPr="00424104" w:rsidTr="006E6F42">
        <w:trPr>
          <w:trHeight w:val="255"/>
          <w:jc w:val="center"/>
        </w:trPr>
        <w:tc>
          <w:tcPr>
            <w:tcW w:w="3933"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both"/>
              <w:rPr>
                <w:sz w:val="22"/>
              </w:rPr>
            </w:pPr>
            <w:r w:rsidRPr="00424104">
              <w:rPr>
                <w:sz w:val="22"/>
              </w:rPr>
              <w:t>Средняя продолжительность жизни</w:t>
            </w:r>
          </w:p>
        </w:tc>
        <w:tc>
          <w:tcPr>
            <w:tcW w:w="2127" w:type="dxa"/>
            <w:tcBorders>
              <w:top w:val="single" w:sz="4" w:space="0" w:color="auto"/>
              <w:left w:val="nil"/>
              <w:bottom w:val="single" w:sz="4" w:space="0" w:color="auto"/>
              <w:right w:val="nil"/>
            </w:tcBorders>
            <w:vAlign w:val="center"/>
          </w:tcPr>
          <w:p w:rsidR="00CD185B" w:rsidRPr="00424104" w:rsidRDefault="00CD185B" w:rsidP="00620AF3">
            <w:pPr>
              <w:jc w:val="center"/>
              <w:rPr>
                <w:sz w:val="22"/>
              </w:rPr>
            </w:pPr>
            <w:r w:rsidRPr="00424104">
              <w:rPr>
                <w:sz w:val="22"/>
              </w:rPr>
              <w:t>лет</w:t>
            </w:r>
          </w:p>
        </w:tc>
        <w:tc>
          <w:tcPr>
            <w:tcW w:w="1134" w:type="dxa"/>
            <w:tcBorders>
              <w:top w:val="single" w:sz="4" w:space="0" w:color="auto"/>
              <w:left w:val="single" w:sz="4" w:space="0" w:color="auto"/>
              <w:bottom w:val="nil"/>
              <w:right w:val="single" w:sz="4" w:space="0" w:color="auto"/>
            </w:tcBorders>
            <w:vAlign w:val="center"/>
          </w:tcPr>
          <w:p w:rsidR="00CD185B" w:rsidRPr="00424104" w:rsidRDefault="00CD185B" w:rsidP="00620AF3">
            <w:pPr>
              <w:jc w:val="center"/>
              <w:rPr>
                <w:sz w:val="22"/>
              </w:rPr>
            </w:pPr>
            <w:r w:rsidRPr="00424104">
              <w:rPr>
                <w:sz w:val="22"/>
              </w:rPr>
              <w:t>69,8</w:t>
            </w:r>
          </w:p>
        </w:tc>
        <w:tc>
          <w:tcPr>
            <w:tcW w:w="1134" w:type="dxa"/>
            <w:tcBorders>
              <w:top w:val="single" w:sz="4" w:space="0" w:color="auto"/>
              <w:left w:val="nil"/>
              <w:bottom w:val="nil"/>
              <w:right w:val="single" w:sz="4" w:space="0" w:color="auto"/>
            </w:tcBorders>
            <w:vAlign w:val="center"/>
          </w:tcPr>
          <w:p w:rsidR="00CD185B" w:rsidRPr="00424104" w:rsidRDefault="00CD185B" w:rsidP="00620AF3">
            <w:pPr>
              <w:jc w:val="center"/>
              <w:rPr>
                <w:sz w:val="22"/>
              </w:rPr>
            </w:pPr>
            <w:r w:rsidRPr="00424104">
              <w:rPr>
                <w:sz w:val="22"/>
              </w:rPr>
              <w:t>70,9</w:t>
            </w:r>
          </w:p>
        </w:tc>
        <w:tc>
          <w:tcPr>
            <w:tcW w:w="1028" w:type="dxa"/>
            <w:tcBorders>
              <w:top w:val="single" w:sz="4" w:space="0" w:color="auto"/>
              <w:left w:val="nil"/>
              <w:bottom w:val="nil"/>
              <w:right w:val="single" w:sz="4" w:space="0" w:color="auto"/>
            </w:tcBorders>
            <w:vAlign w:val="center"/>
          </w:tcPr>
          <w:p w:rsidR="00CD185B" w:rsidRPr="00424104" w:rsidRDefault="00CD185B" w:rsidP="00620AF3">
            <w:pPr>
              <w:jc w:val="center"/>
              <w:rPr>
                <w:sz w:val="22"/>
              </w:rPr>
            </w:pPr>
            <w:r w:rsidRPr="00424104">
              <w:rPr>
                <w:sz w:val="22"/>
              </w:rPr>
              <w:t>71,8</w:t>
            </w:r>
          </w:p>
        </w:tc>
      </w:tr>
      <w:tr w:rsidR="00CD185B" w:rsidRPr="00424104" w:rsidTr="006E6F42">
        <w:trPr>
          <w:trHeight w:val="255"/>
          <w:jc w:val="center"/>
        </w:trPr>
        <w:tc>
          <w:tcPr>
            <w:tcW w:w="3933" w:type="dxa"/>
            <w:tcBorders>
              <w:top w:val="nil"/>
              <w:left w:val="single" w:sz="4" w:space="0" w:color="auto"/>
              <w:bottom w:val="single" w:sz="4" w:space="0" w:color="auto"/>
              <w:right w:val="single" w:sz="4" w:space="0" w:color="auto"/>
            </w:tcBorders>
            <w:vAlign w:val="center"/>
          </w:tcPr>
          <w:p w:rsidR="00CD185B" w:rsidRPr="00424104" w:rsidRDefault="00CD185B" w:rsidP="00620AF3">
            <w:pPr>
              <w:jc w:val="both"/>
              <w:rPr>
                <w:sz w:val="22"/>
              </w:rPr>
            </w:pPr>
            <w:r w:rsidRPr="00424104">
              <w:rPr>
                <w:sz w:val="22"/>
              </w:rPr>
              <w:t>Миграционный прирост (убыль) населения</w:t>
            </w:r>
          </w:p>
        </w:tc>
        <w:tc>
          <w:tcPr>
            <w:tcW w:w="2127" w:type="dxa"/>
            <w:tcBorders>
              <w:top w:val="nil"/>
              <w:left w:val="nil"/>
              <w:bottom w:val="single" w:sz="4" w:space="0" w:color="auto"/>
              <w:right w:val="nil"/>
            </w:tcBorders>
            <w:vAlign w:val="center"/>
          </w:tcPr>
          <w:p w:rsidR="00CD185B" w:rsidRPr="00424104" w:rsidRDefault="00CD185B" w:rsidP="00620AF3">
            <w:pPr>
              <w:jc w:val="center"/>
              <w:rPr>
                <w:sz w:val="22"/>
              </w:rPr>
            </w:pPr>
            <w:r w:rsidRPr="00424104">
              <w:rPr>
                <w:sz w:val="22"/>
              </w:rPr>
              <w:t xml:space="preserve">чел. </w:t>
            </w:r>
          </w:p>
        </w:tc>
        <w:tc>
          <w:tcPr>
            <w:tcW w:w="1134" w:type="dxa"/>
            <w:tcBorders>
              <w:top w:val="single" w:sz="4" w:space="0" w:color="auto"/>
              <w:left w:val="single" w:sz="4" w:space="0" w:color="auto"/>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-57</w:t>
            </w:r>
          </w:p>
        </w:tc>
        <w:tc>
          <w:tcPr>
            <w:tcW w:w="1134"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+ 15</w:t>
            </w:r>
          </w:p>
        </w:tc>
        <w:tc>
          <w:tcPr>
            <w:tcW w:w="1028" w:type="dxa"/>
            <w:tcBorders>
              <w:top w:val="single" w:sz="4" w:space="0" w:color="auto"/>
              <w:left w:val="nil"/>
              <w:bottom w:val="single" w:sz="4" w:space="0" w:color="auto"/>
              <w:right w:val="single" w:sz="4" w:space="0" w:color="auto"/>
            </w:tcBorders>
            <w:vAlign w:val="center"/>
          </w:tcPr>
          <w:p w:rsidR="00CD185B" w:rsidRPr="00424104" w:rsidRDefault="00CD185B" w:rsidP="00620AF3">
            <w:pPr>
              <w:jc w:val="center"/>
              <w:rPr>
                <w:sz w:val="22"/>
              </w:rPr>
            </w:pPr>
            <w:r w:rsidRPr="00424104">
              <w:rPr>
                <w:sz w:val="22"/>
              </w:rPr>
              <w:t>+ 25</w:t>
            </w:r>
          </w:p>
        </w:tc>
      </w:tr>
    </w:tbl>
    <w:p w:rsidR="00CD185B" w:rsidRPr="00CB68A8" w:rsidRDefault="00CD185B" w:rsidP="00CD185B">
      <w:pPr>
        <w:shd w:val="clear" w:color="auto" w:fill="FFFFFF"/>
        <w:jc w:val="center"/>
        <w:rPr>
          <w:b/>
          <w:color w:val="000000"/>
        </w:rPr>
      </w:pPr>
    </w:p>
    <w:p w:rsidR="00CD185B" w:rsidRPr="00C92F6D" w:rsidRDefault="00CD185B" w:rsidP="00CD185B">
      <w:pPr>
        <w:shd w:val="clear" w:color="auto" w:fill="FFFFFF"/>
        <w:jc w:val="center"/>
        <w:rPr>
          <w:noProof/>
          <w:color w:val="000000"/>
        </w:rPr>
      </w:pPr>
    </w:p>
    <w:p w:rsidR="00CD185B" w:rsidRDefault="003E1284" w:rsidP="00CD185B">
      <w:pPr>
        <w:shd w:val="clear" w:color="auto" w:fill="FFFFFF"/>
        <w:jc w:val="center"/>
        <w:rPr>
          <w:noProof/>
          <w:color w:val="000000"/>
        </w:rPr>
      </w:pPr>
      <w:r w:rsidRPr="00A15ACF">
        <w:rPr>
          <w:noProof/>
          <w:color w:val="000000"/>
        </w:rPr>
        <w:lastRenderedPageBreak/>
        <w:pict>
          <v:shape id="Диаграмма 10" o:spid="_x0000_i1051" type="#_x0000_t75" style="width:383.25pt;height:23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3e/b3AAAAAUBAAAPAAAAZHJzL2Rvd25y&#10;ZXYueG1sTI/NTsMwEITvSLyDtUjcqENTfhTiVIAAcaqE6QM48TYJjddR7DYJT8/SC1xWGs1q5pt8&#10;PblOHHEIrScF14sEBFLlbUu1gu3n69U9iBANWdN5QgUzBlgX52e5yawf6QOPOtaCQyhkRkETY59J&#10;GaoGnQkL3yOxt/ODM5HlUEs7mJHDXSeXSXIrnWmJGxrT43OD1V4fHPd+b8f95ut9V85vqd48zfql&#10;W2mlLi+mxwcQEaf49wy/+IwOBTOV/kA2iE4BD4mny97dMmVZKlil6Q3IIpf/6Ys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RsRywSwBAACg&#10;AQAAIAAAAGRycy9jaGFydHMvX3JlbHMvY2hhcnQxLnhtbC5yZWxzhJDBSsNAEIbvgu8QFjzaTXsQ&#10;KUl6sBV6KBVpb7msm0kau9kJu2tJb5pn8ObJN6iIUDz4DJs3chQEC4KnmfmH+f6ZiUZNpYINGFui&#10;jlm/F7IAtMSs1EXMlovL03MWWCd0JhRqiNkWLBslx0fRNSjhaMiuytoGRNE2Zivn6iHnVq6gEraH&#10;NWjq5Ggq4ag0Ba+FXIsC+CAMz7j5zWDJATOYZjEz06zPgsW2Juf/2ZjnpYQxyrsKtPvDgqOC+c0t&#10;SEdQYQpwMctLBbQyvximS0t/SK/AkIYbkY7Brh3WqX/0H9293/kXiq1/97uTQeifu/ZLJOHNv/q9&#10;36f+ye+7h66l7qyUBi3mjvL591qUTBoJqtco2/zYzzCjyyaNA6OFYjyJ+MFfk08AAAD//wMAUEsD&#10;BBQABgAIAAAAIQB8Zjkm7QMAADcLAAAVAAAAZHJzL2NoYXJ0cy9jaGFydDEueG1s7FbNjts2EL4X&#10;6Duogo/NWtY6u1lh7cBZY4MAaWNsNj30RlMjmw1FCiS1a/fU9tJ3aN+iaIoUQfMM2jfq8EeSvcgG&#10;adJDD73Y4vzxm2+GQ54+3JQ8ugKlmRSTeHSQxBEIKnMmVpP4xeX5vQdxpA0ROeFSwCTego4fTj//&#10;7JRmdE2UeV4RChEGETqjk3htTJUNh5quoST6QFYgUFdIVRKDS7Ua5opcY/CSD9MkORq6IHEIQD4i&#10;QEmYaP3Vh/jLomAU5pLWJQjjUSjgxCADes0qHU8xOU7EKroifBKr+t7Fi3hohdpsOXjp4ZEXOfxW&#10;Z5jh4D429lcxup6ekmwp8+1CoTfJuDbPbQC3qKykWij7l0Nx4WyGncjJ1UJFFkeLIdLfY4nGSYII&#10;MRwiFpHZVlBgCSbxJStBR1/DdXQhS4KcVMzQ9TkpGd+iG9bRYtVgJnFisZOM6k9wR6yIz4Yx0+aX&#10;5m3zpnl983Pz6ubHm5+a35q30c0PKPyj+b151fzVvG7+/DKy6ubNwSm6mqn9RXebMv62hOGHcfxx&#10;spW1QZhW0lJ7xeD6cO7onYnVbONLMbLZoFmvrbg0MwXEWnaBaLYk6nB+ZrvWKnA1Z8qHoJL7cq6U&#10;rCtszyDmtTagIPdKDQiYZiwPGzsaaSZVDiFOkPgUtFEXUFiPYtr8iuwgM2nyxWA2SC1cp0GbM4KH&#10;xVpV5kzWwuwkZWURbmcrZi2u/jHT1sduVlnCbQO32/mFw4efHjAljhhRl+/E/WgwygbzwagDj4Yd&#10;eH/Ez2QO08cgQBHuzNzBd9LbCR56Tm8nmCajsfXsYfckjAIJaHN8l03a2aTJvg0G7QH7RZt+SByP&#10;u2X57vxTm39fvD4cVrPP9JPyHyd3ptamP75/fz+znqE2+/HJ0b7Je5J3WaM+dLdekyrMuKXc+CKR&#10;zZM8tOXxUXp8ctJOv33Fg9H4OL3t4Y4Eht8/fMj4zJ3z/Qg7oTUlHA+iLYhUDCe1G9AeRcnEV8Rh&#10;s7h7Q7JZSO1Nlh4Hlui8NFFfnUkcyoPXmqwVhadMvIQcB6R3MIy+fLrkXRwBG3Mpg27jB96Hz3Q/&#10;sUc4saOl3eK/Mbf9fYMDobtuQOQLogjeQnsXjp2r7Xw2Lnm89ZXUuhu92A47VXc6vITcvUlqI78F&#10;Fbizq9BCnky+5DO+El5Gjeqkz4oCL6lgi8z54d41DMZ+V+fsoNhpiI/pnHATlOQ7qR4rlmMXgkYQ&#10;bjD830x7bwjsjn+3mXYGwHuayakegbkGCA209IvQLKFHcDjsvgTs9zdMPxN8u9OJaNS94fCsgxKE&#10;z4khkcKLHl9eT/L2feHM3Ht3+jcAAAD//wMAUEsBAi0AFAAGAAgAAAAhAKTylZEcAQAAXgIAABMA&#10;AAAAAAAAAAAAAAAAAAAAAFtDb250ZW50X1R5cGVzXS54bWxQSwECLQAUAAYACAAAACEAOP0h/9YA&#10;AACUAQAACwAAAAAAAAAAAAAAAABNAQAAX3JlbHMvLnJlbHNQSwECLQAUAAYACAAAACEAXd3v29wA&#10;AAAFAQAADwAAAAAAAAAAAAAAAABMAgAAZHJzL2Rvd25yZXYueG1sUEsBAi0AFAAGAAgAAAAhABme&#10;gmMJAQAANAIAAA4AAAAAAAAAAAAAAAAAVQMAAGRycy9lMm9Eb2MueG1sUEsBAi0AFAAGAAgAAAAh&#10;AKsWzUa5AAAAIgEAABkAAAAAAAAAAAAAAAAAigQAAGRycy9fcmVscy9lMm9Eb2MueG1sLnJlbHNQ&#10;SwECLQAUAAYACAAAACEARsRywSwBAACgAQAAIAAAAAAAAAAAAAAAAAB6BQAAZHJzL2NoYXJ0cy9f&#10;cmVscy9jaGFydDEueG1sLnJlbHNQSwECLQAUAAYACAAAACEAfGY5Ju0DAAA3CwAAFQAAAAAAAAAA&#10;AAAAAADkBgAAZHJzL2NoYXJ0cy9jaGFydDEueG1sUEsFBgAAAAAHAAcAywEAAAQLAAAAAA==&#10;">
            <v:imagedata r:id="rId50" o:title=""/>
            <o:lock v:ext="edit" aspectratio="f"/>
          </v:shape>
        </w:pict>
      </w:r>
    </w:p>
    <w:p w:rsidR="00CD185B" w:rsidRDefault="00CD185B" w:rsidP="00CD185B">
      <w:pPr>
        <w:shd w:val="clear" w:color="auto" w:fill="FFFFFF"/>
        <w:jc w:val="center"/>
        <w:rPr>
          <w:color w:val="000000"/>
        </w:rPr>
      </w:pPr>
    </w:p>
    <w:p w:rsidR="00CD185B" w:rsidRDefault="00CD185B" w:rsidP="00CD185B">
      <w:pPr>
        <w:shd w:val="clear" w:color="auto" w:fill="FFFFFF"/>
        <w:jc w:val="center"/>
        <w:rPr>
          <w:color w:val="000000"/>
        </w:rPr>
      </w:pPr>
    </w:p>
    <w:p w:rsidR="00CD185B" w:rsidRDefault="00CD185B" w:rsidP="00CD185B">
      <w:pPr>
        <w:shd w:val="clear" w:color="auto" w:fill="FFFFFF"/>
        <w:jc w:val="center"/>
        <w:rPr>
          <w:color w:val="000000"/>
        </w:rPr>
      </w:pPr>
    </w:p>
    <w:p w:rsidR="006E6F42" w:rsidRDefault="006E6F42" w:rsidP="00CD185B">
      <w:pPr>
        <w:shd w:val="clear" w:color="auto" w:fill="FFFFFF"/>
        <w:jc w:val="center"/>
        <w:rPr>
          <w:color w:val="000000"/>
        </w:rPr>
      </w:pPr>
    </w:p>
    <w:p w:rsidR="00CD185B" w:rsidRDefault="003E1284" w:rsidP="00CD185B">
      <w:pPr>
        <w:shd w:val="clear" w:color="auto" w:fill="FFFFFF"/>
        <w:jc w:val="center"/>
        <w:rPr>
          <w:color w:val="000000"/>
        </w:rPr>
      </w:pPr>
      <w:r w:rsidRPr="00A15ACF">
        <w:rPr>
          <w:noProof/>
          <w:color w:val="000000"/>
        </w:rPr>
        <w:pict>
          <v:shape id="Диаграмма 7" o:spid="_x0000_i1052" type="#_x0000_t75" style="width:392.25pt;height:22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FMP2QAAAAUBAAAPAAAAZHJzL2Rvd25y&#10;ZXYueG1sTI/BTsMwEETvSPyDtUjcqANqkhLiVDQSZ2jpB7jxEgfidWS7bfh7Fi70MtJoVjNv6/Xs&#10;RnHCEAdPCu4XGQikzpuBegX795e7FYiYNBk9ekIF3xhh3Vxf1boy/kxbPO1SL7iEYqUV2JSmSsrY&#10;WXQ6LvyExNmHD04ntqGXJugzl7tRPmRZIZ0eiBesnrC12H3tjk4BhdK+bcp2JYvN47AtzL59/cyU&#10;ur2Zn59AJJzT/zH84jM6NMx08EcyUYwK+JH0p5yVRc72oGC5zHOQTS0v6ZsfAAAA//8DAFBLAwQU&#10;AAYACAAAACEAec3oDAwBAAA0AgAADgAAAGRycy9lMm9Eb2MueG1snJHBTsMwDIbvSLxD5DtL10OB&#10;aukuExInLvAAJnHWSG0SORmFt8dsExonpN3sWPry+fdm+zlP6oO4hBQNrFcNKIo2uRD3Bt5en+4e&#10;QJWK0eGUIhn4ogLb4fZms+Se2jSmyRErgcTSL9nAWGvutS52pBnLKmWKMvSJZ6zS8l47xkXo86Tb&#10;pun0kthlTpZKkdfdaQjDke892frifaGqJrFr148tqGqgax47UGzgvmvF+N1AA3rYYL9nzGOwZyG8&#10;wmfGEOX7X9QOK6oDhytQdkSuwrL9sTpL2atJZ4Cs/X/KyftgaZfsYaZYT1EzTVjlzmUMuUh8fXAG&#10;+Nmtf7LTfza+7KW+PPbwD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RsRywSwBAACg&#10;AQAAIAAAAGRycy9jaGFydHMvX3JlbHMvY2hhcnQxLnhtbC5yZWxzhJDBSsNAEIbvgu8QFjzaTXsQ&#10;KUl6sBV6KBVpb7msm0kau9kJu2tJb5pn8ObJN6iIUDz4DJs3chQEC4KnmfmH+f6ZiUZNpYINGFui&#10;jlm/F7IAtMSs1EXMlovL03MWWCd0JhRqiNkWLBslx0fRNSjhaMiuytoGRNE2Zivn6iHnVq6gEraH&#10;NWjq5Ggq4ag0Ba+FXIsC+CAMz7j5zWDJATOYZjEz06zPgsW2Juf/2ZjnpYQxyrsKtPvDgqOC+c0t&#10;SEdQYQpwMctLBbQyvximS0t/SK/AkIYbkY7Brh3WqX/0H9293/kXiq1/97uTQeifu/ZLJOHNv/q9&#10;36f+ye+7h66l7qyUBi3mjvL591qUTBoJqtco2/zYzzCjyyaNA6OFYjyJ+MFfk08AAAD//wMAUEsD&#10;BBQABgAIAAAAIQCz7FNIAgQAAGMLAAAVAAAAZHJzL2NoYXJ0cy9jaGFydDEueG1s7FbNbhs3EL4H&#10;6DtsFzom1o8by1pYChQLDgKkieA4PfRGcbkSGy65IClbyqnxOUAeoKe+Q9MGCOK+wu4bdYbkaiXX&#10;DoIkhx562V3ODIfffDM7w6MHq1xE50wbruQw7u514ohJqlIu58P4xdnJvcM4MpbIlAgl2TBeMxM/&#10;GH1354gmdEG0fV4QyiJwIk1Ch/HC2iJptw1dsJyYPVUwCbpM6ZxYWOp5O9XkApznot3rdA7azkkc&#10;HJAvcJATLuv9+nP2qyzjlE0UXeZMWo9CM0EsMGAWvDDxCIITRM6jcyKGsV7eO30Rt1Fo7FowL+0N&#10;vMjhR53lVjD3scKn5nQxOiLJTKXrqYbdJBHGPkcHblGgpJhqfKUsO3U27Y3IyfVUR4ijxhCZV5Ai&#10;oA0QgjtALCO7LlgGKRjGZzxnJnrKLqJTlRPgpOCWLk5IzsUatkEeEathdhh3EDtJqPmK7YAV8KEb&#10;Oyp/r34t35V/lB+rt9XbqPwbllewvCo/lH+W76tLUH6o3pQfy6vqdXVZvYlQXP4Fgvd3IzB6V10e&#10;gUM7wic4RSLgWdMIH9axKshaLS2AR0lN+DlnF/sTR/pYzscrn6AuxghmjbYQyo41I2i5cUSTGdH7&#10;k2OsZVTAasK1d0GV8Emea7UsoGiDWCyNZZqlXmkYAKYJT8PBjlyaKJ2y4CdIfAjG6lOW4Y5sVP4G&#10;5AAh3cH3rXGrh3CdBmyOCfxCaFXYY7WUdisolEVwHOYRLc6/Ef/oCSEUmAYs9hqEXzjU8OnDoMTR&#10;JZf5jdE8bHWT1qTV3YQEhpuQfDs4VikbPWKSaSKcmWsSTno97H3P9PWwe53uD7izgd1Q0w3UgE3/&#10;NpvexqbX2bUBpw1gv6jDD4FDa0Dub4+/h/E3KW3cQY6bSL8q/oPB3uEu7n/H3+/s3b/Npo6/79LU&#10;sPiJ6F3YoA9FbxakCA2RrgWXUPI+VWT1OPUlO+gPDvuDg8Mb5INub3BwXe5+Fjhh97cE1seuA9zm&#10;2FAC588xJ0pzaOyun3sIOZc/khUehMgbQ7KaKuNNZh4GZOkkt1GToGEcMgRTUC01ZU+4fMlS6Kd+&#10;g+X05ZOZ2PiRbGXPVNCtfH/8/BHgG3wXGnw0wyP+G23ejycgbzOdmEynRBMYWjvzCQmuG7d1wcMl&#10;QStj6p4MtbCVc6eCkeWmLFla9TPTgTpceXngWczEWMyll1Ebqgykz7IMRlqwBeJ8kjflAr5vqJst&#10;EFvl8CV1EwZETn5R+pHmKdQgM4DBdYb/S2nnwgG18U1LaautfKKUnOohsxeMhfKZ+UUolVAh0Bm2&#10;7wf4/RM3z6RYb9UhGG3ue/CjMy2JmBBLIg3jH25pj9P61uHM3N149A8AAAD//wMAUEsBAi0AFAAG&#10;AAgAAAAhAKTylZEcAQAAXgIAABMAAAAAAAAAAAAAAAAAAAAAAFtDb250ZW50X1R5cGVzXS54bWxQ&#10;SwECLQAUAAYACAAAACEAOP0h/9YAAACUAQAACwAAAAAAAAAAAAAAAABNAQAAX3JlbHMvLnJlbHNQ&#10;SwECLQAUAAYACAAAACEAjvxTD9kAAAAFAQAADwAAAAAAAAAAAAAAAABMAgAAZHJzL2Rvd25yZXYu&#10;eG1sUEsBAi0AFAAGAAgAAAAhAHnN6AwMAQAANAIAAA4AAAAAAAAAAAAAAAAAUgMAAGRycy9lMm9E&#10;b2MueG1sUEsBAi0AFAAGAAgAAAAhAKsWzUa5AAAAIgEAABkAAAAAAAAAAAAAAAAAigQAAGRycy9f&#10;cmVscy9lMm9Eb2MueG1sLnJlbHNQSwECLQAUAAYACAAAACEARsRywSwBAACgAQAAIAAAAAAAAAAA&#10;AAAAAAB6BQAAZHJzL2NoYXJ0cy9fcmVscy9jaGFydDEueG1sLnJlbHNQSwECLQAUAAYACAAAACEA&#10;s+xTSAIEAABjCwAAFQAAAAAAAAAAAAAAAADkBgAAZHJzL2NoYXJ0cy9jaGFydDEueG1sUEsFBgAA&#10;AAAHAAcAywEAABkLAAAAAA==&#10;">
            <v:imagedata r:id="rId51" o:title="" cropbottom="-73f"/>
            <o:lock v:ext="edit" aspectratio="f"/>
          </v:shape>
        </w:pict>
      </w:r>
    </w:p>
    <w:p w:rsidR="00424104" w:rsidRDefault="00424104" w:rsidP="007127A2">
      <w:pPr>
        <w:rPr>
          <w:b/>
          <w:sz w:val="28"/>
          <w:szCs w:val="28"/>
        </w:rPr>
      </w:pPr>
    </w:p>
    <w:p w:rsidR="006E6F42" w:rsidRDefault="006E6F42" w:rsidP="007114BA">
      <w:pPr>
        <w:jc w:val="center"/>
        <w:rPr>
          <w:b/>
          <w:sz w:val="28"/>
          <w:szCs w:val="28"/>
        </w:rPr>
      </w:pPr>
    </w:p>
    <w:p w:rsidR="00A400DF" w:rsidRDefault="007114BA" w:rsidP="007114BA">
      <w:pPr>
        <w:jc w:val="center"/>
        <w:rPr>
          <w:b/>
          <w:sz w:val="28"/>
          <w:szCs w:val="28"/>
        </w:rPr>
      </w:pPr>
      <w:r>
        <w:rPr>
          <w:b/>
          <w:sz w:val="28"/>
          <w:szCs w:val="28"/>
        </w:rPr>
        <w:t>5</w:t>
      </w:r>
      <w:r w:rsidR="00A400DF">
        <w:rPr>
          <w:b/>
          <w:sz w:val="28"/>
          <w:szCs w:val="28"/>
        </w:rPr>
        <w:t xml:space="preserve">.2 </w:t>
      </w:r>
      <w:r w:rsidR="00A400DF" w:rsidRPr="002369C6">
        <w:rPr>
          <w:b/>
          <w:sz w:val="28"/>
          <w:szCs w:val="28"/>
        </w:rPr>
        <w:t>Образование</w:t>
      </w:r>
    </w:p>
    <w:p w:rsidR="00995509" w:rsidRPr="00D64EEC" w:rsidRDefault="00995509" w:rsidP="00995509">
      <w:pPr>
        <w:ind w:firstLine="567"/>
        <w:jc w:val="center"/>
        <w:rPr>
          <w:b/>
          <w:sz w:val="28"/>
          <w:szCs w:val="28"/>
        </w:rPr>
      </w:pPr>
    </w:p>
    <w:p w:rsidR="00995509" w:rsidRPr="007928DC" w:rsidRDefault="00995509" w:rsidP="00995509">
      <w:pPr>
        <w:ind w:firstLine="567"/>
        <w:contextualSpacing/>
        <w:jc w:val="both"/>
      </w:pPr>
      <w:r w:rsidRPr="007928DC">
        <w:rPr>
          <w:b/>
          <w:i/>
        </w:rPr>
        <w:t xml:space="preserve">Стратегическая цель </w:t>
      </w:r>
      <w:r w:rsidRPr="007928DC">
        <w:t>– повышение качества и доступности образования в соответствии запросами населения городского округа Вичуга, в целом Ивановской области, и перспективными задачами развития экономики города и региона.</w:t>
      </w:r>
    </w:p>
    <w:p w:rsidR="00995509" w:rsidRPr="007928DC" w:rsidRDefault="00995509" w:rsidP="00995509">
      <w:pPr>
        <w:ind w:firstLine="567"/>
        <w:contextualSpacing/>
        <w:jc w:val="both"/>
        <w:rPr>
          <w:b/>
          <w:i/>
        </w:rPr>
      </w:pPr>
      <w:r w:rsidRPr="007928DC">
        <w:rPr>
          <w:b/>
          <w:i/>
        </w:rPr>
        <w:t>Задачи:</w:t>
      </w:r>
    </w:p>
    <w:p w:rsidR="00995509" w:rsidRPr="00995509" w:rsidRDefault="00995509" w:rsidP="00995509">
      <w:pPr>
        <w:tabs>
          <w:tab w:val="left" w:pos="709"/>
          <w:tab w:val="left" w:pos="851"/>
        </w:tabs>
        <w:ind w:firstLine="567"/>
        <w:contextualSpacing/>
        <w:jc w:val="both"/>
        <w:rPr>
          <w:i/>
        </w:rPr>
      </w:pPr>
      <w:r w:rsidRPr="00995509">
        <w:rPr>
          <w:i/>
        </w:rPr>
        <w:t xml:space="preserve">- </w:t>
      </w:r>
      <w:r w:rsidRPr="00995509">
        <w:t>обеспечение доступности качественного дошкольного образования для детей в возрасте до 7 лет;</w:t>
      </w:r>
    </w:p>
    <w:p w:rsidR="00995509" w:rsidRPr="007928DC" w:rsidRDefault="00995509" w:rsidP="00995509">
      <w:pPr>
        <w:tabs>
          <w:tab w:val="left" w:pos="709"/>
          <w:tab w:val="left" w:pos="851"/>
        </w:tabs>
        <w:ind w:firstLine="567"/>
        <w:contextualSpacing/>
        <w:jc w:val="both"/>
        <w:rPr>
          <w:b/>
          <w:i/>
        </w:rPr>
      </w:pPr>
      <w:r w:rsidRPr="00995509">
        <w:rPr>
          <w:i/>
        </w:rPr>
        <w:t>-</w:t>
      </w:r>
      <w:r w:rsidRPr="007928DC">
        <w:rPr>
          <w:b/>
          <w:i/>
        </w:rPr>
        <w:t xml:space="preserve"> </w:t>
      </w:r>
      <w:r w:rsidRPr="007928DC">
        <w:t>обеспечение доступности качественного общего образования всем детям независимо от места жительства, состояния здоровья, материального и социального положения семей;</w:t>
      </w:r>
    </w:p>
    <w:p w:rsidR="00995509" w:rsidRPr="007928DC" w:rsidRDefault="00995509" w:rsidP="00995509">
      <w:pPr>
        <w:tabs>
          <w:tab w:val="left" w:pos="709"/>
          <w:tab w:val="left" w:pos="851"/>
        </w:tabs>
        <w:ind w:firstLine="567"/>
        <w:contextualSpacing/>
        <w:jc w:val="both"/>
      </w:pPr>
      <w:r w:rsidRPr="007928DC">
        <w:lastRenderedPageBreak/>
        <w:t>- повышение качества услуг и разнообразия ресурсов дополнительного образования для разностороннего развития, позитивной социализации детей и их профессионального самоопределения:</w:t>
      </w:r>
    </w:p>
    <w:p w:rsidR="00995509" w:rsidRPr="007928DC" w:rsidRDefault="00995509" w:rsidP="00995509">
      <w:pPr>
        <w:tabs>
          <w:tab w:val="left" w:pos="709"/>
          <w:tab w:val="left" w:pos="851"/>
        </w:tabs>
        <w:ind w:firstLine="567"/>
        <w:contextualSpacing/>
        <w:jc w:val="both"/>
      </w:pPr>
      <w:r w:rsidRPr="007928DC">
        <w:t>- повышение воспитательных функций образовательных организаций по формированию у обучающихся социальных компетенций и гражданских установок;</w:t>
      </w:r>
    </w:p>
    <w:p w:rsidR="00995509" w:rsidRPr="007928DC" w:rsidRDefault="00995509" w:rsidP="00995509">
      <w:pPr>
        <w:tabs>
          <w:tab w:val="left" w:pos="709"/>
          <w:tab w:val="left" w:pos="851"/>
        </w:tabs>
        <w:ind w:firstLine="567"/>
        <w:contextualSpacing/>
        <w:jc w:val="both"/>
      </w:pPr>
      <w:r w:rsidRPr="007928DC">
        <w:t>- развитие системы оценки качества образования и информационной открытости системы образования;</w:t>
      </w:r>
    </w:p>
    <w:p w:rsidR="00995509" w:rsidRPr="00797C63" w:rsidRDefault="00995509" w:rsidP="00995509">
      <w:pPr>
        <w:tabs>
          <w:tab w:val="left" w:pos="709"/>
          <w:tab w:val="left" w:pos="851"/>
        </w:tabs>
        <w:ind w:firstLine="567"/>
        <w:contextualSpacing/>
        <w:jc w:val="both"/>
      </w:pPr>
      <w:r w:rsidRPr="007928DC">
        <w:t>- совершенствование материальной базы образовательных учреждений в соответствии с требованиями федеральных образовательных стандартов.</w:t>
      </w:r>
    </w:p>
    <w:p w:rsidR="00995509" w:rsidRPr="00797C63" w:rsidRDefault="00995509" w:rsidP="00995509">
      <w:pPr>
        <w:spacing w:before="240"/>
        <w:ind w:firstLine="567"/>
        <w:contextualSpacing/>
        <w:jc w:val="both"/>
        <w:rPr>
          <w:b/>
        </w:rPr>
      </w:pPr>
      <w:r w:rsidRPr="007928DC">
        <w:rPr>
          <w:b/>
          <w:i/>
        </w:rPr>
        <w:t>Факторы риска</w:t>
      </w:r>
      <w:r w:rsidRPr="007928DC">
        <w:t xml:space="preserve">: старение педагогического персонала и финансирование не в полном объеме мероприятий  Программы развития системы образования городского округа Вичуга. </w:t>
      </w:r>
    </w:p>
    <w:p w:rsidR="00995509" w:rsidRPr="007928DC" w:rsidRDefault="00995509" w:rsidP="00995509">
      <w:pPr>
        <w:ind w:firstLine="567"/>
        <w:contextualSpacing/>
        <w:jc w:val="both"/>
        <w:rPr>
          <w:b/>
          <w:i/>
        </w:rPr>
      </w:pPr>
      <w:r w:rsidRPr="007928DC">
        <w:rPr>
          <w:b/>
          <w:i/>
        </w:rPr>
        <w:t>Система образования городского округа Вичуга – стабильно функционирующая, развивающаяся система.</w:t>
      </w:r>
    </w:p>
    <w:p w:rsidR="00995509" w:rsidRPr="007928DC" w:rsidRDefault="00995509" w:rsidP="00995509">
      <w:pPr>
        <w:ind w:firstLine="567"/>
        <w:jc w:val="both"/>
      </w:pPr>
      <w:r w:rsidRPr="007928DC">
        <w:t>На протяжении нескольких лет в развитии муниципальной системы образования прослеживаются следующие положительные тенденции:</w:t>
      </w:r>
    </w:p>
    <w:p w:rsidR="00995509" w:rsidRPr="007928DC" w:rsidRDefault="00995509" w:rsidP="00995509">
      <w:pPr>
        <w:ind w:firstLine="567"/>
        <w:jc w:val="both"/>
      </w:pPr>
      <w:r w:rsidRPr="007928DC">
        <w:t>- стабильность функционирования системы: 13 муниципальных бюджетных дошкольных образовательных учреждений,  2 основные общеобразовательные школы, 5 средних общеобразовательных школ, вечерняя сменная общеобразовательная школа; 2 учреждения дополнительного образования, межшкольный учебно-курсовой комбинат;</w:t>
      </w:r>
    </w:p>
    <w:p w:rsidR="00995509" w:rsidRPr="007928DC" w:rsidRDefault="00995509" w:rsidP="00995509">
      <w:pPr>
        <w:ind w:firstLine="567"/>
        <w:jc w:val="both"/>
      </w:pPr>
      <w:r w:rsidRPr="007928DC">
        <w:t>- сохранение групп оздоровительной направленности (4 группы в МБДОУ № 4,14,16) и  групп компенсирующей направленности для детей с нарушениями речевого развития (3 группы в МБДОУ № 29,30);</w:t>
      </w:r>
    </w:p>
    <w:p w:rsidR="00995509" w:rsidRPr="007928DC" w:rsidRDefault="00995509" w:rsidP="00995509">
      <w:pPr>
        <w:ind w:firstLine="567"/>
        <w:jc w:val="both"/>
      </w:pPr>
      <w:r w:rsidRPr="007928DC">
        <w:t>- увеличение численности  детей в возрасте от 1 до 6 лет, получающих дошкольную образовательную услугу и услугу  по их содержанию в муниципальных дошкольных образовательных учреждениях;</w:t>
      </w:r>
    </w:p>
    <w:p w:rsidR="00995509" w:rsidRPr="007928DC" w:rsidRDefault="00995509" w:rsidP="00995509">
      <w:pPr>
        <w:ind w:firstLine="567"/>
        <w:jc w:val="both"/>
      </w:pPr>
      <w:r w:rsidRPr="007928DC">
        <w:t>- для оказания помощи родителям (законным представителям) в вопросах воспитания детей, не посещающих дошкольные учреждения, в МБДОУ  №4,9,16,30,14 открыты вариативные формы дошкольного образования: консультативные пункты, мини детский центр и центр игровой поддержки;</w:t>
      </w:r>
    </w:p>
    <w:p w:rsidR="00995509" w:rsidRPr="007928DC" w:rsidRDefault="00995509" w:rsidP="00995509">
      <w:pPr>
        <w:ind w:firstLine="567"/>
        <w:jc w:val="both"/>
      </w:pPr>
      <w:r w:rsidRPr="007928DC">
        <w:t>- система оплаты труда во всех образовательных учреждениях ориентирована на результат;</w:t>
      </w:r>
    </w:p>
    <w:p w:rsidR="00995509" w:rsidRPr="007928DC" w:rsidRDefault="00995509" w:rsidP="00995509">
      <w:pPr>
        <w:ind w:firstLine="567"/>
        <w:jc w:val="both"/>
      </w:pPr>
      <w:r w:rsidRPr="007928DC">
        <w:t>- в городе продолжает работу муниципальный государственно-общественный Совет по развитию образования городского округа Вичуга, возглавляемый главой администрации города</w:t>
      </w:r>
      <w:r w:rsidRPr="007928DC">
        <w:rPr>
          <w:b/>
        </w:rPr>
        <w:t>;</w:t>
      </w:r>
      <w:r w:rsidRPr="007928DC">
        <w:t xml:space="preserve"> в 100% образовательных организаций работают органы государственно-общественного управления;</w:t>
      </w:r>
    </w:p>
    <w:p w:rsidR="00995509" w:rsidRDefault="00995509" w:rsidP="003E1284">
      <w:pPr>
        <w:ind w:firstLine="567"/>
        <w:jc w:val="both"/>
      </w:pPr>
      <w:r w:rsidRPr="007928DC">
        <w:t>- по данным социологического опроса получателей муниципальной услуги, проведенного отделом образования, удовлетворенность населения качеством общего образования составила 85%</w:t>
      </w:r>
      <w:r w:rsidRPr="007928DC">
        <w:rPr>
          <w:b/>
        </w:rPr>
        <w:t>.</w:t>
      </w:r>
    </w:p>
    <w:p w:rsidR="003E1284" w:rsidRPr="003E1284" w:rsidRDefault="003E1284" w:rsidP="003E1284">
      <w:pPr>
        <w:ind w:firstLine="567"/>
        <w:jc w:val="both"/>
      </w:pPr>
    </w:p>
    <w:p w:rsidR="00995509" w:rsidRPr="00995509" w:rsidRDefault="00995509" w:rsidP="00995509">
      <w:pPr>
        <w:spacing w:before="240" w:after="240"/>
        <w:jc w:val="center"/>
        <w:rPr>
          <w:b/>
          <w:i/>
        </w:rPr>
      </w:pPr>
      <w:r w:rsidRPr="007928DC">
        <w:rPr>
          <w:b/>
          <w:i/>
        </w:rPr>
        <w:t>Дошкольное образование</w:t>
      </w:r>
    </w:p>
    <w:p w:rsidR="00995509" w:rsidRPr="007928DC" w:rsidRDefault="00995509" w:rsidP="00995509">
      <w:pPr>
        <w:ind w:firstLine="567"/>
        <w:jc w:val="both"/>
      </w:pPr>
      <w:r w:rsidRPr="007928DC">
        <w:t>В целях эффективного функционирования дошкольных образовательных учреждений планируется увеличение доли детей в возрасте от 1 до 6 лет, получающих дошкольную образовательную услугу с 81% (в 2015 г.) до 89% к 2020 году.</w:t>
      </w:r>
    </w:p>
    <w:p w:rsidR="00995509" w:rsidRPr="007928DC" w:rsidRDefault="00995509" w:rsidP="00995509">
      <w:pPr>
        <w:jc w:val="both"/>
      </w:pPr>
    </w:p>
    <w:p w:rsidR="00995509" w:rsidRPr="007928DC" w:rsidRDefault="003E1284" w:rsidP="00995509">
      <w:pPr>
        <w:ind w:firstLine="567"/>
        <w:jc w:val="center"/>
      </w:pPr>
      <w:r>
        <w:rPr>
          <w:noProof/>
        </w:rPr>
        <w:lastRenderedPageBreak/>
        <w:pict>
          <v:shape id="_x0000_i1053" type="#_x0000_t75" style="width:369.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OE2s3QAAAAUBAAAPAAAAZHJzL2Rvd25y&#10;ZXYueG1sTI9LT8MwEITvSPwHa5G4IOpA0lcap0JIiCNteZy38TaJiNdp7Kbpv8ftpVxWGs1o5tts&#10;OZhG9NS52rKCp1EEgriwuuZSwdfn2+MMhPPIGhvLpOBEDpb57U2GqbZHXlO/8aUIJexSVFB536ZS&#10;uqIig25kW+Lg7Wxn0AfZlVJ3eAzlppHPUTSRBmsOCxW29FpR8bs5GAXfu3V56uerB1wlk5+P6d6+&#10;7+NEqfu74WUBwtPgr2E44wd0yAPT1h5YO9EoCI/4yw3eNJ6PQWwVJHE8Bpln8j99/gcAAP//AwBQ&#10;SwMEFAAGAAgAAAAhAP7ykS8PAQAANwIAAA4AAABkcnMvZTJvRG9jLnhtbJyRz0rEMBCH74LvEObu&#10;plukumXTvRTBkxd9gDGZtIE2CUnW6ts77hZZT8Le5g98fPOb/eFznsQHpeyCV7DdVCDI62CcHxS8&#10;vT7dPYLIBb3BKXhS8EUZDt3tzX6JLdVhDJOhJBjic7tEBWMpsZUy65FmzJsQyfPShjRj4TYN0iRc&#10;mD5Psq6qRi4hmZiCppx52p+X0J341pIuL9ZmKmJiu3q7q0EUBU21a0AkBfdNxYLvCuqmeQDZ7bEd&#10;EsbR6dUJr1Ca0Xk2+EX1WFAck7sCpUdMhVm6PVWrlL6atAL48v+DDtY6TX3Qx5l8OaedaMLCr86j&#10;i5kTbJ1RkJ7N9ic7+efiy57ry39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bE&#10;csEsAQAAoAEAACAAAABkcnMvY2hhcnRzL19yZWxzL2NoYXJ0MS54bWwucmVsc4SQwUrDQBCG74Lv&#10;EBY82k17EClJerAVeigVaW+5rJtJGrvZCbtrSW+aZ/DmyTeoiFA8+AybN3IUBAuCp5n5h/n+mYlG&#10;TaWCDRhboo5ZvxeyALTErNRFzJaLy9NzFlgndCYUaojZFiwbJcdH0TUo4WjIrsraBkTRNmYr5+oh&#10;51auoBK2hzVo6uRoKuGoNAWvhVyLAvggDM+4+c1gyQEzmGYxM9Osz4LFtibn/9mY56WEMcq7CrT7&#10;w4KjgvnNLUhHUGEKcDHLSwW0Mr8YpktLf0ivwJCGG5GOwa4d1ql/9B/dvd/5F4qtf/e7k0Hon7v2&#10;SyThzb/6vd+n/snvu4eupe6slAYt5o7y+fdalEwaCarXKNv82M8wo8smjQOjhWI8ifjBX5NPAAAA&#10;//8DAFBLAwQUAAYACAAAACEAomC+1IYFAAAxFwAAFQAAAGRycy9jaGFydHMvY2hhcnQxLnhtbOwY&#10;y27bRvBeoP/AEs4tlkjqYVqwFChWHQRIG8N2cuhtRa4k1ksusbuypZyaGEVboEgvvfUn2rRB2gZN&#10;f4H8o84++JAcp2ndg4LGFiTu7Oxw3rMze7cWMbHOMOMRTfq223BsCycBDaNk2rcfnBxs+7bFBUpC&#10;RGiC+/YSc/vW4MMP9oJeMENMHKcowBYQSXgv6NszIdJes8mDGY4Rb9AUJ7A3oSxGApZs2gwZOgfi&#10;MWl6jtNtKiK2IYD+BYEYRUlxnr3NeTqZRAEe0WAe40RoLhgmSIAG+CxKuT0A4UIksLvrtK0zREAv&#10;dlMCCUqmGsDm20cPNFBJIHdFJAhWDwv5zaJgNthDvTENl4cMzqMe4eJYLAlWi1RC0kMmf0I8OVI4&#10;zRKk4OyQWfKlfVu/0OKPgBlQHPAI5IDnxBLLFE/ACH37JIoxtz7F59YRjRFoJY1EMDtAcUSWcAws&#10;KXnlWPRtR/KOegG/xnHgFfiTZMQg+z57lb3Mv7OyX7Ln+ZPsefablT2DD4Bf5F9kP+aPJdTKXuVP&#10;LFdivbK6VvZSIt+0sj/V6Yv8K0B8mn+T/Zp/qXDyr7Pf1da32R/5Rf4Uzmc/SXLZC3h6BtjyVS/z&#10;YhtwHsPyIvs5v7hp3dgDFsVAfgObUrXwXRgGHoSyE0FLOhegDgkpTHgW4fPWSJlxmEyHi5obAFq1&#10;mxIqhgwjiVkSCnpjxFqjfRkfcgNWo4hpEgEl2m2mjM5TCAQDJnMuMMOh3uQYGA56UWherMwV9CgL&#10;saFjIFoELtgRnsgTk0H2A2gPlN39aGu45Umh1Aag7COISomUin06T0RNJgmz4G3SMSTG2cYaVPIm&#10;hUqlXYNeJZZeKDXAo9ZLeG9MuJRHPsjfdYVqk8kdiJc5IveUL8i1UXyr4XX8bqfjO+2273Q7bvvj&#10;bU/baKn1t+01dup/fmvXoAAbq1QBUL1Qc/jPk0SVAqyxTEybkQh0AgOTXJW/cLL94BhKSZG/Non5&#10;Mov57s3OSs5QiUOluSvS8EaKsZr3UA8n4SFiCCqMkWKTjVExq71JhbkOkzKuOZRNSNgQ/jN6/hDB&#10;BaYs0oBTBHvxWwZ9WcVlwr9e0Hcajr/jtVq+v9NuOTvtMi+8D3p5KXgH/KwKeiiStWvCuxny1g1r&#10;TYoqjt4BY1TM/udBb6p1VXhXa3Kt0ndajuc67U7b77Sd9q53qdLDZaANsV5+/PeVXt4+4KpaL5Gb&#10;XFyqoN9dC5c1IdbbrY2s82sNzv+20F95C1B3/wCpWp/M49f1SLe33N7WaMstGyXAKxslPbfYpyEe&#10;3MEJZogoNDXNUFC4gqw0Uy3dGqw3U57jwr2y3rpUDZe8wcsdwNm5CscrcTxnFQeIVgzrRdECGbnh&#10;aiRfcKX4nhS/6hMratA4VoJeS3zfbfyt+L5ioertKgUVwvsQsnUVvkF0JTPsmzaaz1CK9R1xTBfa&#10;RGhxN9Qgz2t1XbfjmY56daPdhf/1EwoTyK92+aDvoRoorFKokeYBItDxS3NQFsHwSc2cNBdxlHyC&#10;FG+S7woRLQ4pN7xrPsBCB7GwKuP0bWMdaK/onAX4XpSc4rCcWokoOIX+t6ST4IU4oZqYWOgJztsP&#10;qXQL58IIapNy4uX+s7pSrLRucs5TDIK08DDIZJTzYsYj3aFmdbUHUzXVYaC5oJ9hZnQnVxpeNBZj&#10;MiTTRMMCwbSKyZjcn0xg6mZwQXN62FQ6DNB+nefUuKg5xFt7TogJFsbtDYM1ZzJTqBh9TtkdFoXg&#10;mJirnur6/gWDYi36JcXWguENilVbt7E4x9goc6wXRnFGXxAo9fGbfH4Y8fsJMZMZI3QY8fQ2DFFP&#10;+dCYcYrSwgTFiA5CArMEkRESyGIwJ4KJ691QUYDXqBGvmnQP/gIAAP//AwBQSwECLQAUAAYACAAA&#10;ACEApPKVkRwBAABeAgAAEwAAAAAAAAAAAAAAAAAAAAAAW0NvbnRlbnRfVHlwZXNdLnhtbFBLAQIt&#10;ABQABgAIAAAAIQA4/SH/1gAAAJQBAAALAAAAAAAAAAAAAAAAAE0BAABfcmVscy8ucmVsc1BLAQIt&#10;ABQABgAIAAAAIQCZOE2s3QAAAAUBAAAPAAAAAAAAAAAAAAAAAEwCAABkcnMvZG93bnJldi54bWxQ&#10;SwECLQAUAAYACAAAACEA/vKRLw8BAAA3AgAADgAAAAAAAAAAAAAAAABWAwAAZHJzL2Uyb0RvYy54&#10;bWxQSwECLQAUAAYACAAAACEAqxbNRrkAAAAiAQAAGQAAAAAAAAAAAAAAAACRBAAAZHJzL19yZWxz&#10;L2Uyb0RvYy54bWwucmVsc1BLAQItABQABgAIAAAAIQBGxHLBLAEAAKABAAAgAAAAAAAAAAAAAAAA&#10;AIEFAABkcnMvY2hhcnRzL19yZWxzL2NoYXJ0MS54bWwucmVsc1BLAQItABQABgAIAAAAIQCiYL7U&#10;hgUAADEXAAAVAAAAAAAAAAAAAAAAAOsGAABkcnMvY2hhcnRzL2NoYXJ0MS54bWxQSwUGAAAAAAcA&#10;BwDLAQAApAwAAAAA&#10;">
            <v:imagedata r:id="rId52" o:title=""/>
            <o:lock v:ext="edit" aspectratio="f"/>
          </v:shape>
        </w:pict>
      </w:r>
    </w:p>
    <w:p w:rsidR="00995509" w:rsidRPr="007928DC" w:rsidRDefault="00995509" w:rsidP="00995509">
      <w:pPr>
        <w:ind w:firstLine="567"/>
        <w:jc w:val="both"/>
      </w:pPr>
    </w:p>
    <w:p w:rsidR="00995509" w:rsidRPr="007928DC" w:rsidRDefault="00995509" w:rsidP="00995509">
      <w:pPr>
        <w:jc w:val="both"/>
      </w:pPr>
    </w:p>
    <w:p w:rsidR="00995509" w:rsidRPr="007928DC" w:rsidRDefault="0027505C" w:rsidP="00995509">
      <w:pPr>
        <w:ind w:firstLine="567"/>
        <w:jc w:val="both"/>
      </w:pPr>
      <w:r w:rsidRPr="007928DC">
        <w:t>Данный показатель</w:t>
      </w:r>
      <w:bookmarkStart w:id="1" w:name="_GoBack"/>
      <w:bookmarkEnd w:id="1"/>
      <w:r w:rsidRPr="007928DC">
        <w:t xml:space="preserve"> с учетом прогноза рождаемости </w:t>
      </w:r>
      <w:r>
        <w:t xml:space="preserve">будет </w:t>
      </w:r>
      <w:r w:rsidRPr="007928DC">
        <w:t>достигнут за счет</w:t>
      </w:r>
      <w:r>
        <w:t>:</w:t>
      </w:r>
    </w:p>
    <w:p w:rsidR="00995509" w:rsidRPr="007928DC" w:rsidRDefault="00995509" w:rsidP="00995509">
      <w:pPr>
        <w:ind w:firstLine="567"/>
        <w:jc w:val="both"/>
      </w:pPr>
      <w:r w:rsidRPr="007928DC">
        <w:t>- эффективного использования имеющихся площадей дошкольных образовательных организаций;</w:t>
      </w:r>
    </w:p>
    <w:p w:rsidR="00995509" w:rsidRPr="007928DC" w:rsidRDefault="00995509" w:rsidP="00995509">
      <w:pPr>
        <w:ind w:firstLine="567"/>
        <w:jc w:val="both"/>
      </w:pPr>
      <w:r w:rsidRPr="007928DC">
        <w:t>- строительства дошкольного образовательного учреждения на 110 мест.</w:t>
      </w:r>
    </w:p>
    <w:p w:rsidR="00995509" w:rsidRPr="007928DC" w:rsidRDefault="00995509" w:rsidP="00995509">
      <w:pPr>
        <w:ind w:firstLine="567"/>
        <w:jc w:val="both"/>
        <w:rPr>
          <w:bCs/>
        </w:rPr>
      </w:pPr>
      <w:r w:rsidRPr="007928DC">
        <w:t xml:space="preserve">Как следствие проведенных мероприятий  к 2020 году будет иметь место увеличение  </w:t>
      </w:r>
      <w:r w:rsidRPr="007928DC">
        <w:rPr>
          <w:bCs/>
        </w:rPr>
        <w:t>доли детей в возрасте от 1 года до 3 лет, получающих дошкольную образовательную услугу и услугу по их содержанию в дошкольных образовательных учреждениях, до 87,3% с учетом прогноза рождаемости.</w:t>
      </w:r>
    </w:p>
    <w:p w:rsidR="00995509" w:rsidRDefault="00995509" w:rsidP="00995509">
      <w:pPr>
        <w:rPr>
          <w:b/>
          <w:bCs/>
          <w:i/>
        </w:rPr>
      </w:pPr>
    </w:p>
    <w:p w:rsidR="00995509" w:rsidRPr="00797C63" w:rsidRDefault="00995509" w:rsidP="00995509">
      <w:pPr>
        <w:ind w:left="567"/>
        <w:jc w:val="center"/>
        <w:rPr>
          <w:b/>
          <w:bCs/>
        </w:rPr>
      </w:pPr>
      <w:r w:rsidRPr="00797C63">
        <w:rPr>
          <w:b/>
          <w:bCs/>
        </w:rPr>
        <w:t>Доля детей в возрасте от 1 года до 3 лет, получающих дошкольную образовательную услугу и услугу по их содержанию в дошкольных образовательных</w:t>
      </w:r>
      <w:r w:rsidRPr="00797C63">
        <w:rPr>
          <w:b/>
        </w:rPr>
        <w:t xml:space="preserve"> </w:t>
      </w:r>
      <w:r w:rsidRPr="00797C63">
        <w:rPr>
          <w:b/>
          <w:bCs/>
        </w:rPr>
        <w:t>учреждениях, %</w:t>
      </w:r>
    </w:p>
    <w:p w:rsidR="00995509" w:rsidRPr="007928DC" w:rsidRDefault="00995509" w:rsidP="00995509">
      <w:pPr>
        <w:ind w:firstLine="567"/>
        <w:jc w:val="both"/>
      </w:pPr>
    </w:p>
    <w:p w:rsidR="00995509" w:rsidRDefault="003E1284" w:rsidP="00995509">
      <w:pPr>
        <w:ind w:firstLine="567"/>
        <w:jc w:val="center"/>
        <w:rPr>
          <w:b/>
          <w:i/>
        </w:rPr>
      </w:pPr>
      <w:r w:rsidRPr="00A15ACF">
        <w:rPr>
          <w:b/>
          <w:i/>
          <w:noProof/>
        </w:rPr>
        <w:pict>
          <v:shape id="Диаграмма 6" o:spid="_x0000_i1054"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P55Q3AAAAAUBAAAPAAAAZHJzL2Rvd25y&#10;ZXYueG1sTI9RS8NAEITfBf/DsYJv9tJEW425FC0oSJFg6w+45tYkmNtLcpcm/ntXX/RlYJhl5tts&#10;M9tWnHDwjSMFy0UEAql0pqFKwfvh6eoWhA+ajG4doYIv9LDJz88ynRo30Rue9qESXEI+1QrqELpU&#10;Sl/WaLVfuA6Jsw83WB3YDpU0g5643LYyjqKVtLohXqh1h9say8/9aBUUj2O/fb3bFXL57H2/6uPi&#10;ZYqVuryYH+5BBJzD3zH84DM65Mx0dCMZL1oF/Ej4Vc7WccL2qOA6SW5A5pn8T59/AwAA//8DAFBL&#10;AwQUAAYACAAAACEAl68bFBABAAA3AgAADgAAAGRycy9lMm9Eb2MueG1snJFNTsMwEEb3SNzBmj11&#10;mkJoozrdVEis2MABBnucWEpsa+wSuD2mrVBZIXU3P9LTm2+2u89pFB/EyQWvYLmoQJDXwTjfK3h7&#10;fbpbg0gZvcExeFLwRQl23e3Ndo4t1WEIoyEWBeJTO0cFQ86xlTLpgSZMixDJl6UNPGEuLffSMM6F&#10;Po2yrqpGzoFN5KAppTLdn5bQHfnWks4v1ibKYix29XJTg8gKmmrTgGAFD6vVPYh3BXXTPILsttj2&#10;jHFw+uyEVyhN6Hwx+EXtMaM4sLsCpQfkXFi6PVZnKX016Qwol/8fdLDWadoHfZjI51PaTCPm8uo0&#10;uJhKgq0zCvjZLH+yk38uvuxLffnv7hs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bE&#10;csEsAQAAoAEAACAAAABkcnMvY2hhcnRzL19yZWxzL2NoYXJ0MS54bWwucmVsc4SQwUrDQBCG74Lv&#10;EBY82k17EClJerAVeigVaW+5rJtJGrvZCbtrSW+aZ/DmyTeoiFA8+AybN3IUBAuCp5n5h/n+mYlG&#10;TaWCDRhboo5ZvxeyALTErNRFzJaLy9NzFlgndCYUaojZFiwbJcdH0TUo4WjIrsraBkTRNmYr5+oh&#10;51auoBK2hzVo6uRoKuGoNAWvhVyLAvggDM+4+c1gyQEzmGYxM9Osz4LFtibn/9mY56WEMcq7CrT7&#10;w4KjgvnNLUhHUGEKcDHLSwW0Mr8YpktLf0ivwJCGG5GOwa4d1ql/9B/dvd/5F4qtf/e7k0Hon7v2&#10;SyThzb/6vd+n/snvu4eupe6slAYt5o7y+fdalEwaCarXKNv82M8wo8smjQOjhWI8ifjBX5NPAAAA&#10;//8DAFBLAwQUAAYACAAAACEAYcpHLxUFAADKDQAAFQAAAGRycy9jaGFydHMvY2hhcnQxLnhtbMwX&#10;224aR/S9Uv9hunLfbLNgIBgZImzXUSS3sXzJQ9+G3QG23p1ZzQwY+tTYitKqVfLSt/5EmsRNWivu&#10;L8z+Uc9c2AVfSFI/tAixO+d+m3MOG/fHSYxGhIuI0ZZXXvU9RGjAwoj2W97R4c5Kw0NCYhrimFHS&#10;8iZEePfbn3+2ETSDAebyIMUBQSCEimbQ8gZSps1SSQQDkmCxylJCAddjPMESjrxfCjk+AeFJXKr4&#10;fr1khHhOAP4XAhIc0Sk//xh+1utFAdlmwTAhVForOImxhAiIQZQKrw3OhViS8rpfRSMcQ1y8kgbG&#10;mPYtgA9X9o8sUMhJTCx0zbcg45RmwEPJDiMZk20SE0nCOWmjiJysbWsy3qH9zngGWQqaBTaNmexw&#10;gq0FEzaUxpgu5mvbWzoHGgGn7YhbEQGLrR19zoYpBNuB46GQhJPQ2U24ZoxCp9jZznhInBwHkWNN&#10;JyTfJz391mur39S77El22vhiqbNU2QBrDQJItjBkXhOlcosNqZzxScMQaGt5vonwqK1+VZfqInuB&#10;1Bt1np2qc/UnUq/gC+C32Q/qpdahzpG6zE5RGanXAH+jXmryS7SG1IXmWkbqbyPmLHsGHM+zn8C2&#10;p4Ym+1H9ZVC/qPfZWfYcBKnftVz1Ft5eAbXWeZFN0UDzBI5n6nV2htQ7NH8GLQAE0UCk7TgHSX+A&#10;rPcABNFgN5g1p/JnbcftKjUaVDwDOecgCSQaWS+yp8voSx3UUVv/ppBfeBTBtQeTDHi12Ql3u7HQ&#10;cdcv+nk1rTHWhaMxCaZDHO/mZ5f+6mp17rNe+2qlYitlYrO4Ul/1y41a8a03HAmYMS8VAIVCayGP&#10;gkF7Aze7LJzscahg3IyFPNCXxxxSDUn3oCZxMyS9/T2OxPdw86BLeKjrrmApJzF0HIj0nWx5hK4c&#10;HUCnusaBm7Jdq24Aow4jblo+raRgtpf5FmadijlmQsM9zLE28AO6tbUmd9b3PFkC3DRXWAzYyWMM&#10;/TfvMUAzzeD0mWcyb0IfzGS5PvepXstkbbU2+6mu/28SuTAXjSup+JQiuLeYd6He5bX/rApuLRFz&#10;2wNsrjQdJjf15s2lcnNpa6mcN2igyxu0nclbLCTtB4QSjmNDZia1gV5t4q4ZXG3iFb9c05xFsyoa&#10;fdnTDWfUrvgVf54GGApj7GHa0JxPcCc0862uVbRrxewppMEwKpy4k2u6byx2rA5VNUuxwC3jD+CF&#10;HbtigFO3NQSTOKIwdG2zxeOHbk2o1P1Kw7/nV29EVCpVN58LDgMAHfOrAQS0Y0Z4QXhFtAgwmNDX&#10;8WY8gq3ILEO2LSUR/RqPtQna+IIQj/eYsCRdayCkYCeRqIh+y3Phh8bMhjwguxE9JmG+TskoOIZx&#10;lcuhZCwPmRUmx3YUfOq4KOfjwkwYcIQiOUlJD9bUlncYJUSgb8gJ2mcwsTyURjIY7OAkiidgFuy6&#10;enUTROolxYylQNyBHQaAHWVm9Ljhdm1+5LtkPi+s87BhcybEdDE0OSuybnDgjJkdes/8lnAXO32a&#10;mSkwi7txJ+5TCwukqzSAPur1wFlHC5GzWc4LBmTfWDmFFTMF8dGVE5pdeM7AmWJyq2uCv2P8AY9C&#10;KEwizLS8e33BPxhbXdcDW9yzBYE1qE0iTwhxwezagwucixdclNmdXb8/jsQjGrtFyg3yMBLpJqwQ&#10;x6Lj0tjH6TQF070ergThFMfbWGLEYa1refxhaCSAGvNHw/wFa/8DAAD//wMAUEsBAi0AFAAGAAgA&#10;AAAhAKTylZEcAQAAXgIAABMAAAAAAAAAAAAAAAAAAAAAAFtDb250ZW50X1R5cGVzXS54bWxQSwEC&#10;LQAUAAYACAAAACEAOP0h/9YAAACUAQAACwAAAAAAAAAAAAAAAABNAQAAX3JlbHMvLnJlbHNQSwEC&#10;LQAUAAYACAAAACEA0z+eUNwAAAAFAQAADwAAAAAAAAAAAAAAAABMAgAAZHJzL2Rvd25yZXYueG1s&#10;UEsBAi0AFAAGAAgAAAAhAJevGxQQAQAANwIAAA4AAAAAAAAAAAAAAAAAVQMAAGRycy9lMm9Eb2Mu&#10;eG1sUEsBAi0AFAAGAAgAAAAhAKsWzUa5AAAAIgEAABkAAAAAAAAAAAAAAAAAkQQAAGRycy9fcmVs&#10;cy9lMm9Eb2MueG1sLnJlbHNQSwECLQAUAAYACAAAACEARsRywSwBAACgAQAAIAAAAAAAAAAAAAAA&#10;AACBBQAAZHJzL2NoYXJ0cy9fcmVscy9jaGFydDEueG1sLnJlbHNQSwECLQAUAAYACAAAACEAYcpH&#10;LxUFAADKDQAAFQAAAAAAAAAAAAAAAADrBgAAZHJzL2NoYXJ0cy9jaGFydDEueG1sUEsFBgAAAAAH&#10;AAcAywEAADMMAAAAAA==&#10;">
            <v:imagedata r:id="rId53" o:title=""/>
            <o:lock v:ext="edit" aspectratio="f"/>
          </v:shape>
        </w:pict>
      </w:r>
    </w:p>
    <w:p w:rsidR="003E1284" w:rsidRDefault="003E1284" w:rsidP="00995509">
      <w:pPr>
        <w:ind w:firstLine="567"/>
        <w:jc w:val="center"/>
        <w:rPr>
          <w:b/>
          <w:i/>
        </w:rPr>
      </w:pPr>
    </w:p>
    <w:p w:rsidR="00995509" w:rsidRPr="007928DC" w:rsidRDefault="00995509" w:rsidP="00995509">
      <w:pPr>
        <w:ind w:firstLine="567"/>
        <w:jc w:val="center"/>
        <w:rPr>
          <w:b/>
          <w:i/>
        </w:rPr>
      </w:pPr>
      <w:r w:rsidRPr="007928DC">
        <w:rPr>
          <w:b/>
          <w:i/>
        </w:rPr>
        <w:t>Общее  образование</w:t>
      </w:r>
    </w:p>
    <w:p w:rsidR="00995509" w:rsidRPr="007928DC" w:rsidRDefault="00995509" w:rsidP="00995509">
      <w:pPr>
        <w:ind w:firstLine="567"/>
        <w:jc w:val="both"/>
      </w:pPr>
    </w:p>
    <w:p w:rsidR="00995509" w:rsidRPr="007928DC" w:rsidRDefault="00995509" w:rsidP="00995509">
      <w:pPr>
        <w:ind w:firstLine="567"/>
        <w:jc w:val="both"/>
      </w:pPr>
      <w:r w:rsidRPr="007928DC">
        <w:t xml:space="preserve">Доля учащихся начальной школы, обучающихся по федеральным государственным образовательным стандартам, – 100%.  Доля учащихся основной школы, обучающихся по </w:t>
      </w:r>
      <w:r w:rsidRPr="007928DC">
        <w:lastRenderedPageBreak/>
        <w:t>федеральным государственным образовательным стандартам, составляет</w:t>
      </w:r>
      <w:r>
        <w:t xml:space="preserve"> 14,2% от общего числа учащихся</w:t>
      </w:r>
      <w:r w:rsidRPr="007928DC">
        <w:t>, осваивающих образовательные программы основного общего образования. К 2020 году планируется увеличение до 100% количества обучающихся по федеральным государственным образовательным стандартам основного общего образования.</w:t>
      </w:r>
    </w:p>
    <w:p w:rsidR="00995509" w:rsidRPr="007928DC" w:rsidRDefault="00995509" w:rsidP="00995509">
      <w:pPr>
        <w:ind w:firstLine="567"/>
        <w:jc w:val="both"/>
      </w:pPr>
      <w:r w:rsidRPr="007928DC">
        <w:t>Введение федеральных государственных образовательных стандартов способствует повышению  мотивации педагогов к профессиональному росту и позволит увеличить с 83% в 2015 году  до 100% в 2020 году количество учителей, прошедших курсовую подготовку преподавания учебных дисциплин в соответствии с образовательной программой по федеральным государственным образовательным стандартам.</w:t>
      </w:r>
    </w:p>
    <w:p w:rsidR="00995509" w:rsidRPr="007928DC" w:rsidRDefault="00995509" w:rsidP="00995509">
      <w:pPr>
        <w:ind w:firstLine="567"/>
        <w:jc w:val="both"/>
      </w:pPr>
      <w:r w:rsidRPr="007928DC">
        <w:t xml:space="preserve"> Одним из условий предоставления качественной услуги общего образования является сокращение доли учащихся  общеобразовательных школ, обучающихся во вторую смену. К  2019 г. планируется введение в эксплуатацию пристройки к МБОУ СОШ № 17, в 2020 – к МБОУ СОШ № 11. Реализация данной цели позволит с учетом рождаемости сократить долю детей, обучающихся во вторую смену с 24,1% в 2015 году, до 19,6% в 2019 году,  до 12,4% в 2020 г</w:t>
      </w:r>
      <w:r w:rsidR="006E6F42">
        <w:t>.</w:t>
      </w:r>
    </w:p>
    <w:p w:rsidR="00995509" w:rsidRDefault="00995509" w:rsidP="00995509">
      <w:pPr>
        <w:rPr>
          <w:b/>
          <w:i/>
        </w:rPr>
      </w:pPr>
    </w:p>
    <w:p w:rsidR="00995509" w:rsidRPr="00797C63" w:rsidRDefault="00995509" w:rsidP="00995509">
      <w:pPr>
        <w:jc w:val="center"/>
        <w:rPr>
          <w:b/>
        </w:rPr>
      </w:pPr>
      <w:r w:rsidRPr="00797C63">
        <w:rPr>
          <w:b/>
        </w:rPr>
        <w:t>Доля школьников обучающихся в первую смену, %</w:t>
      </w:r>
    </w:p>
    <w:p w:rsidR="00995509" w:rsidRPr="007928DC" w:rsidRDefault="00995509" w:rsidP="00995509">
      <w:pPr>
        <w:jc w:val="center"/>
      </w:pPr>
      <w:bookmarkStart w:id="2" w:name="_MON_1495276025"/>
      <w:bookmarkStart w:id="3" w:name="_MON_1495276229"/>
      <w:bookmarkEnd w:id="2"/>
      <w:bookmarkEnd w:id="3"/>
    </w:p>
    <w:p w:rsidR="00995509" w:rsidRPr="007928DC" w:rsidRDefault="00995509" w:rsidP="00995509">
      <w:pPr>
        <w:jc w:val="center"/>
        <w:rPr>
          <w:b/>
        </w:rPr>
      </w:pPr>
      <w:r w:rsidRPr="007928DC">
        <w:rPr>
          <w:b/>
        </w:rPr>
        <w:t xml:space="preserve">   </w:t>
      </w:r>
      <w:r w:rsidRPr="00995509">
        <w:rPr>
          <w:b/>
          <w:noProof/>
        </w:rPr>
        <w:object w:dxaOrig="8420" w:dyaOrig="4320">
          <v:shape id="Диаграмма 2" o:spid="_x0000_i1055" type="#_x0000_t75" style="width:420.75pt;height:3in;visibility:visible" o:ole="">
            <v:imagedata r:id="rId54" o:title=""/>
            <o:lock v:ext="edit" aspectratio="f"/>
          </v:shape>
          <o:OLEObject Type="Embed" ProgID="Excel.Sheet.8" ShapeID="Диаграмма 2" DrawAspect="Content" ObjectID="_1535866963" r:id="rId55">
            <o:FieldCodes>\s</o:FieldCodes>
          </o:OLEObject>
        </w:object>
      </w:r>
      <w:r w:rsidRPr="007928DC">
        <w:rPr>
          <w:b/>
        </w:rPr>
        <w:t xml:space="preserve"> </w:t>
      </w:r>
    </w:p>
    <w:p w:rsidR="00995509" w:rsidRPr="007928DC" w:rsidRDefault="00995509" w:rsidP="00995509">
      <w:pPr>
        <w:jc w:val="center"/>
      </w:pPr>
    </w:p>
    <w:p w:rsidR="00995509" w:rsidRPr="007928DC" w:rsidRDefault="00995509" w:rsidP="00995509">
      <w:pPr>
        <w:jc w:val="both"/>
      </w:pPr>
    </w:p>
    <w:p w:rsidR="00995509" w:rsidRPr="007928DC" w:rsidRDefault="00995509" w:rsidP="00995509">
      <w:pPr>
        <w:ind w:firstLine="567"/>
        <w:jc w:val="both"/>
      </w:pPr>
      <w:r w:rsidRPr="007928DC">
        <w:t xml:space="preserve">В 2015 году 23,8% детей  обучаются в школах, где создана доступная среда для получения качественного общего образования детьми с ограниченными возможностями здоровья.  В 2020 году эта доля увеличится до 54,2% за счет участия в реализации федеральных и региональных проектов в сфере образования по созданию доступной среды для детей-инвалидов и детей с ограниченными возможностями здоровья, привлечения иных источников финансирования. </w:t>
      </w:r>
    </w:p>
    <w:p w:rsidR="00995509" w:rsidRPr="007928DC" w:rsidRDefault="00995509" w:rsidP="00995509">
      <w:pPr>
        <w:ind w:firstLine="567"/>
        <w:jc w:val="both"/>
      </w:pPr>
    </w:p>
    <w:p w:rsidR="00995509" w:rsidRPr="007928DC" w:rsidRDefault="00995509" w:rsidP="00995509">
      <w:pPr>
        <w:ind w:firstLine="567"/>
        <w:jc w:val="both"/>
      </w:pPr>
    </w:p>
    <w:p w:rsidR="00995509" w:rsidRPr="007928DC" w:rsidRDefault="00995509" w:rsidP="00995509">
      <w:pPr>
        <w:jc w:val="center"/>
        <w:rPr>
          <w:b/>
        </w:rPr>
      </w:pPr>
      <w:r w:rsidRPr="007063D1">
        <w:rPr>
          <w:noProof/>
        </w:rPr>
        <w:object w:dxaOrig="7517" w:dyaOrig="3908">
          <v:shape id="Диаграмма 9" o:spid="_x0000_i1056" type="#_x0000_t75" style="width:375.75pt;height:195.75pt;visibility:visible" o:ole="">
            <v:imagedata r:id="rId56" o:title="" cropbottom="-33f"/>
            <o:lock v:ext="edit" aspectratio="f"/>
          </v:shape>
          <o:OLEObject Type="Embed" ProgID="Excel.Sheet.8" ShapeID="Диаграмма 9" DrawAspect="Content" ObjectID="_1535866964" r:id="rId57">
            <o:FieldCodes>\s</o:FieldCodes>
          </o:OLEObject>
        </w:object>
      </w:r>
    </w:p>
    <w:p w:rsidR="00995509" w:rsidRPr="007928DC" w:rsidRDefault="00995509" w:rsidP="00995509">
      <w:pPr>
        <w:jc w:val="both"/>
      </w:pPr>
    </w:p>
    <w:p w:rsidR="00995509" w:rsidRPr="007928DC" w:rsidRDefault="00995509" w:rsidP="00995509">
      <w:pPr>
        <w:jc w:val="both"/>
      </w:pPr>
    </w:p>
    <w:p w:rsidR="00995509" w:rsidRPr="007928DC" w:rsidRDefault="00995509" w:rsidP="00995509">
      <w:pPr>
        <w:jc w:val="center"/>
        <w:rPr>
          <w:b/>
          <w:i/>
        </w:rPr>
      </w:pPr>
      <w:r w:rsidRPr="007928DC">
        <w:rPr>
          <w:b/>
          <w:i/>
        </w:rPr>
        <w:t>Дополнительное образование</w:t>
      </w:r>
    </w:p>
    <w:p w:rsidR="00995509" w:rsidRPr="007928DC" w:rsidRDefault="00995509" w:rsidP="00995509">
      <w:pPr>
        <w:jc w:val="both"/>
      </w:pPr>
    </w:p>
    <w:p w:rsidR="00995509" w:rsidRPr="007928DC" w:rsidRDefault="00995509" w:rsidP="00995509">
      <w:pPr>
        <w:ind w:firstLine="567"/>
        <w:jc w:val="both"/>
      </w:pPr>
      <w:r w:rsidRPr="007928DC">
        <w:t>С учетом введения федеральных государственных образовательных стандартов в общеобразовательных школах будет увеличен процент интеграции дополнительных образовательных услуг с 17,2% в  2015 году до 82%.</w:t>
      </w:r>
    </w:p>
    <w:p w:rsidR="00995509" w:rsidRPr="007928DC" w:rsidRDefault="00995509" w:rsidP="00995509">
      <w:pPr>
        <w:ind w:firstLine="567"/>
        <w:jc w:val="both"/>
      </w:pPr>
      <w:r w:rsidRPr="007928DC">
        <w:t xml:space="preserve">В целях создания условий для развития отдыха и оздоровления детей в загородном оздоровительном лагере круглогодичного действия к 2017 году будет проведена экспертиза проектно-сметной документации на строительство и реконструкцию в 2018-2019г.г. 15% объектов загородного оздоровительного лагеря, в 2019-2020 году – 30%. Решение данной задачи планируется осуществить посредством </w:t>
      </w:r>
      <w:r>
        <w:t>привлечения средств муниципального бюджета и спонсорских пожертвований.</w:t>
      </w:r>
    </w:p>
    <w:p w:rsidR="00995509" w:rsidRPr="007928DC" w:rsidRDefault="00995509" w:rsidP="00995509">
      <w:pPr>
        <w:jc w:val="both"/>
      </w:pPr>
    </w:p>
    <w:p w:rsidR="00995509" w:rsidRPr="007928DC" w:rsidRDefault="00995509" w:rsidP="00995509">
      <w:pPr>
        <w:jc w:val="center"/>
        <w:rPr>
          <w:b/>
          <w:i/>
        </w:rPr>
      </w:pPr>
      <w:r w:rsidRPr="007928DC">
        <w:rPr>
          <w:b/>
          <w:i/>
        </w:rPr>
        <w:t>Развитие кадрового потенциала</w:t>
      </w:r>
    </w:p>
    <w:p w:rsidR="00995509" w:rsidRPr="007928DC" w:rsidRDefault="00995509" w:rsidP="00995509">
      <w:pPr>
        <w:jc w:val="both"/>
        <w:rPr>
          <w:b/>
          <w:i/>
        </w:rPr>
      </w:pPr>
    </w:p>
    <w:p w:rsidR="00995509" w:rsidRPr="007928DC" w:rsidRDefault="00995509" w:rsidP="00995509">
      <w:pPr>
        <w:ind w:firstLine="567"/>
        <w:jc w:val="both"/>
      </w:pPr>
      <w:r w:rsidRPr="007928DC">
        <w:t>Отраслевые  награды различного уровня: «Заслуженный учитель Российской Федерации», «Отличник  народного  просвещения  Российской Федерации»»,  «Почетный  работник  общего  об</w:t>
      </w:r>
      <w:r>
        <w:t>разования Российской Федерации»</w:t>
      </w:r>
      <w:r w:rsidRPr="007928DC">
        <w:t xml:space="preserve"> - имеют  28,8% работников образования  города; 12,8% педагогов с   высшей квалификационной категорией,  63,9% педагогов – с первой</w:t>
      </w:r>
      <w:r w:rsidRPr="007928DC">
        <w:rPr>
          <w:i/>
        </w:rPr>
        <w:t xml:space="preserve">.  </w:t>
      </w:r>
    </w:p>
    <w:p w:rsidR="00995509" w:rsidRPr="007928DC" w:rsidRDefault="00995509" w:rsidP="00995509">
      <w:pPr>
        <w:ind w:firstLine="567"/>
        <w:jc w:val="both"/>
      </w:pPr>
      <w:r>
        <w:t>К 2020 году планируется сократить число педагогов, имеющих среднее специальное образование и увеличить на 5,2% количество педагогов, имеющих высшее образование.</w:t>
      </w:r>
    </w:p>
    <w:p w:rsidR="00995509" w:rsidRDefault="00995509" w:rsidP="00995509">
      <w:pPr>
        <w:ind w:firstLine="567"/>
        <w:jc w:val="both"/>
        <w:rPr>
          <w:b/>
        </w:rPr>
      </w:pPr>
      <w:r w:rsidRPr="007928DC">
        <w:t>В 2015 году доля учителей в возрасте до 30 лет составляет 12%, к 2020 году планируется увеличить этот показатель до 26,1%.</w:t>
      </w:r>
      <w:r w:rsidRPr="007928DC">
        <w:rPr>
          <w:b/>
        </w:rPr>
        <w:t xml:space="preserve"> </w:t>
      </w:r>
    </w:p>
    <w:p w:rsidR="00995509" w:rsidRPr="007928DC" w:rsidRDefault="00995509" w:rsidP="00995509">
      <w:pPr>
        <w:ind w:firstLine="567"/>
        <w:jc w:val="both"/>
        <w:rPr>
          <w:b/>
        </w:rPr>
      </w:pPr>
    </w:p>
    <w:p w:rsidR="00995509" w:rsidRPr="007928DC" w:rsidRDefault="00995509" w:rsidP="00995509">
      <w:pPr>
        <w:ind w:firstLine="567"/>
        <w:jc w:val="both"/>
        <w:rPr>
          <w:b/>
        </w:rPr>
      </w:pPr>
    </w:p>
    <w:p w:rsidR="00995509" w:rsidRPr="007928DC" w:rsidRDefault="003E1284" w:rsidP="00995509">
      <w:pPr>
        <w:ind w:firstLine="567"/>
        <w:jc w:val="center"/>
      </w:pPr>
      <w:r>
        <w:rPr>
          <w:noProof/>
        </w:rPr>
        <w:pict>
          <v:shape id="_x0000_i1057" type="#_x0000_t75" style="width:415.5pt;height:13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ZQ/t2gAAAAUBAAAPAAAAZHJzL2Rvd25y&#10;ZXYueG1sTI/BTsMwEETvSP0HaytxQdRJaKENcSqExKFHChIc3XhJIuy1FTtt+PsuXOhlpdGsZt5U&#10;28lZccQh9p4U5IsMBFLjTU+tgve3l9s1iJg0GW09oYIfjLCtZ1eVLo0/0Sse96kVHEKx1Aq6lEIp&#10;ZWw6dDoufEBi78sPTieWQyvNoE8c7qwssuxeOt0TN3Q64HOHzfd+dFzyEeNy9VnY7CYEl5PbFLtx&#10;o9T1fHp6BJFwSv/P8IvP6FAz08GPZKKwCnhI+rvsre9ylgcFxcNyBbKu5CV9fQYAAP//AwBQSwME&#10;FAAGAAgAAAAhAMHZUuANAQAANAIAAA4AAABkcnMvZTJvRG9jLnhtbJyRwU7DMAyG70i8Q+Q7S1fQ&#10;xKqlu0xInLjAA5jEWSO1SeRkFN4es01onJB2s2Ppy+ffm+3nNKoP4hJSNLBcNKAo2uRC3Bt4e326&#10;ewRVKkaHY4pk4IsKbPvbm82cO2rTkEZHrAQSSzdnA0OtudO62IEmLIuUKcrQJ56wSst77RhnoU+j&#10;bptmpefELnOyVIq87k5D6I9878nWF+8LVTWKXbtct6CqgVWzXoFiA/fNgw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GxHLBLAEA&#10;AKABAAAgAAAAZHJzL2NoYXJ0cy9fcmVscy9jaGFydDEueG1sLnJlbHOEkMFKw0AQhu+C7xAWPNpN&#10;exApSXqwFXooFWlvuaybSRq72Qm7a0lvmmfw5sk3qIhQPPgMmzdyFAQLgqeZ+Yf5/pmJRk2lgg0Y&#10;W6KOWb8XsgC0xKzURcyWi8vTcxZYJ3QmFGqI2RYsGyXHR9E1KOFoyK7K2gZE0TZmK+fqIedWrqAS&#10;toc1aOrkaCrhqDQFr4VciwL4IAzPuPnNYMkBM5hmMTPTrM+CxbYm5//ZmOelhDHKuwq0+8OCo4L5&#10;zS1IR1BhCnAxy0sFtDK/GKZLS39Ir8CQhhuRjsGuHdapf/Qf3b3f+ReKrX/3u5NB6J+79ksk4c2/&#10;+r3fp/7J77uHrqXurJQGLeaO8vn3WpRMGgmq1yjb/NjPMKPLJo0Do4ViPIn4wV+TTwAAAP//AwBQ&#10;SwMEFAAGAAgAAAAhAN/1AgMfBQAA4Q8AABUAAABkcnMvY2hhcnRzL2NoYXJ0MS54bWzUV81u4zYQ&#10;vhfoO6hC9raJ9WPLlhF74STNYoG0G+RnD73REm2rS5ECSSd2T+320GMvvfUliqJFWyywz2C/UYc/&#10;kixnHaRNge4CtiQOh8OZb2Y4w8Nni5w4N5iLjNGB6x94roNpwtKMTgfu9dXpfs91hEQ0RYRRPHCX&#10;WLjPhp9+cpj0kxni8rJACXZACBX9ZODOpCz6rZZIZjhH4oAVmMLchPEcSRjyaSvl6BaE56QVeF7U&#10;0kJcKwD9CwE5ymi5nj9kPZtMsgSfsGSeYyqNFhwTJAEBMcsK4Q7BuBRJ7Mde27lBBHBxW4pIEJ0a&#10;Ap/vX1wbopBLgg01DAxJG6UWyEwSrD8W6smzZDY8RP0xS5fnHESiPhHyUgnQg0JRinOuXimeXGie&#10;VkXSdH7OHaXHwDU6OOIb0A+wBLVBHJhBHbks8AT8MnCvshwL50t861ywHAFQRSaT2SnKM7KEZeBc&#10;pavAcuB6SnfUT8QjloOuoJ8SI4ern1bvVm/XPzrr79c/rP5cv1n9vnoL/7+c1a/wg8k/1t+ufll/&#10;p2ac1W+rd07oOYpl/eap88Q5BGFyqJ4gUIEAzxJC+JAaUYKWbC5BcUUpwb7J8G14ogEf0eloseFD&#10;YKtnC8LkiGOkOCtBSX+MeHhyrIJbTcDoJONGRMKIcfCUs3kBUWzJZC4k5jg1kwKDwkk/S+3GGtik&#10;z3iKrRxLMSYIyS/wRK2YDFc/A1AASPzZ3mgvUEbpCWA5RpBSiqmQx2xO5YZNiubAbsqFiuPmP4Be&#10;SVHbF8oDSb9WwAy0wvBpLEjPxkSondWHem+bbsBVMxCDc0TOtNfU2EIUHPTiMPT8sOf1vE4Ueb3P&#10;920uLY2l+92DTuR5YacbtbuR53e7vmUBNZpSgVBvaDT854lXp5UztvmvYtAEt47wOhEx3b++hGOy&#10;TMRqhQpg32sEso5mnSU7srix2HmytRjT9BxxBCeDXb5z710ZI8AGyBfw6YzdvkJw+FcHHABXerB8&#10;V56sTkCVb/d60u+GsR967bDd7QWRH9zxZPsgCuL6F7bjj8STkJAbR9LH6kmbV3WKNLNnIyebnozv&#10;5mQb0jYOOkHc7cZx6IcfjiO3a2Mjq4Loqf+/ZdbOtNMnaIJ0ctF5/r6acLTn9/dO9vyqMABfVRhM&#10;k3XMUjx8jinmiGg23XppKuR8o3iEplxtF4/A89tqZV0A6gLj2wIDPJ1dPEHFE8DRtykHBrXCZlAW&#10;Ems3nEXqbNlpfqDMr+tiLQ0KZW3oo8xX5/Wm0neN97UC74OnNH0bwHsM1xbDvG0axAwVtplMliSj&#10;0DIYL6HFi9Qc1UG757W9XtlrbkxEXtCJenG0vUK3G7BHs7EByEe6h9qQ0BQtEgQqTJVHGM+gWdY9&#10;stEiz+gXaKF2UsrXjGhxzoRhGRs9wEmnuXRq/wxc6yAomWzOE3yW0dc4rbpsmSWvoZGo5FC8kFfM&#10;CJMLU4Ef3kGbsuxDf2zOgA+jSzbdPYBX9RR3Knt1xagquTEeLl6cCVG2tUHT63oOWn5d1dFcsq8w&#10;t9ipkaGXxXxMRmRKDS2RNtLImLycTOBKYHkBOePlKmBA9p3IaWqxERAPjpwUEyxt7FsFN4LJNt45&#10;+prx5zxLITCx0H3M4+MLLrYmuprANpPhHmD11BGWtxhbMMdmYIGzeEGibN441PerTLykxLa41ug0&#10;E8UR3PBei5F14xQVpQvKWwmkBOYUkRMkkcOh4Ybr4ItUS4Bt9P1T38yHfwMAAP//AwBQSwECLQAU&#10;AAYACAAAACEApPKVkRwBAABeAgAAEwAAAAAAAAAAAAAAAAAAAAAAW0NvbnRlbnRfVHlwZXNdLnht&#10;bFBLAQItABQABgAIAAAAIQA4/SH/1gAAAJQBAAALAAAAAAAAAAAAAAAAAE0BAABfcmVscy8ucmVs&#10;c1BLAQItABQABgAIAAAAIQBeZQ/t2gAAAAUBAAAPAAAAAAAAAAAAAAAAAEwCAABkcnMvZG93bnJl&#10;di54bWxQSwECLQAUAAYACAAAACEAwdlS4A0BAAA0AgAADgAAAAAAAAAAAAAAAABTAwAAZHJzL2Uy&#10;b0RvYy54bWxQSwECLQAUAAYACAAAACEAqxbNRrkAAAAiAQAAGQAAAAAAAAAAAAAAAACMBAAAZHJz&#10;L19yZWxzL2Uyb0RvYy54bWwucmVsc1BLAQItABQABgAIAAAAIQBGxHLBLAEAAKABAAAgAAAAAAAA&#10;AAAAAAAAAHwFAABkcnMvY2hhcnRzL19yZWxzL2NoYXJ0MS54bWwucmVsc1BLAQItABQABgAIAAAA&#10;IQDf9QIDHwUAAOEPAAAVAAAAAAAAAAAAAAAAAOYGAABkcnMvY2hhcnRzL2NoYXJ0MS54bWxQSwUG&#10;AAAAAAcABwDLAQAAOAwAAAAA&#10;">
            <v:imagedata r:id="rId58" o:title="" cropbottom="-96f"/>
            <o:lock v:ext="edit" aspectratio="f"/>
          </v:shape>
        </w:pict>
      </w:r>
    </w:p>
    <w:p w:rsidR="00995509" w:rsidRPr="007928DC" w:rsidRDefault="00995509" w:rsidP="00995509">
      <w:pPr>
        <w:ind w:firstLine="567"/>
        <w:jc w:val="both"/>
      </w:pPr>
    </w:p>
    <w:p w:rsidR="00995509" w:rsidRPr="007928DC" w:rsidRDefault="00995509" w:rsidP="00995509">
      <w:pPr>
        <w:ind w:firstLine="567"/>
        <w:jc w:val="both"/>
      </w:pPr>
      <w:r w:rsidRPr="007928DC">
        <w:lastRenderedPageBreak/>
        <w:t>Доля молодых педагогов до 26,1% возрастет за счет</w:t>
      </w:r>
      <w:r>
        <w:t>:</w:t>
      </w:r>
    </w:p>
    <w:p w:rsidR="00995509" w:rsidRPr="007928DC" w:rsidRDefault="00995509" w:rsidP="00995509">
      <w:pPr>
        <w:ind w:firstLine="567"/>
        <w:jc w:val="both"/>
      </w:pPr>
      <w:r w:rsidRPr="007928DC">
        <w:t>- принятия на федеральном уровне решения о прохождении педагогической практики выпускников бюджетных мест высших учебных заведений в общеобразовательных учреждениях;</w:t>
      </w:r>
    </w:p>
    <w:p w:rsidR="00995509" w:rsidRPr="007928DC" w:rsidRDefault="00995509" w:rsidP="00995509">
      <w:pPr>
        <w:ind w:firstLine="567"/>
        <w:jc w:val="both"/>
      </w:pPr>
      <w:r w:rsidRPr="007928DC">
        <w:t>- раннего выявления профессионального самоопределения школьников и направления их на целевое обучение;</w:t>
      </w:r>
    </w:p>
    <w:p w:rsidR="00995509" w:rsidRPr="007928DC" w:rsidRDefault="00995509" w:rsidP="00995509">
      <w:pPr>
        <w:ind w:firstLine="567"/>
        <w:jc w:val="both"/>
      </w:pPr>
      <w:r w:rsidRPr="007928DC">
        <w:t>- предоставления служебного жилья для молодых специалистов.</w:t>
      </w:r>
    </w:p>
    <w:p w:rsidR="00995509" w:rsidRPr="007928DC" w:rsidRDefault="00995509" w:rsidP="00995509">
      <w:pPr>
        <w:ind w:firstLine="567"/>
        <w:jc w:val="both"/>
      </w:pPr>
      <w:r w:rsidRPr="007928DC">
        <w:t>Наиболее значимыми социальными эффектами деятельности муниципальной системы общего образования городского округа Вичуга является  рост заработной платы педагогических работников:</w:t>
      </w:r>
    </w:p>
    <w:p w:rsidR="00995509" w:rsidRPr="007928DC" w:rsidRDefault="00995509" w:rsidP="00995509">
      <w:pPr>
        <w:ind w:firstLine="567"/>
        <w:jc w:val="both"/>
        <w:rPr>
          <w:rFonts w:ascii="ции" w:hAnsi="ции"/>
        </w:rPr>
      </w:pPr>
      <w:r w:rsidRPr="007928DC">
        <w:rPr>
          <w:rFonts w:ascii="ции" w:hAnsi="ции"/>
        </w:rPr>
        <w:t>- доведение средней заработной платы педагогических работников общеобразовательных школ до средней заработной платы в экономике нашего города – 100%;</w:t>
      </w:r>
    </w:p>
    <w:p w:rsidR="00995509" w:rsidRPr="007928DC" w:rsidRDefault="00995509" w:rsidP="00995509">
      <w:pPr>
        <w:ind w:firstLine="567"/>
        <w:jc w:val="both"/>
        <w:rPr>
          <w:rFonts w:ascii="ции" w:hAnsi="ции"/>
        </w:rPr>
      </w:pPr>
      <w:r w:rsidRPr="007928DC">
        <w:rPr>
          <w:rFonts w:ascii="ции" w:hAnsi="ции"/>
        </w:rPr>
        <w:t>- доведение средней заработной платы педагогических работников дошкольных учреждений до средней заработной платы в общем образовании нашего города – 100%;</w:t>
      </w:r>
    </w:p>
    <w:p w:rsidR="00995509" w:rsidRPr="007928DC" w:rsidRDefault="00995509" w:rsidP="00995509">
      <w:pPr>
        <w:ind w:firstLine="567"/>
        <w:jc w:val="both"/>
        <w:rPr>
          <w:rFonts w:ascii="ции" w:hAnsi="ции"/>
        </w:rPr>
      </w:pPr>
      <w:r w:rsidRPr="007928DC">
        <w:rPr>
          <w:rFonts w:ascii="ции" w:hAnsi="ции"/>
        </w:rPr>
        <w:t>- доведение средней заработной платы педагогических работников организаций дополнительного образования  до средней заработной платы учителей – 85%.</w:t>
      </w:r>
    </w:p>
    <w:p w:rsidR="00995509" w:rsidRPr="007928DC" w:rsidRDefault="00995509" w:rsidP="00995509">
      <w:pPr>
        <w:ind w:firstLine="567"/>
        <w:jc w:val="both"/>
      </w:pPr>
      <w:r w:rsidRPr="007928DC">
        <w:t>Рост заработной платы осуществляется за счет повышения окладов и стимулирования по результатам эффективного труда.</w:t>
      </w:r>
    </w:p>
    <w:p w:rsidR="00995509" w:rsidRPr="007928DC" w:rsidRDefault="00995509" w:rsidP="00995509">
      <w:pPr>
        <w:jc w:val="both"/>
      </w:pPr>
    </w:p>
    <w:p w:rsidR="00995509" w:rsidRPr="007928DC" w:rsidRDefault="00995509" w:rsidP="00995509">
      <w:pPr>
        <w:ind w:firstLine="567"/>
        <w:jc w:val="center"/>
        <w:rPr>
          <w:b/>
          <w:i/>
        </w:rPr>
      </w:pPr>
      <w:r w:rsidRPr="007928DC">
        <w:rPr>
          <w:b/>
          <w:i/>
        </w:rPr>
        <w:t>Развитие материально-технической базы</w:t>
      </w:r>
    </w:p>
    <w:p w:rsidR="00995509" w:rsidRPr="007928DC" w:rsidRDefault="00995509" w:rsidP="00995509">
      <w:pPr>
        <w:jc w:val="both"/>
      </w:pPr>
    </w:p>
    <w:p w:rsidR="00995509" w:rsidRPr="007928DC" w:rsidRDefault="006E6F42" w:rsidP="00995509">
      <w:pPr>
        <w:spacing w:line="240" w:lineRule="atLeast"/>
        <w:ind w:firstLine="567"/>
        <w:jc w:val="both"/>
      </w:pPr>
      <w:r>
        <w:t xml:space="preserve"> </w:t>
      </w:r>
      <w:r w:rsidR="00995509" w:rsidRPr="007928DC">
        <w:t>К 2020 году в 100%  дошкольных образовательных организациях завершится формирование образовательной среды в соответствии и федеральными государственными стандартами дошкольного образования за счет муниципаль</w:t>
      </w:r>
      <w:r w:rsidR="00995509">
        <w:t>ного и частного партнерства.</w:t>
      </w:r>
    </w:p>
    <w:p w:rsidR="00995509" w:rsidRPr="007928DC" w:rsidRDefault="00995509" w:rsidP="00995509">
      <w:pPr>
        <w:ind w:firstLine="567"/>
        <w:jc w:val="both"/>
      </w:pPr>
      <w:r w:rsidRPr="007928DC">
        <w:t>В 2015 году 30% учебных кабинетов школ о</w:t>
      </w:r>
      <w:r>
        <w:t xml:space="preserve">борудованы автоматизированными </w:t>
      </w:r>
      <w:r w:rsidRPr="007928DC">
        <w:t>рабочими местами  (далее АРМ) учителя, приобретены учебные пособия,  учебное и спортивное оборудование</w:t>
      </w:r>
      <w:r w:rsidRPr="007928DC">
        <w:rPr>
          <w:i/>
        </w:rPr>
        <w:t>.</w:t>
      </w:r>
      <w:r w:rsidRPr="007928DC">
        <w:t xml:space="preserve">  В МБОУ СОШ № 11 и № 12 успешно применяются электронно-образовательные комплексы и мобильные компьютерные классы, в МБОУ СОШ № 13 - комплект учебно-лабораторного оборудования естественнонаучного цикла. </w:t>
      </w:r>
      <w:r w:rsidR="0027505C" w:rsidRPr="007928DC">
        <w:t>К 2020 году 100% учебных кабинетов школ города будут обеспечены АРМ, созданы материально-технические условия для успешного обучения и воспитания детей в общеобразовательных школах и учреждениях</w:t>
      </w:r>
      <w:r w:rsidR="0027505C">
        <w:t xml:space="preserve"> дополнительного образования </w:t>
      </w:r>
      <w:r w:rsidR="0027505C" w:rsidRPr="007928DC">
        <w:t xml:space="preserve">  за счет реализация  муниципальной  программы «Развитие системы образования городского округа Вичуга», привлечения иных финансовых источников.</w:t>
      </w:r>
    </w:p>
    <w:p w:rsidR="00B041A5" w:rsidRDefault="00B041A5" w:rsidP="00A8125E">
      <w:pPr>
        <w:jc w:val="center"/>
      </w:pPr>
    </w:p>
    <w:p w:rsidR="00B041A5" w:rsidRDefault="00B041A5" w:rsidP="00A8125E">
      <w:pPr>
        <w:jc w:val="center"/>
      </w:pPr>
    </w:p>
    <w:p w:rsidR="00A400DF" w:rsidRDefault="007114BA" w:rsidP="00A8125E">
      <w:pPr>
        <w:jc w:val="center"/>
        <w:rPr>
          <w:b/>
          <w:sz w:val="28"/>
          <w:szCs w:val="28"/>
        </w:rPr>
      </w:pPr>
      <w:r>
        <w:rPr>
          <w:b/>
          <w:sz w:val="28"/>
          <w:szCs w:val="28"/>
        </w:rPr>
        <w:t>5</w:t>
      </w:r>
      <w:r w:rsidR="00A400DF">
        <w:rPr>
          <w:b/>
          <w:sz w:val="28"/>
          <w:szCs w:val="28"/>
        </w:rPr>
        <w:t xml:space="preserve">.3 </w:t>
      </w:r>
      <w:r w:rsidR="00A400DF" w:rsidRPr="002369C6">
        <w:rPr>
          <w:b/>
          <w:sz w:val="28"/>
          <w:szCs w:val="28"/>
        </w:rPr>
        <w:t>Физическая культура и спорт</w:t>
      </w:r>
    </w:p>
    <w:p w:rsidR="00A400DF" w:rsidRDefault="00A400DF" w:rsidP="002369C6">
      <w:pPr>
        <w:jc w:val="center"/>
        <w:rPr>
          <w:b/>
          <w:sz w:val="28"/>
          <w:szCs w:val="28"/>
        </w:rPr>
      </w:pPr>
    </w:p>
    <w:p w:rsidR="000147BD" w:rsidRDefault="000147BD" w:rsidP="000147BD">
      <w:pPr>
        <w:ind w:firstLine="567"/>
        <w:jc w:val="both"/>
      </w:pPr>
      <w:r>
        <w:t xml:space="preserve">Реализация стратегии в перспективе позволит обеспечить достижение следующих основных </w:t>
      </w:r>
      <w:r w:rsidRPr="000147BD">
        <w:rPr>
          <w:b/>
          <w:i/>
        </w:rPr>
        <w:t>целей:</w:t>
      </w:r>
    </w:p>
    <w:p w:rsidR="000147BD" w:rsidRDefault="000147BD" w:rsidP="000147BD">
      <w:pPr>
        <w:ind w:firstLine="567"/>
        <w:jc w:val="both"/>
      </w:pPr>
      <w:r>
        <w:t>-   развитие физической культуры и спорта на территории городского округа Вичуга;</w:t>
      </w:r>
    </w:p>
    <w:p w:rsidR="000147BD" w:rsidRDefault="000147BD" w:rsidP="000147BD">
      <w:pPr>
        <w:ind w:firstLine="567"/>
        <w:jc w:val="both"/>
      </w:pPr>
      <w:r>
        <w:t>- осуществление  организации  и проведения официальных спортивных и оздоровительно-физкультурных мероприятий;</w:t>
      </w:r>
    </w:p>
    <w:p w:rsidR="00A400DF" w:rsidRDefault="000147BD" w:rsidP="000147BD">
      <w:pPr>
        <w:ind w:firstLine="567"/>
        <w:jc w:val="both"/>
      </w:pPr>
      <w:r>
        <w:t>-  создание необходимых   условий    для    улучшения физического и духовного здоровья  населения городского округа Вичуга,  поддержания  их  оптимальной физической активности, приобщения к  занятиям физической культурой и спортом.</w:t>
      </w:r>
    </w:p>
    <w:p w:rsidR="000147BD" w:rsidRPr="000147BD" w:rsidRDefault="000147BD" w:rsidP="000147BD">
      <w:pPr>
        <w:pStyle w:val="ConsPlusNormal"/>
        <w:widowControl/>
        <w:ind w:firstLine="567"/>
        <w:jc w:val="both"/>
        <w:rPr>
          <w:rFonts w:ascii="Times New Roman" w:hAnsi="Times New Roman" w:cs="Times New Roman"/>
          <w:sz w:val="24"/>
          <w:szCs w:val="28"/>
        </w:rPr>
      </w:pPr>
      <w:r w:rsidRPr="000147BD">
        <w:rPr>
          <w:rFonts w:ascii="Times New Roman" w:hAnsi="Times New Roman" w:cs="Times New Roman"/>
          <w:sz w:val="24"/>
          <w:szCs w:val="28"/>
        </w:rPr>
        <w:t xml:space="preserve">Структурные и социальные изменения последних десяти лет привели к фундаментальным экономическим утратам и к катастрофическому снижению человеческого потенциала: сократилась численность населения, обострилась проблема с состоянием здоровья населения: увеличивается число горожан, в том числе подростков и молодежи, злоупотребляющих алкоголем, наркотическими средствами и психотропными </w:t>
      </w:r>
      <w:r w:rsidRPr="000147BD">
        <w:rPr>
          <w:rFonts w:ascii="Times New Roman" w:hAnsi="Times New Roman" w:cs="Times New Roman"/>
          <w:sz w:val="24"/>
          <w:szCs w:val="28"/>
        </w:rPr>
        <w:lastRenderedPageBreak/>
        <w:t xml:space="preserve">веществами, возросло число хронических заболеваний, выявлена проблема гипотрофии у юношей призывного возраста. </w:t>
      </w:r>
    </w:p>
    <w:p w:rsidR="000147BD" w:rsidRPr="000147BD" w:rsidRDefault="000147BD" w:rsidP="000147BD">
      <w:pPr>
        <w:pStyle w:val="ConsPlusNormal"/>
        <w:widowControl/>
        <w:ind w:firstLine="567"/>
        <w:jc w:val="both"/>
        <w:rPr>
          <w:rFonts w:ascii="Times New Roman" w:hAnsi="Times New Roman" w:cs="Times New Roman"/>
          <w:sz w:val="24"/>
          <w:szCs w:val="28"/>
        </w:rPr>
      </w:pPr>
      <w:r w:rsidRPr="000147BD">
        <w:rPr>
          <w:rFonts w:ascii="Times New Roman" w:hAnsi="Times New Roman" w:cs="Times New Roman"/>
          <w:sz w:val="24"/>
          <w:szCs w:val="28"/>
        </w:rPr>
        <w:t>В сложившейся ситуации требуется наращивание усилий органов власти, учреждений физкультуры и спорта, спортивных общественных объединений для принятия эффективных мер по улучшению физического и духовного здоровья граждан, в первую очередь детей и молодежи, по формированию навыков здорового образа жизни, новых ценностных ориентиров, включающих высокий уровень гражданственности и патриотизма.</w:t>
      </w:r>
    </w:p>
    <w:p w:rsidR="000147BD" w:rsidRPr="000147BD" w:rsidRDefault="000147BD" w:rsidP="000147BD">
      <w:pPr>
        <w:pStyle w:val="ConsPlusNormal"/>
        <w:widowControl/>
        <w:ind w:firstLine="567"/>
        <w:jc w:val="both"/>
        <w:rPr>
          <w:rFonts w:ascii="Times New Roman" w:hAnsi="Times New Roman" w:cs="Times New Roman"/>
          <w:sz w:val="24"/>
          <w:szCs w:val="28"/>
        </w:rPr>
      </w:pPr>
      <w:r w:rsidRPr="000147BD">
        <w:rPr>
          <w:rFonts w:ascii="Times New Roman" w:hAnsi="Times New Roman" w:cs="Times New Roman"/>
          <w:sz w:val="24"/>
          <w:szCs w:val="28"/>
        </w:rPr>
        <w:t>Первым шагом на пути развития физической культуры и спорта в городском округе Вичуга является совершенствование спортивной инфраструктуры.</w:t>
      </w:r>
    </w:p>
    <w:p w:rsidR="000147BD" w:rsidRPr="000147BD" w:rsidRDefault="0027505C" w:rsidP="000147BD">
      <w:pPr>
        <w:pStyle w:val="ConsPlusNormal"/>
        <w:widowControl/>
        <w:ind w:firstLine="567"/>
        <w:jc w:val="both"/>
        <w:rPr>
          <w:rFonts w:ascii="Times New Roman" w:hAnsi="Times New Roman" w:cs="Times New Roman"/>
          <w:sz w:val="24"/>
          <w:szCs w:val="28"/>
        </w:rPr>
      </w:pPr>
      <w:r w:rsidRPr="000147BD">
        <w:rPr>
          <w:rFonts w:ascii="Times New Roman" w:hAnsi="Times New Roman" w:cs="Times New Roman"/>
          <w:sz w:val="24"/>
          <w:szCs w:val="28"/>
        </w:rPr>
        <w:t xml:space="preserve">По состоянию на 01.01.2015г. в ведомстве Комитета по физической культуре и спорту городского округа Вичуга (далее Вичугский горспорткомитет) функционирует 35 спортивных сооружений, в </w:t>
      </w:r>
      <w:r>
        <w:rPr>
          <w:rFonts w:ascii="Times New Roman" w:hAnsi="Times New Roman" w:cs="Times New Roman"/>
          <w:sz w:val="24"/>
          <w:szCs w:val="28"/>
        </w:rPr>
        <w:t xml:space="preserve">т. ч.: </w:t>
      </w:r>
      <w:r w:rsidRPr="000147BD">
        <w:rPr>
          <w:rFonts w:ascii="Times New Roman" w:hAnsi="Times New Roman" w:cs="Times New Roman"/>
          <w:sz w:val="24"/>
          <w:szCs w:val="28"/>
        </w:rPr>
        <w:t>4</w:t>
      </w:r>
      <w:r>
        <w:rPr>
          <w:rFonts w:ascii="Times New Roman" w:hAnsi="Times New Roman" w:cs="Times New Roman"/>
          <w:bCs/>
          <w:sz w:val="24"/>
          <w:szCs w:val="28"/>
        </w:rPr>
        <w:t xml:space="preserve"> </w:t>
      </w:r>
      <w:r>
        <w:rPr>
          <w:rFonts w:ascii="Times New Roman" w:hAnsi="Times New Roman" w:cs="Times New Roman"/>
          <w:sz w:val="24"/>
          <w:szCs w:val="28"/>
        </w:rPr>
        <w:t xml:space="preserve">стадиона, 18 спортивных залов, </w:t>
      </w:r>
      <w:r w:rsidRPr="000147BD">
        <w:rPr>
          <w:rFonts w:ascii="Times New Roman" w:hAnsi="Times New Roman" w:cs="Times New Roman"/>
          <w:sz w:val="24"/>
          <w:szCs w:val="28"/>
        </w:rPr>
        <w:t>10 плоскостных с</w:t>
      </w:r>
      <w:r>
        <w:rPr>
          <w:rFonts w:ascii="Times New Roman" w:hAnsi="Times New Roman" w:cs="Times New Roman"/>
          <w:sz w:val="24"/>
          <w:szCs w:val="28"/>
        </w:rPr>
        <w:t xml:space="preserve">портивных сооружений, </w:t>
      </w:r>
      <w:r w:rsidRPr="000147BD">
        <w:rPr>
          <w:rFonts w:ascii="Times New Roman" w:hAnsi="Times New Roman" w:cs="Times New Roman"/>
          <w:sz w:val="24"/>
          <w:szCs w:val="28"/>
        </w:rPr>
        <w:t>1</w:t>
      </w:r>
      <w:r w:rsidRPr="000147BD">
        <w:rPr>
          <w:rFonts w:ascii="Times New Roman" w:hAnsi="Times New Roman" w:cs="Times New Roman"/>
          <w:bCs/>
          <w:sz w:val="24"/>
          <w:szCs w:val="28"/>
        </w:rPr>
        <w:t xml:space="preserve"> </w:t>
      </w:r>
      <w:r w:rsidRPr="000147BD">
        <w:rPr>
          <w:rFonts w:ascii="Times New Roman" w:hAnsi="Times New Roman" w:cs="Times New Roman"/>
          <w:sz w:val="24"/>
          <w:szCs w:val="28"/>
        </w:rPr>
        <w:t xml:space="preserve">лыжная база, 1 бассейн, 1 стрелковый тир. </w:t>
      </w:r>
    </w:p>
    <w:p w:rsidR="001A2558" w:rsidRPr="000147BD" w:rsidRDefault="000147BD" w:rsidP="00BA0F72">
      <w:pPr>
        <w:pStyle w:val="ConsPlusNormal"/>
        <w:widowControl/>
        <w:ind w:firstLine="567"/>
        <w:jc w:val="both"/>
        <w:rPr>
          <w:rFonts w:ascii="Times New Roman" w:hAnsi="Times New Roman" w:cs="Times New Roman"/>
          <w:sz w:val="24"/>
          <w:szCs w:val="28"/>
        </w:rPr>
      </w:pPr>
      <w:r w:rsidRPr="000147BD">
        <w:rPr>
          <w:rFonts w:ascii="Times New Roman" w:hAnsi="Times New Roman" w:cs="Times New Roman"/>
          <w:sz w:val="24"/>
          <w:szCs w:val="28"/>
        </w:rPr>
        <w:t>При реализации Стратегии до 2020 гг., увеличится обеспеченность спортивными залами на 10 000 населения до  71,4 %.</w:t>
      </w:r>
    </w:p>
    <w:p w:rsidR="000147BD" w:rsidRDefault="000147BD" w:rsidP="000147BD">
      <w:pPr>
        <w:pStyle w:val="ConsPlusNormal"/>
        <w:widowControl/>
        <w:ind w:firstLine="540"/>
        <w:jc w:val="both"/>
      </w:pPr>
    </w:p>
    <w:p w:rsidR="000147BD" w:rsidRDefault="00A15ACF" w:rsidP="001A2558">
      <w:pPr>
        <w:pStyle w:val="ConsPlusNormal"/>
        <w:widowControl/>
        <w:ind w:firstLine="540"/>
        <w:jc w:val="both"/>
      </w:pPr>
      <w:r w:rsidRPr="00A15ACF">
        <w:rPr>
          <w:rFonts w:ascii="Times New Roman" w:hAnsi="Times New Roman" w:cs="Times New Roman"/>
          <w:sz w:val="24"/>
          <w:szCs w:val="24"/>
        </w:rPr>
        <w:pict>
          <v:shape id="_x0000_s1187" type="#_x0000_t75" style="position:absolute;left:0;text-align:left;margin-left:0;margin-top:0;width:453.45pt;height:255.05pt;z-index:13;mso-wrap-distance-left:0;mso-wrap-distance-right:0;mso-position-horizontal:center" filled="t">
            <v:fill color2="black"/>
            <v:imagedata r:id="rId59" o:title=""/>
            <w10:wrap type="square" side="largest"/>
          </v:shape>
          <o:OLEObject Type="Embed" ProgID="opendocument.ChartDocument.1" ShapeID="_x0000_s1187" DrawAspect="Content" ObjectID="_1535866981" r:id="rId60"/>
        </w:pict>
      </w:r>
    </w:p>
    <w:p w:rsidR="000147BD" w:rsidRPr="000147BD" w:rsidRDefault="0027505C" w:rsidP="000147BD">
      <w:pPr>
        <w:pStyle w:val="ConsPlusNormal"/>
        <w:widowControl/>
        <w:ind w:firstLine="540"/>
        <w:jc w:val="both"/>
        <w:rPr>
          <w:rFonts w:ascii="Times New Roman" w:hAnsi="Times New Roman" w:cs="Times New Roman"/>
          <w:sz w:val="24"/>
          <w:szCs w:val="28"/>
        </w:rPr>
      </w:pPr>
      <w:r w:rsidRPr="000147BD">
        <w:rPr>
          <w:rFonts w:ascii="Times New Roman" w:hAnsi="Times New Roman" w:cs="Times New Roman"/>
          <w:sz w:val="24"/>
          <w:szCs w:val="28"/>
        </w:rPr>
        <w:t>В  городском округе Вичуга с населением 35,6 тыс. и численностью детей и молодежи в возрасте от 5 до 18 лет - 4704 человек,  работает 5</w:t>
      </w:r>
      <w:r w:rsidRPr="000147BD">
        <w:rPr>
          <w:rFonts w:ascii="Times New Roman" w:hAnsi="Times New Roman" w:cs="Times New Roman"/>
          <w:b/>
          <w:bCs/>
          <w:sz w:val="24"/>
          <w:szCs w:val="28"/>
        </w:rPr>
        <w:t xml:space="preserve"> </w:t>
      </w:r>
      <w:r w:rsidRPr="000147BD">
        <w:rPr>
          <w:rFonts w:ascii="Times New Roman" w:hAnsi="Times New Roman" w:cs="Times New Roman"/>
          <w:sz w:val="24"/>
          <w:szCs w:val="28"/>
        </w:rPr>
        <w:t>коллективов физической культуры, подведомственных Вичугскому горспорткомитету, в которых занимается 1277 человек в т.</w:t>
      </w:r>
      <w:r>
        <w:rPr>
          <w:rFonts w:ascii="Times New Roman" w:hAnsi="Times New Roman" w:cs="Times New Roman"/>
          <w:sz w:val="24"/>
          <w:szCs w:val="28"/>
        </w:rPr>
        <w:t xml:space="preserve"> </w:t>
      </w:r>
      <w:r w:rsidRPr="000147BD">
        <w:rPr>
          <w:rFonts w:ascii="Times New Roman" w:hAnsi="Times New Roman" w:cs="Times New Roman"/>
          <w:sz w:val="24"/>
          <w:szCs w:val="28"/>
        </w:rPr>
        <w:t xml:space="preserve">ч.: </w:t>
      </w:r>
    </w:p>
    <w:p w:rsidR="000147BD" w:rsidRPr="000147BD" w:rsidRDefault="000147BD" w:rsidP="000147BD">
      <w:pPr>
        <w:pStyle w:val="ConsPlusNormal"/>
        <w:widowControl/>
        <w:ind w:firstLine="540"/>
        <w:jc w:val="both"/>
        <w:rPr>
          <w:rFonts w:ascii="Times New Roman" w:hAnsi="Times New Roman" w:cs="Times New Roman"/>
          <w:sz w:val="24"/>
          <w:szCs w:val="28"/>
        </w:rPr>
      </w:pPr>
      <w:r w:rsidRPr="000147BD">
        <w:rPr>
          <w:rFonts w:ascii="Times New Roman" w:hAnsi="Times New Roman" w:cs="Times New Roman"/>
          <w:sz w:val="24"/>
          <w:szCs w:val="28"/>
        </w:rPr>
        <w:t>- 982 детей получают дополнительное образование в сфере физической культуры и спорта;</w:t>
      </w:r>
    </w:p>
    <w:p w:rsidR="000147BD" w:rsidRPr="000147BD" w:rsidRDefault="000147BD" w:rsidP="000147BD">
      <w:pPr>
        <w:pStyle w:val="ConsPlusNormal"/>
        <w:widowControl/>
        <w:ind w:firstLine="540"/>
        <w:jc w:val="both"/>
        <w:rPr>
          <w:rFonts w:ascii="Times New Roman" w:hAnsi="Times New Roman" w:cs="Times New Roman"/>
          <w:sz w:val="24"/>
          <w:szCs w:val="28"/>
        </w:rPr>
      </w:pPr>
      <w:r w:rsidRPr="000147BD">
        <w:rPr>
          <w:rFonts w:ascii="Times New Roman" w:hAnsi="Times New Roman" w:cs="Times New Roman"/>
          <w:sz w:val="24"/>
          <w:szCs w:val="28"/>
        </w:rPr>
        <w:t>- 257 человек регулярно занимается физической культурой и спор</w:t>
      </w:r>
      <w:r w:rsidR="00BA0F72">
        <w:rPr>
          <w:rFonts w:ascii="Times New Roman" w:hAnsi="Times New Roman" w:cs="Times New Roman"/>
          <w:sz w:val="24"/>
          <w:szCs w:val="28"/>
        </w:rPr>
        <w:t>том</w:t>
      </w:r>
      <w:r w:rsidRPr="000147BD">
        <w:rPr>
          <w:rFonts w:ascii="Times New Roman" w:hAnsi="Times New Roman" w:cs="Times New Roman"/>
          <w:sz w:val="24"/>
          <w:szCs w:val="28"/>
        </w:rPr>
        <w:t>.</w:t>
      </w:r>
    </w:p>
    <w:p w:rsidR="000147BD" w:rsidRDefault="000147BD" w:rsidP="000147BD">
      <w:pPr>
        <w:spacing w:line="240" w:lineRule="atLeast"/>
        <w:jc w:val="both"/>
        <w:rPr>
          <w:szCs w:val="28"/>
        </w:rPr>
      </w:pPr>
      <w:r>
        <w:rPr>
          <w:szCs w:val="28"/>
        </w:rPr>
        <w:t xml:space="preserve"> </w:t>
      </w:r>
    </w:p>
    <w:p w:rsidR="001A2558" w:rsidRDefault="001A2558" w:rsidP="000147BD">
      <w:pPr>
        <w:spacing w:line="240" w:lineRule="atLeast"/>
        <w:jc w:val="both"/>
        <w:rPr>
          <w:szCs w:val="28"/>
        </w:rPr>
      </w:pPr>
    </w:p>
    <w:p w:rsidR="001A2558" w:rsidRDefault="001A2558" w:rsidP="000147BD">
      <w:pPr>
        <w:spacing w:line="240" w:lineRule="atLeast"/>
        <w:jc w:val="both"/>
        <w:rPr>
          <w:szCs w:val="28"/>
        </w:rPr>
      </w:pPr>
    </w:p>
    <w:p w:rsidR="001A2558" w:rsidRDefault="001A2558" w:rsidP="000147BD">
      <w:pPr>
        <w:spacing w:line="240" w:lineRule="atLeast"/>
        <w:jc w:val="both"/>
        <w:rPr>
          <w:szCs w:val="28"/>
        </w:rPr>
      </w:pPr>
    </w:p>
    <w:p w:rsidR="00831D6D" w:rsidRDefault="00831D6D" w:rsidP="000147BD">
      <w:pPr>
        <w:spacing w:line="240" w:lineRule="atLeast"/>
        <w:jc w:val="both"/>
        <w:rPr>
          <w:szCs w:val="28"/>
        </w:rPr>
      </w:pPr>
    </w:p>
    <w:p w:rsidR="00831D6D" w:rsidRDefault="00831D6D" w:rsidP="000147BD">
      <w:pPr>
        <w:spacing w:line="240" w:lineRule="atLeast"/>
        <w:jc w:val="both"/>
        <w:rPr>
          <w:szCs w:val="28"/>
        </w:rPr>
      </w:pPr>
    </w:p>
    <w:p w:rsidR="001A2558" w:rsidRPr="000147BD" w:rsidRDefault="001A2558" w:rsidP="000147BD">
      <w:pPr>
        <w:spacing w:line="240" w:lineRule="atLeast"/>
        <w:jc w:val="both"/>
        <w:rPr>
          <w:szCs w:val="28"/>
        </w:rPr>
      </w:pPr>
    </w:p>
    <w:p w:rsidR="000147BD" w:rsidRPr="000147BD" w:rsidRDefault="00A15ACF" w:rsidP="000147BD">
      <w:pPr>
        <w:snapToGrid w:val="0"/>
        <w:ind w:firstLine="540"/>
        <w:jc w:val="center"/>
        <w:rPr>
          <w:b/>
          <w:bCs/>
          <w:szCs w:val="28"/>
        </w:rPr>
      </w:pPr>
      <w:r w:rsidRPr="00A15ACF">
        <w:lastRenderedPageBreak/>
        <w:pict>
          <v:shape id="_x0000_s1185" type="#_x0000_t75" style="position:absolute;left:0;text-align:left;margin-left:3.7pt;margin-top:47.5pt;width:464.2pt;height:151.55pt;z-index:11;mso-wrap-distance-left:0;mso-wrap-distance-right:0" filled="t">
            <v:fill color2="black"/>
            <v:imagedata r:id="rId61" o:title=""/>
            <w10:wrap type="square" side="largest"/>
          </v:shape>
          <o:OLEObject Type="Embed" ProgID="opendocument.ChartDocument.1" ShapeID="_x0000_s1185" DrawAspect="Content" ObjectID="_1535866982" r:id="rId62"/>
        </w:pict>
      </w:r>
      <w:r w:rsidR="0027505C" w:rsidRPr="000147BD">
        <w:rPr>
          <w:b/>
          <w:bCs/>
          <w:szCs w:val="28"/>
        </w:rPr>
        <w:t>Удельный вес детей и молодёжи от 5 до 18 лет,  регулярно занимающихся в спортивных секциях, и иных объединениях спортивной направленности, в общей численности детей и молодёжи, при реализации Стратегии,  %</w:t>
      </w:r>
    </w:p>
    <w:p w:rsidR="000147BD" w:rsidRDefault="000147BD" w:rsidP="000147BD">
      <w:pPr>
        <w:snapToGrid w:val="0"/>
        <w:jc w:val="both"/>
      </w:pPr>
    </w:p>
    <w:p w:rsidR="000147BD" w:rsidRPr="000147BD" w:rsidRDefault="000147BD" w:rsidP="000147BD">
      <w:pPr>
        <w:pStyle w:val="ConsPlusNormal"/>
        <w:widowControl/>
        <w:jc w:val="right"/>
        <w:rPr>
          <w:rFonts w:ascii="Times New Roman" w:hAnsi="Times New Roman" w:cs="Times New Roman"/>
          <w:i/>
          <w:sz w:val="24"/>
          <w:szCs w:val="28"/>
        </w:rPr>
      </w:pPr>
      <w:r w:rsidRPr="000147BD">
        <w:rPr>
          <w:rFonts w:ascii="Times New Roman" w:hAnsi="Times New Roman" w:cs="Times New Roman"/>
          <w:i/>
          <w:sz w:val="24"/>
          <w:szCs w:val="28"/>
        </w:rPr>
        <w:t>Табли</w:t>
      </w:r>
      <w:r>
        <w:rPr>
          <w:rFonts w:ascii="Times New Roman" w:hAnsi="Times New Roman" w:cs="Times New Roman"/>
          <w:i/>
          <w:sz w:val="24"/>
          <w:szCs w:val="28"/>
        </w:rPr>
        <w:t xml:space="preserve">ца </w:t>
      </w:r>
      <w:r w:rsidR="002F7B2D">
        <w:rPr>
          <w:rFonts w:ascii="Times New Roman" w:hAnsi="Times New Roman" w:cs="Times New Roman"/>
          <w:i/>
          <w:sz w:val="24"/>
          <w:szCs w:val="28"/>
        </w:rPr>
        <w:t>38</w:t>
      </w:r>
    </w:p>
    <w:p w:rsidR="000147BD" w:rsidRDefault="000147BD" w:rsidP="000147BD">
      <w:pPr>
        <w:pStyle w:val="ConsPlusNormal"/>
        <w:widowControl/>
        <w:jc w:val="both"/>
        <w:rPr>
          <w:rFonts w:ascii="Times New Roman" w:hAnsi="Times New Roman" w:cs="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5954"/>
        <w:gridCol w:w="850"/>
        <w:gridCol w:w="851"/>
        <w:gridCol w:w="850"/>
        <w:gridCol w:w="851"/>
      </w:tblGrid>
      <w:tr w:rsidR="000147BD" w:rsidRPr="002F7B2D" w:rsidTr="002F7B2D">
        <w:tc>
          <w:tcPr>
            <w:tcW w:w="5954" w:type="dxa"/>
            <w:tcBorders>
              <w:top w:val="single" w:sz="1" w:space="0" w:color="000000"/>
              <w:left w:val="single" w:sz="1" w:space="0" w:color="000000"/>
              <w:bottom w:val="single" w:sz="1" w:space="0" w:color="000000"/>
            </w:tcBorders>
          </w:tcPr>
          <w:p w:rsidR="000147BD" w:rsidRPr="002F7B2D" w:rsidRDefault="000147BD" w:rsidP="00C65958">
            <w:pPr>
              <w:pStyle w:val="af2"/>
              <w:ind w:left="-3599" w:firstLine="3599"/>
              <w:jc w:val="center"/>
              <w:rPr>
                <w:b/>
                <w:sz w:val="22"/>
                <w:szCs w:val="22"/>
              </w:rPr>
            </w:pPr>
            <w:r w:rsidRPr="002F7B2D">
              <w:rPr>
                <w:b/>
                <w:sz w:val="22"/>
                <w:szCs w:val="22"/>
              </w:rPr>
              <w:t>Наименование показателя</w:t>
            </w:r>
          </w:p>
        </w:tc>
        <w:tc>
          <w:tcPr>
            <w:tcW w:w="850" w:type="dxa"/>
            <w:tcBorders>
              <w:top w:val="single" w:sz="1" w:space="0" w:color="000000"/>
              <w:left w:val="single" w:sz="1" w:space="0" w:color="000000"/>
              <w:bottom w:val="single" w:sz="1" w:space="0" w:color="000000"/>
            </w:tcBorders>
            <w:shd w:val="clear" w:color="auto" w:fill="auto"/>
          </w:tcPr>
          <w:p w:rsidR="000147BD" w:rsidRPr="002F7B2D" w:rsidRDefault="000147BD" w:rsidP="00C65958">
            <w:pPr>
              <w:pStyle w:val="af2"/>
              <w:jc w:val="center"/>
              <w:rPr>
                <w:b/>
                <w:sz w:val="22"/>
                <w:szCs w:val="22"/>
              </w:rPr>
            </w:pPr>
            <w:r w:rsidRPr="002F7B2D">
              <w:rPr>
                <w:b/>
                <w:sz w:val="22"/>
                <w:szCs w:val="22"/>
              </w:rPr>
              <w:t>2015 г.</w:t>
            </w:r>
          </w:p>
        </w:tc>
        <w:tc>
          <w:tcPr>
            <w:tcW w:w="851" w:type="dxa"/>
            <w:tcBorders>
              <w:top w:val="single" w:sz="1" w:space="0" w:color="000000"/>
              <w:left w:val="single" w:sz="1" w:space="0" w:color="000000"/>
              <w:bottom w:val="single" w:sz="1" w:space="0" w:color="000000"/>
            </w:tcBorders>
            <w:shd w:val="clear" w:color="auto" w:fill="auto"/>
          </w:tcPr>
          <w:p w:rsidR="000147BD" w:rsidRPr="002F7B2D" w:rsidRDefault="000147BD" w:rsidP="00C65958">
            <w:pPr>
              <w:pStyle w:val="af2"/>
              <w:jc w:val="center"/>
              <w:rPr>
                <w:b/>
                <w:sz w:val="22"/>
                <w:szCs w:val="22"/>
              </w:rPr>
            </w:pPr>
            <w:r w:rsidRPr="002F7B2D">
              <w:rPr>
                <w:b/>
                <w:sz w:val="22"/>
                <w:szCs w:val="22"/>
              </w:rPr>
              <w:t>2018 г.</w:t>
            </w:r>
          </w:p>
        </w:tc>
        <w:tc>
          <w:tcPr>
            <w:tcW w:w="850" w:type="dxa"/>
            <w:tcBorders>
              <w:top w:val="single" w:sz="1" w:space="0" w:color="000000"/>
              <w:left w:val="single" w:sz="1" w:space="0" w:color="000000"/>
              <w:bottom w:val="single" w:sz="1" w:space="0" w:color="000000"/>
            </w:tcBorders>
            <w:shd w:val="clear" w:color="auto" w:fill="auto"/>
          </w:tcPr>
          <w:p w:rsidR="000147BD" w:rsidRPr="002F7B2D" w:rsidRDefault="000147BD" w:rsidP="00C65958">
            <w:pPr>
              <w:pStyle w:val="af2"/>
              <w:jc w:val="center"/>
              <w:rPr>
                <w:b/>
                <w:sz w:val="22"/>
                <w:szCs w:val="22"/>
              </w:rPr>
            </w:pPr>
            <w:r w:rsidRPr="002F7B2D">
              <w:rPr>
                <w:b/>
                <w:sz w:val="22"/>
                <w:szCs w:val="22"/>
              </w:rPr>
              <w:t>2019 г.</w:t>
            </w:r>
          </w:p>
        </w:tc>
        <w:tc>
          <w:tcPr>
            <w:tcW w:w="851" w:type="dxa"/>
            <w:tcBorders>
              <w:top w:val="single" w:sz="1" w:space="0" w:color="000000"/>
              <w:left w:val="single" w:sz="1" w:space="0" w:color="000000"/>
              <w:bottom w:val="single" w:sz="1" w:space="0" w:color="000000"/>
              <w:right w:val="single" w:sz="1" w:space="0" w:color="000000"/>
            </w:tcBorders>
            <w:shd w:val="clear" w:color="auto" w:fill="auto"/>
          </w:tcPr>
          <w:p w:rsidR="000147BD" w:rsidRPr="002F7B2D" w:rsidRDefault="000147BD" w:rsidP="00C65958">
            <w:pPr>
              <w:pStyle w:val="af2"/>
              <w:jc w:val="center"/>
              <w:rPr>
                <w:b/>
                <w:sz w:val="22"/>
                <w:szCs w:val="22"/>
              </w:rPr>
            </w:pPr>
            <w:r w:rsidRPr="002F7B2D">
              <w:rPr>
                <w:b/>
                <w:sz w:val="22"/>
                <w:szCs w:val="22"/>
              </w:rPr>
              <w:t>2020 г.</w:t>
            </w:r>
          </w:p>
        </w:tc>
      </w:tr>
      <w:tr w:rsidR="000147BD" w:rsidRPr="002F7B2D" w:rsidTr="002F7B2D">
        <w:tc>
          <w:tcPr>
            <w:tcW w:w="5954" w:type="dxa"/>
            <w:tcBorders>
              <w:left w:val="single" w:sz="1" w:space="0" w:color="000000"/>
              <w:bottom w:val="single" w:sz="1" w:space="0" w:color="000000"/>
            </w:tcBorders>
          </w:tcPr>
          <w:p w:rsidR="000147BD" w:rsidRPr="002F7B2D" w:rsidRDefault="000147BD" w:rsidP="002F7B2D">
            <w:pPr>
              <w:pStyle w:val="af2"/>
              <w:ind w:right="86"/>
              <w:rPr>
                <w:sz w:val="22"/>
                <w:szCs w:val="22"/>
              </w:rPr>
            </w:pPr>
            <w:r w:rsidRPr="002F7B2D">
              <w:rPr>
                <w:bCs/>
                <w:sz w:val="22"/>
                <w:szCs w:val="22"/>
              </w:rPr>
              <w:t>Удельный вес детей и молодёжи от 5 до 18 лет,  регулярно занимающихся в спортивных секциях, и иных объединениях спортивной направленности, в общей численности детей и молодёжи, при реализации Стратегии</w:t>
            </w:r>
          </w:p>
        </w:tc>
        <w:tc>
          <w:tcPr>
            <w:tcW w:w="850" w:type="dxa"/>
            <w:tcBorders>
              <w:left w:val="single" w:sz="1" w:space="0" w:color="000000"/>
              <w:bottom w:val="single" w:sz="1" w:space="0" w:color="000000"/>
            </w:tcBorders>
            <w:shd w:val="clear" w:color="auto" w:fill="auto"/>
            <w:vAlign w:val="center"/>
          </w:tcPr>
          <w:p w:rsidR="000147BD" w:rsidRPr="002F7B2D" w:rsidRDefault="000147BD" w:rsidP="00C65958">
            <w:pPr>
              <w:pStyle w:val="af2"/>
              <w:jc w:val="center"/>
              <w:rPr>
                <w:sz w:val="22"/>
                <w:szCs w:val="22"/>
              </w:rPr>
            </w:pPr>
            <w:r w:rsidRPr="002F7B2D">
              <w:rPr>
                <w:sz w:val="22"/>
                <w:szCs w:val="22"/>
              </w:rPr>
              <w:t>83,7 %</w:t>
            </w:r>
          </w:p>
        </w:tc>
        <w:tc>
          <w:tcPr>
            <w:tcW w:w="851" w:type="dxa"/>
            <w:tcBorders>
              <w:left w:val="single" w:sz="1" w:space="0" w:color="000000"/>
              <w:bottom w:val="single" w:sz="1" w:space="0" w:color="000000"/>
            </w:tcBorders>
            <w:shd w:val="clear" w:color="auto" w:fill="auto"/>
            <w:vAlign w:val="center"/>
          </w:tcPr>
          <w:p w:rsidR="000147BD" w:rsidRPr="002F7B2D" w:rsidRDefault="000147BD" w:rsidP="00C65958">
            <w:pPr>
              <w:pStyle w:val="af2"/>
              <w:jc w:val="center"/>
              <w:rPr>
                <w:sz w:val="22"/>
                <w:szCs w:val="22"/>
              </w:rPr>
            </w:pPr>
            <w:r w:rsidRPr="002F7B2D">
              <w:rPr>
                <w:sz w:val="22"/>
                <w:szCs w:val="22"/>
              </w:rPr>
              <w:t>88,0 %</w:t>
            </w:r>
          </w:p>
        </w:tc>
        <w:tc>
          <w:tcPr>
            <w:tcW w:w="850" w:type="dxa"/>
            <w:tcBorders>
              <w:left w:val="single" w:sz="1" w:space="0" w:color="000000"/>
              <w:bottom w:val="single" w:sz="1" w:space="0" w:color="000000"/>
            </w:tcBorders>
            <w:shd w:val="clear" w:color="auto" w:fill="auto"/>
            <w:vAlign w:val="center"/>
          </w:tcPr>
          <w:p w:rsidR="000147BD" w:rsidRPr="002F7B2D" w:rsidRDefault="000147BD" w:rsidP="00C65958">
            <w:pPr>
              <w:pStyle w:val="af2"/>
              <w:jc w:val="center"/>
              <w:rPr>
                <w:sz w:val="22"/>
                <w:szCs w:val="22"/>
              </w:rPr>
            </w:pPr>
            <w:r w:rsidRPr="002F7B2D">
              <w:rPr>
                <w:sz w:val="22"/>
                <w:szCs w:val="22"/>
              </w:rPr>
              <w:t>95 %</w:t>
            </w:r>
          </w:p>
        </w:tc>
        <w:tc>
          <w:tcPr>
            <w:tcW w:w="851" w:type="dxa"/>
            <w:tcBorders>
              <w:left w:val="single" w:sz="1" w:space="0" w:color="000000"/>
              <w:bottom w:val="single" w:sz="1" w:space="0" w:color="000000"/>
              <w:right w:val="single" w:sz="1" w:space="0" w:color="000000"/>
            </w:tcBorders>
            <w:shd w:val="clear" w:color="auto" w:fill="auto"/>
            <w:vAlign w:val="center"/>
          </w:tcPr>
          <w:p w:rsidR="000147BD" w:rsidRPr="002F7B2D" w:rsidRDefault="000147BD" w:rsidP="00C65958">
            <w:pPr>
              <w:pStyle w:val="af2"/>
              <w:jc w:val="center"/>
              <w:rPr>
                <w:sz w:val="22"/>
                <w:szCs w:val="22"/>
              </w:rPr>
            </w:pPr>
            <w:r w:rsidRPr="002F7B2D">
              <w:rPr>
                <w:sz w:val="22"/>
                <w:szCs w:val="22"/>
              </w:rPr>
              <w:t>97 %</w:t>
            </w:r>
          </w:p>
        </w:tc>
      </w:tr>
    </w:tbl>
    <w:p w:rsidR="0092576D" w:rsidRDefault="0092576D" w:rsidP="002F7B2D">
      <w:pPr>
        <w:pStyle w:val="ConsPlusNormal"/>
        <w:widowControl/>
        <w:ind w:firstLine="567"/>
        <w:jc w:val="both"/>
        <w:rPr>
          <w:rFonts w:ascii="Times New Roman" w:hAnsi="Times New Roman" w:cs="Times New Roman"/>
          <w:sz w:val="24"/>
          <w:szCs w:val="28"/>
        </w:rPr>
      </w:pPr>
    </w:p>
    <w:p w:rsidR="000147BD" w:rsidRPr="000147BD" w:rsidRDefault="000147BD" w:rsidP="002F7B2D">
      <w:pPr>
        <w:pStyle w:val="ConsPlusNormal"/>
        <w:widowControl/>
        <w:ind w:firstLine="567"/>
        <w:jc w:val="both"/>
        <w:rPr>
          <w:rFonts w:ascii="Times New Roman" w:hAnsi="Times New Roman" w:cs="Times New Roman"/>
          <w:sz w:val="24"/>
          <w:szCs w:val="28"/>
        </w:rPr>
      </w:pPr>
      <w:r w:rsidRPr="000147BD">
        <w:rPr>
          <w:rFonts w:ascii="Times New Roman" w:hAnsi="Times New Roman" w:cs="Times New Roman"/>
          <w:sz w:val="24"/>
          <w:szCs w:val="28"/>
        </w:rPr>
        <w:t>В городском округе Вичуга наблюдается хороший показатель общего числа граждан, занимающихся физической культурой и спортом - он составляет 9721 чел. (на 1.01.2015г.) или  27,3% (от общего количества жителей в городе).</w:t>
      </w:r>
    </w:p>
    <w:p w:rsidR="000147BD" w:rsidRDefault="000147BD" w:rsidP="000147BD">
      <w:pPr>
        <w:pStyle w:val="ConsPlusNormal"/>
        <w:widowControl/>
        <w:jc w:val="both"/>
      </w:pPr>
    </w:p>
    <w:p w:rsidR="000147BD" w:rsidRDefault="000147BD" w:rsidP="000147BD">
      <w:pPr>
        <w:pStyle w:val="ConsPlusNormal"/>
        <w:widowControl/>
        <w:jc w:val="both"/>
      </w:pPr>
    </w:p>
    <w:p w:rsidR="000147BD" w:rsidRPr="00E265C5" w:rsidRDefault="0027505C" w:rsidP="000147BD">
      <w:pPr>
        <w:pStyle w:val="ConsPlusNormal"/>
        <w:widowControl/>
        <w:jc w:val="center"/>
        <w:rPr>
          <w:rFonts w:ascii="Times New Roman" w:hAnsi="Times New Roman" w:cs="Times New Roman"/>
          <w:b/>
          <w:bCs/>
          <w:sz w:val="24"/>
          <w:szCs w:val="28"/>
        </w:rPr>
      </w:pPr>
      <w:r w:rsidRPr="00E265C5">
        <w:rPr>
          <w:rFonts w:ascii="Times New Roman" w:hAnsi="Times New Roman" w:cs="Times New Roman"/>
          <w:b/>
          <w:bCs/>
          <w:sz w:val="24"/>
          <w:szCs w:val="28"/>
        </w:rPr>
        <w:t>Доля граждан, систематически занимающихся физической культурой и спо</w:t>
      </w:r>
      <w:r>
        <w:rPr>
          <w:rFonts w:ascii="Times New Roman" w:hAnsi="Times New Roman" w:cs="Times New Roman"/>
          <w:b/>
          <w:bCs/>
          <w:sz w:val="24"/>
          <w:szCs w:val="28"/>
        </w:rPr>
        <w:t xml:space="preserve">ртом при реализации Стратегии, </w:t>
      </w:r>
      <w:r w:rsidRPr="00E265C5">
        <w:rPr>
          <w:rFonts w:ascii="Times New Roman" w:hAnsi="Times New Roman" w:cs="Times New Roman"/>
          <w:b/>
          <w:bCs/>
          <w:sz w:val="24"/>
          <w:szCs w:val="28"/>
        </w:rPr>
        <w:t xml:space="preserve"> %</w:t>
      </w:r>
    </w:p>
    <w:p w:rsidR="000147BD" w:rsidRDefault="000147BD" w:rsidP="000147BD">
      <w:pPr>
        <w:pStyle w:val="ConsPlusNormal"/>
        <w:widowControl/>
        <w:jc w:val="center"/>
        <w:rPr>
          <w:b/>
          <w:bCs/>
        </w:rPr>
      </w:pPr>
    </w:p>
    <w:p w:rsidR="000147BD" w:rsidRDefault="000147BD" w:rsidP="000147BD">
      <w:pPr>
        <w:pStyle w:val="ConsPlusNormal"/>
        <w:widowControl/>
        <w:jc w:val="center"/>
        <w:rPr>
          <w:b/>
          <w:bCs/>
        </w:rPr>
      </w:pPr>
    </w:p>
    <w:p w:rsidR="000147BD" w:rsidRPr="002F7B2D" w:rsidRDefault="00A15ACF" w:rsidP="002F7B2D">
      <w:pPr>
        <w:pStyle w:val="ConsPlusNormal"/>
        <w:widowControl/>
        <w:jc w:val="center"/>
        <w:rPr>
          <w:b/>
          <w:bCs/>
        </w:rPr>
      </w:pPr>
      <w:r w:rsidRPr="00A15ACF">
        <w:pict>
          <v:shape id="_x0000_s1186" type="#_x0000_t75" style="position:absolute;left:0;text-align:left;margin-left:0;margin-top:0;width:453.4pt;height:255pt;z-index:12;mso-wrap-distance-left:0;mso-wrap-distance-right:0;mso-position-horizontal:center" filled="t">
            <v:fill color2="black"/>
            <v:imagedata r:id="rId63" o:title=""/>
            <w10:wrap type="square" side="largest"/>
          </v:shape>
          <o:OLEObject Type="Embed" ProgID="opendocument.ChartDocument.1" ShapeID="_x0000_s1186" DrawAspect="Content" ObjectID="_1535866983" r:id="rId64"/>
        </w:pict>
      </w:r>
    </w:p>
    <w:p w:rsidR="00E265C5" w:rsidRPr="000147BD" w:rsidRDefault="00E265C5" w:rsidP="00E265C5">
      <w:pPr>
        <w:pStyle w:val="ConsPlusNormal"/>
        <w:widowControl/>
        <w:jc w:val="right"/>
        <w:rPr>
          <w:rFonts w:ascii="Times New Roman" w:hAnsi="Times New Roman" w:cs="Times New Roman"/>
          <w:i/>
          <w:sz w:val="24"/>
          <w:szCs w:val="28"/>
        </w:rPr>
      </w:pPr>
      <w:r w:rsidRPr="000147BD">
        <w:rPr>
          <w:rFonts w:ascii="Times New Roman" w:hAnsi="Times New Roman" w:cs="Times New Roman"/>
          <w:i/>
          <w:sz w:val="24"/>
          <w:szCs w:val="28"/>
        </w:rPr>
        <w:lastRenderedPageBreak/>
        <w:t>Табли</w:t>
      </w:r>
      <w:r>
        <w:rPr>
          <w:rFonts w:ascii="Times New Roman" w:hAnsi="Times New Roman" w:cs="Times New Roman"/>
          <w:i/>
          <w:sz w:val="24"/>
          <w:szCs w:val="28"/>
        </w:rPr>
        <w:t>ца 3</w:t>
      </w:r>
      <w:r w:rsidR="002F7B2D">
        <w:rPr>
          <w:rFonts w:ascii="Times New Roman" w:hAnsi="Times New Roman" w:cs="Times New Roman"/>
          <w:i/>
          <w:sz w:val="24"/>
          <w:szCs w:val="28"/>
        </w:rPr>
        <w:t>9</w:t>
      </w:r>
    </w:p>
    <w:p w:rsidR="00E265C5" w:rsidRDefault="00E265C5" w:rsidP="00E265C5">
      <w:pPr>
        <w:pStyle w:val="ConsPlusNormal"/>
        <w:widowControl/>
        <w:jc w:val="both"/>
        <w:rPr>
          <w:rFonts w:ascii="Times New Roman" w:hAnsi="Times New Roman" w:cs="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4678"/>
        <w:gridCol w:w="1276"/>
        <w:gridCol w:w="1134"/>
        <w:gridCol w:w="1134"/>
        <w:gridCol w:w="1134"/>
      </w:tblGrid>
      <w:tr w:rsidR="00E265C5" w:rsidRPr="000147BD" w:rsidTr="00C65958">
        <w:tc>
          <w:tcPr>
            <w:tcW w:w="4678" w:type="dxa"/>
            <w:tcBorders>
              <w:top w:val="single" w:sz="1" w:space="0" w:color="000000"/>
              <w:left w:val="single" w:sz="1" w:space="0" w:color="000000"/>
              <w:bottom w:val="single" w:sz="1" w:space="0" w:color="000000"/>
            </w:tcBorders>
          </w:tcPr>
          <w:p w:rsidR="00E265C5" w:rsidRPr="000147BD" w:rsidRDefault="00E265C5" w:rsidP="00C65958">
            <w:pPr>
              <w:pStyle w:val="af2"/>
              <w:ind w:left="-3599" w:firstLine="3599"/>
              <w:jc w:val="center"/>
              <w:rPr>
                <w:b/>
                <w:sz w:val="22"/>
              </w:rPr>
            </w:pPr>
            <w:r>
              <w:rPr>
                <w:b/>
                <w:sz w:val="22"/>
              </w:rPr>
              <w:t>Наименование показателя</w:t>
            </w:r>
          </w:p>
        </w:tc>
        <w:tc>
          <w:tcPr>
            <w:tcW w:w="1276" w:type="dxa"/>
            <w:tcBorders>
              <w:top w:val="single" w:sz="1" w:space="0" w:color="000000"/>
              <w:left w:val="single" w:sz="1" w:space="0" w:color="000000"/>
              <w:bottom w:val="single" w:sz="1" w:space="0" w:color="000000"/>
            </w:tcBorders>
            <w:shd w:val="clear" w:color="auto" w:fill="auto"/>
          </w:tcPr>
          <w:p w:rsidR="00E265C5" w:rsidRPr="000147BD" w:rsidRDefault="00E265C5" w:rsidP="00C65958">
            <w:pPr>
              <w:pStyle w:val="af2"/>
              <w:jc w:val="center"/>
              <w:rPr>
                <w:b/>
                <w:sz w:val="22"/>
              </w:rPr>
            </w:pPr>
            <w:r w:rsidRPr="000147BD">
              <w:rPr>
                <w:b/>
                <w:sz w:val="22"/>
              </w:rPr>
              <w:t>2015 г.</w:t>
            </w:r>
          </w:p>
        </w:tc>
        <w:tc>
          <w:tcPr>
            <w:tcW w:w="1134" w:type="dxa"/>
            <w:tcBorders>
              <w:top w:val="single" w:sz="1" w:space="0" w:color="000000"/>
              <w:left w:val="single" w:sz="1" w:space="0" w:color="000000"/>
              <w:bottom w:val="single" w:sz="1" w:space="0" w:color="000000"/>
            </w:tcBorders>
            <w:shd w:val="clear" w:color="auto" w:fill="auto"/>
          </w:tcPr>
          <w:p w:rsidR="00E265C5" w:rsidRPr="000147BD" w:rsidRDefault="00E265C5" w:rsidP="00C65958">
            <w:pPr>
              <w:pStyle w:val="af2"/>
              <w:jc w:val="center"/>
              <w:rPr>
                <w:b/>
                <w:sz w:val="22"/>
              </w:rPr>
            </w:pPr>
            <w:r w:rsidRPr="000147BD">
              <w:rPr>
                <w:b/>
                <w:sz w:val="22"/>
              </w:rPr>
              <w:t>2018 г.</w:t>
            </w:r>
          </w:p>
        </w:tc>
        <w:tc>
          <w:tcPr>
            <w:tcW w:w="1134" w:type="dxa"/>
            <w:tcBorders>
              <w:top w:val="single" w:sz="1" w:space="0" w:color="000000"/>
              <w:left w:val="single" w:sz="1" w:space="0" w:color="000000"/>
              <w:bottom w:val="single" w:sz="1" w:space="0" w:color="000000"/>
            </w:tcBorders>
            <w:shd w:val="clear" w:color="auto" w:fill="auto"/>
          </w:tcPr>
          <w:p w:rsidR="00E265C5" w:rsidRPr="000147BD" w:rsidRDefault="00E265C5" w:rsidP="00C65958">
            <w:pPr>
              <w:pStyle w:val="af2"/>
              <w:jc w:val="center"/>
              <w:rPr>
                <w:b/>
                <w:sz w:val="22"/>
              </w:rPr>
            </w:pPr>
            <w:r w:rsidRPr="000147BD">
              <w:rPr>
                <w:b/>
                <w:sz w:val="22"/>
              </w:rPr>
              <w:t>2019 г.</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E265C5" w:rsidRPr="000147BD" w:rsidRDefault="00E265C5" w:rsidP="00C65958">
            <w:pPr>
              <w:pStyle w:val="af2"/>
              <w:jc w:val="center"/>
              <w:rPr>
                <w:b/>
                <w:sz w:val="22"/>
              </w:rPr>
            </w:pPr>
            <w:r w:rsidRPr="000147BD">
              <w:rPr>
                <w:b/>
                <w:sz w:val="22"/>
              </w:rPr>
              <w:t>2020 г.</w:t>
            </w:r>
          </w:p>
        </w:tc>
      </w:tr>
      <w:tr w:rsidR="00E265C5" w:rsidRPr="000147BD" w:rsidTr="00635E6E">
        <w:tc>
          <w:tcPr>
            <w:tcW w:w="4678" w:type="dxa"/>
            <w:tcBorders>
              <w:left w:val="single" w:sz="1" w:space="0" w:color="000000"/>
              <w:bottom w:val="single" w:sz="1" w:space="0" w:color="000000"/>
            </w:tcBorders>
          </w:tcPr>
          <w:p w:rsidR="00E265C5" w:rsidRPr="000147BD" w:rsidRDefault="00E265C5" w:rsidP="006E6F42">
            <w:pPr>
              <w:pStyle w:val="af2"/>
              <w:ind w:right="86"/>
              <w:rPr>
                <w:sz w:val="22"/>
              </w:rPr>
            </w:pPr>
            <w:r w:rsidRPr="00E265C5">
              <w:rPr>
                <w:sz w:val="22"/>
              </w:rPr>
              <w:t>Доля граждан, систематически занимающихся физической культурой и спортом при реализации Стратегии</w:t>
            </w:r>
          </w:p>
        </w:tc>
        <w:tc>
          <w:tcPr>
            <w:tcW w:w="1276" w:type="dxa"/>
            <w:tcBorders>
              <w:left w:val="single" w:sz="1" w:space="0" w:color="000000"/>
              <w:bottom w:val="single" w:sz="1" w:space="0" w:color="000000"/>
            </w:tcBorders>
            <w:shd w:val="clear" w:color="auto" w:fill="auto"/>
            <w:vAlign w:val="center"/>
          </w:tcPr>
          <w:p w:rsidR="00E265C5" w:rsidRPr="000147BD" w:rsidRDefault="00E265C5" w:rsidP="00C65958">
            <w:pPr>
              <w:pStyle w:val="af2"/>
              <w:jc w:val="center"/>
              <w:rPr>
                <w:sz w:val="22"/>
              </w:rPr>
            </w:pPr>
            <w:r>
              <w:rPr>
                <w:sz w:val="22"/>
              </w:rPr>
              <w:t>24 %</w:t>
            </w:r>
          </w:p>
        </w:tc>
        <w:tc>
          <w:tcPr>
            <w:tcW w:w="1134" w:type="dxa"/>
            <w:tcBorders>
              <w:left w:val="single" w:sz="1" w:space="0" w:color="000000"/>
              <w:bottom w:val="single" w:sz="1" w:space="0" w:color="000000"/>
            </w:tcBorders>
            <w:shd w:val="clear" w:color="auto" w:fill="auto"/>
            <w:vAlign w:val="center"/>
          </w:tcPr>
          <w:p w:rsidR="00E265C5" w:rsidRPr="000147BD" w:rsidRDefault="00E265C5" w:rsidP="00C65958">
            <w:pPr>
              <w:pStyle w:val="af2"/>
              <w:jc w:val="center"/>
              <w:rPr>
                <w:sz w:val="22"/>
              </w:rPr>
            </w:pPr>
            <w:r>
              <w:rPr>
                <w:sz w:val="22"/>
              </w:rPr>
              <w:t>28 %</w:t>
            </w:r>
          </w:p>
        </w:tc>
        <w:tc>
          <w:tcPr>
            <w:tcW w:w="1134" w:type="dxa"/>
            <w:tcBorders>
              <w:left w:val="single" w:sz="1" w:space="0" w:color="000000"/>
              <w:bottom w:val="single" w:sz="1" w:space="0" w:color="000000"/>
            </w:tcBorders>
            <w:shd w:val="clear" w:color="auto" w:fill="auto"/>
            <w:vAlign w:val="center"/>
          </w:tcPr>
          <w:p w:rsidR="00E265C5" w:rsidRPr="000147BD" w:rsidRDefault="00E265C5" w:rsidP="00C65958">
            <w:pPr>
              <w:pStyle w:val="af2"/>
              <w:jc w:val="center"/>
              <w:rPr>
                <w:sz w:val="22"/>
              </w:rPr>
            </w:pPr>
            <w:r>
              <w:rPr>
                <w:sz w:val="22"/>
              </w:rPr>
              <w:t>50 %</w:t>
            </w:r>
          </w:p>
        </w:tc>
        <w:tc>
          <w:tcPr>
            <w:tcW w:w="1134" w:type="dxa"/>
            <w:tcBorders>
              <w:left w:val="single" w:sz="1" w:space="0" w:color="000000"/>
              <w:bottom w:val="single" w:sz="1" w:space="0" w:color="000000"/>
              <w:right w:val="single" w:sz="1" w:space="0" w:color="000000"/>
            </w:tcBorders>
            <w:shd w:val="clear" w:color="auto" w:fill="auto"/>
            <w:vAlign w:val="center"/>
          </w:tcPr>
          <w:p w:rsidR="00E265C5" w:rsidRPr="000147BD" w:rsidRDefault="00E265C5" w:rsidP="00C65958">
            <w:pPr>
              <w:pStyle w:val="af2"/>
              <w:jc w:val="center"/>
              <w:rPr>
                <w:sz w:val="22"/>
              </w:rPr>
            </w:pPr>
            <w:r>
              <w:rPr>
                <w:sz w:val="22"/>
              </w:rPr>
              <w:t>55 %</w:t>
            </w:r>
          </w:p>
        </w:tc>
      </w:tr>
    </w:tbl>
    <w:p w:rsidR="00E265C5" w:rsidRDefault="00E265C5" w:rsidP="00E265C5">
      <w:pPr>
        <w:pStyle w:val="ConsPlusNormal"/>
        <w:widowControl/>
        <w:ind w:firstLine="0"/>
        <w:jc w:val="both"/>
        <w:rPr>
          <w:rFonts w:ascii="Times New Roman" w:hAnsi="Times New Roman" w:cs="Times New Roman"/>
          <w:sz w:val="28"/>
          <w:szCs w:val="28"/>
        </w:rPr>
      </w:pPr>
    </w:p>
    <w:p w:rsidR="000147BD" w:rsidRPr="00E265C5" w:rsidRDefault="000147BD" w:rsidP="000147BD">
      <w:pPr>
        <w:pStyle w:val="ConsPlusNormal"/>
        <w:widowControl/>
        <w:ind w:firstLine="540"/>
        <w:jc w:val="both"/>
        <w:rPr>
          <w:rFonts w:ascii="Times New Roman" w:hAnsi="Times New Roman" w:cs="Times New Roman"/>
          <w:sz w:val="24"/>
          <w:szCs w:val="28"/>
        </w:rPr>
      </w:pPr>
      <w:r w:rsidRPr="00E265C5">
        <w:rPr>
          <w:rFonts w:ascii="Times New Roman" w:hAnsi="Times New Roman" w:cs="Times New Roman"/>
          <w:sz w:val="24"/>
          <w:szCs w:val="28"/>
        </w:rPr>
        <w:t xml:space="preserve">Привлечены к занятиям физической культуры и спорта лица с ограниченными  возможностями здоровья в количестве 54 человек (в </w:t>
      </w:r>
      <w:r w:rsidR="0027505C" w:rsidRPr="00E265C5">
        <w:rPr>
          <w:rFonts w:ascii="Times New Roman" w:hAnsi="Times New Roman" w:cs="Times New Roman"/>
          <w:sz w:val="24"/>
          <w:szCs w:val="28"/>
        </w:rPr>
        <w:t>т.</w:t>
      </w:r>
      <w:r w:rsidR="0027505C">
        <w:rPr>
          <w:rFonts w:ascii="Times New Roman" w:hAnsi="Times New Roman" w:cs="Times New Roman"/>
          <w:sz w:val="24"/>
          <w:szCs w:val="28"/>
        </w:rPr>
        <w:t xml:space="preserve"> </w:t>
      </w:r>
      <w:r w:rsidR="0027505C" w:rsidRPr="00E265C5">
        <w:rPr>
          <w:rFonts w:ascii="Times New Roman" w:hAnsi="Times New Roman" w:cs="Times New Roman"/>
          <w:sz w:val="24"/>
          <w:szCs w:val="28"/>
        </w:rPr>
        <w:t>ч.</w:t>
      </w:r>
      <w:r w:rsidRPr="00E265C5">
        <w:rPr>
          <w:rFonts w:ascii="Times New Roman" w:hAnsi="Times New Roman" w:cs="Times New Roman"/>
          <w:sz w:val="24"/>
          <w:szCs w:val="28"/>
        </w:rPr>
        <w:t xml:space="preserve"> 13 детей). Данная категория населения  участвует в составе сборной города в Параспартакиаде Ивановской области.</w:t>
      </w:r>
    </w:p>
    <w:p w:rsidR="000147BD" w:rsidRPr="00E265C5" w:rsidRDefault="000147BD" w:rsidP="000147BD">
      <w:pPr>
        <w:pStyle w:val="ConsPlusNormal"/>
        <w:widowControl/>
        <w:ind w:firstLine="540"/>
        <w:jc w:val="both"/>
        <w:rPr>
          <w:sz w:val="24"/>
          <w:szCs w:val="28"/>
        </w:rPr>
      </w:pPr>
      <w:r w:rsidRPr="00E265C5">
        <w:rPr>
          <w:rFonts w:ascii="Times New Roman" w:hAnsi="Times New Roman" w:cs="Times New Roman"/>
          <w:sz w:val="24"/>
          <w:szCs w:val="28"/>
        </w:rPr>
        <w:t>Ежегодно, в соответствии с единым календарным планом официальных спортивных и массово-оздоровительных мероприятий Вичугского горспорткомитета, в городском округе Вичуга проводится более 70 спортивных мероприятий различного характера для разных категорий населения.</w:t>
      </w:r>
      <w:r w:rsidRPr="00E265C5">
        <w:rPr>
          <w:sz w:val="24"/>
          <w:szCs w:val="28"/>
        </w:rPr>
        <w:t xml:space="preserve"> </w:t>
      </w:r>
    </w:p>
    <w:p w:rsidR="00E265C5" w:rsidRDefault="000147BD" w:rsidP="00E265C5">
      <w:pPr>
        <w:pStyle w:val="ConsPlusNormal"/>
        <w:widowControl/>
        <w:ind w:firstLine="540"/>
        <w:jc w:val="both"/>
        <w:rPr>
          <w:rFonts w:ascii="Times New Roman" w:hAnsi="Times New Roman" w:cs="Times New Roman"/>
          <w:sz w:val="24"/>
          <w:szCs w:val="28"/>
        </w:rPr>
      </w:pPr>
      <w:r w:rsidRPr="00E265C5">
        <w:rPr>
          <w:sz w:val="24"/>
          <w:szCs w:val="28"/>
        </w:rPr>
        <w:t xml:space="preserve"> </w:t>
      </w:r>
      <w:r w:rsidRPr="00E265C5">
        <w:rPr>
          <w:rFonts w:ascii="Times New Roman" w:hAnsi="Times New Roman" w:cs="Times New Roman"/>
          <w:sz w:val="24"/>
          <w:szCs w:val="28"/>
        </w:rPr>
        <w:t>Из 291 вида спорта, официально зарегистрированных в перечне Всероссийского реестра видов спорта, в городском округе Вичуга развивается 23</w:t>
      </w:r>
      <w:r w:rsidRPr="00E265C5">
        <w:rPr>
          <w:rFonts w:ascii="Times New Roman" w:hAnsi="Times New Roman" w:cs="Times New Roman"/>
          <w:bCs/>
          <w:sz w:val="24"/>
          <w:szCs w:val="28"/>
        </w:rPr>
        <w:t xml:space="preserve"> </w:t>
      </w:r>
      <w:r w:rsidRPr="00E265C5">
        <w:rPr>
          <w:rFonts w:ascii="Times New Roman" w:hAnsi="Times New Roman" w:cs="Times New Roman"/>
          <w:sz w:val="24"/>
          <w:szCs w:val="28"/>
        </w:rPr>
        <w:t xml:space="preserve">вида спорта, самыми массовыми и популярными из которых являются баскетбол, волейбол, настольный теннис, футбол, бокс, лыжные гонки. В последнее время приобретают популярность плавание, ушу, аэробика и фитнес. </w:t>
      </w:r>
    </w:p>
    <w:p w:rsidR="00E265C5" w:rsidRPr="00E265C5" w:rsidRDefault="00E265C5" w:rsidP="00E265C5">
      <w:pPr>
        <w:pStyle w:val="ConsPlusNormal"/>
        <w:widowControl/>
        <w:ind w:firstLine="540"/>
        <w:jc w:val="both"/>
        <w:rPr>
          <w:rFonts w:ascii="Times New Roman" w:hAnsi="Times New Roman" w:cs="Times New Roman"/>
          <w:b/>
          <w:i/>
          <w:sz w:val="24"/>
          <w:szCs w:val="24"/>
        </w:rPr>
      </w:pPr>
      <w:r>
        <w:t xml:space="preserve"> </w:t>
      </w:r>
      <w:r w:rsidRPr="00E265C5">
        <w:rPr>
          <w:rFonts w:ascii="Times New Roman" w:hAnsi="Times New Roman" w:cs="Times New Roman"/>
          <w:sz w:val="24"/>
        </w:rPr>
        <w:t xml:space="preserve">В рамках реализации стратегии до 2020 гг. планируется </w:t>
      </w:r>
      <w:r>
        <w:rPr>
          <w:rFonts w:ascii="Times New Roman" w:hAnsi="Times New Roman" w:cs="Times New Roman"/>
          <w:sz w:val="24"/>
        </w:rPr>
        <w:t xml:space="preserve">ожидание следующих </w:t>
      </w:r>
      <w:r w:rsidRPr="00E265C5">
        <w:rPr>
          <w:rFonts w:ascii="Times New Roman" w:hAnsi="Times New Roman" w:cs="Times New Roman"/>
          <w:b/>
          <w:i/>
          <w:sz w:val="24"/>
        </w:rPr>
        <w:t>результатов:</w:t>
      </w:r>
    </w:p>
    <w:p w:rsidR="00E265C5" w:rsidRDefault="00E265C5" w:rsidP="00E265C5">
      <w:pPr>
        <w:pStyle w:val="ConsPlusNormal"/>
        <w:widowControl/>
        <w:ind w:firstLine="540"/>
        <w:jc w:val="both"/>
        <w:rPr>
          <w:rFonts w:ascii="Times New Roman" w:hAnsi="Times New Roman" w:cs="Times New Roman"/>
          <w:sz w:val="24"/>
          <w:szCs w:val="24"/>
        </w:rPr>
      </w:pPr>
      <w:r w:rsidRPr="00E265C5">
        <w:rPr>
          <w:rFonts w:ascii="Times New Roman" w:hAnsi="Times New Roman" w:cs="Times New Roman"/>
          <w:sz w:val="24"/>
          <w:szCs w:val="24"/>
        </w:rPr>
        <w:t>- применение  новых форм и методов физкультурно-оздоровительной и спортивно-массовой работы, что позволит увеличить количество граждан различных категорий, регулярно занимающихся спортом;</w:t>
      </w:r>
    </w:p>
    <w:p w:rsidR="00E265C5" w:rsidRDefault="00E265C5" w:rsidP="00E265C5">
      <w:pPr>
        <w:pStyle w:val="ConsPlusNormal"/>
        <w:widowControl/>
        <w:ind w:firstLine="540"/>
        <w:jc w:val="both"/>
        <w:rPr>
          <w:rFonts w:ascii="Times New Roman" w:hAnsi="Times New Roman" w:cs="Times New Roman"/>
          <w:sz w:val="24"/>
          <w:szCs w:val="24"/>
        </w:rPr>
      </w:pPr>
      <w:r w:rsidRPr="00E265C5">
        <w:rPr>
          <w:rFonts w:ascii="Times New Roman" w:hAnsi="Times New Roman" w:cs="Times New Roman"/>
          <w:sz w:val="24"/>
          <w:szCs w:val="24"/>
        </w:rPr>
        <w:t xml:space="preserve"> - повышение эффективности деятельности муниципальных учреждений и общественных организаций, участвующих в развитии физической культуры, спорта;</w:t>
      </w:r>
    </w:p>
    <w:p w:rsidR="00E265C5" w:rsidRDefault="00E265C5" w:rsidP="00E265C5">
      <w:pPr>
        <w:pStyle w:val="ConsPlusNormal"/>
        <w:widowControl/>
        <w:ind w:firstLine="540"/>
        <w:jc w:val="both"/>
        <w:rPr>
          <w:rFonts w:ascii="Times New Roman" w:hAnsi="Times New Roman" w:cs="Times New Roman"/>
          <w:sz w:val="24"/>
          <w:szCs w:val="24"/>
        </w:rPr>
      </w:pPr>
      <w:r w:rsidRPr="00E265C5">
        <w:rPr>
          <w:rFonts w:ascii="Times New Roman" w:hAnsi="Times New Roman" w:cs="Times New Roman"/>
          <w:sz w:val="24"/>
          <w:szCs w:val="24"/>
        </w:rPr>
        <w:t xml:space="preserve"> - осуществление пропаганды физической культуры и занятий спортом, здорового образа жизни, что позволит мотивировать население городского округа Вичуга к систематическим занятиям;</w:t>
      </w:r>
    </w:p>
    <w:p w:rsidR="00E265C5" w:rsidRDefault="00E265C5" w:rsidP="00E265C5">
      <w:pPr>
        <w:pStyle w:val="ConsPlusNormal"/>
        <w:widowControl/>
        <w:ind w:firstLine="540"/>
        <w:jc w:val="both"/>
        <w:rPr>
          <w:rFonts w:ascii="Times New Roman" w:hAnsi="Times New Roman" w:cs="Times New Roman"/>
          <w:sz w:val="24"/>
          <w:szCs w:val="24"/>
        </w:rPr>
      </w:pPr>
      <w:r w:rsidRPr="00E265C5">
        <w:rPr>
          <w:rFonts w:ascii="Times New Roman" w:hAnsi="Times New Roman" w:cs="Times New Roman"/>
          <w:sz w:val="24"/>
          <w:szCs w:val="24"/>
        </w:rPr>
        <w:t>- увеличение  количества жителей городского округа Вичуга систематически занимающихся  физической культурой и спортом.</w:t>
      </w:r>
    </w:p>
    <w:p w:rsidR="00E265C5" w:rsidRPr="00E265C5" w:rsidRDefault="00E265C5" w:rsidP="00E265C5">
      <w:pPr>
        <w:pStyle w:val="ConsPlusNormal"/>
        <w:widowControl/>
        <w:ind w:firstLine="540"/>
        <w:jc w:val="both"/>
        <w:rPr>
          <w:rFonts w:ascii="Times New Roman" w:hAnsi="Times New Roman" w:cs="Times New Roman"/>
          <w:sz w:val="24"/>
          <w:szCs w:val="24"/>
        </w:rPr>
      </w:pPr>
    </w:p>
    <w:p w:rsidR="00A400DF" w:rsidRDefault="000147BD" w:rsidP="00D873A4">
      <w:pPr>
        <w:spacing w:before="240"/>
        <w:jc w:val="center"/>
        <w:rPr>
          <w:b/>
          <w:sz w:val="28"/>
          <w:szCs w:val="28"/>
        </w:rPr>
      </w:pPr>
      <w:r>
        <w:rPr>
          <w:b/>
          <w:sz w:val="28"/>
          <w:szCs w:val="28"/>
        </w:rPr>
        <w:t>5</w:t>
      </w:r>
      <w:r w:rsidR="00A400DF" w:rsidRPr="002369C6">
        <w:rPr>
          <w:b/>
          <w:sz w:val="28"/>
          <w:szCs w:val="28"/>
        </w:rPr>
        <w:t>.4 Культура</w:t>
      </w:r>
    </w:p>
    <w:p w:rsidR="00A400DF" w:rsidRDefault="00A400DF" w:rsidP="002369C6">
      <w:pPr>
        <w:jc w:val="center"/>
        <w:rPr>
          <w:b/>
          <w:sz w:val="28"/>
          <w:szCs w:val="28"/>
        </w:rPr>
      </w:pPr>
    </w:p>
    <w:p w:rsidR="003D123B" w:rsidRPr="003D123B" w:rsidRDefault="003D123B" w:rsidP="003D123B">
      <w:pPr>
        <w:ind w:firstLine="567"/>
        <w:jc w:val="both"/>
        <w:rPr>
          <w:b/>
          <w:bCs/>
          <w:i/>
          <w:color w:val="000000"/>
        </w:rPr>
      </w:pPr>
      <w:r w:rsidRPr="003D123B">
        <w:rPr>
          <w:b/>
          <w:bCs/>
          <w:i/>
          <w:color w:val="000000"/>
        </w:rPr>
        <w:t>Стратегические цели:</w:t>
      </w:r>
    </w:p>
    <w:p w:rsidR="003D123B" w:rsidRPr="003D123B" w:rsidRDefault="003D123B" w:rsidP="003D123B">
      <w:pPr>
        <w:ind w:firstLine="567"/>
        <w:jc w:val="both"/>
        <w:rPr>
          <w:bCs/>
          <w:color w:val="000000"/>
        </w:rPr>
      </w:pPr>
      <w:r w:rsidRPr="003D123B">
        <w:rPr>
          <w:bCs/>
          <w:color w:val="000000"/>
        </w:rPr>
        <w:t>1. Обеспечение прав граждан на доступ к культурным ценностям, информации и знаниям.</w:t>
      </w:r>
    </w:p>
    <w:p w:rsidR="003D123B" w:rsidRPr="003D123B" w:rsidRDefault="003D123B" w:rsidP="003D123B">
      <w:pPr>
        <w:ind w:firstLine="567"/>
        <w:jc w:val="both"/>
        <w:rPr>
          <w:bCs/>
          <w:color w:val="000000"/>
        </w:rPr>
      </w:pPr>
      <w:r w:rsidRPr="003D123B">
        <w:rPr>
          <w:bCs/>
          <w:color w:val="000000"/>
        </w:rPr>
        <w:t>2. Сохранение  и  популяризация  культурного  и исторического наследия.</w:t>
      </w:r>
    </w:p>
    <w:p w:rsidR="003D123B" w:rsidRPr="003D123B" w:rsidRDefault="003D123B" w:rsidP="003D123B">
      <w:pPr>
        <w:ind w:firstLine="567"/>
        <w:jc w:val="both"/>
        <w:rPr>
          <w:bCs/>
          <w:color w:val="000000"/>
        </w:rPr>
      </w:pPr>
      <w:r w:rsidRPr="003D123B">
        <w:rPr>
          <w:bCs/>
          <w:color w:val="000000"/>
        </w:rPr>
        <w:t xml:space="preserve">3. Развитие творческого потенциала жителей городского округа Вичуга. </w:t>
      </w:r>
    </w:p>
    <w:p w:rsidR="003D123B" w:rsidRPr="003D123B" w:rsidRDefault="003D123B" w:rsidP="003D123B">
      <w:pPr>
        <w:ind w:firstLine="567"/>
        <w:jc w:val="both"/>
        <w:rPr>
          <w:bCs/>
          <w:color w:val="000000"/>
        </w:rPr>
      </w:pPr>
      <w:r w:rsidRPr="003D123B">
        <w:rPr>
          <w:bCs/>
          <w:color w:val="000000"/>
        </w:rPr>
        <w:t>4. Создание качественно нового открытого библиотечно-информационного пространства для обеспечения меняющихся информационных потребностей читателей, основанных на новых информационных технологиях, обеспечивающих свободный доступ к любым видам информации всех категорий пользователей библиотеки.</w:t>
      </w:r>
    </w:p>
    <w:p w:rsidR="003D123B" w:rsidRPr="003D123B" w:rsidRDefault="003D123B" w:rsidP="003D123B">
      <w:pPr>
        <w:ind w:firstLine="567"/>
        <w:jc w:val="both"/>
        <w:rPr>
          <w:bCs/>
          <w:color w:val="000000"/>
        </w:rPr>
      </w:pPr>
      <w:r w:rsidRPr="003D123B">
        <w:rPr>
          <w:bCs/>
          <w:color w:val="000000"/>
        </w:rPr>
        <w:t>5. Компьютеризация и информатизация культурного пространства.</w:t>
      </w:r>
    </w:p>
    <w:p w:rsidR="003D123B" w:rsidRPr="003D123B" w:rsidRDefault="003D123B" w:rsidP="003D123B">
      <w:pPr>
        <w:ind w:firstLine="567"/>
        <w:jc w:val="both"/>
        <w:rPr>
          <w:bCs/>
          <w:color w:val="000000"/>
        </w:rPr>
      </w:pPr>
      <w:r w:rsidRPr="003D123B">
        <w:rPr>
          <w:bCs/>
          <w:color w:val="000000"/>
        </w:rPr>
        <w:t>6. Укрепление  материально – технической  базы  муниципальных бюджетных учреждений культуры.</w:t>
      </w:r>
    </w:p>
    <w:p w:rsidR="003D123B" w:rsidRPr="003D123B" w:rsidRDefault="003D123B" w:rsidP="003D123B">
      <w:pPr>
        <w:ind w:firstLine="567"/>
        <w:jc w:val="both"/>
        <w:rPr>
          <w:b/>
          <w:bCs/>
          <w:i/>
          <w:color w:val="000000"/>
        </w:rPr>
      </w:pPr>
      <w:r w:rsidRPr="003D123B">
        <w:rPr>
          <w:b/>
          <w:bCs/>
          <w:i/>
          <w:color w:val="000000"/>
        </w:rPr>
        <w:t>Задачи:</w:t>
      </w:r>
    </w:p>
    <w:p w:rsidR="003D123B" w:rsidRPr="003D123B" w:rsidRDefault="003D123B" w:rsidP="003D123B">
      <w:pPr>
        <w:ind w:firstLine="567"/>
        <w:jc w:val="both"/>
        <w:rPr>
          <w:bCs/>
          <w:color w:val="000000"/>
        </w:rPr>
      </w:pPr>
      <w:r w:rsidRPr="003D123B">
        <w:rPr>
          <w:bCs/>
          <w:color w:val="000000"/>
        </w:rPr>
        <w:t>- формирование имиджа учреждений культуры города, делающего их привлекательными, способными оказывать влияние на развитие социокультурной ситуации;</w:t>
      </w:r>
    </w:p>
    <w:p w:rsidR="003D123B" w:rsidRPr="003D123B" w:rsidRDefault="003D123B" w:rsidP="003D123B">
      <w:pPr>
        <w:ind w:firstLine="567"/>
        <w:jc w:val="both"/>
        <w:rPr>
          <w:bCs/>
          <w:color w:val="000000"/>
        </w:rPr>
      </w:pPr>
      <w:r w:rsidRPr="003D123B">
        <w:rPr>
          <w:bCs/>
          <w:color w:val="000000"/>
        </w:rPr>
        <w:lastRenderedPageBreak/>
        <w:t>- расширение спектра услуг и форм деятельности, предоставляемых музеями и библиотеками в соответствии с выявленными интересами и потребностями реальных и потенциальных посетителей;</w:t>
      </w:r>
    </w:p>
    <w:p w:rsidR="003D123B" w:rsidRPr="003D123B" w:rsidRDefault="003D123B" w:rsidP="003D123B">
      <w:pPr>
        <w:ind w:firstLine="567"/>
        <w:jc w:val="both"/>
        <w:rPr>
          <w:bCs/>
          <w:color w:val="000000"/>
        </w:rPr>
      </w:pPr>
      <w:r w:rsidRPr="003D123B">
        <w:rPr>
          <w:bCs/>
          <w:color w:val="000000"/>
        </w:rPr>
        <w:t>- обеспечение адекватного развития процессов информатизации, связанных как с оцифровкой наиболее значимых музейных предметов и коллекций, так и с ведением комплектования, учета и хранения музейных фондов;</w:t>
      </w:r>
    </w:p>
    <w:p w:rsidR="003D123B" w:rsidRPr="003D123B" w:rsidRDefault="003D123B" w:rsidP="003D123B">
      <w:pPr>
        <w:ind w:firstLine="567"/>
        <w:jc w:val="both"/>
        <w:rPr>
          <w:bCs/>
          <w:color w:val="000000"/>
        </w:rPr>
      </w:pPr>
      <w:r w:rsidRPr="003D123B">
        <w:rPr>
          <w:bCs/>
          <w:color w:val="000000"/>
        </w:rPr>
        <w:t>- реставрация объектов культурного наследия (памятников истории и культуры) городского округа Вичуга;</w:t>
      </w:r>
    </w:p>
    <w:p w:rsidR="003D123B" w:rsidRPr="003D123B" w:rsidRDefault="003D123B" w:rsidP="003D123B">
      <w:pPr>
        <w:ind w:firstLine="567"/>
        <w:jc w:val="both"/>
        <w:rPr>
          <w:bCs/>
          <w:color w:val="000000"/>
        </w:rPr>
      </w:pPr>
      <w:r w:rsidRPr="003D123B">
        <w:rPr>
          <w:bCs/>
          <w:color w:val="000000"/>
        </w:rPr>
        <w:t>- адаптация традиционных направлений культуры к современным условиям, стимулирование возникновения новых направлений развития культуры, обеспечение условий для инновационной и инвестиционной деятельности;</w:t>
      </w:r>
    </w:p>
    <w:p w:rsidR="003D123B" w:rsidRPr="003D123B" w:rsidRDefault="003D123B" w:rsidP="003D123B">
      <w:pPr>
        <w:ind w:firstLine="567"/>
        <w:jc w:val="both"/>
        <w:rPr>
          <w:bCs/>
          <w:color w:val="000000"/>
        </w:rPr>
      </w:pPr>
      <w:r w:rsidRPr="003D123B">
        <w:rPr>
          <w:bCs/>
          <w:color w:val="000000"/>
        </w:rPr>
        <w:t>- обеспечение сохранности музейных и библиотечных фондов, улучшение условий их хранения;</w:t>
      </w:r>
    </w:p>
    <w:p w:rsidR="003D123B" w:rsidRPr="003D123B" w:rsidRDefault="003D123B" w:rsidP="003D123B">
      <w:pPr>
        <w:ind w:firstLine="567"/>
        <w:jc w:val="both"/>
        <w:rPr>
          <w:bCs/>
          <w:color w:val="000000"/>
        </w:rPr>
      </w:pPr>
      <w:r w:rsidRPr="003D123B">
        <w:rPr>
          <w:bCs/>
          <w:color w:val="000000"/>
        </w:rPr>
        <w:t>- развитие поддержки творческих проектов в сфере культуры;</w:t>
      </w:r>
    </w:p>
    <w:p w:rsidR="003D123B" w:rsidRPr="003D123B" w:rsidRDefault="003D123B" w:rsidP="003D123B">
      <w:pPr>
        <w:ind w:firstLine="567"/>
        <w:jc w:val="both"/>
        <w:rPr>
          <w:bCs/>
          <w:color w:val="000000"/>
        </w:rPr>
      </w:pPr>
      <w:r w:rsidRPr="003D123B">
        <w:rPr>
          <w:bCs/>
          <w:color w:val="000000"/>
        </w:rPr>
        <w:t>- совершенствование методик раннего выявления таланта и его поддержки;</w:t>
      </w:r>
    </w:p>
    <w:p w:rsidR="003D123B" w:rsidRPr="003D123B" w:rsidRDefault="003D123B" w:rsidP="003D123B">
      <w:pPr>
        <w:ind w:firstLine="567"/>
        <w:jc w:val="both"/>
        <w:rPr>
          <w:bCs/>
          <w:color w:val="000000"/>
        </w:rPr>
      </w:pPr>
      <w:r w:rsidRPr="003D123B">
        <w:rPr>
          <w:bCs/>
          <w:color w:val="000000"/>
        </w:rPr>
        <w:t>- проведение различных фестивалей, конкурсов, смотров, ориентированных на реализацию творческой активности населения;</w:t>
      </w:r>
    </w:p>
    <w:p w:rsidR="003D123B" w:rsidRPr="003D123B" w:rsidRDefault="003D123B" w:rsidP="003D123B">
      <w:pPr>
        <w:ind w:firstLine="567"/>
        <w:jc w:val="both"/>
        <w:rPr>
          <w:bCs/>
          <w:color w:val="000000"/>
        </w:rPr>
      </w:pPr>
      <w:r w:rsidRPr="003D123B">
        <w:rPr>
          <w:bCs/>
          <w:color w:val="000000"/>
        </w:rPr>
        <w:t>- развитие культурного обмена на межрегиональном, общероссийском и международном уровнях;</w:t>
      </w:r>
    </w:p>
    <w:p w:rsidR="003D123B" w:rsidRPr="003D123B" w:rsidRDefault="003D123B" w:rsidP="003D123B">
      <w:pPr>
        <w:ind w:firstLine="567"/>
        <w:jc w:val="both"/>
        <w:rPr>
          <w:bCs/>
          <w:color w:val="000000"/>
        </w:rPr>
      </w:pPr>
      <w:r w:rsidRPr="003D123B">
        <w:rPr>
          <w:bCs/>
          <w:color w:val="000000"/>
        </w:rPr>
        <w:t>- внедрение в отрасль новых информационных и телекоммуникационных технологий;</w:t>
      </w:r>
    </w:p>
    <w:p w:rsidR="003D123B" w:rsidRPr="003D123B" w:rsidRDefault="003D123B" w:rsidP="003D123B">
      <w:pPr>
        <w:ind w:firstLine="567"/>
        <w:jc w:val="both"/>
        <w:rPr>
          <w:bCs/>
          <w:color w:val="000000"/>
        </w:rPr>
      </w:pPr>
      <w:r w:rsidRPr="003D123B">
        <w:rPr>
          <w:bCs/>
          <w:color w:val="000000"/>
        </w:rPr>
        <w:t>- проведение ремонтно-реставрационных работ и техническое переоснащение муниципальных учреждений  культуры городского округа Вичуга (детских школ искусств, библиотек, клубных учреждений);</w:t>
      </w:r>
    </w:p>
    <w:p w:rsidR="003D123B" w:rsidRPr="003D123B" w:rsidRDefault="003D123B" w:rsidP="003D123B">
      <w:pPr>
        <w:ind w:firstLine="567"/>
        <w:jc w:val="both"/>
        <w:rPr>
          <w:bCs/>
          <w:color w:val="000000"/>
        </w:rPr>
      </w:pPr>
      <w:r w:rsidRPr="003D123B">
        <w:rPr>
          <w:bCs/>
          <w:color w:val="000000"/>
        </w:rPr>
        <w:t>- внедрение более эффективных методов финансирования и оплаты труда;</w:t>
      </w:r>
    </w:p>
    <w:p w:rsidR="00E265C5" w:rsidRDefault="003D123B" w:rsidP="003D123B">
      <w:pPr>
        <w:ind w:firstLine="567"/>
        <w:jc w:val="both"/>
        <w:rPr>
          <w:bCs/>
          <w:color w:val="000000"/>
        </w:rPr>
      </w:pPr>
      <w:r w:rsidRPr="003D123B">
        <w:rPr>
          <w:bCs/>
          <w:color w:val="000000"/>
        </w:rPr>
        <w:t>- повышение престижа профессий.</w:t>
      </w:r>
    </w:p>
    <w:p w:rsidR="003D123B" w:rsidRPr="003D123B" w:rsidRDefault="003D123B" w:rsidP="003D123B">
      <w:pPr>
        <w:ind w:firstLine="567"/>
        <w:jc w:val="both"/>
        <w:rPr>
          <w:bCs/>
          <w:color w:val="000000"/>
        </w:rPr>
      </w:pPr>
      <w:r>
        <w:rPr>
          <w:bCs/>
          <w:color w:val="000000"/>
        </w:rPr>
        <w:t xml:space="preserve">Стратегия до 2020 года </w:t>
      </w:r>
      <w:r w:rsidRPr="003D123B">
        <w:rPr>
          <w:bCs/>
          <w:color w:val="000000"/>
        </w:rPr>
        <w:t>призвана обеспечить выполнение базовых полномочий и зад</w:t>
      </w:r>
      <w:r w:rsidR="00C65958">
        <w:rPr>
          <w:bCs/>
          <w:color w:val="000000"/>
        </w:rPr>
        <w:t>ач подведомственных учреждений о</w:t>
      </w:r>
      <w:r w:rsidRPr="003D123B">
        <w:rPr>
          <w:bCs/>
          <w:color w:val="000000"/>
        </w:rPr>
        <w:t>тдела культуры администрации городского округа Вичуга, а также выступить фундаментом для реализации мероприятий, направленных на модернизацию и совершенствование культурных процессов на территории городского округа Вичуга.</w:t>
      </w:r>
    </w:p>
    <w:p w:rsidR="003D123B" w:rsidRPr="003D123B" w:rsidRDefault="003D123B" w:rsidP="003D123B">
      <w:pPr>
        <w:ind w:firstLine="567"/>
        <w:jc w:val="both"/>
        <w:rPr>
          <w:bCs/>
          <w:color w:val="000000"/>
        </w:rPr>
      </w:pPr>
      <w:r w:rsidRPr="003D123B">
        <w:rPr>
          <w:bCs/>
          <w:color w:val="000000"/>
        </w:rPr>
        <w:t>Выделение бюджетных средств на развитие материа</w:t>
      </w:r>
      <w:r>
        <w:rPr>
          <w:bCs/>
          <w:color w:val="000000"/>
        </w:rPr>
        <w:t>льно-технической базы в период до 2020 года</w:t>
      </w:r>
      <w:r w:rsidRPr="003D123B">
        <w:rPr>
          <w:bCs/>
          <w:color w:val="000000"/>
        </w:rPr>
        <w:t xml:space="preserve"> благоприятно скажется на</w:t>
      </w:r>
      <w:r w:rsidR="000C15EC">
        <w:rPr>
          <w:bCs/>
          <w:color w:val="000000"/>
        </w:rPr>
        <w:t xml:space="preserve"> следующих моментах:</w:t>
      </w:r>
    </w:p>
    <w:p w:rsidR="00635E6E" w:rsidRDefault="00635E6E" w:rsidP="007A06D6">
      <w:pPr>
        <w:ind w:firstLine="567"/>
        <w:jc w:val="both"/>
        <w:rPr>
          <w:bCs/>
          <w:color w:val="000000"/>
        </w:rPr>
      </w:pPr>
    </w:p>
    <w:p w:rsidR="006A29F8" w:rsidRPr="007A06D6" w:rsidRDefault="000C15EC" w:rsidP="007A06D6">
      <w:pPr>
        <w:ind w:firstLine="567"/>
        <w:jc w:val="both"/>
        <w:rPr>
          <w:bCs/>
          <w:color w:val="000000"/>
        </w:rPr>
      </w:pPr>
      <w:r>
        <w:rPr>
          <w:bCs/>
          <w:color w:val="000000"/>
        </w:rPr>
        <w:t>1. О</w:t>
      </w:r>
      <w:r w:rsidR="006A29F8">
        <w:rPr>
          <w:bCs/>
          <w:color w:val="000000"/>
        </w:rPr>
        <w:t>беспечение</w:t>
      </w:r>
      <w:r w:rsidRPr="003D123B">
        <w:rPr>
          <w:bCs/>
          <w:color w:val="000000"/>
        </w:rPr>
        <w:t xml:space="preserve"> более открытого доступа граждан к культурным ценностям, информации и знаниям</w:t>
      </w:r>
      <w:r w:rsidR="006A29F8">
        <w:rPr>
          <w:bCs/>
          <w:color w:val="000000"/>
        </w:rPr>
        <w:t>.</w:t>
      </w:r>
    </w:p>
    <w:p w:rsidR="007A06D6" w:rsidRPr="000147BD" w:rsidRDefault="007A06D6" w:rsidP="007A06D6">
      <w:pPr>
        <w:pStyle w:val="ConsPlusNormal"/>
        <w:widowControl/>
        <w:jc w:val="right"/>
        <w:rPr>
          <w:rFonts w:ascii="Times New Roman" w:hAnsi="Times New Roman" w:cs="Times New Roman"/>
          <w:i/>
          <w:sz w:val="24"/>
          <w:szCs w:val="28"/>
        </w:rPr>
      </w:pPr>
      <w:r w:rsidRPr="000147BD">
        <w:rPr>
          <w:rFonts w:ascii="Times New Roman" w:hAnsi="Times New Roman" w:cs="Times New Roman"/>
          <w:i/>
          <w:sz w:val="24"/>
          <w:szCs w:val="28"/>
        </w:rPr>
        <w:t>Табли</w:t>
      </w:r>
      <w:r w:rsidR="00635E6E">
        <w:rPr>
          <w:rFonts w:ascii="Times New Roman" w:hAnsi="Times New Roman" w:cs="Times New Roman"/>
          <w:i/>
          <w:sz w:val="24"/>
          <w:szCs w:val="28"/>
        </w:rPr>
        <w:t>ца 40</w:t>
      </w:r>
    </w:p>
    <w:p w:rsidR="007A06D6" w:rsidRDefault="007A06D6" w:rsidP="007A06D6">
      <w:pPr>
        <w:pStyle w:val="ConsPlusNormal"/>
        <w:widowControl/>
        <w:jc w:val="both"/>
        <w:rPr>
          <w:rFonts w:ascii="Times New Roman" w:hAnsi="Times New Roman" w:cs="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4678"/>
        <w:gridCol w:w="1276"/>
        <w:gridCol w:w="1134"/>
        <w:gridCol w:w="1134"/>
        <w:gridCol w:w="1134"/>
      </w:tblGrid>
      <w:tr w:rsidR="007A06D6" w:rsidRPr="000147BD" w:rsidTr="00321573">
        <w:tc>
          <w:tcPr>
            <w:tcW w:w="4678" w:type="dxa"/>
            <w:tcBorders>
              <w:top w:val="single" w:sz="1" w:space="0" w:color="000000"/>
              <w:left w:val="single" w:sz="1" w:space="0" w:color="000000"/>
              <w:bottom w:val="single" w:sz="1" w:space="0" w:color="000000"/>
            </w:tcBorders>
          </w:tcPr>
          <w:p w:rsidR="007A06D6" w:rsidRPr="000147BD" w:rsidRDefault="007A06D6" w:rsidP="00321573">
            <w:pPr>
              <w:pStyle w:val="af2"/>
              <w:ind w:left="-3599" w:firstLine="3599"/>
              <w:jc w:val="center"/>
              <w:rPr>
                <w:b/>
                <w:sz w:val="22"/>
              </w:rPr>
            </w:pPr>
            <w:r>
              <w:rPr>
                <w:b/>
                <w:sz w:val="22"/>
              </w:rPr>
              <w:t>Наименование показателя</w:t>
            </w:r>
          </w:p>
        </w:tc>
        <w:tc>
          <w:tcPr>
            <w:tcW w:w="1276" w:type="dxa"/>
            <w:tcBorders>
              <w:top w:val="single" w:sz="1" w:space="0" w:color="000000"/>
              <w:left w:val="single" w:sz="1" w:space="0" w:color="000000"/>
              <w:bottom w:val="single" w:sz="1" w:space="0" w:color="000000"/>
            </w:tcBorders>
            <w:shd w:val="clear" w:color="auto" w:fill="auto"/>
          </w:tcPr>
          <w:p w:rsidR="007A06D6" w:rsidRPr="000147BD" w:rsidRDefault="007A06D6" w:rsidP="00321573">
            <w:pPr>
              <w:pStyle w:val="af2"/>
              <w:jc w:val="center"/>
              <w:rPr>
                <w:b/>
                <w:sz w:val="22"/>
              </w:rPr>
            </w:pPr>
            <w:r>
              <w:rPr>
                <w:b/>
                <w:sz w:val="22"/>
              </w:rPr>
              <w:t>2017</w:t>
            </w:r>
            <w:r w:rsidRPr="000147BD">
              <w:rPr>
                <w:b/>
                <w:sz w:val="22"/>
              </w:rPr>
              <w:t xml:space="preserve"> г.</w:t>
            </w:r>
          </w:p>
        </w:tc>
        <w:tc>
          <w:tcPr>
            <w:tcW w:w="1134" w:type="dxa"/>
            <w:tcBorders>
              <w:top w:val="single" w:sz="1" w:space="0" w:color="000000"/>
              <w:left w:val="single" w:sz="1" w:space="0" w:color="000000"/>
              <w:bottom w:val="single" w:sz="1" w:space="0" w:color="000000"/>
            </w:tcBorders>
            <w:shd w:val="clear" w:color="auto" w:fill="auto"/>
          </w:tcPr>
          <w:p w:rsidR="007A06D6" w:rsidRPr="000147BD" w:rsidRDefault="007A06D6" w:rsidP="00321573">
            <w:pPr>
              <w:pStyle w:val="af2"/>
              <w:jc w:val="center"/>
              <w:rPr>
                <w:b/>
                <w:sz w:val="22"/>
              </w:rPr>
            </w:pPr>
            <w:r w:rsidRPr="000147BD">
              <w:rPr>
                <w:b/>
                <w:sz w:val="22"/>
              </w:rPr>
              <w:t>2018 г.</w:t>
            </w:r>
          </w:p>
        </w:tc>
        <w:tc>
          <w:tcPr>
            <w:tcW w:w="1134" w:type="dxa"/>
            <w:tcBorders>
              <w:top w:val="single" w:sz="1" w:space="0" w:color="000000"/>
              <w:left w:val="single" w:sz="1" w:space="0" w:color="000000"/>
              <w:bottom w:val="single" w:sz="1" w:space="0" w:color="000000"/>
            </w:tcBorders>
            <w:shd w:val="clear" w:color="auto" w:fill="auto"/>
          </w:tcPr>
          <w:p w:rsidR="007A06D6" w:rsidRPr="000147BD" w:rsidRDefault="007A06D6" w:rsidP="00321573">
            <w:pPr>
              <w:pStyle w:val="af2"/>
              <w:jc w:val="center"/>
              <w:rPr>
                <w:b/>
                <w:sz w:val="22"/>
              </w:rPr>
            </w:pPr>
            <w:r w:rsidRPr="000147BD">
              <w:rPr>
                <w:b/>
                <w:sz w:val="22"/>
              </w:rPr>
              <w:t>2019 г.</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7A06D6" w:rsidRPr="000147BD" w:rsidRDefault="007A06D6" w:rsidP="00321573">
            <w:pPr>
              <w:pStyle w:val="af2"/>
              <w:jc w:val="center"/>
              <w:rPr>
                <w:b/>
                <w:sz w:val="22"/>
              </w:rPr>
            </w:pPr>
            <w:r w:rsidRPr="000147BD">
              <w:rPr>
                <w:b/>
                <w:sz w:val="22"/>
              </w:rPr>
              <w:t>2020 г.</w:t>
            </w:r>
          </w:p>
        </w:tc>
      </w:tr>
      <w:tr w:rsidR="007A06D6" w:rsidRPr="000147BD" w:rsidTr="00321573">
        <w:tc>
          <w:tcPr>
            <w:tcW w:w="4678" w:type="dxa"/>
            <w:tcBorders>
              <w:left w:val="single" w:sz="1" w:space="0" w:color="000000"/>
              <w:bottom w:val="single" w:sz="1" w:space="0" w:color="000000"/>
            </w:tcBorders>
          </w:tcPr>
          <w:p w:rsidR="007A06D6" w:rsidRPr="007A06D6" w:rsidRDefault="007A06D6" w:rsidP="007A06D6">
            <w:r>
              <w:t>Число посетителей клубов в год, чел.</w:t>
            </w:r>
          </w:p>
        </w:tc>
        <w:tc>
          <w:tcPr>
            <w:tcW w:w="1276" w:type="dxa"/>
            <w:tcBorders>
              <w:left w:val="single" w:sz="1" w:space="0" w:color="000000"/>
              <w:bottom w:val="single" w:sz="1" w:space="0" w:color="000000"/>
            </w:tcBorders>
            <w:shd w:val="clear" w:color="auto" w:fill="auto"/>
          </w:tcPr>
          <w:p w:rsidR="007A06D6" w:rsidRPr="000147BD" w:rsidRDefault="007A06D6" w:rsidP="00321573">
            <w:pPr>
              <w:pStyle w:val="af2"/>
              <w:jc w:val="center"/>
              <w:rPr>
                <w:sz w:val="22"/>
              </w:rPr>
            </w:pPr>
            <w:r>
              <w:t>146 500</w:t>
            </w:r>
          </w:p>
        </w:tc>
        <w:tc>
          <w:tcPr>
            <w:tcW w:w="1134" w:type="dxa"/>
            <w:tcBorders>
              <w:left w:val="single" w:sz="1" w:space="0" w:color="000000"/>
              <w:bottom w:val="single" w:sz="1" w:space="0" w:color="000000"/>
            </w:tcBorders>
            <w:shd w:val="clear" w:color="auto" w:fill="auto"/>
          </w:tcPr>
          <w:p w:rsidR="007A06D6" w:rsidRPr="000147BD" w:rsidRDefault="007A06D6" w:rsidP="00321573">
            <w:pPr>
              <w:pStyle w:val="af2"/>
              <w:jc w:val="center"/>
              <w:rPr>
                <w:sz w:val="22"/>
              </w:rPr>
            </w:pPr>
            <w:r>
              <w:t>146 650</w:t>
            </w:r>
          </w:p>
        </w:tc>
        <w:tc>
          <w:tcPr>
            <w:tcW w:w="1134" w:type="dxa"/>
            <w:tcBorders>
              <w:left w:val="single" w:sz="1" w:space="0" w:color="000000"/>
              <w:bottom w:val="single" w:sz="1" w:space="0" w:color="000000"/>
            </w:tcBorders>
            <w:shd w:val="clear" w:color="auto" w:fill="auto"/>
          </w:tcPr>
          <w:p w:rsidR="007A06D6" w:rsidRPr="000147BD" w:rsidRDefault="007A06D6" w:rsidP="00321573">
            <w:pPr>
              <w:pStyle w:val="af2"/>
              <w:jc w:val="center"/>
              <w:rPr>
                <w:sz w:val="22"/>
              </w:rPr>
            </w:pPr>
            <w:r>
              <w:t>146 800</w:t>
            </w:r>
          </w:p>
        </w:tc>
        <w:tc>
          <w:tcPr>
            <w:tcW w:w="1134" w:type="dxa"/>
            <w:tcBorders>
              <w:left w:val="single" w:sz="1" w:space="0" w:color="000000"/>
              <w:bottom w:val="single" w:sz="1" w:space="0" w:color="000000"/>
              <w:right w:val="single" w:sz="1" w:space="0" w:color="000000"/>
            </w:tcBorders>
            <w:shd w:val="clear" w:color="auto" w:fill="auto"/>
          </w:tcPr>
          <w:p w:rsidR="007A06D6" w:rsidRPr="000147BD" w:rsidRDefault="007A06D6" w:rsidP="00321573">
            <w:pPr>
              <w:pStyle w:val="af2"/>
              <w:jc w:val="center"/>
              <w:rPr>
                <w:sz w:val="22"/>
              </w:rPr>
            </w:pPr>
            <w:r>
              <w:t>147 000</w:t>
            </w:r>
          </w:p>
        </w:tc>
      </w:tr>
    </w:tbl>
    <w:p w:rsidR="006A29F8" w:rsidRDefault="006A29F8" w:rsidP="003D123B">
      <w:pPr>
        <w:ind w:firstLine="567"/>
        <w:jc w:val="both"/>
        <w:rPr>
          <w:bCs/>
          <w:color w:val="000000"/>
        </w:rPr>
      </w:pPr>
    </w:p>
    <w:p w:rsidR="00831D6D" w:rsidRDefault="00831D6D" w:rsidP="003D123B">
      <w:pPr>
        <w:ind w:firstLine="567"/>
        <w:jc w:val="both"/>
        <w:rPr>
          <w:bCs/>
          <w:color w:val="000000"/>
        </w:rPr>
      </w:pPr>
    </w:p>
    <w:p w:rsidR="00831D6D" w:rsidRDefault="00831D6D" w:rsidP="003D123B">
      <w:pPr>
        <w:ind w:firstLine="567"/>
        <w:jc w:val="both"/>
        <w:rPr>
          <w:bCs/>
          <w:color w:val="000000"/>
        </w:rPr>
      </w:pPr>
    </w:p>
    <w:p w:rsidR="00831D6D" w:rsidRPr="003D123B" w:rsidRDefault="00831D6D"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A15ACF" w:rsidP="003D123B">
      <w:pPr>
        <w:ind w:firstLine="567"/>
        <w:jc w:val="both"/>
        <w:rPr>
          <w:bCs/>
          <w:color w:val="000000"/>
        </w:rPr>
      </w:pPr>
      <w:r>
        <w:rPr>
          <w:bCs/>
          <w:noProof/>
          <w:color w:val="000000"/>
        </w:rPr>
        <w:lastRenderedPageBreak/>
        <w:pict>
          <v:shape id="_x0000_s1189" type="#_x0000_t75" style="position:absolute;left:0;text-align:left;margin-left:108.5pt;margin-top:-7.7pt;width:249.15pt;height:204.9pt;z-index:14">
            <v:imagedata r:id="rId65" o:title=""/>
            <w10:wrap type="square" side="left"/>
          </v:shape>
        </w:pict>
      </w: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A29F8" w:rsidRDefault="006A29F8" w:rsidP="003D123B">
      <w:pPr>
        <w:ind w:firstLine="567"/>
        <w:jc w:val="both"/>
        <w:rPr>
          <w:bCs/>
          <w:color w:val="000000"/>
        </w:rPr>
      </w:pPr>
    </w:p>
    <w:p w:rsidR="00635E6E" w:rsidRDefault="00635E6E" w:rsidP="007A06D6">
      <w:pPr>
        <w:ind w:firstLine="567"/>
        <w:jc w:val="both"/>
        <w:rPr>
          <w:bCs/>
          <w:color w:val="000000"/>
        </w:rPr>
      </w:pPr>
    </w:p>
    <w:p w:rsidR="00831D6D" w:rsidRDefault="00831D6D" w:rsidP="007A06D6">
      <w:pPr>
        <w:ind w:firstLine="567"/>
        <w:jc w:val="both"/>
        <w:rPr>
          <w:bCs/>
          <w:color w:val="000000"/>
        </w:rPr>
      </w:pPr>
    </w:p>
    <w:p w:rsidR="00831D6D" w:rsidRDefault="00831D6D" w:rsidP="007A06D6">
      <w:pPr>
        <w:ind w:firstLine="567"/>
        <w:jc w:val="both"/>
        <w:rPr>
          <w:bCs/>
          <w:color w:val="000000"/>
        </w:rPr>
      </w:pPr>
    </w:p>
    <w:p w:rsidR="00831D6D" w:rsidRDefault="00831D6D" w:rsidP="007A06D6">
      <w:pPr>
        <w:ind w:firstLine="567"/>
        <w:jc w:val="both"/>
        <w:rPr>
          <w:bCs/>
          <w:color w:val="000000"/>
        </w:rPr>
      </w:pPr>
    </w:p>
    <w:p w:rsidR="00831D6D" w:rsidRDefault="00831D6D" w:rsidP="007A06D6">
      <w:pPr>
        <w:ind w:firstLine="567"/>
        <w:jc w:val="both"/>
        <w:rPr>
          <w:bCs/>
          <w:color w:val="000000"/>
        </w:rPr>
      </w:pPr>
    </w:p>
    <w:p w:rsidR="00831D6D" w:rsidRDefault="00831D6D" w:rsidP="007A06D6">
      <w:pPr>
        <w:ind w:firstLine="567"/>
        <w:jc w:val="both"/>
        <w:rPr>
          <w:bCs/>
          <w:color w:val="000000"/>
        </w:rPr>
      </w:pPr>
    </w:p>
    <w:p w:rsidR="00FE2871" w:rsidRDefault="00FE2871" w:rsidP="007A06D6">
      <w:pPr>
        <w:ind w:firstLine="567"/>
        <w:jc w:val="both"/>
        <w:rPr>
          <w:bCs/>
          <w:color w:val="000000"/>
        </w:rPr>
      </w:pPr>
    </w:p>
    <w:p w:rsidR="007A06D6" w:rsidRPr="007A06D6" w:rsidRDefault="007A06D6" w:rsidP="007A06D6">
      <w:pPr>
        <w:ind w:firstLine="567"/>
        <w:jc w:val="both"/>
      </w:pPr>
      <w:r>
        <w:rPr>
          <w:bCs/>
          <w:color w:val="000000"/>
        </w:rPr>
        <w:t xml:space="preserve">2. </w:t>
      </w:r>
      <w:r>
        <w:t>Обеспечение более открытого доступа граждан к культурным ценностям, информации и знаниям.</w:t>
      </w:r>
    </w:p>
    <w:p w:rsidR="007A06D6" w:rsidRPr="000147BD" w:rsidRDefault="007A06D6" w:rsidP="007A06D6">
      <w:pPr>
        <w:pStyle w:val="ConsPlusNormal"/>
        <w:widowControl/>
        <w:jc w:val="right"/>
        <w:rPr>
          <w:rFonts w:ascii="Times New Roman" w:hAnsi="Times New Roman" w:cs="Times New Roman"/>
          <w:i/>
          <w:sz w:val="24"/>
          <w:szCs w:val="28"/>
        </w:rPr>
      </w:pPr>
      <w:r w:rsidRPr="000147BD">
        <w:rPr>
          <w:rFonts w:ascii="Times New Roman" w:hAnsi="Times New Roman" w:cs="Times New Roman"/>
          <w:i/>
          <w:sz w:val="24"/>
          <w:szCs w:val="28"/>
        </w:rPr>
        <w:t>Табли</w:t>
      </w:r>
      <w:r w:rsidR="00635E6E">
        <w:rPr>
          <w:rFonts w:ascii="Times New Roman" w:hAnsi="Times New Roman" w:cs="Times New Roman"/>
          <w:i/>
          <w:sz w:val="24"/>
          <w:szCs w:val="28"/>
        </w:rPr>
        <w:t>ца 41</w:t>
      </w:r>
    </w:p>
    <w:p w:rsidR="007A06D6" w:rsidRDefault="007A06D6" w:rsidP="007A06D6">
      <w:pPr>
        <w:pStyle w:val="ConsPlusNormal"/>
        <w:widowControl/>
        <w:jc w:val="both"/>
        <w:rPr>
          <w:rFonts w:ascii="Times New Roman" w:hAnsi="Times New Roman" w:cs="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4678"/>
        <w:gridCol w:w="1276"/>
        <w:gridCol w:w="1134"/>
        <w:gridCol w:w="1134"/>
        <w:gridCol w:w="1134"/>
      </w:tblGrid>
      <w:tr w:rsidR="007A06D6" w:rsidRPr="000147BD" w:rsidTr="00321573">
        <w:tc>
          <w:tcPr>
            <w:tcW w:w="4678" w:type="dxa"/>
            <w:tcBorders>
              <w:top w:val="single" w:sz="1" w:space="0" w:color="000000"/>
              <w:left w:val="single" w:sz="1" w:space="0" w:color="000000"/>
              <w:bottom w:val="single" w:sz="1" w:space="0" w:color="000000"/>
            </w:tcBorders>
          </w:tcPr>
          <w:p w:rsidR="007A06D6" w:rsidRPr="000147BD" w:rsidRDefault="007A06D6" w:rsidP="00321573">
            <w:pPr>
              <w:pStyle w:val="af2"/>
              <w:ind w:left="-3599" w:firstLine="3599"/>
              <w:jc w:val="center"/>
              <w:rPr>
                <w:b/>
                <w:sz w:val="22"/>
              </w:rPr>
            </w:pPr>
            <w:r>
              <w:rPr>
                <w:b/>
                <w:sz w:val="22"/>
              </w:rPr>
              <w:t>Наименование показателя</w:t>
            </w:r>
          </w:p>
        </w:tc>
        <w:tc>
          <w:tcPr>
            <w:tcW w:w="1276" w:type="dxa"/>
            <w:tcBorders>
              <w:top w:val="single" w:sz="1" w:space="0" w:color="000000"/>
              <w:left w:val="single" w:sz="1" w:space="0" w:color="000000"/>
              <w:bottom w:val="single" w:sz="1" w:space="0" w:color="000000"/>
            </w:tcBorders>
            <w:shd w:val="clear" w:color="auto" w:fill="auto"/>
          </w:tcPr>
          <w:p w:rsidR="007A06D6" w:rsidRPr="000147BD" w:rsidRDefault="007A06D6" w:rsidP="00321573">
            <w:pPr>
              <w:pStyle w:val="af2"/>
              <w:jc w:val="center"/>
              <w:rPr>
                <w:b/>
                <w:sz w:val="22"/>
              </w:rPr>
            </w:pPr>
            <w:r>
              <w:rPr>
                <w:b/>
                <w:sz w:val="22"/>
              </w:rPr>
              <w:t>2017</w:t>
            </w:r>
            <w:r w:rsidRPr="000147BD">
              <w:rPr>
                <w:b/>
                <w:sz w:val="22"/>
              </w:rPr>
              <w:t xml:space="preserve"> г.</w:t>
            </w:r>
          </w:p>
        </w:tc>
        <w:tc>
          <w:tcPr>
            <w:tcW w:w="1134" w:type="dxa"/>
            <w:tcBorders>
              <w:top w:val="single" w:sz="1" w:space="0" w:color="000000"/>
              <w:left w:val="single" w:sz="1" w:space="0" w:color="000000"/>
              <w:bottom w:val="single" w:sz="1" w:space="0" w:color="000000"/>
            </w:tcBorders>
            <w:shd w:val="clear" w:color="auto" w:fill="auto"/>
          </w:tcPr>
          <w:p w:rsidR="007A06D6" w:rsidRPr="000147BD" w:rsidRDefault="007A06D6" w:rsidP="00321573">
            <w:pPr>
              <w:pStyle w:val="af2"/>
              <w:jc w:val="center"/>
              <w:rPr>
                <w:b/>
                <w:sz w:val="22"/>
              </w:rPr>
            </w:pPr>
            <w:r w:rsidRPr="000147BD">
              <w:rPr>
                <w:b/>
                <w:sz w:val="22"/>
              </w:rPr>
              <w:t>2018 г.</w:t>
            </w:r>
          </w:p>
        </w:tc>
        <w:tc>
          <w:tcPr>
            <w:tcW w:w="1134" w:type="dxa"/>
            <w:tcBorders>
              <w:top w:val="single" w:sz="1" w:space="0" w:color="000000"/>
              <w:left w:val="single" w:sz="1" w:space="0" w:color="000000"/>
              <w:bottom w:val="single" w:sz="1" w:space="0" w:color="000000"/>
            </w:tcBorders>
            <w:shd w:val="clear" w:color="auto" w:fill="auto"/>
          </w:tcPr>
          <w:p w:rsidR="007A06D6" w:rsidRPr="000147BD" w:rsidRDefault="007A06D6" w:rsidP="00321573">
            <w:pPr>
              <w:pStyle w:val="af2"/>
              <w:jc w:val="center"/>
              <w:rPr>
                <w:b/>
                <w:sz w:val="22"/>
              </w:rPr>
            </w:pPr>
            <w:r w:rsidRPr="000147BD">
              <w:rPr>
                <w:b/>
                <w:sz w:val="22"/>
              </w:rPr>
              <w:t>2019 г.</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7A06D6" w:rsidRPr="000147BD" w:rsidRDefault="007A06D6" w:rsidP="00321573">
            <w:pPr>
              <w:pStyle w:val="af2"/>
              <w:jc w:val="center"/>
              <w:rPr>
                <w:b/>
                <w:sz w:val="22"/>
              </w:rPr>
            </w:pPr>
            <w:r w:rsidRPr="000147BD">
              <w:rPr>
                <w:b/>
                <w:sz w:val="22"/>
              </w:rPr>
              <w:t>2020 г.</w:t>
            </w:r>
          </w:p>
        </w:tc>
      </w:tr>
      <w:tr w:rsidR="007A06D6" w:rsidRPr="000147BD" w:rsidTr="00321573">
        <w:tc>
          <w:tcPr>
            <w:tcW w:w="4678" w:type="dxa"/>
            <w:tcBorders>
              <w:left w:val="single" w:sz="1" w:space="0" w:color="000000"/>
              <w:bottom w:val="single" w:sz="1" w:space="0" w:color="000000"/>
            </w:tcBorders>
          </w:tcPr>
          <w:p w:rsidR="007A06D6" w:rsidRPr="007A06D6" w:rsidRDefault="007A06D6" w:rsidP="007A06D6">
            <w:r>
              <w:t>Число посетителей музея в год, чел.</w:t>
            </w:r>
          </w:p>
        </w:tc>
        <w:tc>
          <w:tcPr>
            <w:tcW w:w="1276" w:type="dxa"/>
            <w:tcBorders>
              <w:left w:val="single" w:sz="1" w:space="0" w:color="000000"/>
              <w:bottom w:val="single" w:sz="1" w:space="0" w:color="000000"/>
            </w:tcBorders>
            <w:shd w:val="clear" w:color="auto" w:fill="auto"/>
          </w:tcPr>
          <w:p w:rsidR="007A06D6" w:rsidRPr="000147BD" w:rsidRDefault="007A06D6" w:rsidP="00321573">
            <w:pPr>
              <w:pStyle w:val="af2"/>
              <w:jc w:val="center"/>
              <w:rPr>
                <w:sz w:val="22"/>
              </w:rPr>
            </w:pPr>
            <w:r>
              <w:t>8 100</w:t>
            </w:r>
          </w:p>
        </w:tc>
        <w:tc>
          <w:tcPr>
            <w:tcW w:w="1134" w:type="dxa"/>
            <w:tcBorders>
              <w:left w:val="single" w:sz="1" w:space="0" w:color="000000"/>
              <w:bottom w:val="single" w:sz="1" w:space="0" w:color="000000"/>
            </w:tcBorders>
            <w:shd w:val="clear" w:color="auto" w:fill="auto"/>
          </w:tcPr>
          <w:p w:rsidR="007A06D6" w:rsidRPr="000147BD" w:rsidRDefault="007A06D6" w:rsidP="00321573">
            <w:pPr>
              <w:pStyle w:val="af2"/>
              <w:jc w:val="center"/>
              <w:rPr>
                <w:sz w:val="22"/>
              </w:rPr>
            </w:pPr>
            <w:r>
              <w:t>8 200</w:t>
            </w:r>
          </w:p>
        </w:tc>
        <w:tc>
          <w:tcPr>
            <w:tcW w:w="1134" w:type="dxa"/>
            <w:tcBorders>
              <w:left w:val="single" w:sz="1" w:space="0" w:color="000000"/>
              <w:bottom w:val="single" w:sz="1" w:space="0" w:color="000000"/>
            </w:tcBorders>
            <w:shd w:val="clear" w:color="auto" w:fill="auto"/>
          </w:tcPr>
          <w:p w:rsidR="007A06D6" w:rsidRPr="000147BD" w:rsidRDefault="007A06D6" w:rsidP="00321573">
            <w:pPr>
              <w:pStyle w:val="af2"/>
              <w:jc w:val="center"/>
              <w:rPr>
                <w:sz w:val="22"/>
              </w:rPr>
            </w:pPr>
            <w:r>
              <w:t>8 400</w:t>
            </w:r>
          </w:p>
        </w:tc>
        <w:tc>
          <w:tcPr>
            <w:tcW w:w="1134" w:type="dxa"/>
            <w:tcBorders>
              <w:left w:val="single" w:sz="1" w:space="0" w:color="000000"/>
              <w:bottom w:val="single" w:sz="1" w:space="0" w:color="000000"/>
              <w:right w:val="single" w:sz="1" w:space="0" w:color="000000"/>
            </w:tcBorders>
            <w:shd w:val="clear" w:color="auto" w:fill="auto"/>
          </w:tcPr>
          <w:p w:rsidR="007A06D6" w:rsidRPr="000147BD" w:rsidRDefault="007A06D6" w:rsidP="00321573">
            <w:pPr>
              <w:pStyle w:val="af2"/>
              <w:jc w:val="center"/>
              <w:rPr>
                <w:sz w:val="22"/>
              </w:rPr>
            </w:pPr>
            <w:r>
              <w:t>8 600</w:t>
            </w:r>
          </w:p>
        </w:tc>
      </w:tr>
    </w:tbl>
    <w:p w:rsidR="007A06D6" w:rsidRDefault="00A15ACF" w:rsidP="003D123B">
      <w:pPr>
        <w:ind w:firstLine="567"/>
        <w:jc w:val="both"/>
        <w:rPr>
          <w:bCs/>
          <w:color w:val="000000"/>
        </w:rPr>
      </w:pPr>
      <w:r>
        <w:rPr>
          <w:bCs/>
          <w:noProof/>
          <w:color w:val="000000"/>
        </w:rPr>
        <w:pict>
          <v:shape id="_x0000_s1192" type="#_x0000_t75" style="position:absolute;left:0;text-align:left;margin-left:108.5pt;margin-top:5.55pt;width:259.45pt;height:203.8pt;z-index:15;mso-position-horizontal-relative:text;mso-position-vertical-relative:text">
            <v:imagedata r:id="rId66" o:title=""/>
            <w10:wrap type="square" side="left"/>
          </v:shape>
        </w:pict>
      </w:r>
    </w:p>
    <w:p w:rsidR="007A06D6" w:rsidRDefault="007A06D6" w:rsidP="003D123B">
      <w:pPr>
        <w:ind w:firstLine="567"/>
        <w:jc w:val="both"/>
        <w:rPr>
          <w:bCs/>
          <w:color w:val="000000"/>
        </w:rPr>
      </w:pPr>
    </w:p>
    <w:p w:rsidR="007A06D6" w:rsidRDefault="007A06D6" w:rsidP="003D123B">
      <w:pPr>
        <w:ind w:firstLine="567"/>
        <w:jc w:val="both"/>
        <w:rPr>
          <w:bCs/>
          <w:color w:val="000000"/>
        </w:rPr>
      </w:pPr>
    </w:p>
    <w:p w:rsidR="007A06D6" w:rsidRDefault="007A06D6" w:rsidP="003D123B">
      <w:pPr>
        <w:ind w:firstLine="567"/>
        <w:jc w:val="both"/>
        <w:rPr>
          <w:bCs/>
          <w:color w:val="000000"/>
        </w:rPr>
      </w:pPr>
    </w:p>
    <w:p w:rsidR="007A06D6" w:rsidRDefault="007A06D6" w:rsidP="003D123B">
      <w:pPr>
        <w:ind w:firstLine="567"/>
        <w:jc w:val="both"/>
        <w:rPr>
          <w:bCs/>
          <w:color w:val="000000"/>
        </w:rPr>
      </w:pPr>
    </w:p>
    <w:p w:rsidR="007A06D6" w:rsidRDefault="007A06D6" w:rsidP="003D123B">
      <w:pPr>
        <w:ind w:firstLine="567"/>
        <w:jc w:val="both"/>
        <w:rPr>
          <w:bCs/>
          <w:color w:val="000000"/>
        </w:rPr>
      </w:pPr>
    </w:p>
    <w:p w:rsidR="007A06D6" w:rsidRDefault="007A06D6" w:rsidP="003D123B">
      <w:pPr>
        <w:ind w:firstLine="567"/>
        <w:jc w:val="both"/>
        <w:rPr>
          <w:bCs/>
          <w:color w:val="000000"/>
        </w:rPr>
      </w:pPr>
    </w:p>
    <w:p w:rsidR="007A06D6" w:rsidRDefault="007A06D6" w:rsidP="003D123B">
      <w:pPr>
        <w:ind w:firstLine="567"/>
        <w:jc w:val="both"/>
        <w:rPr>
          <w:bCs/>
          <w:color w:val="000000"/>
        </w:rPr>
      </w:pPr>
    </w:p>
    <w:p w:rsidR="007A06D6" w:rsidRDefault="007A06D6" w:rsidP="003D123B">
      <w:pPr>
        <w:ind w:firstLine="567"/>
        <w:jc w:val="both"/>
        <w:rPr>
          <w:bCs/>
          <w:color w:val="000000"/>
        </w:rPr>
      </w:pPr>
    </w:p>
    <w:p w:rsidR="007A06D6" w:rsidRDefault="007A06D6" w:rsidP="003D123B">
      <w:pPr>
        <w:ind w:firstLine="567"/>
        <w:jc w:val="both"/>
        <w:rPr>
          <w:bCs/>
          <w:color w:val="000000"/>
        </w:rPr>
      </w:pPr>
    </w:p>
    <w:p w:rsidR="007A06D6" w:rsidRDefault="007A06D6" w:rsidP="003D123B">
      <w:pPr>
        <w:ind w:firstLine="567"/>
        <w:jc w:val="both"/>
        <w:rPr>
          <w:bCs/>
          <w:color w:val="000000"/>
        </w:rPr>
      </w:pPr>
    </w:p>
    <w:p w:rsidR="007A06D6" w:rsidRDefault="007A06D6" w:rsidP="003D123B">
      <w:pPr>
        <w:ind w:firstLine="567"/>
        <w:jc w:val="both"/>
        <w:rPr>
          <w:bCs/>
          <w:color w:val="000000"/>
        </w:rPr>
      </w:pPr>
    </w:p>
    <w:p w:rsidR="007A06D6" w:rsidRDefault="007A06D6" w:rsidP="003D123B">
      <w:pPr>
        <w:ind w:firstLine="567"/>
        <w:jc w:val="both"/>
        <w:rPr>
          <w:bCs/>
          <w:color w:val="000000"/>
        </w:rPr>
      </w:pPr>
    </w:p>
    <w:p w:rsidR="00635E6E" w:rsidRDefault="00635E6E" w:rsidP="003D123B">
      <w:pPr>
        <w:ind w:firstLine="567"/>
        <w:jc w:val="both"/>
        <w:rPr>
          <w:bCs/>
          <w:color w:val="000000"/>
        </w:rPr>
      </w:pPr>
    </w:p>
    <w:p w:rsidR="00635E6E" w:rsidRDefault="00635E6E" w:rsidP="003D123B">
      <w:pPr>
        <w:ind w:firstLine="567"/>
        <w:jc w:val="both"/>
        <w:rPr>
          <w:bCs/>
          <w:color w:val="000000"/>
        </w:rPr>
      </w:pPr>
    </w:p>
    <w:p w:rsidR="00635E6E" w:rsidRDefault="00635E6E" w:rsidP="003D123B">
      <w:pPr>
        <w:ind w:firstLine="567"/>
        <w:jc w:val="both"/>
        <w:rPr>
          <w:bCs/>
          <w:color w:val="000000"/>
        </w:rPr>
      </w:pPr>
    </w:p>
    <w:p w:rsidR="00635E6E" w:rsidRDefault="00635E6E" w:rsidP="003D123B">
      <w:pPr>
        <w:ind w:firstLine="567"/>
        <w:jc w:val="both"/>
        <w:rPr>
          <w:bCs/>
          <w:color w:val="000000"/>
        </w:rPr>
      </w:pPr>
    </w:p>
    <w:p w:rsidR="00FE2871" w:rsidRDefault="00FE2871" w:rsidP="003D123B">
      <w:pPr>
        <w:ind w:firstLine="567"/>
        <w:jc w:val="both"/>
        <w:rPr>
          <w:bCs/>
          <w:color w:val="000000"/>
        </w:rPr>
      </w:pPr>
    </w:p>
    <w:p w:rsidR="003D123B" w:rsidRPr="003D123B" w:rsidRDefault="006A29F8" w:rsidP="003D123B">
      <w:pPr>
        <w:ind w:firstLine="567"/>
        <w:jc w:val="both"/>
        <w:rPr>
          <w:bCs/>
          <w:color w:val="000000"/>
        </w:rPr>
      </w:pPr>
      <w:r>
        <w:rPr>
          <w:bCs/>
          <w:color w:val="000000"/>
        </w:rPr>
        <w:t>3. Укрепление</w:t>
      </w:r>
      <w:r w:rsidR="003D123B" w:rsidRPr="003D123B">
        <w:rPr>
          <w:bCs/>
          <w:color w:val="000000"/>
        </w:rPr>
        <w:t xml:space="preserve"> им</w:t>
      </w:r>
      <w:r>
        <w:rPr>
          <w:bCs/>
          <w:color w:val="000000"/>
        </w:rPr>
        <w:t>иджа учреждений культуры города.</w:t>
      </w:r>
    </w:p>
    <w:p w:rsidR="003D123B" w:rsidRDefault="006A29F8" w:rsidP="003D123B">
      <w:pPr>
        <w:ind w:firstLine="567"/>
        <w:jc w:val="both"/>
        <w:rPr>
          <w:bCs/>
          <w:color w:val="000000"/>
        </w:rPr>
      </w:pPr>
      <w:r>
        <w:rPr>
          <w:bCs/>
          <w:color w:val="000000"/>
        </w:rPr>
        <w:t>4. Обеспечение</w:t>
      </w:r>
      <w:r w:rsidR="003D123B" w:rsidRPr="003D123B">
        <w:rPr>
          <w:bCs/>
          <w:color w:val="000000"/>
        </w:rPr>
        <w:t xml:space="preserve"> электронного доступа к музейным и библиотечным фондам.</w:t>
      </w:r>
    </w:p>
    <w:p w:rsidR="007A06D6" w:rsidRDefault="007A06D6" w:rsidP="003D123B">
      <w:pPr>
        <w:ind w:firstLine="567"/>
        <w:jc w:val="both"/>
        <w:rPr>
          <w:bCs/>
          <w:color w:val="000000"/>
        </w:rPr>
      </w:pPr>
    </w:p>
    <w:p w:rsidR="007A06D6" w:rsidRPr="000147BD" w:rsidRDefault="007A06D6" w:rsidP="007A06D6">
      <w:pPr>
        <w:pStyle w:val="ConsPlusNormal"/>
        <w:widowControl/>
        <w:jc w:val="right"/>
        <w:rPr>
          <w:rFonts w:ascii="Times New Roman" w:hAnsi="Times New Roman" w:cs="Times New Roman"/>
          <w:i/>
          <w:sz w:val="24"/>
          <w:szCs w:val="28"/>
        </w:rPr>
      </w:pPr>
      <w:r w:rsidRPr="000147BD">
        <w:rPr>
          <w:rFonts w:ascii="Times New Roman" w:hAnsi="Times New Roman" w:cs="Times New Roman"/>
          <w:i/>
          <w:sz w:val="24"/>
          <w:szCs w:val="28"/>
        </w:rPr>
        <w:t>Табли</w:t>
      </w:r>
      <w:r w:rsidR="00635E6E">
        <w:rPr>
          <w:rFonts w:ascii="Times New Roman" w:hAnsi="Times New Roman" w:cs="Times New Roman"/>
          <w:i/>
          <w:sz w:val="24"/>
          <w:szCs w:val="28"/>
        </w:rPr>
        <w:t>ца 42</w:t>
      </w:r>
    </w:p>
    <w:p w:rsidR="007A06D6" w:rsidRDefault="007A06D6" w:rsidP="007A06D6">
      <w:pPr>
        <w:pStyle w:val="ConsPlusNormal"/>
        <w:widowControl/>
        <w:jc w:val="both"/>
        <w:rPr>
          <w:rFonts w:ascii="Times New Roman" w:hAnsi="Times New Roman" w:cs="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4678"/>
        <w:gridCol w:w="1276"/>
        <w:gridCol w:w="1134"/>
        <w:gridCol w:w="1134"/>
        <w:gridCol w:w="1134"/>
      </w:tblGrid>
      <w:tr w:rsidR="007A06D6" w:rsidRPr="000147BD" w:rsidTr="00321573">
        <w:tc>
          <w:tcPr>
            <w:tcW w:w="4678" w:type="dxa"/>
            <w:tcBorders>
              <w:top w:val="single" w:sz="1" w:space="0" w:color="000000"/>
              <w:left w:val="single" w:sz="1" w:space="0" w:color="000000"/>
              <w:bottom w:val="single" w:sz="1" w:space="0" w:color="000000"/>
            </w:tcBorders>
          </w:tcPr>
          <w:p w:rsidR="007A06D6" w:rsidRPr="000147BD" w:rsidRDefault="007A06D6" w:rsidP="00321573">
            <w:pPr>
              <w:pStyle w:val="af2"/>
              <w:ind w:left="-3599" w:firstLine="3599"/>
              <w:jc w:val="center"/>
              <w:rPr>
                <w:b/>
                <w:sz w:val="22"/>
              </w:rPr>
            </w:pPr>
            <w:r>
              <w:rPr>
                <w:b/>
                <w:sz w:val="22"/>
              </w:rPr>
              <w:t>Наименование показателя</w:t>
            </w:r>
          </w:p>
        </w:tc>
        <w:tc>
          <w:tcPr>
            <w:tcW w:w="1276" w:type="dxa"/>
            <w:tcBorders>
              <w:top w:val="single" w:sz="1" w:space="0" w:color="000000"/>
              <w:left w:val="single" w:sz="1" w:space="0" w:color="000000"/>
              <w:bottom w:val="single" w:sz="1" w:space="0" w:color="000000"/>
            </w:tcBorders>
            <w:shd w:val="clear" w:color="auto" w:fill="auto"/>
          </w:tcPr>
          <w:p w:rsidR="007A06D6" w:rsidRPr="000147BD" w:rsidRDefault="007A06D6" w:rsidP="00321573">
            <w:pPr>
              <w:pStyle w:val="af2"/>
              <w:jc w:val="center"/>
              <w:rPr>
                <w:b/>
                <w:sz w:val="22"/>
              </w:rPr>
            </w:pPr>
            <w:r>
              <w:rPr>
                <w:b/>
                <w:sz w:val="22"/>
              </w:rPr>
              <w:t>2017</w:t>
            </w:r>
            <w:r w:rsidRPr="000147BD">
              <w:rPr>
                <w:b/>
                <w:sz w:val="22"/>
              </w:rPr>
              <w:t xml:space="preserve"> г.</w:t>
            </w:r>
          </w:p>
        </w:tc>
        <w:tc>
          <w:tcPr>
            <w:tcW w:w="1134" w:type="dxa"/>
            <w:tcBorders>
              <w:top w:val="single" w:sz="1" w:space="0" w:color="000000"/>
              <w:left w:val="single" w:sz="1" w:space="0" w:color="000000"/>
              <w:bottom w:val="single" w:sz="1" w:space="0" w:color="000000"/>
            </w:tcBorders>
            <w:shd w:val="clear" w:color="auto" w:fill="auto"/>
          </w:tcPr>
          <w:p w:rsidR="007A06D6" w:rsidRPr="000147BD" w:rsidRDefault="007A06D6" w:rsidP="00321573">
            <w:pPr>
              <w:pStyle w:val="af2"/>
              <w:jc w:val="center"/>
              <w:rPr>
                <w:b/>
                <w:sz w:val="22"/>
              </w:rPr>
            </w:pPr>
            <w:r w:rsidRPr="000147BD">
              <w:rPr>
                <w:b/>
                <w:sz w:val="22"/>
              </w:rPr>
              <w:t>2018 г.</w:t>
            </w:r>
          </w:p>
        </w:tc>
        <w:tc>
          <w:tcPr>
            <w:tcW w:w="1134" w:type="dxa"/>
            <w:tcBorders>
              <w:top w:val="single" w:sz="1" w:space="0" w:color="000000"/>
              <w:left w:val="single" w:sz="1" w:space="0" w:color="000000"/>
              <w:bottom w:val="single" w:sz="1" w:space="0" w:color="000000"/>
            </w:tcBorders>
            <w:shd w:val="clear" w:color="auto" w:fill="auto"/>
          </w:tcPr>
          <w:p w:rsidR="007A06D6" w:rsidRPr="000147BD" w:rsidRDefault="007A06D6" w:rsidP="00321573">
            <w:pPr>
              <w:pStyle w:val="af2"/>
              <w:jc w:val="center"/>
              <w:rPr>
                <w:b/>
                <w:sz w:val="22"/>
              </w:rPr>
            </w:pPr>
            <w:r w:rsidRPr="000147BD">
              <w:rPr>
                <w:b/>
                <w:sz w:val="22"/>
              </w:rPr>
              <w:t>2019 г.</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7A06D6" w:rsidRPr="000147BD" w:rsidRDefault="007A06D6" w:rsidP="00321573">
            <w:pPr>
              <w:pStyle w:val="af2"/>
              <w:jc w:val="center"/>
              <w:rPr>
                <w:b/>
                <w:sz w:val="22"/>
              </w:rPr>
            </w:pPr>
            <w:r w:rsidRPr="000147BD">
              <w:rPr>
                <w:b/>
                <w:sz w:val="22"/>
              </w:rPr>
              <w:t>2020 г.</w:t>
            </w:r>
          </w:p>
        </w:tc>
      </w:tr>
      <w:tr w:rsidR="007A06D6" w:rsidRPr="000147BD" w:rsidTr="00321573">
        <w:tc>
          <w:tcPr>
            <w:tcW w:w="4678" w:type="dxa"/>
            <w:tcBorders>
              <w:left w:val="single" w:sz="1" w:space="0" w:color="000000"/>
              <w:bottom w:val="single" w:sz="1" w:space="0" w:color="000000"/>
            </w:tcBorders>
          </w:tcPr>
          <w:p w:rsidR="007A06D6" w:rsidRPr="007A06D6" w:rsidRDefault="007A06D6" w:rsidP="007A06D6">
            <w:r>
              <w:t>Число посетителей библиотеки в год, чел.</w:t>
            </w:r>
          </w:p>
        </w:tc>
        <w:tc>
          <w:tcPr>
            <w:tcW w:w="1276" w:type="dxa"/>
            <w:tcBorders>
              <w:left w:val="single" w:sz="1" w:space="0" w:color="000000"/>
              <w:bottom w:val="single" w:sz="1" w:space="0" w:color="000000"/>
            </w:tcBorders>
            <w:shd w:val="clear" w:color="auto" w:fill="auto"/>
          </w:tcPr>
          <w:p w:rsidR="007A06D6" w:rsidRPr="000147BD" w:rsidRDefault="007A06D6" w:rsidP="00321573">
            <w:pPr>
              <w:pStyle w:val="af2"/>
              <w:jc w:val="center"/>
              <w:rPr>
                <w:sz w:val="22"/>
              </w:rPr>
            </w:pPr>
            <w:r>
              <w:t>104 000</w:t>
            </w:r>
          </w:p>
        </w:tc>
        <w:tc>
          <w:tcPr>
            <w:tcW w:w="1134" w:type="dxa"/>
            <w:tcBorders>
              <w:left w:val="single" w:sz="1" w:space="0" w:color="000000"/>
              <w:bottom w:val="single" w:sz="1" w:space="0" w:color="000000"/>
            </w:tcBorders>
            <w:shd w:val="clear" w:color="auto" w:fill="auto"/>
          </w:tcPr>
          <w:p w:rsidR="007A06D6" w:rsidRPr="000147BD" w:rsidRDefault="007A06D6" w:rsidP="00321573">
            <w:pPr>
              <w:pStyle w:val="af2"/>
              <w:jc w:val="center"/>
              <w:rPr>
                <w:sz w:val="22"/>
              </w:rPr>
            </w:pPr>
            <w:r>
              <w:t>104 200</w:t>
            </w:r>
          </w:p>
        </w:tc>
        <w:tc>
          <w:tcPr>
            <w:tcW w:w="1134" w:type="dxa"/>
            <w:tcBorders>
              <w:left w:val="single" w:sz="1" w:space="0" w:color="000000"/>
              <w:bottom w:val="single" w:sz="1" w:space="0" w:color="000000"/>
            </w:tcBorders>
            <w:shd w:val="clear" w:color="auto" w:fill="auto"/>
          </w:tcPr>
          <w:p w:rsidR="007A06D6" w:rsidRPr="000147BD" w:rsidRDefault="007A06D6" w:rsidP="00321573">
            <w:pPr>
              <w:pStyle w:val="af2"/>
              <w:jc w:val="center"/>
              <w:rPr>
                <w:sz w:val="22"/>
              </w:rPr>
            </w:pPr>
            <w:r>
              <w:t>104 400</w:t>
            </w:r>
          </w:p>
        </w:tc>
        <w:tc>
          <w:tcPr>
            <w:tcW w:w="1134" w:type="dxa"/>
            <w:tcBorders>
              <w:left w:val="single" w:sz="1" w:space="0" w:color="000000"/>
              <w:bottom w:val="single" w:sz="1" w:space="0" w:color="000000"/>
              <w:right w:val="single" w:sz="1" w:space="0" w:color="000000"/>
            </w:tcBorders>
            <w:shd w:val="clear" w:color="auto" w:fill="auto"/>
          </w:tcPr>
          <w:p w:rsidR="007A06D6" w:rsidRPr="000147BD" w:rsidRDefault="007A06D6" w:rsidP="00321573">
            <w:pPr>
              <w:pStyle w:val="af2"/>
              <w:jc w:val="center"/>
              <w:rPr>
                <w:sz w:val="22"/>
              </w:rPr>
            </w:pPr>
            <w:r>
              <w:t>104 600</w:t>
            </w:r>
          </w:p>
        </w:tc>
      </w:tr>
    </w:tbl>
    <w:p w:rsidR="007A06D6" w:rsidRDefault="00A15ACF" w:rsidP="00FE2871">
      <w:r>
        <w:rPr>
          <w:noProof/>
        </w:rPr>
        <w:lastRenderedPageBreak/>
        <w:pict>
          <v:shape id="_x0000_s1194" type="#_x0000_t75" style="position:absolute;margin-left:111.2pt;margin-top:8.8pt;width:263.3pt;height:207pt;z-index:16;mso-position-horizontal-relative:text;mso-position-vertical-relative:text">
            <v:imagedata r:id="rId67" o:title=""/>
            <w10:wrap type="square" side="left"/>
          </v:shape>
        </w:pict>
      </w: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pPr>
    </w:p>
    <w:p w:rsidR="007A06D6" w:rsidRDefault="007A06D6" w:rsidP="007E1A40">
      <w:pPr>
        <w:jc w:val="center"/>
        <w:rPr>
          <w:b/>
          <w:sz w:val="28"/>
          <w:szCs w:val="28"/>
        </w:rPr>
      </w:pPr>
    </w:p>
    <w:p w:rsidR="00FE2871" w:rsidRDefault="00FE2871" w:rsidP="007E1A40">
      <w:pPr>
        <w:jc w:val="center"/>
        <w:rPr>
          <w:b/>
          <w:sz w:val="28"/>
          <w:szCs w:val="28"/>
        </w:rPr>
      </w:pPr>
    </w:p>
    <w:p w:rsidR="00A400DF" w:rsidRDefault="00E265C5" w:rsidP="007E1A40">
      <w:pPr>
        <w:jc w:val="center"/>
        <w:rPr>
          <w:b/>
          <w:sz w:val="28"/>
          <w:szCs w:val="28"/>
        </w:rPr>
      </w:pPr>
      <w:r>
        <w:rPr>
          <w:b/>
          <w:sz w:val="28"/>
          <w:szCs w:val="28"/>
        </w:rPr>
        <w:t>5</w:t>
      </w:r>
      <w:r w:rsidR="00A400DF">
        <w:rPr>
          <w:b/>
          <w:sz w:val="28"/>
          <w:szCs w:val="28"/>
        </w:rPr>
        <w:t xml:space="preserve">.5 </w:t>
      </w:r>
      <w:r w:rsidR="00A400DF" w:rsidRPr="002369C6">
        <w:rPr>
          <w:b/>
          <w:sz w:val="28"/>
          <w:szCs w:val="28"/>
        </w:rPr>
        <w:t>Молодежная политика</w:t>
      </w:r>
    </w:p>
    <w:p w:rsidR="00A400DF" w:rsidRDefault="00A400DF" w:rsidP="002369C6">
      <w:pPr>
        <w:jc w:val="center"/>
        <w:rPr>
          <w:b/>
          <w:sz w:val="28"/>
          <w:szCs w:val="28"/>
        </w:rPr>
      </w:pPr>
    </w:p>
    <w:p w:rsidR="000C15EC" w:rsidRDefault="000C15EC" w:rsidP="000C15EC">
      <w:pPr>
        <w:ind w:firstLine="567"/>
        <w:jc w:val="both"/>
      </w:pPr>
      <w:r w:rsidRPr="009224DD">
        <w:rPr>
          <w:b/>
          <w:i/>
        </w:rPr>
        <w:t>Стратегическая цель</w:t>
      </w:r>
      <w:r>
        <w:t xml:space="preserve"> – </w:t>
      </w:r>
      <w:r w:rsidRPr="0075229A">
        <w:t xml:space="preserve">создание условий для патриотического и духовно-нравственного воспитания, интеллектуального и физического развития молодёжи, реализации её научно-технического и творческого потенциала, формирования у молодёжи активной жизненной позиции и здорового образа жизни. </w:t>
      </w:r>
    </w:p>
    <w:p w:rsidR="000C15EC" w:rsidRDefault="000C15EC" w:rsidP="000C15EC">
      <w:pPr>
        <w:ind w:firstLine="567"/>
        <w:jc w:val="both"/>
      </w:pPr>
      <w:r w:rsidRPr="00E50FBC">
        <w:rPr>
          <w:b/>
          <w:i/>
        </w:rPr>
        <w:t>Задачи</w:t>
      </w:r>
      <w:r>
        <w:t xml:space="preserve"> молодежной политики:</w:t>
      </w:r>
    </w:p>
    <w:p w:rsidR="000C15EC" w:rsidRDefault="000C15EC" w:rsidP="000C15EC">
      <w:pPr>
        <w:ind w:firstLine="567"/>
        <w:jc w:val="both"/>
      </w:pPr>
      <w:r>
        <w:t xml:space="preserve">- вовлечение молодежи в общественно-политическую жизнь; </w:t>
      </w:r>
    </w:p>
    <w:p w:rsidR="000C15EC" w:rsidRDefault="000C15EC" w:rsidP="000C15EC">
      <w:pPr>
        <w:ind w:firstLine="567"/>
        <w:jc w:val="both"/>
      </w:pPr>
      <w:r>
        <w:t xml:space="preserve">- </w:t>
      </w:r>
      <w:r w:rsidRPr="004A04A1">
        <w:t>содействие трудовой занятости и профориентации молодежи;</w:t>
      </w:r>
    </w:p>
    <w:p w:rsidR="000C15EC" w:rsidRDefault="000C15EC" w:rsidP="000C15EC">
      <w:pPr>
        <w:ind w:firstLine="567"/>
        <w:jc w:val="both"/>
      </w:pPr>
      <w:r>
        <w:t xml:space="preserve">- повышение гражданской активности;  </w:t>
      </w:r>
    </w:p>
    <w:p w:rsidR="000C15EC" w:rsidRDefault="000C15EC" w:rsidP="000C15EC">
      <w:pPr>
        <w:ind w:firstLine="567"/>
        <w:jc w:val="both"/>
      </w:pPr>
      <w:r>
        <w:t xml:space="preserve">- поддержка социальных молодежных инициатив; </w:t>
      </w:r>
    </w:p>
    <w:p w:rsidR="000C15EC" w:rsidRDefault="000C15EC" w:rsidP="000C15EC">
      <w:pPr>
        <w:ind w:firstLine="567"/>
        <w:jc w:val="both"/>
      </w:pPr>
      <w:r>
        <w:t xml:space="preserve">- формирование духовности, нравственности, пропаганда здорового образа жизни;  </w:t>
      </w:r>
    </w:p>
    <w:p w:rsidR="000C15EC" w:rsidRDefault="000C15EC" w:rsidP="000C15EC">
      <w:pPr>
        <w:ind w:firstLine="567"/>
        <w:jc w:val="both"/>
      </w:pPr>
      <w:r>
        <w:t xml:space="preserve">-  предупреждение распространения в молодежной среде экстремистских и антиобщественных идей; </w:t>
      </w:r>
    </w:p>
    <w:p w:rsidR="000C15EC" w:rsidRDefault="000C15EC" w:rsidP="000C15EC">
      <w:pPr>
        <w:ind w:firstLine="567"/>
        <w:jc w:val="both"/>
      </w:pPr>
      <w:r>
        <w:t xml:space="preserve">- </w:t>
      </w:r>
      <w:r w:rsidRPr="004A04A1">
        <w:t>развитие эстетического, художественного и интеллектуального творчества детей и молодежи;</w:t>
      </w:r>
    </w:p>
    <w:p w:rsidR="000C15EC" w:rsidRDefault="000C15EC" w:rsidP="000C15EC">
      <w:pPr>
        <w:ind w:firstLine="567"/>
        <w:jc w:val="both"/>
      </w:pPr>
      <w:r>
        <w:t>- профилактика безнадзорности и правонарушений несовершеннолетних, защита их прав;</w:t>
      </w:r>
    </w:p>
    <w:p w:rsidR="000C15EC" w:rsidRDefault="000C15EC" w:rsidP="000C15EC">
      <w:pPr>
        <w:ind w:firstLine="567"/>
        <w:jc w:val="both"/>
      </w:pPr>
      <w:r>
        <w:t xml:space="preserve">- профилактика наркомании, алкоголизма, других видов зависимости среди подростков и молодежи;  </w:t>
      </w:r>
    </w:p>
    <w:p w:rsidR="000C15EC" w:rsidRDefault="000C15EC" w:rsidP="000C15EC">
      <w:pPr>
        <w:ind w:firstLine="567"/>
        <w:jc w:val="both"/>
      </w:pPr>
      <w:r>
        <w:t xml:space="preserve">- совершенствование системы патриотического воспитания молодежи; </w:t>
      </w:r>
    </w:p>
    <w:p w:rsidR="000C15EC" w:rsidRDefault="000C15EC" w:rsidP="000C15EC">
      <w:pPr>
        <w:ind w:firstLine="567"/>
        <w:jc w:val="both"/>
      </w:pPr>
      <w:r>
        <w:t xml:space="preserve">- </w:t>
      </w:r>
      <w:r w:rsidRPr="004A04A1">
        <w:t>работа с детьми и молодежью по месту жительства;</w:t>
      </w:r>
    </w:p>
    <w:p w:rsidR="000C15EC" w:rsidRDefault="000C15EC" w:rsidP="000C15EC">
      <w:pPr>
        <w:ind w:firstLine="567"/>
        <w:jc w:val="both"/>
      </w:pPr>
      <w:r>
        <w:t xml:space="preserve">- развитие системы молодежного, детского отдыха и оздоровления; </w:t>
      </w:r>
    </w:p>
    <w:p w:rsidR="000C15EC" w:rsidRDefault="000C15EC" w:rsidP="000C15EC">
      <w:pPr>
        <w:ind w:firstLine="567"/>
        <w:jc w:val="both"/>
      </w:pPr>
      <w:r>
        <w:t xml:space="preserve">- формирование у молодежи активной жизненной позиции; </w:t>
      </w:r>
    </w:p>
    <w:p w:rsidR="000C15EC" w:rsidRDefault="000C15EC" w:rsidP="000C15EC">
      <w:pPr>
        <w:ind w:firstLine="567"/>
        <w:jc w:val="both"/>
      </w:pPr>
      <w:r>
        <w:t>- информирование подростков и молодежи об общественных движениях, социальных инициативах и реализуемых программах и проектах в сфере молодежной политики.</w:t>
      </w:r>
    </w:p>
    <w:p w:rsidR="000C15EC" w:rsidRDefault="000C15EC" w:rsidP="000C15EC">
      <w:pPr>
        <w:ind w:firstLine="567"/>
        <w:jc w:val="both"/>
      </w:pPr>
      <w:r>
        <w:t xml:space="preserve">На территории городского округа, на базе школ и учреждений дополнительного образования работают молодежные объединения общественной и патриотической направленности: Совет активной молодёжи, военно-патриотический клуб «Арсенал», патриотический клуб «Данко», молодёжный клуб «Лидер», интеллектуальный клуб «Эрудит». В городе реализуется целый комплекс молодежных мероприятий. Для их проведения используется потенциал клубов, спортивных учреждений, библиотек и музеев </w:t>
      </w:r>
      <w:r>
        <w:lastRenderedPageBreak/>
        <w:t>города. Ежегодно создаются временные рабочие места для трудоустройства подростков и молодежи, реализуются мероприятия по поддержке молодых семей. Действует программа поддержки одаренной молодежи. Все больше молодых людей вовлекается в общественную жизнь.</w:t>
      </w:r>
    </w:p>
    <w:p w:rsidR="000C15EC" w:rsidRDefault="000C15EC" w:rsidP="000C15EC">
      <w:pPr>
        <w:ind w:firstLine="567"/>
        <w:jc w:val="both"/>
      </w:pPr>
      <w:r>
        <w:t xml:space="preserve"> В основу молодёжной политики заложен программно-целевой подход. Реализуются городские целевые программы, направленные на создание условий для патриотического и духовно-нравственного воспитания, интеллектуального и физического развития молодёжи, реализации её научно-технического и творческого потенциала, формирования у молодёжи активной жизненной позиции и здорового образа жизни. Учитывая специфическую социальную позицию молодого  поколения  в обществе, недостаточный уровень образования, отсутствие социальных навыков и опыта молодежь нуждается в особой поддержке со стороны власти.  Необходимо усилить внимание к  проблемам социализации молодёжи,  определению средств,  форм, методов и критериев работы с молодыми людьми на перспективу. </w:t>
      </w:r>
    </w:p>
    <w:p w:rsidR="000C15EC" w:rsidRPr="0075229A" w:rsidRDefault="000C15EC" w:rsidP="000C15EC">
      <w:pPr>
        <w:ind w:firstLine="567"/>
        <w:jc w:val="both"/>
      </w:pPr>
      <w:r w:rsidRPr="0075229A">
        <w:t>Вовлечение молодежи в механизмы развития институтов гражданского общества имеет особую актуальность. Усилия и средства, вкладываемые в мероприятия, направленные на воспитание молодежи, ее адаптацию и социализацию, в будущем могут стать основой для успешного социального, экономического и политического развития города.</w:t>
      </w:r>
      <w:r>
        <w:t xml:space="preserve"> </w:t>
      </w:r>
      <w:r w:rsidRPr="0075229A">
        <w:t>Решение задач по вовлеченности подростков и молодежи во внешние процессы экономического, социального, культурного, политического и др. характера, формирования четкой жизненной позиции с упором на духовно-нравственные ценности, воспитание молодых людей патриотами своей страны и Малой Родины находит свое отражение в проведении значительного количества молодежных мероприятий.</w:t>
      </w:r>
    </w:p>
    <w:p w:rsidR="000C15EC" w:rsidRDefault="000C15EC" w:rsidP="000C15EC">
      <w:pPr>
        <w:ind w:firstLine="567"/>
        <w:jc w:val="both"/>
      </w:pPr>
      <w:r>
        <w:t>В</w:t>
      </w:r>
      <w:r w:rsidRPr="0075229A">
        <w:t xml:space="preserve"> </w:t>
      </w:r>
      <w:r>
        <w:t>городском округе Вичуга</w:t>
      </w:r>
      <w:r w:rsidRPr="0075229A">
        <w:t xml:space="preserve"> организуется множество молодежных мероприятий, количество</w:t>
      </w:r>
      <w:r>
        <w:t xml:space="preserve"> участников которых будет возрастать с каждым годом. </w:t>
      </w:r>
    </w:p>
    <w:p w:rsidR="000C15EC" w:rsidRDefault="000C15EC" w:rsidP="000C15EC">
      <w:pPr>
        <w:ind w:firstLine="567"/>
        <w:jc w:val="both"/>
      </w:pPr>
      <w:r>
        <w:t xml:space="preserve">Стратегия социально-экономического развития городского округа Вичуга в разделе «Молодежная политика» реализуется в полном объеме. Проведение основных мероприятий Стратегии проходит в рамках реализации подпрограммы «Молодежь Вичуги» муниципальной программы «Повышение эффективности реализации молодежной политики и средств массовой информации в городском округе Вичуга», утвержденной Постановлением администрации городского округа Вичуга. </w:t>
      </w:r>
    </w:p>
    <w:p w:rsidR="000C15EC" w:rsidRDefault="000C15EC" w:rsidP="000C15EC">
      <w:pPr>
        <w:ind w:firstLine="567"/>
        <w:jc w:val="both"/>
      </w:pPr>
      <w:r>
        <w:t xml:space="preserve"> </w:t>
      </w:r>
    </w:p>
    <w:p w:rsidR="000C15EC" w:rsidRDefault="000C15EC" w:rsidP="000C15EC">
      <w:pPr>
        <w:jc w:val="both"/>
      </w:pPr>
      <w:r>
        <w:object w:dxaOrig="9527" w:dyaOrig="4052">
          <v:shape id="_x0000_i1058" type="#_x0000_t75" style="width:476.25pt;height:202.5pt" o:ole="">
            <v:imagedata r:id="rId68" o:title=""/>
          </v:shape>
          <o:OLEObject Type="Embed" ProgID="MSGraph.Chart.8" ShapeID="_x0000_i1058" DrawAspect="Content" ObjectID="_1535866965" r:id="rId69">
            <o:FieldCodes>\s</o:FieldCodes>
          </o:OLEObject>
        </w:object>
      </w:r>
    </w:p>
    <w:p w:rsidR="000C15EC" w:rsidRDefault="000C15EC" w:rsidP="000C15EC">
      <w:pPr>
        <w:ind w:firstLine="567"/>
        <w:jc w:val="both"/>
      </w:pPr>
      <w:r>
        <w:t xml:space="preserve">В рамках реализации плана мероприятий «Молодежной политики» обеспечивается участие молодежи городского округа в городских, региональных, всероссийских и межрегиональных конкурсах, патриотических, профилактических акциях, волонтерском </w:t>
      </w:r>
      <w:r>
        <w:lastRenderedPageBreak/>
        <w:t>движении. В полном объеме выполняются целевые индикаторы и все запланированные мероприятия.</w:t>
      </w:r>
    </w:p>
    <w:p w:rsidR="000C15EC" w:rsidRDefault="000C15EC" w:rsidP="000C15EC">
      <w:pPr>
        <w:ind w:firstLine="567"/>
        <w:jc w:val="both"/>
      </w:pPr>
      <w:r>
        <w:t xml:space="preserve">В рамках реализации Стратегии проводятся следующие мероприятия: </w:t>
      </w:r>
    </w:p>
    <w:p w:rsidR="000C15EC" w:rsidRDefault="000C15EC" w:rsidP="000C15EC">
      <w:pPr>
        <w:ind w:firstLine="567"/>
        <w:jc w:val="both"/>
      </w:pPr>
      <w:r>
        <w:t xml:space="preserve">- 2 раза в год по вручению стипендий и премий одаренной молодежи городского округа Вичуга; </w:t>
      </w:r>
    </w:p>
    <w:p w:rsidR="000C15EC" w:rsidRDefault="000C15EC" w:rsidP="000C15EC">
      <w:pPr>
        <w:ind w:firstLine="567"/>
        <w:jc w:val="both"/>
      </w:pPr>
      <w:r>
        <w:t>- по чествованию выпускников школ, профессиональных училищ и техникумов, окончивших обучение с медалью  или дипломом особого образца;</w:t>
      </w:r>
    </w:p>
    <w:p w:rsidR="000C15EC" w:rsidRDefault="000C15EC" w:rsidP="000C15EC">
      <w:pPr>
        <w:ind w:firstLine="567"/>
        <w:jc w:val="both"/>
      </w:pPr>
      <w:r>
        <w:t>- по вовлечению молодежи в программы по развитию лидерства, добровольчества, самоуправления, проектной деятельности. На территории городского округа Вичуга продолжают работу общественные молодежные объединения: Совет активной молодежи, военно-патриотический клуб «Арсенал», Молодежный клуб «Лидер», патриотический клуб «Данко» и  иные патриотические объединения, сформированные на базе общеобразовательных школ. Членами молодежных клубов и объединений проводятся благотворительные, патриотические акции ко Дню пожилых людей, Дню Победы, Дню народного единства, Дню защитников Отечества и т.д.;</w:t>
      </w:r>
    </w:p>
    <w:p w:rsidR="000C15EC" w:rsidRDefault="000C15EC" w:rsidP="000C15EC">
      <w:pPr>
        <w:ind w:firstLine="567"/>
        <w:jc w:val="both"/>
      </w:pPr>
      <w:r>
        <w:t>- направленные на поддержку деятельности молодежных общественных объединений и добровольческих инициатив; обеспечение участие клубов «Данко» и «Арсенала» в областных патриотических акциях и слетах;</w:t>
      </w:r>
    </w:p>
    <w:p w:rsidR="000C15EC" w:rsidRDefault="000C15EC" w:rsidP="000C15EC">
      <w:pPr>
        <w:ind w:firstLine="567"/>
        <w:jc w:val="both"/>
      </w:pPr>
      <w:r>
        <w:t>-  по поддержке молодежи, оказавшейся в трудной жизненной ситуации;</w:t>
      </w:r>
    </w:p>
    <w:p w:rsidR="000C15EC" w:rsidRDefault="000C15EC" w:rsidP="000C15EC">
      <w:pPr>
        <w:ind w:firstLine="567"/>
        <w:jc w:val="both"/>
      </w:pPr>
      <w:r>
        <w:t xml:space="preserve">- профилактические акции по формированию здорового образа жизни у детей и молодежи, профилактике алкоголизма, наркомании, табакокурения, СПИДа, правонарушений и преступлений («Сообщи где торгуют смертью?», «Операция – мак!» и др.); </w:t>
      </w:r>
    </w:p>
    <w:p w:rsidR="000C15EC" w:rsidRDefault="000C15EC" w:rsidP="000C15EC">
      <w:pPr>
        <w:ind w:firstLine="567"/>
        <w:jc w:val="both"/>
      </w:pPr>
      <w:r>
        <w:t>- по развитию молодежного волонтерского движения, направленные на воспитание гуманизма, патриотизма, межрегиональной и религиозной толерантности: акции «Вахта памяти Чернобыльцам», «Георгиевская ленточка», «Я – гражданин России!», «День призывника» и др.;</w:t>
      </w:r>
    </w:p>
    <w:p w:rsidR="000C15EC" w:rsidRDefault="000C15EC" w:rsidP="000C15EC">
      <w:pPr>
        <w:ind w:firstLine="567"/>
        <w:jc w:val="both"/>
      </w:pPr>
      <w:r>
        <w:t>- направленные на развитие эстетического, художественного и интеллектуального творчества детей и молодежи;</w:t>
      </w:r>
    </w:p>
    <w:p w:rsidR="000C15EC" w:rsidRDefault="000C15EC" w:rsidP="000C15EC">
      <w:pPr>
        <w:ind w:firstLine="567"/>
        <w:jc w:val="both"/>
      </w:pPr>
      <w:r>
        <w:t>-городские фестивали детского творчества «Светлый праздник», «Рождественский подарок» и др.</w:t>
      </w:r>
    </w:p>
    <w:p w:rsidR="000C15EC" w:rsidRDefault="000C15EC" w:rsidP="000C15EC">
      <w:pPr>
        <w:ind w:firstLine="567"/>
        <w:jc w:val="both"/>
      </w:pPr>
      <w:r>
        <w:t>Кроме данных мероприятий осуществляется координация деятельности по организации временного трудоустройства несовершеннолетних граждан в возрасте от 14 до 18 лет в свободное от учебы время, т.е. реализация Муниципальной программы  «Содействие занятости населения городского округа Вичуга».</w:t>
      </w:r>
    </w:p>
    <w:p w:rsidR="000C15EC" w:rsidRDefault="000C15EC" w:rsidP="000C15EC">
      <w:pPr>
        <w:ind w:firstLine="567"/>
        <w:jc w:val="both"/>
      </w:pPr>
      <w:r>
        <w:t xml:space="preserve">Реализация молодежной политики в городском округе Вичуга, достижение стратегических целей и задач возможно при тесном взаимодействии молодежи города  с органами местного самоуправления, хозяйствующими субъектами всех форм собственности, общественными организациями и объединениями, образовательными организациями, КДН и ЗП. </w:t>
      </w:r>
    </w:p>
    <w:p w:rsidR="000C15EC" w:rsidRPr="00A136E0" w:rsidRDefault="000C15EC" w:rsidP="000C15EC">
      <w:pPr>
        <w:ind w:firstLine="567"/>
        <w:jc w:val="both"/>
        <w:rPr>
          <w:b/>
          <w:i/>
        </w:rPr>
      </w:pPr>
      <w:r w:rsidRPr="00A136E0">
        <w:rPr>
          <w:b/>
          <w:i/>
        </w:rPr>
        <w:t>О</w:t>
      </w:r>
      <w:r>
        <w:rPr>
          <w:b/>
          <w:i/>
        </w:rPr>
        <w:t>жидаемые результаты реализации молодежной политики</w:t>
      </w:r>
      <w:r w:rsidRPr="00A136E0">
        <w:rPr>
          <w:b/>
          <w:i/>
        </w:rPr>
        <w:t xml:space="preserve">: </w:t>
      </w:r>
    </w:p>
    <w:p w:rsidR="000C15EC" w:rsidRDefault="000C15EC" w:rsidP="000C15EC">
      <w:pPr>
        <w:ind w:firstLine="567"/>
        <w:jc w:val="both"/>
      </w:pPr>
      <w:r>
        <w:t>- увеличение количества молодежи, охваченной городскими мероприятиями в сфере молодежной политики;</w:t>
      </w:r>
    </w:p>
    <w:p w:rsidR="000C15EC" w:rsidRDefault="000C15EC" w:rsidP="000C15EC">
      <w:pPr>
        <w:ind w:firstLine="567"/>
        <w:jc w:val="both"/>
      </w:pPr>
      <w:r>
        <w:t>- увеличение количества детей и молодежи, участвующих в работе детских и молодежных общественных объединений, в том числе патриотической направленности;</w:t>
      </w:r>
    </w:p>
    <w:p w:rsidR="000C15EC" w:rsidRDefault="000C15EC" w:rsidP="000C15EC">
      <w:pPr>
        <w:ind w:firstLine="567"/>
        <w:jc w:val="both"/>
      </w:pPr>
      <w:r>
        <w:t>- формирование гражданского и патриотического мировоззрения молодежи, повышение ее социальной и творческой активности;</w:t>
      </w:r>
    </w:p>
    <w:p w:rsidR="000C15EC" w:rsidRDefault="000C15EC" w:rsidP="000C15EC">
      <w:pPr>
        <w:ind w:firstLine="567"/>
        <w:jc w:val="both"/>
      </w:pPr>
      <w:r>
        <w:t>- сокращение случаев наркомании, алкоголизма, других видов зависимости среди подростков и молодежи.</w:t>
      </w:r>
    </w:p>
    <w:p w:rsidR="000C15EC" w:rsidRDefault="000C15EC" w:rsidP="000C15EC">
      <w:pPr>
        <w:ind w:firstLine="567"/>
        <w:jc w:val="both"/>
      </w:pPr>
      <w:r>
        <w:t>В период 2015-2020 гг. на территории городского округа Вичуга будет реализовываться муниципальная п</w:t>
      </w:r>
      <w:r w:rsidRPr="003F43A6">
        <w:t>одпрограмма «Молодежь Вичуги»</w:t>
      </w:r>
      <w:r>
        <w:t xml:space="preserve">. Социальная эффективность Подпрограммы направлена на: </w:t>
      </w:r>
    </w:p>
    <w:p w:rsidR="000C15EC" w:rsidRDefault="000C15EC" w:rsidP="000C15EC">
      <w:pPr>
        <w:ind w:firstLine="567"/>
        <w:jc w:val="both"/>
      </w:pPr>
      <w:r>
        <w:lastRenderedPageBreak/>
        <w:t>- формирование у подростков и молодёжи устойчивого интереса и потребности к активному образу жизни, стремления к организации полноценного досуга, регулярным занятиям физической культурой и спортом, а также навыков здорового образа жизни;</w:t>
      </w:r>
    </w:p>
    <w:p w:rsidR="000C15EC" w:rsidRDefault="000C15EC" w:rsidP="000C15EC">
      <w:pPr>
        <w:ind w:firstLine="567"/>
        <w:jc w:val="both"/>
      </w:pPr>
      <w:r>
        <w:t>- создание эффективной системы профилактики асоциальных явлений в молодёжной среде (наркомании, алкоголизма, табакокурения и правонарушений) посредством привлечения к молодёжной политике;</w:t>
      </w:r>
    </w:p>
    <w:p w:rsidR="000C15EC" w:rsidRDefault="000C15EC" w:rsidP="000C15EC">
      <w:pPr>
        <w:ind w:firstLine="567"/>
        <w:jc w:val="both"/>
      </w:pPr>
      <w:r>
        <w:t>- создание подросткам и молодёжи равных условий для занятий в творческих и художественных кружках, молодёжных объединениях, участия в культурно-спортивной жизни муниципального образования независимо от их социального положения;</w:t>
      </w:r>
    </w:p>
    <w:p w:rsidR="000C15EC" w:rsidRDefault="000C15EC" w:rsidP="000C15EC">
      <w:pPr>
        <w:ind w:firstLine="567"/>
        <w:jc w:val="both"/>
      </w:pPr>
      <w:r>
        <w:t>- повышение уровня творческих, художественных, лидерских, спортивных достижений, эффективности системы подготовки участников областных и всероссийских конкурсов;</w:t>
      </w:r>
    </w:p>
    <w:p w:rsidR="000C15EC" w:rsidRDefault="000C15EC" w:rsidP="000C15EC">
      <w:pPr>
        <w:ind w:firstLine="567"/>
        <w:jc w:val="both"/>
      </w:pPr>
      <w:r>
        <w:t>- создание условий для творческого развития и личностной самореализации среди лиц с ограниченными возможностями;</w:t>
      </w:r>
    </w:p>
    <w:p w:rsidR="000C15EC" w:rsidRDefault="000C15EC" w:rsidP="000C15EC">
      <w:pPr>
        <w:ind w:firstLine="567"/>
        <w:jc w:val="both"/>
      </w:pPr>
      <w:r>
        <w:t>- выявление правовых, организационных, технических проблем в ходе реализации программы и разработка предложений по их решению.</w:t>
      </w:r>
    </w:p>
    <w:p w:rsidR="000C15EC" w:rsidRDefault="000C15EC" w:rsidP="000C15EC">
      <w:pPr>
        <w:ind w:firstLine="567"/>
        <w:jc w:val="both"/>
      </w:pPr>
      <w:r>
        <w:t>Основные мероприятия подпрограммы «Молодежь</w:t>
      </w:r>
      <w:r w:rsidRPr="003F43A6">
        <w:t xml:space="preserve"> Вичуги»</w:t>
      </w:r>
      <w:r>
        <w:t xml:space="preserve"> в период 2015-2020 гг. будут </w:t>
      </w:r>
      <w:r w:rsidRPr="003F43A6">
        <w:t>распределены по пяти направлениям работы с молодёжью:</w:t>
      </w:r>
    </w:p>
    <w:p w:rsidR="000C15EC" w:rsidRDefault="000C15EC" w:rsidP="000C15EC">
      <w:pPr>
        <w:tabs>
          <w:tab w:val="left" w:pos="709"/>
          <w:tab w:val="left" w:pos="851"/>
          <w:tab w:val="left" w:pos="993"/>
        </w:tabs>
        <w:ind w:firstLine="567"/>
        <w:jc w:val="both"/>
      </w:pPr>
      <w:r>
        <w:t xml:space="preserve">1. </w:t>
      </w:r>
      <w:r w:rsidRPr="003F43A6">
        <w:t>Проведение мероприятий для одаренных детей,</w:t>
      </w:r>
      <w:r>
        <w:t xml:space="preserve"> поддержки талантливой молодежи;</w:t>
      </w:r>
    </w:p>
    <w:p w:rsidR="000C15EC" w:rsidRDefault="000C15EC" w:rsidP="000C15EC">
      <w:pPr>
        <w:tabs>
          <w:tab w:val="left" w:pos="709"/>
          <w:tab w:val="left" w:pos="851"/>
          <w:tab w:val="left" w:pos="993"/>
        </w:tabs>
        <w:ind w:firstLine="567"/>
        <w:jc w:val="both"/>
      </w:pPr>
      <w:r>
        <w:t xml:space="preserve">2. </w:t>
      </w:r>
      <w:r w:rsidRPr="003F43A6">
        <w:t>Проведение мероприятий, направленных на развитие социальной практики молодежи, на приобщение молодежи  к общественной деяте</w:t>
      </w:r>
      <w:r>
        <w:t>льности, волонтерскому движению;</w:t>
      </w:r>
    </w:p>
    <w:p w:rsidR="000C15EC" w:rsidRDefault="000C15EC" w:rsidP="000C15EC">
      <w:pPr>
        <w:tabs>
          <w:tab w:val="left" w:pos="709"/>
          <w:tab w:val="left" w:pos="851"/>
          <w:tab w:val="left" w:pos="993"/>
        </w:tabs>
        <w:ind w:firstLine="567"/>
        <w:jc w:val="both"/>
      </w:pPr>
      <w:r>
        <w:t xml:space="preserve">3. </w:t>
      </w:r>
      <w:r w:rsidRPr="003F43A6">
        <w:t>Проведение мероприятий для детей и молодежи, оказавших</w:t>
      </w:r>
      <w:r>
        <w:t>ся в сложной жизненной ситуации;</w:t>
      </w:r>
    </w:p>
    <w:p w:rsidR="000C15EC" w:rsidRDefault="000C15EC" w:rsidP="000C15EC">
      <w:pPr>
        <w:tabs>
          <w:tab w:val="left" w:pos="709"/>
          <w:tab w:val="left" w:pos="851"/>
          <w:tab w:val="left" w:pos="993"/>
        </w:tabs>
        <w:ind w:firstLine="567"/>
        <w:jc w:val="both"/>
      </w:pPr>
      <w:r>
        <w:t xml:space="preserve">4. </w:t>
      </w:r>
      <w:r w:rsidRPr="003F43A6">
        <w:t>Проведение мероприятий по гражданско-патриотическому и духовно-нравственн</w:t>
      </w:r>
      <w:r>
        <w:t>ому воспитанию детей и молодежи;</w:t>
      </w:r>
    </w:p>
    <w:p w:rsidR="000C15EC" w:rsidRDefault="000C15EC" w:rsidP="000C15EC">
      <w:pPr>
        <w:tabs>
          <w:tab w:val="left" w:pos="709"/>
          <w:tab w:val="left" w:pos="851"/>
          <w:tab w:val="left" w:pos="993"/>
        </w:tabs>
        <w:ind w:firstLine="567"/>
        <w:jc w:val="both"/>
      </w:pPr>
      <w:r>
        <w:t xml:space="preserve">5. </w:t>
      </w:r>
      <w:r w:rsidRPr="003F43A6">
        <w:t>Проведение мероприятий, направленных на развитие эстетического, художественного и интеллектуального творчества детей и молодежи.</w:t>
      </w:r>
    </w:p>
    <w:p w:rsidR="00A400DF" w:rsidRPr="009224DD" w:rsidRDefault="00A400DF" w:rsidP="00530487">
      <w:pPr>
        <w:tabs>
          <w:tab w:val="left" w:pos="709"/>
          <w:tab w:val="left" w:pos="851"/>
        </w:tabs>
        <w:ind w:firstLine="567"/>
        <w:jc w:val="both"/>
      </w:pPr>
    </w:p>
    <w:p w:rsidR="00A400DF" w:rsidRDefault="00976B2D" w:rsidP="004C13CD">
      <w:pPr>
        <w:spacing w:before="240"/>
        <w:jc w:val="center"/>
        <w:rPr>
          <w:b/>
          <w:sz w:val="28"/>
          <w:szCs w:val="28"/>
        </w:rPr>
      </w:pPr>
      <w:r>
        <w:rPr>
          <w:b/>
          <w:sz w:val="28"/>
          <w:szCs w:val="28"/>
        </w:rPr>
        <w:t>5</w:t>
      </w:r>
      <w:r w:rsidR="00A400DF" w:rsidRPr="00595146">
        <w:rPr>
          <w:b/>
          <w:sz w:val="28"/>
          <w:szCs w:val="28"/>
        </w:rPr>
        <w:t>.6 Обеспечение безопасно</w:t>
      </w:r>
      <w:r w:rsidR="00A400DF">
        <w:rPr>
          <w:b/>
          <w:sz w:val="28"/>
          <w:szCs w:val="28"/>
        </w:rPr>
        <w:t>сти населения городского округа</w:t>
      </w:r>
    </w:p>
    <w:p w:rsidR="00A400DF" w:rsidRDefault="00A400DF" w:rsidP="00595146">
      <w:pPr>
        <w:jc w:val="center"/>
        <w:rPr>
          <w:b/>
          <w:sz w:val="28"/>
          <w:szCs w:val="28"/>
        </w:rPr>
      </w:pPr>
    </w:p>
    <w:p w:rsidR="00A400DF" w:rsidRDefault="00A400DF" w:rsidP="00FB74C9">
      <w:pPr>
        <w:widowControl w:val="0"/>
        <w:autoSpaceDE w:val="0"/>
        <w:autoSpaceDN w:val="0"/>
        <w:adjustRightInd w:val="0"/>
        <w:ind w:firstLine="540"/>
        <w:jc w:val="both"/>
      </w:pPr>
      <w:r w:rsidRPr="00A70F59">
        <w:rPr>
          <w:b/>
          <w:i/>
        </w:rPr>
        <w:t>Стратегическая цель</w:t>
      </w:r>
      <w:r>
        <w:t xml:space="preserve"> – повышение уровня безопасности жизнедеятельности населения на территории городского округа Вичуга.</w:t>
      </w:r>
    </w:p>
    <w:p w:rsidR="00A400DF" w:rsidRDefault="00A400DF" w:rsidP="00FB74C9">
      <w:pPr>
        <w:widowControl w:val="0"/>
        <w:autoSpaceDE w:val="0"/>
        <w:autoSpaceDN w:val="0"/>
        <w:adjustRightInd w:val="0"/>
        <w:ind w:firstLine="540"/>
        <w:jc w:val="both"/>
      </w:pPr>
      <w:r>
        <w:t xml:space="preserve">  Достижение цели предусматривает решение следующих </w:t>
      </w:r>
      <w:r w:rsidRPr="00A70F59">
        <w:rPr>
          <w:b/>
          <w:i/>
        </w:rPr>
        <w:t>задач:</w:t>
      </w:r>
    </w:p>
    <w:p w:rsidR="00A400DF" w:rsidRDefault="00A400DF" w:rsidP="009D53DC">
      <w:pPr>
        <w:widowControl w:val="0"/>
        <w:autoSpaceDE w:val="0"/>
        <w:autoSpaceDN w:val="0"/>
        <w:adjustRightInd w:val="0"/>
        <w:ind w:firstLine="540"/>
        <w:jc w:val="both"/>
      </w:pPr>
      <w:r>
        <w:t>- своевременное оповещение и информирование населения об угрозе возникновения или о возникновении ЧС;</w:t>
      </w:r>
    </w:p>
    <w:p w:rsidR="00A400DF" w:rsidRDefault="00A400DF" w:rsidP="009D53DC">
      <w:pPr>
        <w:widowControl w:val="0"/>
        <w:autoSpaceDE w:val="0"/>
        <w:autoSpaceDN w:val="0"/>
        <w:adjustRightInd w:val="0"/>
        <w:ind w:firstLine="540"/>
        <w:jc w:val="both"/>
      </w:pPr>
      <w:r>
        <w:t>- обеспечение оперативного управления и информирования оперативных служб (ФСБ, МВД, скорая помощь, пожарная охрана, аварийная газовая служба, аварийная служба по электросетям) по аварийным ситуациям и локализации последствий;</w:t>
      </w:r>
    </w:p>
    <w:p w:rsidR="00A400DF" w:rsidRDefault="00A400DF" w:rsidP="009D53DC">
      <w:pPr>
        <w:widowControl w:val="0"/>
        <w:autoSpaceDE w:val="0"/>
        <w:autoSpaceDN w:val="0"/>
        <w:adjustRightInd w:val="0"/>
        <w:ind w:firstLine="540"/>
        <w:jc w:val="both"/>
      </w:pPr>
      <w:r>
        <w:t>- управление городским звеном территориальной подсистемы предупреждения и ликвидации чрезвычайных ситуаций, аварийных ситуаций;</w:t>
      </w:r>
    </w:p>
    <w:p w:rsidR="00A400DF" w:rsidRDefault="00A400DF" w:rsidP="00453FD9">
      <w:pPr>
        <w:widowControl w:val="0"/>
        <w:autoSpaceDE w:val="0"/>
        <w:autoSpaceDN w:val="0"/>
        <w:adjustRightInd w:val="0"/>
        <w:ind w:firstLine="540"/>
        <w:jc w:val="both"/>
      </w:pPr>
      <w:r>
        <w:t>- осуществление в установленном порядке сбора и обмена информацией в области защиты населения и территорий городского округа  Вичуга от ЧС;</w:t>
      </w:r>
    </w:p>
    <w:p w:rsidR="00A400DF" w:rsidRDefault="00A400DF" w:rsidP="00453FD9">
      <w:pPr>
        <w:widowControl w:val="0"/>
        <w:autoSpaceDE w:val="0"/>
        <w:autoSpaceDN w:val="0"/>
        <w:adjustRightInd w:val="0"/>
        <w:ind w:firstLine="540"/>
        <w:jc w:val="both"/>
      </w:pPr>
      <w:r>
        <w:t>- общие меры профилактики правонарушений и борьбы с преступностью;</w:t>
      </w:r>
    </w:p>
    <w:p w:rsidR="00A400DF" w:rsidRDefault="00A400DF" w:rsidP="00453FD9">
      <w:pPr>
        <w:widowControl w:val="0"/>
        <w:autoSpaceDE w:val="0"/>
        <w:autoSpaceDN w:val="0"/>
        <w:adjustRightInd w:val="0"/>
        <w:ind w:firstLine="540"/>
        <w:jc w:val="both"/>
      </w:pPr>
      <w:r>
        <w:t xml:space="preserve">- повышение антитеррористической защищенности; </w:t>
      </w:r>
    </w:p>
    <w:p w:rsidR="00A400DF" w:rsidRDefault="0027505C" w:rsidP="00453FD9">
      <w:pPr>
        <w:widowControl w:val="0"/>
        <w:autoSpaceDE w:val="0"/>
        <w:autoSpaceDN w:val="0"/>
        <w:adjustRightInd w:val="0"/>
        <w:ind w:firstLine="540"/>
        <w:jc w:val="both"/>
      </w:pPr>
      <w:r>
        <w:t>- профилактика преступлений и правонарушений, совершаемых подростками и молодежью;</w:t>
      </w:r>
    </w:p>
    <w:p w:rsidR="00A400DF" w:rsidRDefault="00A400DF" w:rsidP="00453FD9">
      <w:pPr>
        <w:widowControl w:val="0"/>
        <w:autoSpaceDE w:val="0"/>
        <w:autoSpaceDN w:val="0"/>
        <w:adjustRightInd w:val="0"/>
        <w:ind w:firstLine="540"/>
        <w:jc w:val="both"/>
      </w:pPr>
      <w:r>
        <w:t xml:space="preserve"> -  защита прав несовершеннолетних;</w:t>
      </w:r>
    </w:p>
    <w:p w:rsidR="00A400DF" w:rsidRDefault="00A400DF" w:rsidP="00453FD9">
      <w:pPr>
        <w:widowControl w:val="0"/>
        <w:autoSpaceDE w:val="0"/>
        <w:autoSpaceDN w:val="0"/>
        <w:adjustRightInd w:val="0"/>
        <w:ind w:firstLine="540"/>
        <w:jc w:val="both"/>
      </w:pPr>
      <w:r>
        <w:t xml:space="preserve"> -  профилактика рецидивной преступности.</w:t>
      </w:r>
    </w:p>
    <w:p w:rsidR="00A400DF" w:rsidRDefault="00A400DF" w:rsidP="00FB74C9">
      <w:pPr>
        <w:widowControl w:val="0"/>
        <w:autoSpaceDE w:val="0"/>
        <w:autoSpaceDN w:val="0"/>
        <w:adjustRightInd w:val="0"/>
        <w:ind w:firstLine="540"/>
        <w:jc w:val="both"/>
      </w:pPr>
      <w:r>
        <w:t xml:space="preserve">Современный период развития общества характеризуется  все более нарастающими </w:t>
      </w:r>
      <w:r>
        <w:lastRenderedPageBreak/>
        <w:t>противоречиями между человеком и окружающей его  природной средой. При этом сохраняется  опасность возникновения чрезвычайных ситуаций природного и техногенного характера. Источником повышенной  потенциальной опасности является сеть местных газопроводов, железнодорожная магистраль по которой перемещаются химически и взрывоопасные грузы.</w:t>
      </w:r>
    </w:p>
    <w:p w:rsidR="00A400DF" w:rsidRDefault="00A400DF" w:rsidP="00FB74C9">
      <w:pPr>
        <w:widowControl w:val="0"/>
        <w:autoSpaceDE w:val="0"/>
        <w:autoSpaceDN w:val="0"/>
        <w:adjustRightInd w:val="0"/>
        <w:ind w:firstLine="540"/>
        <w:jc w:val="both"/>
      </w:pPr>
      <w:r>
        <w:t xml:space="preserve">Обеспечение необходимого уровня пожарной безопасности и минимизации потерь </w:t>
      </w:r>
    </w:p>
    <w:p w:rsidR="00A400DF" w:rsidRDefault="00A400DF" w:rsidP="00FB74C9">
      <w:pPr>
        <w:jc w:val="both"/>
      </w:pPr>
      <w:r>
        <w:t>вследствие пожаров является  важным фактором устойчивого социально-экономического развития городского округа Вичуга. Основными направлениями деятельности обеспечения пожарной безопасности являются:</w:t>
      </w:r>
    </w:p>
    <w:p w:rsidR="00A400DF" w:rsidRDefault="00A400DF" w:rsidP="00FB74C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качественное повышение уровня обеспечения пожарной безопасности населения;</w:t>
      </w:r>
    </w:p>
    <w:p w:rsidR="00A400DF" w:rsidRDefault="00A400DF" w:rsidP="00FB74C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повышение эффективности мероприятий по минимизации риска пожаров, угроз жизни и здоровью.</w:t>
      </w:r>
    </w:p>
    <w:p w:rsidR="00A400DF" w:rsidRDefault="00A400DF" w:rsidP="00FB74C9">
      <w:pPr>
        <w:widowControl w:val="0"/>
        <w:autoSpaceDE w:val="0"/>
        <w:autoSpaceDN w:val="0"/>
        <w:adjustRightInd w:val="0"/>
        <w:ind w:firstLine="540"/>
        <w:jc w:val="both"/>
      </w:pPr>
      <w:r>
        <w:t xml:space="preserve">В результате проведенной в течение последних лет работы, состояние криминальной обстановки на территории городского округа   характеризуется снижением уровня преступности по количеству зарегистрированных преступлений и уменьшению степени их тяжести. Не допущено совершения террористических актов и экстремистских проявлений. </w:t>
      </w:r>
    </w:p>
    <w:p w:rsidR="00635E6E" w:rsidRPr="00831D6D" w:rsidRDefault="00A400DF" w:rsidP="00831D6D">
      <w:pPr>
        <w:widowControl w:val="0"/>
        <w:autoSpaceDE w:val="0"/>
        <w:autoSpaceDN w:val="0"/>
        <w:adjustRightInd w:val="0"/>
        <w:ind w:firstLine="540"/>
        <w:jc w:val="both"/>
      </w:pPr>
      <w:r>
        <w:t xml:space="preserve">В последние годы администрация городского округа Вичуга проводит мероприятия по материально-технической поддержке органов внутренних дел, созданию и обеспечению функционирования системы видеонаблюдения. Были установлены камеры видеонаблюдения на улицах города. </w:t>
      </w:r>
    </w:p>
    <w:p w:rsidR="00A400DF" w:rsidRDefault="00A400DF" w:rsidP="00D93646">
      <w:pPr>
        <w:widowControl w:val="0"/>
        <w:autoSpaceDE w:val="0"/>
        <w:autoSpaceDN w:val="0"/>
        <w:adjustRightInd w:val="0"/>
        <w:spacing w:after="240"/>
        <w:ind w:firstLine="540"/>
        <w:jc w:val="right"/>
        <w:rPr>
          <w:i/>
        </w:rPr>
      </w:pPr>
      <w:r w:rsidRPr="009D53DC">
        <w:rPr>
          <w:i/>
        </w:rPr>
        <w:t>Таблица</w:t>
      </w:r>
      <w:r w:rsidR="00635E6E">
        <w:rPr>
          <w:i/>
        </w:rPr>
        <w:t xml:space="preserve"> 43</w:t>
      </w:r>
    </w:p>
    <w:p w:rsidR="00A400DF" w:rsidRPr="009D53DC" w:rsidRDefault="00A400DF" w:rsidP="009D53DC">
      <w:pPr>
        <w:widowControl w:val="0"/>
        <w:autoSpaceDE w:val="0"/>
        <w:autoSpaceDN w:val="0"/>
        <w:adjustRightInd w:val="0"/>
        <w:spacing w:after="240"/>
        <w:ind w:firstLine="540"/>
        <w:jc w:val="center"/>
        <w:rPr>
          <w:b/>
        </w:rPr>
      </w:pPr>
      <w:r w:rsidRPr="009D53DC">
        <w:rPr>
          <w:b/>
        </w:rPr>
        <w:t>Показатели, характеризующие ситуацию по предупреждению и ликвидации чрезвычайных ситуаций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6"/>
        <w:gridCol w:w="4807"/>
        <w:gridCol w:w="1276"/>
        <w:gridCol w:w="992"/>
        <w:gridCol w:w="992"/>
        <w:gridCol w:w="993"/>
      </w:tblGrid>
      <w:tr w:rsidR="00A400DF" w:rsidRPr="005E2573" w:rsidTr="004A2A39">
        <w:tc>
          <w:tcPr>
            <w:tcW w:w="546" w:type="dxa"/>
            <w:vMerge w:val="restart"/>
          </w:tcPr>
          <w:p w:rsidR="00A400DF" w:rsidRPr="00997284" w:rsidRDefault="00A400DF" w:rsidP="00997284">
            <w:pPr>
              <w:spacing w:after="240"/>
              <w:jc w:val="center"/>
              <w:rPr>
                <w:b/>
              </w:rPr>
            </w:pPr>
            <w:r w:rsidRPr="00997284">
              <w:rPr>
                <w:b/>
                <w:sz w:val="22"/>
                <w:szCs w:val="22"/>
              </w:rPr>
              <w:t>N</w:t>
            </w:r>
            <w:r w:rsidRPr="00997284">
              <w:rPr>
                <w:b/>
                <w:sz w:val="22"/>
                <w:szCs w:val="22"/>
              </w:rPr>
              <w:br/>
              <w:t>п/п</w:t>
            </w:r>
          </w:p>
        </w:tc>
        <w:tc>
          <w:tcPr>
            <w:tcW w:w="4807" w:type="dxa"/>
            <w:vMerge w:val="restart"/>
          </w:tcPr>
          <w:p w:rsidR="00A400DF" w:rsidRPr="00997284" w:rsidRDefault="00A400DF" w:rsidP="00997284">
            <w:pPr>
              <w:spacing w:before="100" w:beforeAutospacing="1" w:after="119"/>
              <w:jc w:val="center"/>
              <w:rPr>
                <w:b/>
              </w:rPr>
            </w:pPr>
            <w:r w:rsidRPr="00997284">
              <w:rPr>
                <w:b/>
                <w:sz w:val="22"/>
                <w:szCs w:val="22"/>
              </w:rPr>
              <w:t>Наименование показателя</w:t>
            </w:r>
          </w:p>
        </w:tc>
        <w:tc>
          <w:tcPr>
            <w:tcW w:w="1276" w:type="dxa"/>
            <w:vMerge w:val="restart"/>
          </w:tcPr>
          <w:p w:rsidR="00A400DF" w:rsidRPr="00997284" w:rsidRDefault="00A400DF" w:rsidP="00997284">
            <w:pPr>
              <w:spacing w:before="100" w:beforeAutospacing="1" w:after="119"/>
              <w:jc w:val="center"/>
              <w:rPr>
                <w:b/>
              </w:rPr>
            </w:pPr>
            <w:r w:rsidRPr="00997284">
              <w:rPr>
                <w:b/>
                <w:sz w:val="22"/>
                <w:szCs w:val="22"/>
              </w:rPr>
              <w:t>Единица измерения</w:t>
            </w:r>
          </w:p>
        </w:tc>
        <w:tc>
          <w:tcPr>
            <w:tcW w:w="2977" w:type="dxa"/>
            <w:gridSpan w:val="3"/>
          </w:tcPr>
          <w:p w:rsidR="00A400DF" w:rsidRPr="00997284" w:rsidRDefault="00A400DF" w:rsidP="00997284">
            <w:pPr>
              <w:spacing w:before="100" w:beforeAutospacing="1" w:after="119"/>
              <w:jc w:val="center"/>
              <w:rPr>
                <w:b/>
              </w:rPr>
            </w:pPr>
            <w:r w:rsidRPr="00997284">
              <w:rPr>
                <w:b/>
                <w:sz w:val="22"/>
                <w:szCs w:val="22"/>
              </w:rPr>
              <w:t>Значение показателя (индикатора)</w:t>
            </w:r>
          </w:p>
        </w:tc>
      </w:tr>
      <w:tr w:rsidR="00A400DF" w:rsidRPr="005E2573" w:rsidTr="004A2A39">
        <w:tc>
          <w:tcPr>
            <w:tcW w:w="546" w:type="dxa"/>
            <w:vMerge/>
          </w:tcPr>
          <w:p w:rsidR="00A400DF" w:rsidRPr="00997284" w:rsidRDefault="00A400DF" w:rsidP="00997284">
            <w:pPr>
              <w:spacing w:before="100" w:beforeAutospacing="1" w:after="119"/>
              <w:rPr>
                <w:b/>
              </w:rPr>
            </w:pPr>
          </w:p>
        </w:tc>
        <w:tc>
          <w:tcPr>
            <w:tcW w:w="4807" w:type="dxa"/>
            <w:vMerge/>
          </w:tcPr>
          <w:p w:rsidR="00A400DF" w:rsidRPr="00997284" w:rsidRDefault="00A400DF" w:rsidP="00997284">
            <w:pPr>
              <w:spacing w:before="100" w:beforeAutospacing="1" w:after="119"/>
              <w:rPr>
                <w:b/>
              </w:rPr>
            </w:pPr>
          </w:p>
        </w:tc>
        <w:tc>
          <w:tcPr>
            <w:tcW w:w="1276" w:type="dxa"/>
            <w:vMerge/>
          </w:tcPr>
          <w:p w:rsidR="00A400DF" w:rsidRPr="00997284" w:rsidRDefault="00A400DF" w:rsidP="00997284">
            <w:pPr>
              <w:spacing w:before="100" w:beforeAutospacing="1" w:after="119"/>
              <w:rPr>
                <w:b/>
              </w:rPr>
            </w:pPr>
          </w:p>
        </w:tc>
        <w:tc>
          <w:tcPr>
            <w:tcW w:w="992" w:type="dxa"/>
          </w:tcPr>
          <w:p w:rsidR="00A400DF" w:rsidRPr="00616B15" w:rsidRDefault="00616B15" w:rsidP="00997284">
            <w:pPr>
              <w:spacing w:before="100" w:beforeAutospacing="1" w:after="119"/>
              <w:jc w:val="center"/>
              <w:rPr>
                <w:b/>
                <w:sz w:val="22"/>
              </w:rPr>
            </w:pPr>
            <w:r w:rsidRPr="00616B15">
              <w:rPr>
                <w:b/>
                <w:sz w:val="22"/>
              </w:rPr>
              <w:t>2015</w:t>
            </w:r>
          </w:p>
        </w:tc>
        <w:tc>
          <w:tcPr>
            <w:tcW w:w="992" w:type="dxa"/>
          </w:tcPr>
          <w:p w:rsidR="00A400DF" w:rsidRPr="00616B15" w:rsidRDefault="00616B15" w:rsidP="00997284">
            <w:pPr>
              <w:spacing w:before="100" w:beforeAutospacing="1" w:after="119"/>
              <w:jc w:val="center"/>
              <w:rPr>
                <w:b/>
                <w:sz w:val="22"/>
              </w:rPr>
            </w:pPr>
            <w:r w:rsidRPr="00616B15">
              <w:rPr>
                <w:b/>
                <w:sz w:val="22"/>
              </w:rPr>
              <w:t>2017</w:t>
            </w:r>
          </w:p>
        </w:tc>
        <w:tc>
          <w:tcPr>
            <w:tcW w:w="993" w:type="dxa"/>
          </w:tcPr>
          <w:p w:rsidR="00A400DF" w:rsidRPr="00616B15" w:rsidRDefault="00616B15" w:rsidP="00997284">
            <w:pPr>
              <w:spacing w:before="100" w:beforeAutospacing="1" w:after="119"/>
              <w:jc w:val="center"/>
              <w:rPr>
                <w:b/>
                <w:sz w:val="22"/>
              </w:rPr>
            </w:pPr>
            <w:r w:rsidRPr="00616B15">
              <w:rPr>
                <w:b/>
                <w:sz w:val="22"/>
              </w:rPr>
              <w:t>2020</w:t>
            </w:r>
          </w:p>
        </w:tc>
      </w:tr>
      <w:tr w:rsidR="00A400DF" w:rsidRPr="005E2573" w:rsidTr="004A2A39">
        <w:tc>
          <w:tcPr>
            <w:tcW w:w="546" w:type="dxa"/>
          </w:tcPr>
          <w:p w:rsidR="00A400DF" w:rsidRPr="00997284" w:rsidRDefault="00A400DF" w:rsidP="00B443A9">
            <w:r w:rsidRPr="00997284">
              <w:rPr>
                <w:sz w:val="22"/>
                <w:szCs w:val="22"/>
              </w:rPr>
              <w:t>1.</w:t>
            </w:r>
          </w:p>
        </w:tc>
        <w:tc>
          <w:tcPr>
            <w:tcW w:w="4807" w:type="dxa"/>
          </w:tcPr>
          <w:p w:rsidR="00A400DF" w:rsidRPr="00997284" w:rsidRDefault="00A400DF" w:rsidP="00997284">
            <w:pPr>
              <w:jc w:val="both"/>
            </w:pPr>
            <w:r w:rsidRPr="00997284">
              <w:rPr>
                <w:sz w:val="22"/>
                <w:szCs w:val="22"/>
              </w:rPr>
              <w:t>Количество проведенных тактических учений, командно-штабных тренировок в городском округе Вичуга</w:t>
            </w:r>
          </w:p>
        </w:tc>
        <w:tc>
          <w:tcPr>
            <w:tcW w:w="1276" w:type="dxa"/>
          </w:tcPr>
          <w:p w:rsidR="00A400DF" w:rsidRPr="00997284" w:rsidRDefault="00A400DF" w:rsidP="00997284">
            <w:pPr>
              <w:jc w:val="center"/>
            </w:pPr>
            <w:r w:rsidRPr="00997284">
              <w:rPr>
                <w:sz w:val="22"/>
                <w:szCs w:val="22"/>
              </w:rPr>
              <w:t>Кол-во/</w:t>
            </w:r>
          </w:p>
          <w:p w:rsidR="00A400DF" w:rsidRPr="00997284" w:rsidRDefault="00A400DF" w:rsidP="00997284">
            <w:pPr>
              <w:jc w:val="center"/>
            </w:pPr>
            <w:r w:rsidRPr="00997284">
              <w:rPr>
                <w:sz w:val="22"/>
                <w:szCs w:val="22"/>
              </w:rPr>
              <w:t>%</w:t>
            </w:r>
          </w:p>
        </w:tc>
        <w:tc>
          <w:tcPr>
            <w:tcW w:w="992" w:type="dxa"/>
          </w:tcPr>
          <w:p w:rsidR="00A400DF" w:rsidRPr="00997284" w:rsidRDefault="00616B15" w:rsidP="00997284">
            <w:pPr>
              <w:jc w:val="center"/>
            </w:pPr>
            <w:r>
              <w:rPr>
                <w:sz w:val="22"/>
                <w:szCs w:val="22"/>
              </w:rPr>
              <w:t>4</w:t>
            </w:r>
            <w:r w:rsidR="00A400DF" w:rsidRPr="00997284">
              <w:rPr>
                <w:sz w:val="22"/>
                <w:szCs w:val="22"/>
              </w:rPr>
              <w:t>/</w:t>
            </w:r>
          </w:p>
          <w:p w:rsidR="00A400DF" w:rsidRPr="00997284" w:rsidRDefault="00A400DF" w:rsidP="00997284">
            <w:pPr>
              <w:jc w:val="center"/>
            </w:pPr>
            <w:r w:rsidRPr="00997284">
              <w:rPr>
                <w:sz w:val="22"/>
                <w:szCs w:val="22"/>
              </w:rPr>
              <w:t>100%</w:t>
            </w:r>
          </w:p>
        </w:tc>
        <w:tc>
          <w:tcPr>
            <w:tcW w:w="992" w:type="dxa"/>
          </w:tcPr>
          <w:p w:rsidR="00A400DF" w:rsidRPr="00997284" w:rsidRDefault="00616B15" w:rsidP="00997284">
            <w:pPr>
              <w:jc w:val="center"/>
            </w:pPr>
            <w:r>
              <w:rPr>
                <w:sz w:val="22"/>
                <w:szCs w:val="22"/>
              </w:rPr>
              <w:t>5</w:t>
            </w:r>
            <w:r w:rsidR="00A400DF" w:rsidRPr="00997284">
              <w:rPr>
                <w:sz w:val="22"/>
                <w:szCs w:val="22"/>
              </w:rPr>
              <w:t>/</w:t>
            </w:r>
          </w:p>
          <w:p w:rsidR="00A400DF" w:rsidRPr="00997284" w:rsidRDefault="00A400DF" w:rsidP="00997284">
            <w:pPr>
              <w:jc w:val="center"/>
            </w:pPr>
            <w:r w:rsidRPr="00997284">
              <w:rPr>
                <w:sz w:val="22"/>
                <w:szCs w:val="22"/>
              </w:rPr>
              <w:t>100%</w:t>
            </w:r>
          </w:p>
        </w:tc>
        <w:tc>
          <w:tcPr>
            <w:tcW w:w="993" w:type="dxa"/>
          </w:tcPr>
          <w:p w:rsidR="00A400DF" w:rsidRPr="00997284" w:rsidRDefault="00616B15" w:rsidP="00997284">
            <w:pPr>
              <w:jc w:val="center"/>
            </w:pPr>
            <w:r>
              <w:rPr>
                <w:sz w:val="22"/>
                <w:szCs w:val="22"/>
              </w:rPr>
              <w:t>7</w:t>
            </w:r>
            <w:r w:rsidR="00A400DF" w:rsidRPr="00997284">
              <w:rPr>
                <w:sz w:val="22"/>
                <w:szCs w:val="22"/>
              </w:rPr>
              <w:t>/</w:t>
            </w:r>
          </w:p>
          <w:p w:rsidR="00A400DF" w:rsidRPr="00997284" w:rsidRDefault="00A400DF" w:rsidP="00997284">
            <w:pPr>
              <w:jc w:val="center"/>
            </w:pPr>
            <w:r w:rsidRPr="00997284">
              <w:rPr>
                <w:sz w:val="22"/>
                <w:szCs w:val="22"/>
              </w:rPr>
              <w:t>100%</w:t>
            </w:r>
          </w:p>
        </w:tc>
      </w:tr>
      <w:tr w:rsidR="00A400DF" w:rsidRPr="005E2573" w:rsidTr="004A2A39">
        <w:tc>
          <w:tcPr>
            <w:tcW w:w="546" w:type="dxa"/>
          </w:tcPr>
          <w:p w:rsidR="00A400DF" w:rsidRPr="00997284" w:rsidRDefault="00A400DF" w:rsidP="00B443A9">
            <w:r w:rsidRPr="00997284">
              <w:rPr>
                <w:sz w:val="22"/>
                <w:szCs w:val="22"/>
              </w:rPr>
              <w:t>2.</w:t>
            </w:r>
          </w:p>
        </w:tc>
        <w:tc>
          <w:tcPr>
            <w:tcW w:w="4807" w:type="dxa"/>
          </w:tcPr>
          <w:p w:rsidR="00A400DF" w:rsidRPr="00997284" w:rsidRDefault="00A400DF" w:rsidP="00997284">
            <w:pPr>
              <w:jc w:val="both"/>
            </w:pPr>
            <w:r w:rsidRPr="00997284">
              <w:rPr>
                <w:sz w:val="22"/>
                <w:szCs w:val="22"/>
              </w:rPr>
              <w:t>Доля обученных специалистов, рабочих, студентов и учащихся в области гражданской обороны, защиты от ЧС от общего количества специалистов, проходящих обучение</w:t>
            </w:r>
          </w:p>
        </w:tc>
        <w:tc>
          <w:tcPr>
            <w:tcW w:w="1276" w:type="dxa"/>
          </w:tcPr>
          <w:p w:rsidR="00A400DF" w:rsidRPr="00997284" w:rsidRDefault="00A400DF" w:rsidP="00997284">
            <w:pPr>
              <w:jc w:val="center"/>
            </w:pPr>
            <w:r w:rsidRPr="00997284">
              <w:rPr>
                <w:sz w:val="22"/>
                <w:szCs w:val="22"/>
              </w:rPr>
              <w:t>Кол-во/</w:t>
            </w:r>
          </w:p>
          <w:p w:rsidR="00A400DF" w:rsidRPr="00997284" w:rsidRDefault="00A400DF" w:rsidP="00997284">
            <w:pPr>
              <w:jc w:val="center"/>
            </w:pPr>
            <w:r w:rsidRPr="00997284">
              <w:rPr>
                <w:sz w:val="22"/>
                <w:szCs w:val="22"/>
              </w:rPr>
              <w:t>%</w:t>
            </w:r>
          </w:p>
        </w:tc>
        <w:tc>
          <w:tcPr>
            <w:tcW w:w="992" w:type="dxa"/>
          </w:tcPr>
          <w:p w:rsidR="00A400DF" w:rsidRPr="00997284" w:rsidRDefault="00616B15" w:rsidP="00997284">
            <w:pPr>
              <w:jc w:val="center"/>
            </w:pPr>
            <w:r>
              <w:rPr>
                <w:sz w:val="22"/>
                <w:szCs w:val="22"/>
              </w:rPr>
              <w:t>19</w:t>
            </w:r>
            <w:r w:rsidR="00A400DF" w:rsidRPr="00997284">
              <w:rPr>
                <w:sz w:val="22"/>
                <w:szCs w:val="22"/>
              </w:rPr>
              <w:t>/</w:t>
            </w:r>
          </w:p>
          <w:p w:rsidR="00A400DF" w:rsidRPr="00997284" w:rsidRDefault="00A400DF" w:rsidP="00997284">
            <w:pPr>
              <w:jc w:val="center"/>
            </w:pPr>
            <w:r w:rsidRPr="00997284">
              <w:rPr>
                <w:sz w:val="22"/>
                <w:szCs w:val="22"/>
              </w:rPr>
              <w:t>100%</w:t>
            </w:r>
          </w:p>
        </w:tc>
        <w:tc>
          <w:tcPr>
            <w:tcW w:w="992" w:type="dxa"/>
          </w:tcPr>
          <w:p w:rsidR="00A400DF" w:rsidRPr="00997284" w:rsidRDefault="00616B15" w:rsidP="00997284">
            <w:pPr>
              <w:jc w:val="center"/>
            </w:pPr>
            <w:r>
              <w:rPr>
                <w:sz w:val="22"/>
                <w:szCs w:val="22"/>
              </w:rPr>
              <w:t>21</w:t>
            </w:r>
            <w:r w:rsidR="00A400DF" w:rsidRPr="00997284">
              <w:rPr>
                <w:sz w:val="22"/>
                <w:szCs w:val="22"/>
              </w:rPr>
              <w:t>/</w:t>
            </w:r>
          </w:p>
          <w:p w:rsidR="00A400DF" w:rsidRPr="00997284" w:rsidRDefault="00A400DF" w:rsidP="00997284">
            <w:pPr>
              <w:jc w:val="center"/>
            </w:pPr>
            <w:r w:rsidRPr="00997284">
              <w:rPr>
                <w:sz w:val="22"/>
                <w:szCs w:val="22"/>
              </w:rPr>
              <w:t>100%</w:t>
            </w:r>
          </w:p>
        </w:tc>
        <w:tc>
          <w:tcPr>
            <w:tcW w:w="993" w:type="dxa"/>
          </w:tcPr>
          <w:p w:rsidR="00A400DF" w:rsidRPr="00997284" w:rsidRDefault="00616B15" w:rsidP="00997284">
            <w:pPr>
              <w:jc w:val="center"/>
            </w:pPr>
            <w:r>
              <w:rPr>
                <w:sz w:val="22"/>
                <w:szCs w:val="22"/>
              </w:rPr>
              <w:t>23</w:t>
            </w:r>
            <w:r w:rsidR="00A400DF" w:rsidRPr="00997284">
              <w:rPr>
                <w:sz w:val="22"/>
                <w:szCs w:val="22"/>
              </w:rPr>
              <w:t>/</w:t>
            </w:r>
          </w:p>
          <w:p w:rsidR="00A400DF" w:rsidRPr="00997284" w:rsidRDefault="00A400DF" w:rsidP="00997284">
            <w:pPr>
              <w:jc w:val="center"/>
            </w:pPr>
            <w:r w:rsidRPr="00997284">
              <w:rPr>
                <w:sz w:val="22"/>
                <w:szCs w:val="22"/>
              </w:rPr>
              <w:t>100%</w:t>
            </w:r>
          </w:p>
        </w:tc>
      </w:tr>
    </w:tbl>
    <w:p w:rsidR="00A400DF" w:rsidRDefault="00A400DF" w:rsidP="00FB74C9">
      <w:pPr>
        <w:widowControl w:val="0"/>
        <w:autoSpaceDE w:val="0"/>
        <w:autoSpaceDN w:val="0"/>
        <w:adjustRightInd w:val="0"/>
        <w:ind w:firstLine="540"/>
        <w:jc w:val="both"/>
      </w:pPr>
    </w:p>
    <w:p w:rsidR="00A400DF" w:rsidRDefault="00A400DF" w:rsidP="00FB74C9">
      <w:pPr>
        <w:widowControl w:val="0"/>
        <w:autoSpaceDE w:val="0"/>
        <w:autoSpaceDN w:val="0"/>
        <w:adjustRightInd w:val="0"/>
        <w:ind w:firstLine="540"/>
        <w:jc w:val="both"/>
      </w:pPr>
      <w:r>
        <w:t>При этом остается высоким уровень подростковой преступности, количества преступлений, совершенных в состоянии опьянения.</w:t>
      </w:r>
    </w:p>
    <w:p w:rsidR="00A400DF" w:rsidRDefault="00A400DF" w:rsidP="00FB74C9">
      <w:pPr>
        <w:widowControl w:val="0"/>
        <w:autoSpaceDE w:val="0"/>
        <w:autoSpaceDN w:val="0"/>
        <w:adjustRightInd w:val="0"/>
        <w:ind w:firstLine="540"/>
        <w:jc w:val="both"/>
      </w:pPr>
      <w:r>
        <w:t xml:space="preserve">Важнейшим приоритетом </w:t>
      </w:r>
      <w:r w:rsidR="00616B15">
        <w:t>является</w:t>
      </w:r>
      <w:r>
        <w:t xml:space="preserve"> предупреждение правонарушений среди несовершеннолетних, защита жизни, здоровья, прав и законных интересов детей. </w:t>
      </w:r>
    </w:p>
    <w:p w:rsidR="00A400DF" w:rsidRDefault="00A400DF" w:rsidP="00FB74C9">
      <w:pPr>
        <w:widowControl w:val="0"/>
        <w:autoSpaceDE w:val="0"/>
        <w:autoSpaceDN w:val="0"/>
        <w:adjustRightInd w:val="0"/>
        <w:ind w:firstLine="540"/>
        <w:jc w:val="both"/>
      </w:pPr>
      <w:r>
        <w:t>Значительное внимание уделялось установлению доверительных отношений с населением, участковыми уполномоченными.</w:t>
      </w:r>
    </w:p>
    <w:p w:rsidR="00A400DF" w:rsidRDefault="00A400DF" w:rsidP="00FB74C9">
      <w:pPr>
        <w:widowControl w:val="0"/>
        <w:autoSpaceDE w:val="0"/>
        <w:autoSpaceDN w:val="0"/>
        <w:adjustRightInd w:val="0"/>
        <w:ind w:firstLine="540"/>
        <w:jc w:val="both"/>
      </w:pPr>
      <w:r>
        <w:t>Анализ проводимой профилактической работы показывает, что при дальнейшем систематическом проведении запланированных мероприятий можно ожидать дальнейшего оздоровления криминальной обстановки по основным составляющим структуры преступности.</w:t>
      </w:r>
    </w:p>
    <w:p w:rsidR="00A400DF" w:rsidRDefault="00A400DF" w:rsidP="00EC5497">
      <w:pPr>
        <w:widowControl w:val="0"/>
        <w:autoSpaceDE w:val="0"/>
        <w:autoSpaceDN w:val="0"/>
        <w:adjustRightInd w:val="0"/>
        <w:ind w:firstLine="540"/>
        <w:jc w:val="both"/>
      </w:pPr>
      <w:r>
        <w:t>Для положительного изменения этих показателей необходимо принять дополнительные меры по усилению ответственности за совершение административных правонарушений, активизировать работу по выявлению правонарушений – наиболее эффективной превентивной меры в борьбе с преступностью.</w:t>
      </w:r>
      <w:bookmarkStart w:id="4" w:name="Par237"/>
      <w:bookmarkEnd w:id="4"/>
    </w:p>
    <w:p w:rsidR="00A400DF" w:rsidRDefault="00A400DF" w:rsidP="00AC5969">
      <w:pPr>
        <w:widowControl w:val="0"/>
        <w:autoSpaceDE w:val="0"/>
        <w:autoSpaceDN w:val="0"/>
        <w:adjustRightInd w:val="0"/>
        <w:ind w:firstLine="540"/>
        <w:jc w:val="both"/>
      </w:pPr>
      <w:r>
        <w:t xml:space="preserve">В целях снижения   уровня   преступности   и   повышения результативности </w:t>
      </w:r>
      <w:r>
        <w:lastRenderedPageBreak/>
        <w:t xml:space="preserve">профилактики правонарушений, повышения уровня обеспечения безопасности жизнедеятельности населения на территории городского </w:t>
      </w:r>
      <w:r w:rsidR="002A1720">
        <w:t>округа Вичуга в период 2015-2020</w:t>
      </w:r>
      <w:r>
        <w:t xml:space="preserve"> гг. будет реализовываться муниципальная программа </w:t>
      </w:r>
      <w:r w:rsidRPr="00AC5969">
        <w:t>«Обеспечение безопасности населения городского округа Вичуга»</w:t>
      </w:r>
      <w:r>
        <w:t>, включающая в себя две подпрограммы:</w:t>
      </w:r>
    </w:p>
    <w:p w:rsidR="00A400DF" w:rsidRDefault="00A400DF" w:rsidP="00AC5969">
      <w:pPr>
        <w:widowControl w:val="0"/>
        <w:autoSpaceDE w:val="0"/>
        <w:autoSpaceDN w:val="0"/>
        <w:adjustRightInd w:val="0"/>
        <w:ind w:firstLine="540"/>
        <w:jc w:val="both"/>
      </w:pPr>
      <w:r w:rsidRPr="00397932">
        <w:t>1)</w:t>
      </w:r>
      <w:r>
        <w:t xml:space="preserve">  Подпрограмма «Предупреждение и ликвидация чрезвычайных ситуаций»;</w:t>
      </w:r>
    </w:p>
    <w:p w:rsidR="00A400DF" w:rsidRDefault="00A400DF" w:rsidP="00AC5969">
      <w:pPr>
        <w:widowControl w:val="0"/>
        <w:autoSpaceDE w:val="0"/>
        <w:autoSpaceDN w:val="0"/>
        <w:adjustRightInd w:val="0"/>
        <w:ind w:firstLine="540"/>
        <w:jc w:val="both"/>
      </w:pPr>
      <w:r>
        <w:t>2) Подпрограмма   «Профилактика    правонарушений и противодействие терроризму и экстремизму».</w:t>
      </w:r>
    </w:p>
    <w:p w:rsidR="00A400DF" w:rsidRDefault="00A400DF" w:rsidP="009D3398">
      <w:pPr>
        <w:widowControl w:val="0"/>
        <w:autoSpaceDE w:val="0"/>
        <w:autoSpaceDN w:val="0"/>
        <w:adjustRightInd w:val="0"/>
        <w:ind w:firstLine="540"/>
        <w:jc w:val="both"/>
      </w:pPr>
      <w:r>
        <w:t>Реализация данной Программы будет направлена на:</w:t>
      </w:r>
    </w:p>
    <w:p w:rsidR="00A400DF" w:rsidRDefault="00A400DF" w:rsidP="009D3398">
      <w:pPr>
        <w:widowControl w:val="0"/>
        <w:autoSpaceDE w:val="0"/>
        <w:autoSpaceDN w:val="0"/>
        <w:adjustRightInd w:val="0"/>
        <w:ind w:firstLine="540"/>
        <w:jc w:val="both"/>
      </w:pPr>
      <w:r>
        <w:t>-   уменьшение времени реагирования оперативных и диспетчерских служб на чрезвычайные и аварийные ситуации;</w:t>
      </w:r>
    </w:p>
    <w:p w:rsidR="00A400DF" w:rsidRDefault="00A400DF" w:rsidP="009D3398">
      <w:pPr>
        <w:widowControl w:val="0"/>
        <w:autoSpaceDE w:val="0"/>
        <w:autoSpaceDN w:val="0"/>
        <w:adjustRightInd w:val="0"/>
        <w:ind w:firstLine="540"/>
        <w:jc w:val="both"/>
      </w:pPr>
      <w:r>
        <w:t>-  усиление контроля выполнения оперативных указаний и распоряжений администрации городского округа  Вичуга;</w:t>
      </w:r>
    </w:p>
    <w:p w:rsidR="00A400DF" w:rsidRDefault="00A400DF" w:rsidP="009D3398">
      <w:pPr>
        <w:widowControl w:val="0"/>
        <w:autoSpaceDE w:val="0"/>
        <w:autoSpaceDN w:val="0"/>
        <w:adjustRightInd w:val="0"/>
        <w:ind w:firstLine="540"/>
        <w:jc w:val="both"/>
      </w:pPr>
      <w:r>
        <w:t>- обучение населения городского округа Вичуга способам защиты от опасностей, возникающих при ведении военных действий или вследствие этих действий, практическим навыкам действий при возникновении ЧС природного и техногенного характера, порядку действий по сигналам оповещения, оказания первой медицинской помощи, правилам пользования простейшими средствами индивидуальной защиты;</w:t>
      </w:r>
    </w:p>
    <w:p w:rsidR="00A400DF" w:rsidRDefault="00A400DF" w:rsidP="009D3398">
      <w:pPr>
        <w:widowControl w:val="0"/>
        <w:autoSpaceDE w:val="0"/>
        <w:autoSpaceDN w:val="0"/>
        <w:adjustRightInd w:val="0"/>
        <w:ind w:firstLine="540"/>
        <w:jc w:val="both"/>
      </w:pPr>
      <w:r>
        <w:t>- снижение на территории городского округа Вичуга  уровня повторной преступности, пьянства и алкоголизма, безнадзорности и беспризорности несовершеннолетних, незаконной миграции;</w:t>
      </w:r>
      <w:r>
        <w:tab/>
      </w:r>
    </w:p>
    <w:p w:rsidR="00A400DF" w:rsidRDefault="00A400DF" w:rsidP="009D3398">
      <w:pPr>
        <w:widowControl w:val="0"/>
        <w:autoSpaceDE w:val="0"/>
        <w:autoSpaceDN w:val="0"/>
        <w:adjustRightInd w:val="0"/>
        <w:ind w:firstLine="540"/>
        <w:jc w:val="both"/>
      </w:pPr>
      <w:r>
        <w:t xml:space="preserve"> - повышение степени вовлеченности граждан, организаций и общественных объединений в процесс профилактики правонарушений и борьбы с преступностью на территории городского округа Вичуга;</w:t>
      </w:r>
    </w:p>
    <w:p w:rsidR="00A400DF" w:rsidRDefault="00A400DF" w:rsidP="009D3398">
      <w:pPr>
        <w:widowControl w:val="0"/>
        <w:autoSpaceDE w:val="0"/>
        <w:autoSpaceDN w:val="0"/>
        <w:adjustRightInd w:val="0"/>
        <w:ind w:firstLine="540"/>
        <w:jc w:val="both"/>
      </w:pPr>
      <w:r>
        <w:tab/>
        <w:t>- уменьшение общего числа совершаемых преступлений и улучшится их раскрываемость;</w:t>
      </w:r>
    </w:p>
    <w:p w:rsidR="00A400DF" w:rsidRDefault="00A400DF" w:rsidP="009D3398">
      <w:pPr>
        <w:widowControl w:val="0"/>
        <w:autoSpaceDE w:val="0"/>
        <w:autoSpaceDN w:val="0"/>
        <w:adjustRightInd w:val="0"/>
        <w:ind w:firstLine="540"/>
        <w:jc w:val="both"/>
      </w:pPr>
      <w:r>
        <w:tab/>
        <w:t>- оздоровление обстановки на улицах и других общественных местах;</w:t>
      </w:r>
    </w:p>
    <w:p w:rsidR="00A400DF" w:rsidRDefault="00A400DF" w:rsidP="009D3398">
      <w:pPr>
        <w:widowControl w:val="0"/>
        <w:autoSpaceDE w:val="0"/>
        <w:autoSpaceDN w:val="0"/>
        <w:adjustRightInd w:val="0"/>
        <w:ind w:firstLine="540"/>
        <w:jc w:val="both"/>
      </w:pPr>
      <w:r>
        <w:tab/>
        <w:t>- снижение уровня рецидивной и бытовой преступности;</w:t>
      </w:r>
    </w:p>
    <w:p w:rsidR="00A400DF" w:rsidRDefault="00A400DF" w:rsidP="009D3398">
      <w:pPr>
        <w:widowControl w:val="0"/>
        <w:autoSpaceDE w:val="0"/>
        <w:autoSpaceDN w:val="0"/>
        <w:adjustRightInd w:val="0"/>
        <w:ind w:firstLine="540"/>
        <w:jc w:val="both"/>
      </w:pPr>
      <w:r>
        <w:tab/>
        <w:t>- улучшение профилактики правонарушений в среде несовершеннолетних и молодежи;</w:t>
      </w:r>
    </w:p>
    <w:p w:rsidR="00A400DF" w:rsidRDefault="00A400DF" w:rsidP="009D3398">
      <w:pPr>
        <w:widowControl w:val="0"/>
        <w:autoSpaceDE w:val="0"/>
        <w:autoSpaceDN w:val="0"/>
        <w:adjustRightInd w:val="0"/>
        <w:ind w:firstLine="540"/>
        <w:jc w:val="both"/>
      </w:pPr>
      <w:r>
        <w:tab/>
        <w:t>- снижение количества преступлений, связанных с незаконным оборотом наркотических и психотропных веществ;</w:t>
      </w:r>
    </w:p>
    <w:p w:rsidR="00A400DF" w:rsidRDefault="00A400DF" w:rsidP="009D3398">
      <w:pPr>
        <w:widowControl w:val="0"/>
        <w:autoSpaceDE w:val="0"/>
        <w:autoSpaceDN w:val="0"/>
        <w:adjustRightInd w:val="0"/>
        <w:ind w:firstLine="540"/>
        <w:jc w:val="both"/>
      </w:pPr>
      <w:r>
        <w:tab/>
        <w:t>- повышение уровня доверия населения к правоохранительным органам;</w:t>
      </w:r>
    </w:p>
    <w:p w:rsidR="00A400DF" w:rsidRDefault="00A400DF" w:rsidP="009D3398">
      <w:pPr>
        <w:widowControl w:val="0"/>
        <w:autoSpaceDE w:val="0"/>
        <w:autoSpaceDN w:val="0"/>
        <w:adjustRightInd w:val="0"/>
        <w:ind w:firstLine="540"/>
        <w:jc w:val="both"/>
      </w:pPr>
      <w:r>
        <w:tab/>
        <w:t>- повышение уровня антитеррористической защищенности, общественной безопасности и борьбы с преступностью, общественного порядка, защиты различных форм собственности;</w:t>
      </w:r>
    </w:p>
    <w:p w:rsidR="00616B15" w:rsidRDefault="00A400DF" w:rsidP="005A1FBC">
      <w:pPr>
        <w:widowControl w:val="0"/>
        <w:autoSpaceDE w:val="0"/>
        <w:autoSpaceDN w:val="0"/>
        <w:adjustRightInd w:val="0"/>
        <w:ind w:firstLine="540"/>
        <w:jc w:val="both"/>
      </w:pPr>
      <w:r>
        <w:tab/>
        <w:t>- формирование основ правовой культуры населения и должностных лиц.</w:t>
      </w:r>
    </w:p>
    <w:p w:rsidR="005A1FBC" w:rsidRPr="005A1FBC" w:rsidRDefault="005A1FBC" w:rsidP="005A1FBC">
      <w:pPr>
        <w:widowControl w:val="0"/>
        <w:autoSpaceDE w:val="0"/>
        <w:autoSpaceDN w:val="0"/>
        <w:adjustRightInd w:val="0"/>
        <w:ind w:firstLine="540"/>
        <w:jc w:val="both"/>
      </w:pPr>
    </w:p>
    <w:p w:rsidR="00A400DF" w:rsidRDefault="00976B2D" w:rsidP="00C15EC6">
      <w:pPr>
        <w:spacing w:before="240"/>
        <w:jc w:val="center"/>
        <w:rPr>
          <w:b/>
          <w:sz w:val="28"/>
          <w:szCs w:val="28"/>
        </w:rPr>
      </w:pPr>
      <w:r>
        <w:rPr>
          <w:b/>
          <w:sz w:val="28"/>
          <w:szCs w:val="28"/>
        </w:rPr>
        <w:t>5</w:t>
      </w:r>
      <w:r w:rsidR="00A400DF" w:rsidRPr="00595146">
        <w:rPr>
          <w:b/>
          <w:sz w:val="28"/>
          <w:szCs w:val="28"/>
        </w:rPr>
        <w:t>.7 Социальная поддержка населен</w:t>
      </w:r>
      <w:r w:rsidR="00A400DF">
        <w:rPr>
          <w:b/>
          <w:sz w:val="28"/>
          <w:szCs w:val="28"/>
        </w:rPr>
        <w:t>ия городского округа</w:t>
      </w:r>
    </w:p>
    <w:p w:rsidR="00A400DF" w:rsidRPr="00834EF6" w:rsidRDefault="00A400DF" w:rsidP="00834EF6">
      <w:pPr>
        <w:jc w:val="both"/>
        <w:rPr>
          <w:sz w:val="28"/>
          <w:szCs w:val="28"/>
        </w:rPr>
      </w:pPr>
    </w:p>
    <w:p w:rsidR="009F2E28" w:rsidRDefault="009F2E28" w:rsidP="009F2E28">
      <w:pPr>
        <w:ind w:firstLine="567"/>
        <w:jc w:val="both"/>
      </w:pPr>
      <w:r w:rsidRPr="00F2172B">
        <w:rPr>
          <w:b/>
          <w:i/>
        </w:rPr>
        <w:t>Стратегическая цель</w:t>
      </w:r>
      <w:r>
        <w:t xml:space="preserve"> – обеспечение предоставления социальных гарантий и дополнительных мер социальной поддержки отдельным категориям граждан.</w:t>
      </w:r>
    </w:p>
    <w:p w:rsidR="009F2E28" w:rsidRDefault="009F2E28" w:rsidP="009F2E28">
      <w:pPr>
        <w:ind w:firstLine="567"/>
        <w:jc w:val="both"/>
      </w:pPr>
      <w:r>
        <w:t xml:space="preserve">Достижение цели возможно при решении следующих </w:t>
      </w:r>
      <w:r w:rsidRPr="00F2172B">
        <w:rPr>
          <w:b/>
          <w:i/>
        </w:rPr>
        <w:t>задач:</w:t>
      </w:r>
    </w:p>
    <w:p w:rsidR="009F2E28" w:rsidRDefault="009F2E28" w:rsidP="009F2E28">
      <w:pPr>
        <w:ind w:firstLine="567"/>
        <w:jc w:val="both"/>
      </w:pPr>
      <w:r>
        <w:t>- полное и своевременное предоставление отдельным категориям жителей города Вичуга дополнительных мер социальной поддержки, установленных муниципальными правовыми актами;</w:t>
      </w:r>
    </w:p>
    <w:p w:rsidR="009F2E28" w:rsidRDefault="009F2E28" w:rsidP="009F2E28">
      <w:pPr>
        <w:ind w:firstLine="567"/>
        <w:jc w:val="both"/>
      </w:pPr>
      <w:r>
        <w:t>- стимулирование социальной активности жителей города и формирование ответственного отношения к социально незащищенным гражданам;</w:t>
      </w:r>
    </w:p>
    <w:p w:rsidR="009F2E28" w:rsidRDefault="009F2E28" w:rsidP="009F2E28">
      <w:pPr>
        <w:ind w:firstLine="567"/>
        <w:jc w:val="both"/>
      </w:pPr>
      <w:r>
        <w:t>- преодоление социальной разобщенности в обществе, повышение социальной адаптации граждан, нуждающихся в особой защите, и их успешной интеграции в общество.</w:t>
      </w:r>
    </w:p>
    <w:p w:rsidR="009F2E28" w:rsidRPr="009F2E28" w:rsidRDefault="009F2E28" w:rsidP="009F2E28">
      <w:pPr>
        <w:ind w:firstLine="567"/>
        <w:jc w:val="both"/>
      </w:pPr>
      <w:r w:rsidRPr="009F2E28">
        <w:lastRenderedPageBreak/>
        <w:t xml:space="preserve">В городском округе Вичуга в рамках обеспечения мер социальной поддержки </w:t>
      </w:r>
      <w:r w:rsidRPr="009F2E28">
        <w:rPr>
          <w:bCs/>
        </w:rPr>
        <w:t>населения городского округа Вичуга создана муниципальная программа «Социальная поддержка населения городского округа Вичуга»</w:t>
      </w:r>
      <w:r w:rsidRPr="009F2E28">
        <w:t>, утвержденная</w:t>
      </w:r>
      <w:r w:rsidRPr="009F2E28">
        <w:rPr>
          <w:b/>
        </w:rPr>
        <w:t xml:space="preserve"> </w:t>
      </w:r>
      <w:r w:rsidRPr="009F2E28">
        <w:t>постановлением администрации городского округа Вичуга от 16.10.2014 № 1385,  с помощью которой реализуются следующие полномочия:</w:t>
      </w:r>
    </w:p>
    <w:p w:rsidR="009F2E28" w:rsidRPr="009F2E28" w:rsidRDefault="009F2E28" w:rsidP="009F2E28">
      <w:pPr>
        <w:ind w:firstLine="567"/>
        <w:jc w:val="both"/>
      </w:pPr>
      <w:r w:rsidRPr="009F2E28">
        <w:t>1. Предоставление адресной материальной помощи осуществляется на основе подпрограммы «Поддержка отдельных категорий жителей городского округа Вичуга» муниципальной программы «Социальная поддержка населения городского округа Вичуга».</w:t>
      </w:r>
    </w:p>
    <w:p w:rsidR="009F2E28" w:rsidRPr="00834EF6" w:rsidRDefault="009F2E28" w:rsidP="009F2E28">
      <w:pPr>
        <w:ind w:firstLine="567"/>
        <w:jc w:val="both"/>
      </w:pPr>
      <w:r w:rsidRPr="00834EF6">
        <w:t>Несмотря на принимаемые Правительством РФ меры по увеличению размеров пенсий и социальных выплат, недостаточный уровень предоставления мер социальной поддержки, предусмотренных действующим законодательством, зачастую не позволяет отдельным гражданам и семьям самостоятельно решить возникающие проблемы (дорогостоящие операции, недостаточное лекарственное обеспечение и предоставление средств индивидуального ухода, пожар, другие непредвиденные обстоятельства); разрыв родственных связей приводит к ситуации, при которой граждане и семьи вынуждены обращаться за помощью.</w:t>
      </w:r>
    </w:p>
    <w:p w:rsidR="009F2E28" w:rsidRDefault="009F2E28" w:rsidP="009F2E28">
      <w:pPr>
        <w:ind w:firstLine="567"/>
        <w:jc w:val="both"/>
      </w:pPr>
      <w:r w:rsidRPr="00834EF6">
        <w:t>Отдельные категории граждан, при наступлении трудной жизненной ситуации, оказываются не охваченными мерами социальной поддержки, предоставляемыми на областном уровне</w:t>
      </w:r>
      <w:r>
        <w:t xml:space="preserve">. </w:t>
      </w:r>
      <w:r w:rsidRPr="00834EF6">
        <w:t xml:space="preserve">Полномочие на городском уровне реализуется как дополнительное к действующим областным мерам адресной материальной помощи. Нормативным основанием оказания помощи </w:t>
      </w:r>
      <w:r w:rsidRPr="007F4D6D">
        <w:t xml:space="preserve">является решение городской Думы г. Вичуги от 31.05.2007 № 160 «Об утверждении Положения о комиссии по социальной поддержке населения городского округа Вичуга». </w:t>
      </w:r>
    </w:p>
    <w:p w:rsidR="009F2E28" w:rsidRDefault="009F2E28" w:rsidP="009F2E28">
      <w:pPr>
        <w:ind w:firstLine="567"/>
        <w:jc w:val="both"/>
      </w:pPr>
    </w:p>
    <w:p w:rsidR="009F2E28" w:rsidRDefault="009F2E28" w:rsidP="009F2E28">
      <w:pPr>
        <w:ind w:firstLine="567"/>
        <w:jc w:val="center"/>
      </w:pPr>
      <w:r w:rsidRPr="003357A0">
        <w:rPr>
          <w:noProof/>
        </w:rPr>
        <w:object w:dxaOrig="7767" w:dyaOrig="3562">
          <v:shape id="Диаграмма 28" o:spid="_x0000_i1059" type="#_x0000_t75" style="width:388.5pt;height:178.5pt;visibility:visible" o:ole="">
            <v:imagedata r:id="rId70" o:title="" cropbottom="-55f"/>
            <o:lock v:ext="edit" aspectratio="f"/>
          </v:shape>
          <o:OLEObject Type="Embed" ProgID="Excel.Sheet.8" ShapeID="Диаграмма 28" DrawAspect="Content" ObjectID="_1535866966" r:id="rId71">
            <o:FieldCodes>\s</o:FieldCodes>
          </o:OLEObject>
        </w:object>
      </w:r>
    </w:p>
    <w:p w:rsidR="009F2E28" w:rsidRDefault="009F2E28" w:rsidP="009F2E28">
      <w:pPr>
        <w:ind w:firstLine="567"/>
        <w:jc w:val="both"/>
      </w:pPr>
    </w:p>
    <w:p w:rsidR="009F2E28" w:rsidRDefault="009F2E28" w:rsidP="009F2E28">
      <w:pPr>
        <w:ind w:firstLine="567"/>
        <w:jc w:val="both"/>
      </w:pPr>
      <w:r>
        <w:t>Также организовано п</w:t>
      </w:r>
      <w:r w:rsidRPr="00834EF6">
        <w:t>редоставление ежемесячной денежной выплаты лиц</w:t>
      </w:r>
      <w:r>
        <w:t>ам, удостоенным звания «Почетный гражданин</w:t>
      </w:r>
      <w:r w:rsidRPr="00834EF6">
        <w:t xml:space="preserve"> города Вичуги</w:t>
      </w:r>
      <w:r>
        <w:t xml:space="preserve">». </w:t>
      </w:r>
      <w:r w:rsidRPr="00834EF6">
        <w:t xml:space="preserve">Размер пособия устанавливается решением городской Думы городского округа Вичуга. </w:t>
      </w:r>
    </w:p>
    <w:p w:rsidR="009F2E28" w:rsidRDefault="009F2E28" w:rsidP="009F2E28">
      <w:pPr>
        <w:ind w:firstLine="567"/>
        <w:jc w:val="both"/>
      </w:pPr>
      <w:r w:rsidRPr="00834EF6">
        <w:t xml:space="preserve">Помимо ежемесячной денежной выплаты лицам, удостоенным звания </w:t>
      </w:r>
      <w:r>
        <w:t>«</w:t>
      </w:r>
      <w:r w:rsidRPr="00834EF6">
        <w:t>Почетный гражданин города Вичуги</w:t>
      </w:r>
      <w:r>
        <w:t>»</w:t>
      </w:r>
      <w:r w:rsidRPr="00834EF6">
        <w:t>,  в  бюджете городского округа Вичуга предусмотрены ассигнования на выплату единовременного денежного вознаграждения при присвоении звания  «Почетный  гражданин города Вичуги», оплату расходов по захоронению Почетного гражданина  и оплату ритуальных услуг.</w:t>
      </w:r>
    </w:p>
    <w:p w:rsidR="009F2E28" w:rsidRPr="009F2E28" w:rsidRDefault="009F2E28" w:rsidP="009F2E28">
      <w:pPr>
        <w:ind w:firstLine="567"/>
        <w:jc w:val="both"/>
      </w:pPr>
      <w:r w:rsidRPr="009F2E28">
        <w:t xml:space="preserve">2. В целях стимулирования социальной активности жителей города и формирования ответственного отношения к социально незащищенным гражданам на уровне города реализуется на основе подпрограммы «Поддержка социально ориентированных некоммерческих организаций» муниципальной программы «Социальная поддержка населения городского округа Вичуга».  </w:t>
      </w:r>
    </w:p>
    <w:p w:rsidR="009F2E28" w:rsidRPr="00834EF6" w:rsidRDefault="009F2E28" w:rsidP="009F2E28">
      <w:pPr>
        <w:ind w:firstLine="567"/>
        <w:jc w:val="both"/>
      </w:pPr>
      <w:r w:rsidRPr="00834EF6">
        <w:lastRenderedPageBreak/>
        <w:t xml:space="preserve">Их поддержка осуществляется посредством предоставления за счет средств городского бюджета субсидий. Субсидирование социально ориентированных некоммерческих организаций проводится в </w:t>
      </w:r>
      <w:hyperlink r:id="rId72" w:history="1">
        <w:r w:rsidRPr="00A73E2D">
          <w:rPr>
            <w:rStyle w:val="af1"/>
            <w:color w:val="auto"/>
            <w:u w:val="none"/>
          </w:rPr>
          <w:t>порядке</w:t>
        </w:r>
      </w:hyperlink>
      <w:r w:rsidRPr="00A73E2D">
        <w:t>,</w:t>
      </w:r>
      <w:r w:rsidRPr="00834EF6">
        <w:t xml:space="preserve"> определенном постановлением администрации городского округа Вичуга  от 03.03.2014 № 229 </w:t>
      </w:r>
      <w:r>
        <w:t>«</w:t>
      </w:r>
      <w:r w:rsidRPr="00834EF6">
        <w:t>О Порядке определения объема и предоставления поддержки общественных организаций, зарегистрированных и действующих на территории городского округа Вичуга</w:t>
      </w:r>
      <w:r>
        <w:t>»</w:t>
      </w:r>
      <w:r w:rsidRPr="00834EF6">
        <w:t>.</w:t>
      </w:r>
    </w:p>
    <w:p w:rsidR="009F2E28" w:rsidRPr="009F2E28" w:rsidRDefault="009F2E28" w:rsidP="009F2E28">
      <w:pPr>
        <w:ind w:firstLine="567"/>
        <w:jc w:val="both"/>
      </w:pPr>
      <w:r w:rsidRPr="009F2E28">
        <w:t xml:space="preserve">3. В течение 2015 – 2020 годов в целях укрепления социального института семьи, возрождения и сохранения духовно – нравственных традиций семейных отношений, социальной защиты детей – инвалидов, профилактики безнадзорности и правонарушений несовершеннолетних, оказания материальной помощи семьям, находящимся в трудной жизненной ситуации, в городе была реализована подпрограмма «Организация акций и мероприятий для граждан, нуждающихся в особом внимании» муниципальной программы «Социальная поддержка населения городского округа Вичуга». В состав ее мероприятий (кроме указанной выше адресной материальной помощи) включалось: </w:t>
      </w:r>
    </w:p>
    <w:p w:rsidR="009F2E28" w:rsidRPr="00834EF6" w:rsidRDefault="009F2E28" w:rsidP="009F2E28">
      <w:pPr>
        <w:ind w:firstLine="567"/>
        <w:jc w:val="both"/>
      </w:pPr>
      <w:r w:rsidRPr="00834EF6">
        <w:t>- предоставление семьям, воспитывающим несовершеннолетних детей, оказавшимся, по независящим от них причинам, в трудной жизненной ситуации, адресной помощи по подготовке детей к началу учебного года;</w:t>
      </w:r>
    </w:p>
    <w:p w:rsidR="009F2E28" w:rsidRPr="00834EF6" w:rsidRDefault="009F2E28" w:rsidP="009F2E28">
      <w:pPr>
        <w:ind w:firstLine="567"/>
        <w:jc w:val="both"/>
      </w:pPr>
      <w:r w:rsidRPr="00834EF6">
        <w:t>- предоставление отдельным категориям детей, нуждающихся в особой заботе, новогодних (рождественских) подарков и организация их участия в новогодних (рождественских) представлениях;</w:t>
      </w:r>
    </w:p>
    <w:p w:rsidR="009F2E28" w:rsidRPr="00834EF6" w:rsidRDefault="009F2E28" w:rsidP="009F2E28">
      <w:pPr>
        <w:ind w:firstLine="567"/>
        <w:jc w:val="both"/>
      </w:pPr>
      <w:r w:rsidRPr="00834EF6">
        <w:t>- организация и проведение акций, мероприятий для граждан старшего поколения и семей с детьми;</w:t>
      </w:r>
      <w:r>
        <w:t xml:space="preserve">   </w:t>
      </w:r>
    </w:p>
    <w:p w:rsidR="009F2E28" w:rsidRPr="00C64F55" w:rsidRDefault="009F2E28" w:rsidP="009F2E28">
      <w:pPr>
        <w:ind w:firstLine="567"/>
        <w:jc w:val="both"/>
      </w:pPr>
      <w:r w:rsidRPr="00C64F55">
        <w:t xml:space="preserve">В рамках реализации данных мероприятий </w:t>
      </w:r>
      <w:r w:rsidRPr="00C64F55">
        <w:rPr>
          <w:i/>
        </w:rPr>
        <w:t>ежегодно</w:t>
      </w:r>
      <w:r w:rsidRPr="00C64F55">
        <w:t xml:space="preserve"> планируется достигнуть следующих результатов:</w:t>
      </w:r>
    </w:p>
    <w:p w:rsidR="009F2E28" w:rsidRPr="00C64F55" w:rsidRDefault="009F2E28" w:rsidP="009F2E28">
      <w:pPr>
        <w:ind w:firstLine="567"/>
        <w:jc w:val="both"/>
      </w:pPr>
      <w:r w:rsidRPr="00C64F55">
        <w:t>- оказание материальной помощи 60 семьям, имеющим детей, оказавшимся в трудной жизненной ситуации на сумму 130,0 тыс. руб.</w:t>
      </w:r>
    </w:p>
    <w:p w:rsidR="009F2E28" w:rsidRDefault="009F2E28" w:rsidP="009F2E28">
      <w:pPr>
        <w:ind w:firstLine="567"/>
        <w:jc w:val="both"/>
      </w:pPr>
      <w:r w:rsidRPr="00C64F55">
        <w:t xml:space="preserve">- проведение акции «Поможем собрать детей в школу», в ходе которой </w:t>
      </w:r>
      <w:r>
        <w:t>38</w:t>
      </w:r>
      <w:r w:rsidRPr="00C64F55">
        <w:t xml:space="preserve"> семьям, воспитывающим детей и оказавшимся в трудной жизненной ситуации, будет оказана адресная помощь по подготовке детей к новому учебному году на общую сумму 60,0 тыс. руб., более 1</w:t>
      </w:r>
      <w:r>
        <w:t>15</w:t>
      </w:r>
      <w:r w:rsidRPr="00C64F55">
        <w:t xml:space="preserve"> школьникам помощь оказана наборами канцтоваров;</w:t>
      </w:r>
    </w:p>
    <w:p w:rsidR="009F2E28" w:rsidRDefault="009F2E28" w:rsidP="009F2E28">
      <w:pPr>
        <w:ind w:firstLine="567"/>
        <w:jc w:val="both"/>
      </w:pPr>
    </w:p>
    <w:p w:rsidR="009F2E28" w:rsidRDefault="009F2E28" w:rsidP="009F2E28">
      <w:pPr>
        <w:ind w:firstLine="567"/>
        <w:jc w:val="center"/>
      </w:pPr>
      <w:r w:rsidRPr="003357A0">
        <w:rPr>
          <w:noProof/>
        </w:rPr>
        <w:object w:dxaOrig="7258" w:dyaOrig="3802">
          <v:shape id="Диаграмма 31" o:spid="_x0000_i1060" type="#_x0000_t75" style="width:363pt;height:190.5pt;visibility:visible" o:ole="">
            <v:imagedata r:id="rId73" o:title="" cropbottom="-52f"/>
            <o:lock v:ext="edit" aspectratio="f"/>
          </v:shape>
          <o:OLEObject Type="Embed" ProgID="Excel.Sheet.8" ShapeID="Диаграмма 31" DrawAspect="Content" ObjectID="_1535866967" r:id="rId74">
            <o:FieldCodes>\s</o:FieldCodes>
          </o:OLEObject>
        </w:object>
      </w:r>
    </w:p>
    <w:p w:rsidR="009F2E28" w:rsidRPr="00C64F55" w:rsidRDefault="009F2E28" w:rsidP="009F2E28">
      <w:pPr>
        <w:ind w:firstLine="567"/>
        <w:jc w:val="both"/>
      </w:pPr>
    </w:p>
    <w:p w:rsidR="009F2E28" w:rsidRPr="00C64F55" w:rsidRDefault="009F2E28" w:rsidP="009F2E28">
      <w:pPr>
        <w:ind w:firstLine="567"/>
        <w:jc w:val="both"/>
      </w:pPr>
      <w:r w:rsidRPr="00C64F55">
        <w:t>- приобретение новогодних (рождественских) подарков в количестве 1</w:t>
      </w:r>
      <w:r>
        <w:t>10 шт. на сумму 40</w:t>
      </w:r>
      <w:r w:rsidRPr="00C64F55">
        <w:t>,0 тыс. руб. для детей, находящихся в социально-опасном положении, трудной жизненной ситуации;</w:t>
      </w:r>
    </w:p>
    <w:p w:rsidR="009F2E28" w:rsidRPr="00C64F55" w:rsidRDefault="009F2E28" w:rsidP="009F2E28">
      <w:pPr>
        <w:ind w:firstLine="567"/>
        <w:jc w:val="both"/>
      </w:pPr>
      <w:r w:rsidRPr="00C64F55">
        <w:t xml:space="preserve">- проведены мероприятия, посвященные Международному Дню семьи, Дню защиты детей, Дню матери, Дню семьи, любви и верности, международному Дню инвалида,  в которых примут участие около 1500 человек, нуждающихся в особом внимании. </w:t>
      </w:r>
    </w:p>
    <w:p w:rsidR="009F2E28" w:rsidRDefault="009F2E28" w:rsidP="009F2E28">
      <w:pPr>
        <w:ind w:firstLine="567"/>
        <w:jc w:val="both"/>
        <w:rPr>
          <w:noProof/>
          <w:lang w:eastAsia="ja-JP"/>
        </w:rPr>
      </w:pPr>
      <w:r w:rsidRPr="00834EF6">
        <w:lastRenderedPageBreak/>
        <w:t xml:space="preserve">4. Наряду с указанными выше мерами социальной поддержки населения города, </w:t>
      </w:r>
      <w:r w:rsidRPr="009F2E28">
        <w:t>реализуется подпрограмма «Оказание мер социальной поддержки медицинским работникам ОБУЗ Вичугская ЦРБ» муниципальной программы «Социальная поддержка населения городского округа Вичуга» в целях  улучшения</w:t>
      </w:r>
      <w:r w:rsidRPr="00834EF6">
        <w:t xml:space="preserve"> качества предоставления медицинских услуг, привлечения и закрепления квалифицированных специалистов, привлечение молодых специалистов. Поддержка оказывается в соответствии с  </w:t>
      </w:r>
      <w:r>
        <w:t xml:space="preserve">постановлением администрации городского округа Вичуга от 15.03.2013 № 249 </w:t>
      </w:r>
      <w:r w:rsidRPr="00834EF6">
        <w:t>«</w:t>
      </w:r>
      <w:r>
        <w:t>Об оказании мер социальной поддержки медицинским работникам Вичугской ЦРБ</w:t>
      </w:r>
      <w:r w:rsidRPr="00834EF6">
        <w:t>».</w:t>
      </w:r>
      <w:r w:rsidRPr="00A0679D">
        <w:rPr>
          <w:noProof/>
          <w:lang w:eastAsia="ja-JP"/>
        </w:rPr>
        <w:t xml:space="preserve"> </w:t>
      </w:r>
    </w:p>
    <w:p w:rsidR="009F2E28" w:rsidRDefault="009F2E28" w:rsidP="009F2E28">
      <w:pPr>
        <w:ind w:firstLine="567"/>
        <w:jc w:val="both"/>
        <w:rPr>
          <w:noProof/>
          <w:lang w:eastAsia="ja-JP"/>
        </w:rPr>
      </w:pPr>
    </w:p>
    <w:p w:rsidR="00635E6E" w:rsidRDefault="00635E6E" w:rsidP="00635E6E">
      <w:pPr>
        <w:ind w:firstLine="567"/>
        <w:jc w:val="center"/>
      </w:pPr>
      <w:r w:rsidRPr="003357A0">
        <w:rPr>
          <w:noProof/>
        </w:rPr>
        <w:object w:dxaOrig="6510" w:dyaOrig="3540">
          <v:shape id="_x0000_i1061" type="#_x0000_t75" style="width:325.5pt;height:177pt" o:ole="">
            <v:imagedata r:id="rId75" o:title="" cropbottom="-67f"/>
            <o:lock v:ext="edit" aspectratio="f"/>
          </v:shape>
          <o:OLEObject Type="Embed" ProgID="Excel.Sheet.8" ShapeID="_x0000_i1061" DrawAspect="Content" ObjectID="_1535866968" r:id="rId76">
            <o:FieldCodes>\s</o:FieldCodes>
          </o:OLEObject>
        </w:object>
      </w:r>
    </w:p>
    <w:p w:rsidR="009F2E28" w:rsidRPr="00635E6E" w:rsidRDefault="009F2E28" w:rsidP="00FE2871">
      <w:pPr>
        <w:spacing w:before="240" w:after="240"/>
        <w:ind w:firstLine="567"/>
        <w:jc w:val="right"/>
      </w:pPr>
      <w:r w:rsidRPr="004A581B">
        <w:rPr>
          <w:i/>
        </w:rPr>
        <w:t>Таблица</w:t>
      </w:r>
      <w:r w:rsidR="00635E6E">
        <w:rPr>
          <w:i/>
        </w:rPr>
        <w:t xml:space="preserve"> 44</w:t>
      </w:r>
    </w:p>
    <w:p w:rsidR="009F2E28" w:rsidRDefault="009F2E28" w:rsidP="009F2E28">
      <w:pPr>
        <w:ind w:firstLine="567"/>
        <w:jc w:val="center"/>
        <w:rPr>
          <w:b/>
        </w:rPr>
      </w:pPr>
      <w:r w:rsidRPr="004A581B">
        <w:rPr>
          <w:b/>
        </w:rPr>
        <w:t xml:space="preserve">Показатели, характеризующие осуществляемые меры социальной поддержки </w:t>
      </w:r>
    </w:p>
    <w:p w:rsidR="009F2E28" w:rsidRPr="004A581B" w:rsidRDefault="009F2E28" w:rsidP="009F2E28">
      <w:pPr>
        <w:spacing w:after="240"/>
        <w:ind w:firstLine="567"/>
        <w:jc w:val="center"/>
        <w:rPr>
          <w:b/>
        </w:rPr>
      </w:pPr>
      <w:r w:rsidRPr="004A581B">
        <w:rPr>
          <w:b/>
        </w:rPr>
        <w:t>в городском округе Вичуга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827"/>
        <w:gridCol w:w="709"/>
        <w:gridCol w:w="708"/>
        <w:gridCol w:w="851"/>
        <w:gridCol w:w="709"/>
        <w:gridCol w:w="708"/>
        <w:gridCol w:w="709"/>
        <w:gridCol w:w="709"/>
      </w:tblGrid>
      <w:tr w:rsidR="009F2E28" w:rsidRPr="00EC630C" w:rsidTr="009F2E28">
        <w:tc>
          <w:tcPr>
            <w:tcW w:w="534" w:type="dxa"/>
          </w:tcPr>
          <w:p w:rsidR="009F2E28" w:rsidRPr="00635E6E" w:rsidRDefault="009F2E28" w:rsidP="002D56A5">
            <w:pPr>
              <w:widowControl w:val="0"/>
              <w:autoSpaceDE w:val="0"/>
              <w:autoSpaceDN w:val="0"/>
              <w:adjustRightInd w:val="0"/>
              <w:jc w:val="center"/>
              <w:rPr>
                <w:b/>
              </w:rPr>
            </w:pPr>
            <w:r w:rsidRPr="00635E6E">
              <w:rPr>
                <w:b/>
                <w:sz w:val="22"/>
                <w:szCs w:val="22"/>
              </w:rPr>
              <w:t>№</w:t>
            </w:r>
          </w:p>
        </w:tc>
        <w:tc>
          <w:tcPr>
            <w:tcW w:w="3827" w:type="dxa"/>
          </w:tcPr>
          <w:p w:rsidR="009F2E28" w:rsidRPr="00635E6E" w:rsidRDefault="009F2E28" w:rsidP="002D56A5">
            <w:pPr>
              <w:widowControl w:val="0"/>
              <w:autoSpaceDE w:val="0"/>
              <w:autoSpaceDN w:val="0"/>
              <w:adjustRightInd w:val="0"/>
              <w:jc w:val="center"/>
              <w:rPr>
                <w:b/>
              </w:rPr>
            </w:pPr>
            <w:r w:rsidRPr="00635E6E">
              <w:rPr>
                <w:b/>
                <w:sz w:val="22"/>
                <w:szCs w:val="22"/>
              </w:rPr>
              <w:t xml:space="preserve">Показатель </w:t>
            </w:r>
          </w:p>
        </w:tc>
        <w:tc>
          <w:tcPr>
            <w:tcW w:w="709" w:type="dxa"/>
          </w:tcPr>
          <w:p w:rsidR="009F2E28" w:rsidRPr="00635E6E" w:rsidRDefault="009F2E28" w:rsidP="002D56A5">
            <w:pPr>
              <w:widowControl w:val="0"/>
              <w:autoSpaceDE w:val="0"/>
              <w:autoSpaceDN w:val="0"/>
              <w:adjustRightInd w:val="0"/>
              <w:jc w:val="center"/>
              <w:rPr>
                <w:b/>
              </w:rPr>
            </w:pPr>
            <w:r w:rsidRPr="00635E6E">
              <w:rPr>
                <w:b/>
                <w:sz w:val="22"/>
                <w:szCs w:val="22"/>
              </w:rPr>
              <w:t xml:space="preserve">Ед. изм. </w:t>
            </w:r>
          </w:p>
        </w:tc>
        <w:tc>
          <w:tcPr>
            <w:tcW w:w="708" w:type="dxa"/>
          </w:tcPr>
          <w:p w:rsidR="009F2E28" w:rsidRPr="00635E6E" w:rsidRDefault="009F2E28" w:rsidP="002D56A5">
            <w:pPr>
              <w:widowControl w:val="0"/>
              <w:autoSpaceDE w:val="0"/>
              <w:autoSpaceDN w:val="0"/>
              <w:adjustRightInd w:val="0"/>
              <w:jc w:val="center"/>
              <w:rPr>
                <w:b/>
              </w:rPr>
            </w:pPr>
            <w:r w:rsidRPr="00635E6E">
              <w:rPr>
                <w:b/>
                <w:sz w:val="22"/>
                <w:szCs w:val="22"/>
              </w:rPr>
              <w:t xml:space="preserve">2015 </w:t>
            </w:r>
          </w:p>
        </w:tc>
        <w:tc>
          <w:tcPr>
            <w:tcW w:w="851" w:type="dxa"/>
          </w:tcPr>
          <w:p w:rsidR="009F2E28" w:rsidRPr="00635E6E" w:rsidRDefault="009F2E28" w:rsidP="002D56A5">
            <w:pPr>
              <w:widowControl w:val="0"/>
              <w:autoSpaceDE w:val="0"/>
              <w:autoSpaceDN w:val="0"/>
              <w:adjustRightInd w:val="0"/>
              <w:jc w:val="center"/>
              <w:rPr>
                <w:b/>
              </w:rPr>
            </w:pPr>
            <w:r w:rsidRPr="00635E6E">
              <w:rPr>
                <w:b/>
                <w:sz w:val="22"/>
                <w:szCs w:val="22"/>
              </w:rPr>
              <w:t xml:space="preserve">2016 </w:t>
            </w:r>
          </w:p>
        </w:tc>
        <w:tc>
          <w:tcPr>
            <w:tcW w:w="709" w:type="dxa"/>
          </w:tcPr>
          <w:p w:rsidR="009F2E28" w:rsidRPr="00635E6E" w:rsidRDefault="009F2E28" w:rsidP="002D56A5">
            <w:pPr>
              <w:widowControl w:val="0"/>
              <w:autoSpaceDE w:val="0"/>
              <w:autoSpaceDN w:val="0"/>
              <w:adjustRightInd w:val="0"/>
              <w:jc w:val="center"/>
              <w:rPr>
                <w:b/>
              </w:rPr>
            </w:pPr>
            <w:r w:rsidRPr="00635E6E">
              <w:rPr>
                <w:b/>
                <w:sz w:val="22"/>
                <w:szCs w:val="22"/>
              </w:rPr>
              <w:t>2017</w:t>
            </w:r>
          </w:p>
        </w:tc>
        <w:tc>
          <w:tcPr>
            <w:tcW w:w="708" w:type="dxa"/>
          </w:tcPr>
          <w:p w:rsidR="009F2E28" w:rsidRPr="00635E6E" w:rsidRDefault="009F2E28" w:rsidP="002D56A5">
            <w:pPr>
              <w:widowControl w:val="0"/>
              <w:autoSpaceDE w:val="0"/>
              <w:autoSpaceDN w:val="0"/>
              <w:adjustRightInd w:val="0"/>
              <w:jc w:val="center"/>
              <w:rPr>
                <w:b/>
                <w:sz w:val="22"/>
                <w:szCs w:val="22"/>
              </w:rPr>
            </w:pPr>
            <w:r w:rsidRPr="00635E6E">
              <w:rPr>
                <w:b/>
                <w:sz w:val="22"/>
                <w:szCs w:val="22"/>
              </w:rPr>
              <w:t>2018</w:t>
            </w:r>
          </w:p>
        </w:tc>
        <w:tc>
          <w:tcPr>
            <w:tcW w:w="709" w:type="dxa"/>
          </w:tcPr>
          <w:p w:rsidR="009F2E28" w:rsidRPr="00635E6E" w:rsidRDefault="009F2E28" w:rsidP="002D56A5">
            <w:pPr>
              <w:widowControl w:val="0"/>
              <w:autoSpaceDE w:val="0"/>
              <w:autoSpaceDN w:val="0"/>
              <w:adjustRightInd w:val="0"/>
              <w:jc w:val="center"/>
              <w:rPr>
                <w:b/>
                <w:sz w:val="22"/>
                <w:szCs w:val="22"/>
              </w:rPr>
            </w:pPr>
            <w:r w:rsidRPr="00635E6E">
              <w:rPr>
                <w:b/>
                <w:sz w:val="22"/>
                <w:szCs w:val="22"/>
              </w:rPr>
              <w:t>2019</w:t>
            </w:r>
          </w:p>
        </w:tc>
        <w:tc>
          <w:tcPr>
            <w:tcW w:w="709" w:type="dxa"/>
          </w:tcPr>
          <w:p w:rsidR="009F2E28" w:rsidRPr="00635E6E" w:rsidRDefault="009F2E28" w:rsidP="002D56A5">
            <w:pPr>
              <w:widowControl w:val="0"/>
              <w:autoSpaceDE w:val="0"/>
              <w:autoSpaceDN w:val="0"/>
              <w:adjustRightInd w:val="0"/>
              <w:jc w:val="center"/>
              <w:rPr>
                <w:b/>
                <w:sz w:val="22"/>
                <w:szCs w:val="22"/>
              </w:rPr>
            </w:pPr>
            <w:r w:rsidRPr="00635E6E">
              <w:rPr>
                <w:b/>
                <w:sz w:val="22"/>
                <w:szCs w:val="22"/>
              </w:rPr>
              <w:t>2020</w:t>
            </w:r>
          </w:p>
        </w:tc>
      </w:tr>
      <w:tr w:rsidR="009F2E28" w:rsidRPr="00EC630C" w:rsidTr="009F2E28">
        <w:tc>
          <w:tcPr>
            <w:tcW w:w="534" w:type="dxa"/>
          </w:tcPr>
          <w:p w:rsidR="009F2E28" w:rsidRPr="00997284" w:rsidRDefault="009F2E28" w:rsidP="002D56A5">
            <w:pPr>
              <w:widowControl w:val="0"/>
              <w:autoSpaceDE w:val="0"/>
              <w:autoSpaceDN w:val="0"/>
              <w:adjustRightInd w:val="0"/>
              <w:jc w:val="center"/>
            </w:pPr>
            <w:r w:rsidRPr="00997284">
              <w:rPr>
                <w:sz w:val="22"/>
                <w:szCs w:val="22"/>
              </w:rPr>
              <w:t>1.</w:t>
            </w:r>
          </w:p>
        </w:tc>
        <w:tc>
          <w:tcPr>
            <w:tcW w:w="3827" w:type="dxa"/>
          </w:tcPr>
          <w:p w:rsidR="009F2E28" w:rsidRPr="00997284" w:rsidRDefault="009F2E28" w:rsidP="002D56A5">
            <w:pPr>
              <w:widowControl w:val="0"/>
              <w:autoSpaceDE w:val="0"/>
              <w:autoSpaceDN w:val="0"/>
              <w:adjustRightInd w:val="0"/>
              <w:jc w:val="both"/>
            </w:pPr>
            <w:r w:rsidRPr="00997284">
              <w:rPr>
                <w:sz w:val="22"/>
                <w:szCs w:val="22"/>
              </w:rPr>
              <w:t>Число граждан, получивших адресную материальную помощь</w:t>
            </w:r>
          </w:p>
        </w:tc>
        <w:tc>
          <w:tcPr>
            <w:tcW w:w="709" w:type="dxa"/>
          </w:tcPr>
          <w:p w:rsidR="009F2E28" w:rsidRPr="00997284" w:rsidRDefault="009F2E28" w:rsidP="002D56A5">
            <w:pPr>
              <w:widowControl w:val="0"/>
              <w:autoSpaceDE w:val="0"/>
              <w:autoSpaceDN w:val="0"/>
              <w:adjustRightInd w:val="0"/>
              <w:jc w:val="center"/>
            </w:pPr>
            <w:r w:rsidRPr="00997284">
              <w:rPr>
                <w:sz w:val="22"/>
                <w:szCs w:val="22"/>
              </w:rPr>
              <w:t>чел</w:t>
            </w:r>
            <w:r>
              <w:rPr>
                <w:sz w:val="22"/>
                <w:szCs w:val="22"/>
              </w:rPr>
              <w:t>.</w:t>
            </w:r>
          </w:p>
        </w:tc>
        <w:tc>
          <w:tcPr>
            <w:tcW w:w="708" w:type="dxa"/>
          </w:tcPr>
          <w:p w:rsidR="009F2E28" w:rsidRPr="00997284" w:rsidRDefault="009F2E28" w:rsidP="002D56A5">
            <w:pPr>
              <w:widowControl w:val="0"/>
              <w:autoSpaceDE w:val="0"/>
              <w:autoSpaceDN w:val="0"/>
              <w:adjustRightInd w:val="0"/>
              <w:jc w:val="center"/>
            </w:pPr>
            <w:r>
              <w:t>180</w:t>
            </w:r>
          </w:p>
        </w:tc>
        <w:tc>
          <w:tcPr>
            <w:tcW w:w="851" w:type="dxa"/>
          </w:tcPr>
          <w:p w:rsidR="009F2E28" w:rsidRPr="00997284" w:rsidRDefault="009F2E28" w:rsidP="002D56A5">
            <w:pPr>
              <w:widowControl w:val="0"/>
              <w:autoSpaceDE w:val="0"/>
              <w:autoSpaceDN w:val="0"/>
              <w:adjustRightInd w:val="0"/>
              <w:jc w:val="center"/>
            </w:pPr>
            <w:r w:rsidRPr="00997284">
              <w:rPr>
                <w:sz w:val="22"/>
                <w:szCs w:val="22"/>
              </w:rPr>
              <w:t>19</w:t>
            </w:r>
            <w:r>
              <w:rPr>
                <w:sz w:val="22"/>
                <w:szCs w:val="22"/>
              </w:rPr>
              <w:t>0</w:t>
            </w:r>
          </w:p>
        </w:tc>
        <w:tc>
          <w:tcPr>
            <w:tcW w:w="709" w:type="dxa"/>
          </w:tcPr>
          <w:p w:rsidR="009F2E28" w:rsidRPr="00997284" w:rsidRDefault="009F2E28" w:rsidP="002D56A5">
            <w:pPr>
              <w:widowControl w:val="0"/>
              <w:autoSpaceDE w:val="0"/>
              <w:autoSpaceDN w:val="0"/>
              <w:adjustRightInd w:val="0"/>
              <w:jc w:val="center"/>
            </w:pPr>
            <w:r w:rsidRPr="00997284">
              <w:rPr>
                <w:sz w:val="22"/>
                <w:szCs w:val="22"/>
              </w:rPr>
              <w:t>1</w:t>
            </w:r>
            <w:r>
              <w:rPr>
                <w:sz w:val="22"/>
                <w:szCs w:val="22"/>
              </w:rPr>
              <w:t>90</w:t>
            </w:r>
          </w:p>
        </w:tc>
        <w:tc>
          <w:tcPr>
            <w:tcW w:w="708" w:type="dxa"/>
          </w:tcPr>
          <w:p w:rsidR="009F2E28" w:rsidRPr="00997284" w:rsidRDefault="009F2E28" w:rsidP="002D56A5">
            <w:pPr>
              <w:widowControl w:val="0"/>
              <w:autoSpaceDE w:val="0"/>
              <w:autoSpaceDN w:val="0"/>
              <w:adjustRightInd w:val="0"/>
              <w:jc w:val="center"/>
              <w:rPr>
                <w:sz w:val="22"/>
                <w:szCs w:val="22"/>
              </w:rPr>
            </w:pPr>
            <w:r>
              <w:rPr>
                <w:sz w:val="22"/>
                <w:szCs w:val="22"/>
              </w:rPr>
              <w:t>203</w:t>
            </w:r>
          </w:p>
        </w:tc>
        <w:tc>
          <w:tcPr>
            <w:tcW w:w="709" w:type="dxa"/>
          </w:tcPr>
          <w:p w:rsidR="009F2E28" w:rsidRPr="00997284" w:rsidRDefault="009F2E28" w:rsidP="002D56A5">
            <w:pPr>
              <w:widowControl w:val="0"/>
              <w:autoSpaceDE w:val="0"/>
              <w:autoSpaceDN w:val="0"/>
              <w:adjustRightInd w:val="0"/>
              <w:jc w:val="center"/>
              <w:rPr>
                <w:sz w:val="22"/>
                <w:szCs w:val="22"/>
              </w:rPr>
            </w:pPr>
            <w:r>
              <w:rPr>
                <w:sz w:val="22"/>
                <w:szCs w:val="22"/>
              </w:rPr>
              <w:t>227</w:t>
            </w:r>
          </w:p>
        </w:tc>
        <w:tc>
          <w:tcPr>
            <w:tcW w:w="709" w:type="dxa"/>
          </w:tcPr>
          <w:p w:rsidR="009F2E28" w:rsidRPr="00997284" w:rsidRDefault="009F2E28" w:rsidP="002D56A5">
            <w:pPr>
              <w:widowControl w:val="0"/>
              <w:autoSpaceDE w:val="0"/>
              <w:autoSpaceDN w:val="0"/>
              <w:adjustRightInd w:val="0"/>
              <w:jc w:val="center"/>
              <w:rPr>
                <w:sz w:val="22"/>
                <w:szCs w:val="22"/>
              </w:rPr>
            </w:pPr>
            <w:r>
              <w:rPr>
                <w:sz w:val="22"/>
                <w:szCs w:val="22"/>
              </w:rPr>
              <w:t>245</w:t>
            </w:r>
          </w:p>
        </w:tc>
      </w:tr>
      <w:tr w:rsidR="009F2E28" w:rsidRPr="00EC630C" w:rsidTr="009F2E28">
        <w:tc>
          <w:tcPr>
            <w:tcW w:w="534" w:type="dxa"/>
          </w:tcPr>
          <w:p w:rsidR="009F2E28" w:rsidRPr="00997284" w:rsidRDefault="009F2E28" w:rsidP="002D56A5">
            <w:pPr>
              <w:widowControl w:val="0"/>
              <w:autoSpaceDE w:val="0"/>
              <w:autoSpaceDN w:val="0"/>
              <w:adjustRightInd w:val="0"/>
              <w:jc w:val="center"/>
            </w:pPr>
            <w:r w:rsidRPr="00997284">
              <w:rPr>
                <w:sz w:val="22"/>
                <w:szCs w:val="22"/>
              </w:rPr>
              <w:t>2.</w:t>
            </w:r>
          </w:p>
        </w:tc>
        <w:tc>
          <w:tcPr>
            <w:tcW w:w="3827" w:type="dxa"/>
          </w:tcPr>
          <w:p w:rsidR="009F2E28" w:rsidRPr="00997284" w:rsidRDefault="009F2E28" w:rsidP="002D56A5">
            <w:pPr>
              <w:widowControl w:val="0"/>
              <w:autoSpaceDE w:val="0"/>
              <w:autoSpaceDN w:val="0"/>
              <w:adjustRightInd w:val="0"/>
              <w:jc w:val="both"/>
            </w:pPr>
            <w:r w:rsidRPr="00997284">
              <w:rPr>
                <w:sz w:val="22"/>
                <w:szCs w:val="22"/>
              </w:rPr>
              <w:t>Число граждан города Вичуга, получающих ежемесячное денежное пособие в связи с присвоением звания «Почетный гражданин города Вичуга»</w:t>
            </w:r>
          </w:p>
        </w:tc>
        <w:tc>
          <w:tcPr>
            <w:tcW w:w="709" w:type="dxa"/>
          </w:tcPr>
          <w:p w:rsidR="009F2E28" w:rsidRPr="00997284" w:rsidRDefault="009F2E28" w:rsidP="002D56A5">
            <w:pPr>
              <w:widowControl w:val="0"/>
              <w:autoSpaceDE w:val="0"/>
              <w:autoSpaceDN w:val="0"/>
              <w:adjustRightInd w:val="0"/>
              <w:jc w:val="center"/>
            </w:pPr>
            <w:r w:rsidRPr="00997284">
              <w:rPr>
                <w:sz w:val="22"/>
                <w:szCs w:val="22"/>
              </w:rPr>
              <w:t>чел</w:t>
            </w:r>
            <w:r>
              <w:rPr>
                <w:sz w:val="22"/>
                <w:szCs w:val="22"/>
              </w:rPr>
              <w:t>.</w:t>
            </w:r>
          </w:p>
        </w:tc>
        <w:tc>
          <w:tcPr>
            <w:tcW w:w="708" w:type="dxa"/>
          </w:tcPr>
          <w:p w:rsidR="009F2E28" w:rsidRPr="00997284" w:rsidRDefault="009F2E28" w:rsidP="002D56A5">
            <w:pPr>
              <w:widowControl w:val="0"/>
              <w:autoSpaceDE w:val="0"/>
              <w:autoSpaceDN w:val="0"/>
              <w:adjustRightInd w:val="0"/>
              <w:jc w:val="center"/>
            </w:pPr>
            <w:r>
              <w:t>10</w:t>
            </w:r>
          </w:p>
        </w:tc>
        <w:tc>
          <w:tcPr>
            <w:tcW w:w="851" w:type="dxa"/>
          </w:tcPr>
          <w:p w:rsidR="009F2E28" w:rsidRPr="00997284" w:rsidRDefault="009F2E28" w:rsidP="002D56A5">
            <w:pPr>
              <w:widowControl w:val="0"/>
              <w:autoSpaceDE w:val="0"/>
              <w:autoSpaceDN w:val="0"/>
              <w:adjustRightInd w:val="0"/>
              <w:jc w:val="center"/>
            </w:pPr>
            <w:r>
              <w:t>10</w:t>
            </w:r>
          </w:p>
        </w:tc>
        <w:tc>
          <w:tcPr>
            <w:tcW w:w="709" w:type="dxa"/>
          </w:tcPr>
          <w:p w:rsidR="009F2E28" w:rsidRPr="00997284" w:rsidRDefault="009F2E28" w:rsidP="002D56A5">
            <w:pPr>
              <w:widowControl w:val="0"/>
              <w:autoSpaceDE w:val="0"/>
              <w:autoSpaceDN w:val="0"/>
              <w:adjustRightInd w:val="0"/>
              <w:jc w:val="center"/>
            </w:pPr>
            <w:r w:rsidRPr="00997284">
              <w:rPr>
                <w:sz w:val="22"/>
                <w:szCs w:val="22"/>
              </w:rPr>
              <w:t>10</w:t>
            </w:r>
          </w:p>
        </w:tc>
        <w:tc>
          <w:tcPr>
            <w:tcW w:w="708" w:type="dxa"/>
          </w:tcPr>
          <w:p w:rsidR="009F2E28" w:rsidRPr="00997284" w:rsidRDefault="009F2E28" w:rsidP="002D56A5">
            <w:pPr>
              <w:widowControl w:val="0"/>
              <w:autoSpaceDE w:val="0"/>
              <w:autoSpaceDN w:val="0"/>
              <w:adjustRightInd w:val="0"/>
              <w:jc w:val="center"/>
              <w:rPr>
                <w:sz w:val="22"/>
                <w:szCs w:val="22"/>
              </w:rPr>
            </w:pPr>
            <w:r>
              <w:rPr>
                <w:sz w:val="22"/>
                <w:szCs w:val="22"/>
              </w:rPr>
              <w:t>10</w:t>
            </w:r>
          </w:p>
        </w:tc>
        <w:tc>
          <w:tcPr>
            <w:tcW w:w="709" w:type="dxa"/>
          </w:tcPr>
          <w:p w:rsidR="009F2E28" w:rsidRPr="00997284" w:rsidRDefault="009F2E28" w:rsidP="002D56A5">
            <w:pPr>
              <w:widowControl w:val="0"/>
              <w:autoSpaceDE w:val="0"/>
              <w:autoSpaceDN w:val="0"/>
              <w:adjustRightInd w:val="0"/>
              <w:jc w:val="center"/>
              <w:rPr>
                <w:sz w:val="22"/>
                <w:szCs w:val="22"/>
              </w:rPr>
            </w:pPr>
            <w:r>
              <w:rPr>
                <w:sz w:val="22"/>
                <w:szCs w:val="22"/>
              </w:rPr>
              <w:t>11</w:t>
            </w:r>
          </w:p>
        </w:tc>
        <w:tc>
          <w:tcPr>
            <w:tcW w:w="709" w:type="dxa"/>
          </w:tcPr>
          <w:p w:rsidR="009F2E28" w:rsidRPr="00997284" w:rsidRDefault="009F2E28" w:rsidP="002D56A5">
            <w:pPr>
              <w:widowControl w:val="0"/>
              <w:autoSpaceDE w:val="0"/>
              <w:autoSpaceDN w:val="0"/>
              <w:adjustRightInd w:val="0"/>
              <w:jc w:val="center"/>
              <w:rPr>
                <w:sz w:val="22"/>
                <w:szCs w:val="22"/>
              </w:rPr>
            </w:pPr>
            <w:r>
              <w:rPr>
                <w:sz w:val="22"/>
                <w:szCs w:val="22"/>
              </w:rPr>
              <w:t>11</w:t>
            </w:r>
          </w:p>
        </w:tc>
      </w:tr>
      <w:tr w:rsidR="009F2E28" w:rsidRPr="00EC630C" w:rsidTr="009F2E28">
        <w:tc>
          <w:tcPr>
            <w:tcW w:w="534" w:type="dxa"/>
          </w:tcPr>
          <w:p w:rsidR="009F2E28" w:rsidRPr="00997284" w:rsidRDefault="009F2E28" w:rsidP="002D56A5">
            <w:pPr>
              <w:widowControl w:val="0"/>
              <w:autoSpaceDE w:val="0"/>
              <w:autoSpaceDN w:val="0"/>
              <w:adjustRightInd w:val="0"/>
              <w:jc w:val="center"/>
            </w:pPr>
            <w:r w:rsidRPr="00997284">
              <w:rPr>
                <w:sz w:val="22"/>
                <w:szCs w:val="22"/>
              </w:rPr>
              <w:t>3.</w:t>
            </w:r>
          </w:p>
        </w:tc>
        <w:tc>
          <w:tcPr>
            <w:tcW w:w="3827" w:type="dxa"/>
          </w:tcPr>
          <w:p w:rsidR="009F2E28" w:rsidRPr="00997284" w:rsidRDefault="009F2E28" w:rsidP="002D56A5">
            <w:pPr>
              <w:widowControl w:val="0"/>
              <w:autoSpaceDE w:val="0"/>
              <w:autoSpaceDN w:val="0"/>
              <w:adjustRightInd w:val="0"/>
              <w:jc w:val="both"/>
            </w:pPr>
            <w:r w:rsidRPr="00997284">
              <w:rPr>
                <w:sz w:val="22"/>
                <w:szCs w:val="22"/>
              </w:rPr>
              <w:t>Число медицинских работников, получающих социальную поддержку из средств бюджета городского округа Вичуга</w:t>
            </w:r>
          </w:p>
        </w:tc>
        <w:tc>
          <w:tcPr>
            <w:tcW w:w="709" w:type="dxa"/>
          </w:tcPr>
          <w:p w:rsidR="009F2E28" w:rsidRPr="00997284" w:rsidRDefault="009F2E28" w:rsidP="002D56A5">
            <w:pPr>
              <w:widowControl w:val="0"/>
              <w:autoSpaceDE w:val="0"/>
              <w:autoSpaceDN w:val="0"/>
              <w:adjustRightInd w:val="0"/>
              <w:jc w:val="center"/>
            </w:pPr>
            <w:r w:rsidRPr="00997284">
              <w:rPr>
                <w:sz w:val="22"/>
                <w:szCs w:val="22"/>
              </w:rPr>
              <w:t>чел</w:t>
            </w:r>
            <w:r>
              <w:rPr>
                <w:sz w:val="22"/>
                <w:szCs w:val="22"/>
              </w:rPr>
              <w:t>.</w:t>
            </w:r>
          </w:p>
        </w:tc>
        <w:tc>
          <w:tcPr>
            <w:tcW w:w="708" w:type="dxa"/>
          </w:tcPr>
          <w:p w:rsidR="009F2E28" w:rsidRPr="00997284" w:rsidRDefault="009F2E28" w:rsidP="002D56A5">
            <w:pPr>
              <w:widowControl w:val="0"/>
              <w:autoSpaceDE w:val="0"/>
              <w:autoSpaceDN w:val="0"/>
              <w:adjustRightInd w:val="0"/>
              <w:jc w:val="center"/>
            </w:pPr>
            <w:r>
              <w:t>65</w:t>
            </w:r>
          </w:p>
        </w:tc>
        <w:tc>
          <w:tcPr>
            <w:tcW w:w="851" w:type="dxa"/>
          </w:tcPr>
          <w:p w:rsidR="009F2E28" w:rsidRDefault="009F2E28" w:rsidP="002D56A5">
            <w:pPr>
              <w:jc w:val="center"/>
            </w:pPr>
            <w:r w:rsidRPr="00656A75">
              <w:t>65</w:t>
            </w:r>
          </w:p>
        </w:tc>
        <w:tc>
          <w:tcPr>
            <w:tcW w:w="709" w:type="dxa"/>
          </w:tcPr>
          <w:p w:rsidR="009F2E28" w:rsidRDefault="009F2E28" w:rsidP="002D56A5">
            <w:pPr>
              <w:jc w:val="center"/>
            </w:pPr>
            <w:r w:rsidRPr="00656A75">
              <w:t>65</w:t>
            </w:r>
          </w:p>
        </w:tc>
        <w:tc>
          <w:tcPr>
            <w:tcW w:w="708" w:type="dxa"/>
          </w:tcPr>
          <w:p w:rsidR="009F2E28" w:rsidRDefault="009F2E28" w:rsidP="002D56A5">
            <w:pPr>
              <w:jc w:val="center"/>
            </w:pPr>
            <w:r w:rsidRPr="00656A75">
              <w:t>6</w:t>
            </w:r>
            <w:r>
              <w:t>9</w:t>
            </w:r>
          </w:p>
        </w:tc>
        <w:tc>
          <w:tcPr>
            <w:tcW w:w="709" w:type="dxa"/>
          </w:tcPr>
          <w:p w:rsidR="009F2E28" w:rsidRDefault="009F2E28" w:rsidP="002D56A5">
            <w:pPr>
              <w:jc w:val="center"/>
            </w:pPr>
            <w:r>
              <w:t>74</w:t>
            </w:r>
          </w:p>
        </w:tc>
        <w:tc>
          <w:tcPr>
            <w:tcW w:w="709" w:type="dxa"/>
          </w:tcPr>
          <w:p w:rsidR="009F2E28" w:rsidRDefault="009F2E28" w:rsidP="002D56A5">
            <w:pPr>
              <w:jc w:val="center"/>
            </w:pPr>
            <w:r>
              <w:t>79</w:t>
            </w:r>
          </w:p>
        </w:tc>
      </w:tr>
      <w:tr w:rsidR="009F2E28" w:rsidRPr="00EC630C" w:rsidTr="009F2E28">
        <w:tc>
          <w:tcPr>
            <w:tcW w:w="534" w:type="dxa"/>
          </w:tcPr>
          <w:p w:rsidR="009F2E28" w:rsidRPr="00997284" w:rsidRDefault="009F2E28" w:rsidP="002D56A5">
            <w:pPr>
              <w:widowControl w:val="0"/>
              <w:autoSpaceDE w:val="0"/>
              <w:autoSpaceDN w:val="0"/>
              <w:adjustRightInd w:val="0"/>
              <w:jc w:val="center"/>
            </w:pPr>
            <w:r w:rsidRPr="00997284">
              <w:rPr>
                <w:sz w:val="22"/>
                <w:szCs w:val="22"/>
              </w:rPr>
              <w:t>4.</w:t>
            </w:r>
          </w:p>
        </w:tc>
        <w:tc>
          <w:tcPr>
            <w:tcW w:w="3827" w:type="dxa"/>
          </w:tcPr>
          <w:p w:rsidR="009F2E28" w:rsidRPr="00997284" w:rsidRDefault="009F2E28" w:rsidP="002D56A5">
            <w:pPr>
              <w:widowControl w:val="0"/>
              <w:autoSpaceDE w:val="0"/>
              <w:autoSpaceDN w:val="0"/>
              <w:adjustRightInd w:val="0"/>
              <w:jc w:val="both"/>
            </w:pPr>
            <w:r w:rsidRPr="00997284">
              <w:rPr>
                <w:sz w:val="22"/>
                <w:szCs w:val="22"/>
              </w:rPr>
              <w:t>Число детей, которым оказана помощь в рамках акции  «Поможем собрать детей в школу</w:t>
            </w:r>
            <w:r>
              <w:rPr>
                <w:sz w:val="22"/>
                <w:szCs w:val="22"/>
              </w:rPr>
              <w:t>»</w:t>
            </w:r>
          </w:p>
        </w:tc>
        <w:tc>
          <w:tcPr>
            <w:tcW w:w="709" w:type="dxa"/>
          </w:tcPr>
          <w:p w:rsidR="009F2E28" w:rsidRPr="00997284" w:rsidRDefault="009F2E28" w:rsidP="002D56A5">
            <w:pPr>
              <w:widowControl w:val="0"/>
              <w:autoSpaceDE w:val="0"/>
              <w:autoSpaceDN w:val="0"/>
              <w:adjustRightInd w:val="0"/>
              <w:jc w:val="center"/>
            </w:pPr>
            <w:r>
              <w:rPr>
                <w:sz w:val="22"/>
                <w:szCs w:val="22"/>
              </w:rPr>
              <w:t>чел.</w:t>
            </w:r>
          </w:p>
        </w:tc>
        <w:tc>
          <w:tcPr>
            <w:tcW w:w="708" w:type="dxa"/>
          </w:tcPr>
          <w:p w:rsidR="009F2E28" w:rsidRPr="00997284" w:rsidRDefault="009F2E28" w:rsidP="002D56A5">
            <w:pPr>
              <w:widowControl w:val="0"/>
              <w:autoSpaceDE w:val="0"/>
              <w:autoSpaceDN w:val="0"/>
              <w:adjustRightInd w:val="0"/>
              <w:jc w:val="center"/>
            </w:pPr>
            <w:r>
              <w:t>100</w:t>
            </w:r>
          </w:p>
        </w:tc>
        <w:tc>
          <w:tcPr>
            <w:tcW w:w="851" w:type="dxa"/>
          </w:tcPr>
          <w:p w:rsidR="009F2E28" w:rsidRPr="00997284" w:rsidRDefault="009F2E28" w:rsidP="002D56A5">
            <w:pPr>
              <w:widowControl w:val="0"/>
              <w:autoSpaceDE w:val="0"/>
              <w:autoSpaceDN w:val="0"/>
              <w:adjustRightInd w:val="0"/>
              <w:jc w:val="center"/>
            </w:pPr>
            <w:r>
              <w:t>100</w:t>
            </w:r>
          </w:p>
        </w:tc>
        <w:tc>
          <w:tcPr>
            <w:tcW w:w="709" w:type="dxa"/>
          </w:tcPr>
          <w:p w:rsidR="009F2E28" w:rsidRPr="00997284" w:rsidRDefault="009F2E28" w:rsidP="002D56A5">
            <w:pPr>
              <w:widowControl w:val="0"/>
              <w:autoSpaceDE w:val="0"/>
              <w:autoSpaceDN w:val="0"/>
              <w:adjustRightInd w:val="0"/>
              <w:jc w:val="center"/>
            </w:pPr>
            <w:r>
              <w:t>100</w:t>
            </w:r>
          </w:p>
        </w:tc>
        <w:tc>
          <w:tcPr>
            <w:tcW w:w="708" w:type="dxa"/>
          </w:tcPr>
          <w:p w:rsidR="009F2E28" w:rsidRPr="00997284" w:rsidRDefault="009F2E28" w:rsidP="002D56A5">
            <w:pPr>
              <w:widowControl w:val="0"/>
              <w:autoSpaceDE w:val="0"/>
              <w:autoSpaceDN w:val="0"/>
              <w:adjustRightInd w:val="0"/>
              <w:jc w:val="center"/>
            </w:pPr>
            <w:r>
              <w:t>104</w:t>
            </w:r>
          </w:p>
        </w:tc>
        <w:tc>
          <w:tcPr>
            <w:tcW w:w="709" w:type="dxa"/>
          </w:tcPr>
          <w:p w:rsidR="009F2E28" w:rsidRPr="00997284" w:rsidRDefault="009F2E28" w:rsidP="002D56A5">
            <w:pPr>
              <w:widowControl w:val="0"/>
              <w:autoSpaceDE w:val="0"/>
              <w:autoSpaceDN w:val="0"/>
              <w:adjustRightInd w:val="0"/>
              <w:jc w:val="center"/>
            </w:pPr>
            <w:r>
              <w:t>111</w:t>
            </w:r>
          </w:p>
        </w:tc>
        <w:tc>
          <w:tcPr>
            <w:tcW w:w="709" w:type="dxa"/>
          </w:tcPr>
          <w:p w:rsidR="009F2E28" w:rsidRPr="00997284" w:rsidRDefault="009F2E28" w:rsidP="002D56A5">
            <w:pPr>
              <w:widowControl w:val="0"/>
              <w:autoSpaceDE w:val="0"/>
              <w:autoSpaceDN w:val="0"/>
              <w:adjustRightInd w:val="0"/>
              <w:jc w:val="center"/>
            </w:pPr>
            <w:r>
              <w:t>115</w:t>
            </w:r>
          </w:p>
        </w:tc>
      </w:tr>
      <w:tr w:rsidR="009F2E28" w:rsidRPr="00EC630C" w:rsidTr="009F2E28">
        <w:tc>
          <w:tcPr>
            <w:tcW w:w="534" w:type="dxa"/>
          </w:tcPr>
          <w:p w:rsidR="009F2E28" w:rsidRPr="00997284" w:rsidRDefault="009F2E28" w:rsidP="002D56A5">
            <w:pPr>
              <w:widowControl w:val="0"/>
              <w:autoSpaceDE w:val="0"/>
              <w:autoSpaceDN w:val="0"/>
              <w:adjustRightInd w:val="0"/>
              <w:jc w:val="center"/>
            </w:pPr>
            <w:r w:rsidRPr="00997284">
              <w:rPr>
                <w:sz w:val="22"/>
                <w:szCs w:val="22"/>
              </w:rPr>
              <w:t>5.</w:t>
            </w:r>
          </w:p>
        </w:tc>
        <w:tc>
          <w:tcPr>
            <w:tcW w:w="3827" w:type="dxa"/>
          </w:tcPr>
          <w:p w:rsidR="009F2E28" w:rsidRPr="00997284" w:rsidRDefault="009F2E28" w:rsidP="002D56A5">
            <w:pPr>
              <w:widowControl w:val="0"/>
              <w:autoSpaceDE w:val="0"/>
              <w:autoSpaceDN w:val="0"/>
              <w:adjustRightInd w:val="0"/>
              <w:jc w:val="both"/>
            </w:pPr>
            <w:r w:rsidRPr="00997284">
              <w:rPr>
                <w:sz w:val="22"/>
                <w:szCs w:val="22"/>
              </w:rPr>
              <w:t>Число предоставленных новогодних (рождественских) подарков детям, находящимся в социально опасном положении, попавшим в трудную жизненную ситуацию</w:t>
            </w:r>
          </w:p>
        </w:tc>
        <w:tc>
          <w:tcPr>
            <w:tcW w:w="709" w:type="dxa"/>
          </w:tcPr>
          <w:p w:rsidR="009F2E28" w:rsidRPr="00997284" w:rsidRDefault="009F2E28" w:rsidP="002D56A5">
            <w:pPr>
              <w:widowControl w:val="0"/>
              <w:autoSpaceDE w:val="0"/>
              <w:autoSpaceDN w:val="0"/>
              <w:adjustRightInd w:val="0"/>
              <w:jc w:val="center"/>
            </w:pPr>
            <w:r w:rsidRPr="00997284">
              <w:rPr>
                <w:sz w:val="22"/>
                <w:szCs w:val="22"/>
              </w:rPr>
              <w:t>шт.</w:t>
            </w:r>
          </w:p>
        </w:tc>
        <w:tc>
          <w:tcPr>
            <w:tcW w:w="708" w:type="dxa"/>
          </w:tcPr>
          <w:p w:rsidR="009F2E28" w:rsidRPr="00997284" w:rsidRDefault="009F2E28" w:rsidP="002D56A5">
            <w:pPr>
              <w:widowControl w:val="0"/>
              <w:autoSpaceDE w:val="0"/>
              <w:autoSpaceDN w:val="0"/>
              <w:adjustRightInd w:val="0"/>
              <w:jc w:val="center"/>
            </w:pPr>
            <w:r>
              <w:t>100</w:t>
            </w:r>
          </w:p>
        </w:tc>
        <w:tc>
          <w:tcPr>
            <w:tcW w:w="851" w:type="dxa"/>
          </w:tcPr>
          <w:p w:rsidR="009F2E28" w:rsidRPr="00997284" w:rsidRDefault="009F2E28" w:rsidP="002D56A5">
            <w:pPr>
              <w:widowControl w:val="0"/>
              <w:autoSpaceDE w:val="0"/>
              <w:autoSpaceDN w:val="0"/>
              <w:adjustRightInd w:val="0"/>
              <w:jc w:val="center"/>
            </w:pPr>
            <w:r>
              <w:t>100</w:t>
            </w:r>
          </w:p>
        </w:tc>
        <w:tc>
          <w:tcPr>
            <w:tcW w:w="709" w:type="dxa"/>
          </w:tcPr>
          <w:p w:rsidR="009F2E28" w:rsidRPr="00997284" w:rsidRDefault="009F2E28" w:rsidP="002D56A5">
            <w:pPr>
              <w:widowControl w:val="0"/>
              <w:autoSpaceDE w:val="0"/>
              <w:autoSpaceDN w:val="0"/>
              <w:adjustRightInd w:val="0"/>
              <w:jc w:val="center"/>
            </w:pPr>
            <w:r>
              <w:t>100</w:t>
            </w:r>
          </w:p>
        </w:tc>
        <w:tc>
          <w:tcPr>
            <w:tcW w:w="708" w:type="dxa"/>
          </w:tcPr>
          <w:p w:rsidR="009F2E28" w:rsidRPr="00997284" w:rsidRDefault="009F2E28" w:rsidP="002D56A5">
            <w:pPr>
              <w:widowControl w:val="0"/>
              <w:autoSpaceDE w:val="0"/>
              <w:autoSpaceDN w:val="0"/>
              <w:adjustRightInd w:val="0"/>
              <w:jc w:val="center"/>
            </w:pPr>
            <w:r>
              <w:t>110</w:t>
            </w:r>
          </w:p>
        </w:tc>
        <w:tc>
          <w:tcPr>
            <w:tcW w:w="709" w:type="dxa"/>
          </w:tcPr>
          <w:p w:rsidR="009F2E28" w:rsidRPr="00997284" w:rsidRDefault="009F2E28" w:rsidP="002D56A5">
            <w:pPr>
              <w:widowControl w:val="0"/>
              <w:autoSpaceDE w:val="0"/>
              <w:autoSpaceDN w:val="0"/>
              <w:adjustRightInd w:val="0"/>
              <w:jc w:val="center"/>
            </w:pPr>
            <w:r>
              <w:t>110</w:t>
            </w:r>
          </w:p>
        </w:tc>
        <w:tc>
          <w:tcPr>
            <w:tcW w:w="709" w:type="dxa"/>
          </w:tcPr>
          <w:p w:rsidR="009F2E28" w:rsidRPr="00997284" w:rsidRDefault="009F2E28" w:rsidP="002D56A5">
            <w:pPr>
              <w:widowControl w:val="0"/>
              <w:autoSpaceDE w:val="0"/>
              <w:autoSpaceDN w:val="0"/>
              <w:adjustRightInd w:val="0"/>
              <w:jc w:val="center"/>
            </w:pPr>
            <w:r>
              <w:t>110</w:t>
            </w:r>
          </w:p>
        </w:tc>
      </w:tr>
    </w:tbl>
    <w:p w:rsidR="009F2E28" w:rsidRDefault="009F2E28" w:rsidP="009F2E28">
      <w:pPr>
        <w:ind w:firstLine="567"/>
        <w:jc w:val="both"/>
      </w:pPr>
    </w:p>
    <w:p w:rsidR="009F2E28" w:rsidRDefault="009F2E28" w:rsidP="009F2E28">
      <w:pPr>
        <w:ind w:firstLine="567"/>
        <w:jc w:val="both"/>
      </w:pPr>
      <w:r>
        <w:t>На ближайшую перспективу 2015-2020 гг. в целях обеспечения</w:t>
      </w:r>
      <w:r w:rsidRPr="00155890">
        <w:t xml:space="preserve"> предоставления  социальных  гарантий  и дополнительных мер социальной  поддержки  о</w:t>
      </w:r>
      <w:r>
        <w:t>тдельным категориям граждан на территории городского округа Вичуга будет действовать муниципальная программа «</w:t>
      </w:r>
      <w:r w:rsidRPr="00155890">
        <w:t>Социальная поддержка нас</w:t>
      </w:r>
      <w:r>
        <w:t>еления городского округа Вичуга».</w:t>
      </w:r>
    </w:p>
    <w:p w:rsidR="009F2E28" w:rsidRPr="00155890" w:rsidRDefault="009F2E28" w:rsidP="009F2E28">
      <w:pPr>
        <w:ind w:firstLine="567"/>
        <w:jc w:val="both"/>
      </w:pPr>
      <w:r w:rsidRPr="00155890">
        <w:lastRenderedPageBreak/>
        <w:t xml:space="preserve">Программа </w:t>
      </w:r>
      <w:r>
        <w:t xml:space="preserve">будет реализовываться посредством 4 подпрограмм, которые </w:t>
      </w:r>
      <w:r w:rsidRPr="00155890">
        <w:t>предполагают выполнение дополнительных  полномочий, установленных муниципальными правовыми актами обязательств и функций органов местного самоуправления в сфере социальной поддержки населения город</w:t>
      </w:r>
      <w:r>
        <w:t>ского округа Вичуга</w:t>
      </w:r>
      <w:r w:rsidRPr="00155890">
        <w:t>:</w:t>
      </w:r>
    </w:p>
    <w:p w:rsidR="009F2E28" w:rsidRPr="00155890" w:rsidRDefault="009F2E28" w:rsidP="009F2E28">
      <w:pPr>
        <w:ind w:firstLine="567"/>
        <w:jc w:val="both"/>
      </w:pPr>
      <w:r>
        <w:t>1. Подпрограмма «</w:t>
      </w:r>
      <w:r w:rsidRPr="00155890">
        <w:t>Поддержка отдельных категорий жителей городского ок</w:t>
      </w:r>
      <w:r>
        <w:t>руга Вичуга» будет обеспечива</w:t>
      </w:r>
      <w:r w:rsidRPr="00155890">
        <w:t>т</w:t>
      </w:r>
      <w:r>
        <w:t>ь</w:t>
      </w:r>
      <w:r w:rsidRPr="00155890">
        <w:t xml:space="preserve"> полное и своевременное предоставление дополнительных мер социальной поддержки, установленных муниципальными правовыми актами.</w:t>
      </w:r>
    </w:p>
    <w:p w:rsidR="009F2E28" w:rsidRPr="00155890" w:rsidRDefault="009F2E28" w:rsidP="009F2E28">
      <w:pPr>
        <w:ind w:firstLine="567"/>
        <w:jc w:val="both"/>
      </w:pPr>
      <w:r>
        <w:t>2. Подпрограмма «</w:t>
      </w:r>
      <w:r w:rsidRPr="00155890">
        <w:t>Поддержка социально ориентированных некоммерческих организаций</w:t>
      </w:r>
      <w:r>
        <w:t xml:space="preserve">» будет </w:t>
      </w:r>
      <w:r w:rsidRPr="00155890">
        <w:t>направлена на стимулирование социальной активности жителей города и формирование ответственного отношения к социально незащищенным гражданам.</w:t>
      </w:r>
    </w:p>
    <w:p w:rsidR="009F2E28" w:rsidRDefault="009F2E28" w:rsidP="009F2E28">
      <w:pPr>
        <w:ind w:firstLine="567"/>
        <w:jc w:val="both"/>
      </w:pPr>
      <w:r>
        <w:t>3. Подпрограмма «</w:t>
      </w:r>
      <w:r w:rsidRPr="00155890">
        <w:t>Организация акций и мероприятий для граждан</w:t>
      </w:r>
      <w:r>
        <w:t>, нуждающихся в особом внимании» будет</w:t>
      </w:r>
      <w:r w:rsidRPr="00155890">
        <w:t xml:space="preserve"> призвана сократить социальную разобщенность в обществе, повысить социальную адаптацию граждан, нуждающихся в особой защите, и их интеграцию в общество.</w:t>
      </w:r>
    </w:p>
    <w:p w:rsidR="009F2E28" w:rsidRDefault="009F2E28" w:rsidP="009F2E28">
      <w:pPr>
        <w:ind w:firstLine="567"/>
        <w:jc w:val="both"/>
      </w:pPr>
      <w:r w:rsidRPr="00155890">
        <w:t>4. Подпрограмма  «</w:t>
      </w:r>
      <w:r>
        <w:t>Оказание мер социальной</w:t>
      </w:r>
      <w:r w:rsidRPr="00155890">
        <w:t xml:space="preserve"> поддержк</w:t>
      </w:r>
      <w:r>
        <w:t>и медицинским</w:t>
      </w:r>
      <w:r w:rsidRPr="00155890">
        <w:t xml:space="preserve"> работник</w:t>
      </w:r>
      <w:r>
        <w:t>ам</w:t>
      </w:r>
      <w:r w:rsidRPr="00155890">
        <w:t xml:space="preserve"> ОБУЗ «Вичугская ЦРБ» </w:t>
      </w:r>
      <w:r>
        <w:t xml:space="preserve">будет </w:t>
      </w:r>
      <w:r w:rsidRPr="00155890">
        <w:t>направлена на поддержку работников здравоохранения городского округа Вичуга  в целях  улучшения качества предоставления медицинских услуг, привлечения и закрепления квалифицированных специалистов.</w:t>
      </w:r>
    </w:p>
    <w:p w:rsidR="009F2E28" w:rsidRDefault="009F2E28" w:rsidP="009F2E28">
      <w:pPr>
        <w:ind w:firstLine="567"/>
        <w:jc w:val="both"/>
      </w:pPr>
      <w:r>
        <w:t xml:space="preserve">Основными направлениями реализации муниципальной программы </w:t>
      </w:r>
      <w:r w:rsidRPr="00050A93">
        <w:t>«Социальная поддержка населения городского о</w:t>
      </w:r>
      <w:r>
        <w:t>круга Вичуга» в 2015-2020 гг. являются:</w:t>
      </w:r>
    </w:p>
    <w:p w:rsidR="009F2E28" w:rsidRDefault="009F2E28" w:rsidP="009F2E28">
      <w:pPr>
        <w:ind w:firstLine="567"/>
        <w:jc w:val="both"/>
      </w:pPr>
      <w:r>
        <w:t>- ежегодное предоставление адресной материальной помощи жителям городского округа Вичуга, оказавшимся в трудной жизненной ситуации;</w:t>
      </w:r>
    </w:p>
    <w:p w:rsidR="009F2E28" w:rsidRDefault="009F2E28" w:rsidP="009F2E28">
      <w:pPr>
        <w:ind w:firstLine="567"/>
        <w:jc w:val="both"/>
      </w:pPr>
      <w:r>
        <w:t>- ежемесячное предоставление денежного пособия лицам, удостоенным звания «Почетный гражданин города Вичуги»;</w:t>
      </w:r>
    </w:p>
    <w:p w:rsidR="009F2E28" w:rsidRDefault="009F2E28" w:rsidP="009F2E28">
      <w:pPr>
        <w:ind w:firstLine="567"/>
        <w:jc w:val="both"/>
      </w:pPr>
      <w:r>
        <w:t>- ежегодное привлечение к участию в городских мероприятиях не менее 1500 граждан, нуждающихся в особом внимании;</w:t>
      </w:r>
    </w:p>
    <w:p w:rsidR="009F2E28" w:rsidRDefault="009F2E28" w:rsidP="009F2E28">
      <w:pPr>
        <w:ind w:firstLine="567"/>
        <w:jc w:val="both"/>
      </w:pPr>
      <w:r>
        <w:t>- проведение ежегодной акции «Поможем собрать детей в школу», направленную на оказание адресной помощи семьям в подготовке детей к новому учебному году;</w:t>
      </w:r>
    </w:p>
    <w:p w:rsidR="009F2E28" w:rsidRPr="00155890" w:rsidRDefault="009F2E28" w:rsidP="009F2E28">
      <w:pPr>
        <w:ind w:firstLine="567"/>
        <w:jc w:val="both"/>
      </w:pPr>
      <w:r>
        <w:t>- обеспечение ежегодного предоставления новогодних подарков для 100-110 детей, находящихся в социально опасном положении, оказавшихся в трудной жизненной ситуации.</w:t>
      </w:r>
    </w:p>
    <w:p w:rsidR="00635E6E" w:rsidRDefault="009F2E28" w:rsidP="00831D6D">
      <w:pPr>
        <w:ind w:firstLine="567"/>
        <w:jc w:val="both"/>
      </w:pPr>
      <w:r>
        <w:t>В части стимулирования социальной активности жителей города и формирования ответственного отношения к социально незащищенным гражданам будет ежегодно поддерживаться деятельность социально ориентированных некоммерческих организаций.</w:t>
      </w:r>
    </w:p>
    <w:p w:rsidR="00831D6D" w:rsidRPr="00831D6D" w:rsidRDefault="00831D6D" w:rsidP="00831D6D">
      <w:pPr>
        <w:ind w:firstLine="567"/>
        <w:jc w:val="both"/>
      </w:pPr>
    </w:p>
    <w:p w:rsidR="00A400DF" w:rsidRDefault="00A400DF" w:rsidP="00C15EC6">
      <w:pPr>
        <w:spacing w:before="240"/>
        <w:jc w:val="center"/>
        <w:rPr>
          <w:b/>
          <w:sz w:val="32"/>
          <w:szCs w:val="32"/>
        </w:rPr>
      </w:pPr>
      <w:r w:rsidRPr="002369C6">
        <w:rPr>
          <w:b/>
          <w:sz w:val="32"/>
          <w:szCs w:val="32"/>
          <w:lang w:val="en-US"/>
        </w:rPr>
        <w:t>V</w:t>
      </w:r>
      <w:r w:rsidR="00976B2D" w:rsidRPr="002369C6">
        <w:rPr>
          <w:b/>
          <w:sz w:val="32"/>
          <w:szCs w:val="32"/>
          <w:lang w:val="en-US"/>
        </w:rPr>
        <w:t>I</w:t>
      </w:r>
      <w:r w:rsidRPr="002369C6">
        <w:rPr>
          <w:b/>
          <w:sz w:val="32"/>
          <w:szCs w:val="32"/>
        </w:rPr>
        <w:t xml:space="preserve">. Жилищно-коммунальное хозяйство </w:t>
      </w:r>
    </w:p>
    <w:p w:rsidR="00A400DF" w:rsidRDefault="00A400DF" w:rsidP="002369C6">
      <w:pPr>
        <w:jc w:val="center"/>
        <w:rPr>
          <w:b/>
          <w:sz w:val="32"/>
          <w:szCs w:val="32"/>
        </w:rPr>
      </w:pPr>
      <w:r w:rsidRPr="002369C6">
        <w:rPr>
          <w:b/>
          <w:sz w:val="32"/>
          <w:szCs w:val="32"/>
        </w:rPr>
        <w:t>городского округа Вичуга</w:t>
      </w:r>
    </w:p>
    <w:p w:rsidR="009871E9" w:rsidRDefault="009871E9" w:rsidP="009871E9">
      <w:pPr>
        <w:ind w:firstLine="567"/>
        <w:rPr>
          <w:b/>
          <w:i/>
        </w:rPr>
      </w:pPr>
    </w:p>
    <w:p w:rsidR="003E5879" w:rsidRPr="003E5879" w:rsidRDefault="003E5879" w:rsidP="003E5879">
      <w:pPr>
        <w:ind w:firstLine="567"/>
        <w:jc w:val="both"/>
      </w:pPr>
      <w:r w:rsidRPr="003E5879">
        <w:rPr>
          <w:b/>
          <w:i/>
        </w:rPr>
        <w:t>Стратегические цели</w:t>
      </w:r>
      <w:r w:rsidRPr="003E5879">
        <w:t xml:space="preserve"> – переселение граждан из аварийного жилищного фонда, проведение мероприятий по капитальному ремонту многоквартирных домов, модернизация предприятий, уменьшение износа основных фондов предприятий жилищно-коммунального комплекса; улучшение финансового состояния предприятий ЖКХ; увеличение числа высококвалифицированных  кадров.</w:t>
      </w:r>
    </w:p>
    <w:p w:rsidR="003E5879" w:rsidRPr="003E5879" w:rsidRDefault="003E5879" w:rsidP="003E5879">
      <w:pPr>
        <w:ind w:firstLine="567"/>
        <w:jc w:val="both"/>
      </w:pPr>
      <w:r w:rsidRPr="003E5879">
        <w:t xml:space="preserve">Основными </w:t>
      </w:r>
      <w:r w:rsidRPr="003E5879">
        <w:rPr>
          <w:i/>
        </w:rPr>
        <w:t xml:space="preserve"> </w:t>
      </w:r>
      <w:r w:rsidRPr="003E5879">
        <w:t xml:space="preserve">в  развитии  города являются следующие </w:t>
      </w:r>
      <w:r w:rsidRPr="003E5879">
        <w:rPr>
          <w:b/>
          <w:i/>
        </w:rPr>
        <w:t>задачи:</w:t>
      </w:r>
      <w:r w:rsidRPr="003E5879">
        <w:t xml:space="preserve">  </w:t>
      </w:r>
    </w:p>
    <w:p w:rsidR="003E5879" w:rsidRPr="003E5879" w:rsidRDefault="003E5879" w:rsidP="003E5879">
      <w:pPr>
        <w:widowControl w:val="0"/>
        <w:numPr>
          <w:ilvl w:val="0"/>
          <w:numId w:val="35"/>
        </w:numPr>
        <w:tabs>
          <w:tab w:val="left" w:pos="851"/>
        </w:tabs>
        <w:autoSpaceDE w:val="0"/>
        <w:autoSpaceDN w:val="0"/>
        <w:adjustRightInd w:val="0"/>
        <w:ind w:left="0" w:firstLine="567"/>
        <w:jc w:val="both"/>
      </w:pPr>
      <w:r w:rsidRPr="003E5879">
        <w:t>Уход от ведомственной котельной ООО «Машиностроительный завод» и строительство вместо неё газовой блочно-модульной котельной;</w:t>
      </w:r>
    </w:p>
    <w:p w:rsidR="003E5879" w:rsidRPr="003E5879" w:rsidRDefault="003E5879" w:rsidP="003E5879">
      <w:pPr>
        <w:widowControl w:val="0"/>
        <w:numPr>
          <w:ilvl w:val="0"/>
          <w:numId w:val="35"/>
        </w:numPr>
        <w:tabs>
          <w:tab w:val="left" w:pos="851"/>
        </w:tabs>
        <w:autoSpaceDE w:val="0"/>
        <w:autoSpaceDN w:val="0"/>
        <w:adjustRightInd w:val="0"/>
        <w:ind w:left="0" w:firstLine="567"/>
        <w:jc w:val="both"/>
      </w:pPr>
      <w:r w:rsidRPr="003E5879">
        <w:t>Ремонт и строительство новых сетей теплоснабжения, водоснабжения, водоотведения, электроснабжения</w:t>
      </w:r>
      <w:r>
        <w:t>;</w:t>
      </w:r>
    </w:p>
    <w:p w:rsidR="003E5879" w:rsidRPr="003E5879" w:rsidRDefault="003E5879" w:rsidP="003E5879">
      <w:pPr>
        <w:widowControl w:val="0"/>
        <w:tabs>
          <w:tab w:val="left" w:pos="851"/>
        </w:tabs>
        <w:autoSpaceDE w:val="0"/>
        <w:autoSpaceDN w:val="0"/>
        <w:adjustRightInd w:val="0"/>
        <w:ind w:firstLine="567"/>
        <w:jc w:val="both"/>
      </w:pPr>
      <w:r w:rsidRPr="003E5879">
        <w:t xml:space="preserve">3. Реализация  мероприятий  по  капитальному  ремонту,  реконструкции  и  </w:t>
      </w:r>
      <w:r w:rsidRPr="003E5879">
        <w:lastRenderedPageBreak/>
        <w:t xml:space="preserve">строительству  источников  теплоснабжения  жилищно-коммунального  хозяйства  г. Вичуга;  </w:t>
      </w:r>
    </w:p>
    <w:p w:rsidR="003E5879" w:rsidRPr="003E5879" w:rsidRDefault="003E5879" w:rsidP="00CF5F2C">
      <w:pPr>
        <w:widowControl w:val="0"/>
        <w:tabs>
          <w:tab w:val="left" w:pos="851"/>
        </w:tabs>
        <w:autoSpaceDE w:val="0"/>
        <w:autoSpaceDN w:val="0"/>
        <w:adjustRightInd w:val="0"/>
        <w:ind w:firstLine="567"/>
        <w:jc w:val="both"/>
      </w:pPr>
      <w:r>
        <w:t>4</w:t>
      </w:r>
      <w:r w:rsidRPr="003E5879">
        <w:t>. Реализация  мероприятий  по  энергосбережению,  внедрение  новых  технологий, заключение энергосервисного контракта по уличному освещению;</w:t>
      </w:r>
    </w:p>
    <w:p w:rsidR="003E5879" w:rsidRPr="003E5879" w:rsidRDefault="003E5879" w:rsidP="00CF5F2C">
      <w:pPr>
        <w:widowControl w:val="0"/>
        <w:tabs>
          <w:tab w:val="left" w:pos="851"/>
        </w:tabs>
        <w:autoSpaceDE w:val="0"/>
        <w:autoSpaceDN w:val="0"/>
        <w:adjustRightInd w:val="0"/>
        <w:ind w:firstLine="567"/>
        <w:jc w:val="both"/>
      </w:pPr>
      <w:r>
        <w:t>5</w:t>
      </w:r>
      <w:r w:rsidRPr="003E5879">
        <w:t>.  Разработка  и  реализация  планов  развития  и  реконструкции  электрических  сетей  и  электроснабжения  объектов,  в  том  числе  и  частного  сектора;</w:t>
      </w:r>
    </w:p>
    <w:p w:rsidR="003E5879" w:rsidRPr="003E5879" w:rsidRDefault="003E5879" w:rsidP="00CF5F2C">
      <w:pPr>
        <w:widowControl w:val="0"/>
        <w:tabs>
          <w:tab w:val="left" w:pos="851"/>
        </w:tabs>
        <w:autoSpaceDE w:val="0"/>
        <w:autoSpaceDN w:val="0"/>
        <w:adjustRightInd w:val="0"/>
        <w:ind w:firstLine="567"/>
        <w:jc w:val="both"/>
      </w:pPr>
      <w:r>
        <w:t>6</w:t>
      </w:r>
      <w:r w:rsidRPr="003E5879">
        <w:t>. Продолжение работ по газификации жилых домов;</w:t>
      </w:r>
    </w:p>
    <w:p w:rsidR="003E5879" w:rsidRPr="003E5879" w:rsidRDefault="003E5879" w:rsidP="00CF5F2C">
      <w:pPr>
        <w:widowControl w:val="0"/>
        <w:tabs>
          <w:tab w:val="left" w:pos="851"/>
        </w:tabs>
        <w:autoSpaceDE w:val="0"/>
        <w:autoSpaceDN w:val="0"/>
        <w:adjustRightInd w:val="0"/>
        <w:ind w:firstLine="567"/>
        <w:jc w:val="both"/>
      </w:pPr>
      <w:r>
        <w:t>7</w:t>
      </w:r>
      <w:r w:rsidRPr="003E5879">
        <w:t>. Продолжение работ по подключению жилых домов к централизованным системам водоснабжения и водоотведения;</w:t>
      </w:r>
    </w:p>
    <w:p w:rsidR="003E5879" w:rsidRPr="003E5879" w:rsidRDefault="003E5879" w:rsidP="00CF5F2C">
      <w:pPr>
        <w:widowControl w:val="0"/>
        <w:tabs>
          <w:tab w:val="left" w:pos="851"/>
        </w:tabs>
        <w:autoSpaceDE w:val="0"/>
        <w:autoSpaceDN w:val="0"/>
        <w:adjustRightInd w:val="0"/>
        <w:ind w:firstLine="567"/>
        <w:jc w:val="both"/>
      </w:pPr>
      <w:r>
        <w:t>8</w:t>
      </w:r>
      <w:r w:rsidRPr="003E5879">
        <w:t>. Переселение граждан из аварийного жилого фонда;</w:t>
      </w:r>
    </w:p>
    <w:p w:rsidR="003E5879" w:rsidRPr="003E5879" w:rsidRDefault="003E5879" w:rsidP="00CF5F2C">
      <w:pPr>
        <w:widowControl w:val="0"/>
        <w:tabs>
          <w:tab w:val="left" w:pos="851"/>
        </w:tabs>
        <w:autoSpaceDE w:val="0"/>
        <w:autoSpaceDN w:val="0"/>
        <w:adjustRightInd w:val="0"/>
        <w:ind w:firstLine="567"/>
        <w:jc w:val="both"/>
      </w:pPr>
      <w:r>
        <w:t>9</w:t>
      </w:r>
      <w:r w:rsidRPr="003E5879">
        <w:t>. Строительство сетей водоснабжения и водоотведения к комплексу по производству полиэтилентерефталата текстильного назначения;</w:t>
      </w:r>
    </w:p>
    <w:p w:rsidR="003E5879" w:rsidRPr="003E5879" w:rsidRDefault="003E5879" w:rsidP="00CF5F2C">
      <w:pPr>
        <w:widowControl w:val="0"/>
        <w:tabs>
          <w:tab w:val="left" w:pos="851"/>
        </w:tabs>
        <w:autoSpaceDE w:val="0"/>
        <w:autoSpaceDN w:val="0"/>
        <w:adjustRightInd w:val="0"/>
        <w:ind w:firstLine="567"/>
        <w:jc w:val="both"/>
      </w:pPr>
      <w:r>
        <w:t>10</w:t>
      </w:r>
      <w:r w:rsidRPr="003E5879">
        <w:t>. Капитальный ремонт дорог;</w:t>
      </w:r>
    </w:p>
    <w:p w:rsidR="003E5879" w:rsidRPr="003E5879" w:rsidRDefault="003E5879" w:rsidP="00CF5F2C">
      <w:pPr>
        <w:widowControl w:val="0"/>
        <w:tabs>
          <w:tab w:val="left" w:pos="851"/>
        </w:tabs>
        <w:autoSpaceDE w:val="0"/>
        <w:autoSpaceDN w:val="0"/>
        <w:adjustRightInd w:val="0"/>
        <w:ind w:firstLine="567"/>
        <w:jc w:val="both"/>
      </w:pPr>
      <w:r>
        <w:t>11</w:t>
      </w:r>
      <w:r w:rsidRPr="003E5879">
        <w:t>. Замена автомобильной техники для выполнения работ по уличной уборке города;</w:t>
      </w:r>
    </w:p>
    <w:p w:rsidR="003E5879" w:rsidRPr="003E5879" w:rsidRDefault="003E5879" w:rsidP="00CF5F2C">
      <w:pPr>
        <w:widowControl w:val="0"/>
        <w:tabs>
          <w:tab w:val="left" w:pos="851"/>
        </w:tabs>
        <w:autoSpaceDE w:val="0"/>
        <w:autoSpaceDN w:val="0"/>
        <w:adjustRightInd w:val="0"/>
        <w:ind w:firstLine="567"/>
        <w:jc w:val="both"/>
      </w:pPr>
      <w:r>
        <w:t>12</w:t>
      </w:r>
      <w:r w:rsidRPr="003E5879">
        <w:t>. Замена автобусного парка.</w:t>
      </w:r>
    </w:p>
    <w:p w:rsidR="003E5879" w:rsidRDefault="003E5879" w:rsidP="003E5879">
      <w:pPr>
        <w:widowControl w:val="0"/>
        <w:tabs>
          <w:tab w:val="left" w:pos="851"/>
        </w:tabs>
        <w:autoSpaceDE w:val="0"/>
        <w:autoSpaceDN w:val="0"/>
        <w:adjustRightInd w:val="0"/>
        <w:ind w:firstLine="567"/>
        <w:jc w:val="both"/>
        <w:rPr>
          <w:b/>
          <w:iCs/>
        </w:rPr>
      </w:pPr>
      <w:r w:rsidRPr="00FD4F82">
        <w:t>Жилищно-коммунальный комплекс муниципального образования включает в себя жилищный фонд, объекты водоснабжения и водоотведения, коммунальную энергетику, внешнее благоустройство, включающее дорожное хозяйство, санитарную очистку, озеленение, ремонтно-эксплуатационные  предприятия  и службы.</w:t>
      </w:r>
    </w:p>
    <w:p w:rsidR="003E5879" w:rsidRPr="0069143A" w:rsidRDefault="003E5879" w:rsidP="003E5879">
      <w:pPr>
        <w:pStyle w:val="4"/>
        <w:numPr>
          <w:ilvl w:val="12"/>
          <w:numId w:val="0"/>
        </w:numPr>
        <w:spacing w:after="240"/>
        <w:jc w:val="right"/>
        <w:rPr>
          <w:rFonts w:ascii="Times New Roman" w:hAnsi="Times New Roman"/>
          <w:b w:val="0"/>
          <w:iCs w:val="0"/>
          <w:color w:val="auto"/>
        </w:rPr>
      </w:pPr>
      <w:r w:rsidRPr="0069143A">
        <w:rPr>
          <w:rFonts w:ascii="Times New Roman" w:hAnsi="Times New Roman"/>
          <w:b w:val="0"/>
          <w:iCs w:val="0"/>
          <w:color w:val="auto"/>
        </w:rPr>
        <w:t>Таблица</w:t>
      </w:r>
      <w:r w:rsidR="00635E6E">
        <w:rPr>
          <w:rFonts w:ascii="Times New Roman" w:hAnsi="Times New Roman"/>
          <w:b w:val="0"/>
          <w:iCs w:val="0"/>
          <w:color w:val="auto"/>
        </w:rPr>
        <w:t xml:space="preserve"> 45</w:t>
      </w:r>
    </w:p>
    <w:p w:rsidR="003E5879" w:rsidRPr="0069143A" w:rsidRDefault="003E5879" w:rsidP="003E5879">
      <w:pPr>
        <w:pStyle w:val="4"/>
        <w:numPr>
          <w:ilvl w:val="12"/>
          <w:numId w:val="0"/>
        </w:numPr>
        <w:spacing w:before="0"/>
        <w:jc w:val="center"/>
        <w:rPr>
          <w:rFonts w:ascii="Times New Roman" w:hAnsi="Times New Roman"/>
          <w:i w:val="0"/>
          <w:iCs w:val="0"/>
          <w:color w:val="auto"/>
        </w:rPr>
      </w:pPr>
      <w:r w:rsidRPr="0069143A">
        <w:rPr>
          <w:rFonts w:ascii="Times New Roman" w:hAnsi="Times New Roman"/>
          <w:i w:val="0"/>
          <w:color w:val="auto"/>
        </w:rPr>
        <w:t>Основные объекты жилищно-коммунального хозяйства</w:t>
      </w:r>
    </w:p>
    <w:p w:rsidR="003E5879" w:rsidRPr="00B31277" w:rsidRDefault="003E5879" w:rsidP="003E5879">
      <w:pPr>
        <w:numPr>
          <w:ilvl w:val="12"/>
          <w:numId w:val="0"/>
        </w:numPr>
        <w:spacing w:after="240"/>
        <w:jc w:val="right"/>
        <w:rPr>
          <w:bCs/>
          <w:i/>
          <w:sz w:val="20"/>
          <w:szCs w:val="20"/>
        </w:rPr>
      </w:pPr>
      <w:r w:rsidRPr="00B31277">
        <w:rPr>
          <w:bCs/>
          <w:i/>
          <w:sz w:val="20"/>
          <w:szCs w:val="20"/>
        </w:rPr>
        <w:t>(на  конец года)</w:t>
      </w:r>
    </w:p>
    <w:tbl>
      <w:tblPr>
        <w:tblW w:w="9639" w:type="dxa"/>
        <w:tblInd w:w="108" w:type="dxa"/>
        <w:tblLayout w:type="fixed"/>
        <w:tblLook w:val="0000"/>
      </w:tblPr>
      <w:tblGrid>
        <w:gridCol w:w="3686"/>
        <w:gridCol w:w="850"/>
        <w:gridCol w:w="851"/>
        <w:gridCol w:w="850"/>
        <w:gridCol w:w="851"/>
        <w:gridCol w:w="850"/>
        <w:gridCol w:w="851"/>
        <w:gridCol w:w="850"/>
      </w:tblGrid>
      <w:tr w:rsidR="003E5879" w:rsidRPr="003E5879" w:rsidTr="003E5879">
        <w:trPr>
          <w:trHeight w:val="510"/>
          <w:tblHeader/>
        </w:trPr>
        <w:tc>
          <w:tcPr>
            <w:tcW w:w="3686" w:type="dxa"/>
            <w:tcBorders>
              <w:top w:val="single" w:sz="4" w:space="0" w:color="auto"/>
              <w:left w:val="single" w:sz="4" w:space="0" w:color="auto"/>
              <w:bottom w:val="single" w:sz="4" w:space="0" w:color="auto"/>
              <w:right w:val="single" w:sz="4" w:space="0" w:color="auto"/>
            </w:tcBorders>
            <w:vAlign w:val="center"/>
          </w:tcPr>
          <w:p w:rsidR="003E5879" w:rsidRPr="003E5879" w:rsidRDefault="003E5879" w:rsidP="002D56A5">
            <w:pPr>
              <w:jc w:val="center"/>
              <w:rPr>
                <w:b/>
                <w:bCs/>
                <w:sz w:val="22"/>
              </w:rPr>
            </w:pPr>
            <w:r w:rsidRPr="003E5879">
              <w:rPr>
                <w:b/>
                <w:bCs/>
                <w:sz w:val="22"/>
              </w:rPr>
              <w:t>Наименование показателей</w:t>
            </w:r>
          </w:p>
        </w:tc>
        <w:tc>
          <w:tcPr>
            <w:tcW w:w="850" w:type="dxa"/>
            <w:tcBorders>
              <w:top w:val="single" w:sz="4" w:space="0" w:color="auto"/>
              <w:left w:val="nil"/>
              <w:bottom w:val="single" w:sz="4" w:space="0" w:color="auto"/>
              <w:right w:val="single" w:sz="4" w:space="0" w:color="auto"/>
            </w:tcBorders>
            <w:vAlign w:val="center"/>
          </w:tcPr>
          <w:p w:rsidR="003E5879" w:rsidRPr="003E5879" w:rsidRDefault="003E5879" w:rsidP="003E5879">
            <w:pPr>
              <w:jc w:val="center"/>
              <w:rPr>
                <w:b/>
                <w:bCs/>
                <w:sz w:val="22"/>
              </w:rPr>
            </w:pPr>
            <w:r>
              <w:rPr>
                <w:b/>
                <w:bCs/>
                <w:sz w:val="22"/>
              </w:rPr>
              <w:t>Ед.</w:t>
            </w:r>
            <w:r w:rsidRPr="003E5879">
              <w:rPr>
                <w:b/>
                <w:bCs/>
                <w:sz w:val="22"/>
              </w:rPr>
              <w:t xml:space="preserve"> изм</w:t>
            </w:r>
            <w:r>
              <w:rPr>
                <w:b/>
                <w:bCs/>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E5879" w:rsidRPr="003E5879" w:rsidRDefault="003E5879" w:rsidP="002D56A5">
            <w:pPr>
              <w:jc w:val="center"/>
              <w:rPr>
                <w:b/>
                <w:bCs/>
                <w:sz w:val="22"/>
              </w:rPr>
            </w:pPr>
            <w:r w:rsidRPr="003E5879">
              <w:rPr>
                <w:b/>
                <w:bCs/>
                <w:sz w:val="22"/>
              </w:rPr>
              <w:t xml:space="preserve">2015 </w:t>
            </w:r>
          </w:p>
        </w:tc>
        <w:tc>
          <w:tcPr>
            <w:tcW w:w="850" w:type="dxa"/>
            <w:tcBorders>
              <w:top w:val="single" w:sz="4" w:space="0" w:color="auto"/>
              <w:left w:val="single" w:sz="4" w:space="0" w:color="auto"/>
              <w:bottom w:val="single" w:sz="4" w:space="0" w:color="auto"/>
              <w:right w:val="single" w:sz="4" w:space="0" w:color="auto"/>
            </w:tcBorders>
            <w:vAlign w:val="center"/>
          </w:tcPr>
          <w:p w:rsidR="003E5879" w:rsidRPr="003E5879" w:rsidRDefault="003E5879" w:rsidP="002D56A5">
            <w:pPr>
              <w:jc w:val="center"/>
              <w:rPr>
                <w:b/>
                <w:bCs/>
                <w:sz w:val="22"/>
              </w:rPr>
            </w:pPr>
            <w:r w:rsidRPr="003E5879">
              <w:rPr>
                <w:b/>
                <w:bCs/>
                <w:sz w:val="22"/>
              </w:rPr>
              <w:t xml:space="preserve">2016 </w:t>
            </w:r>
          </w:p>
        </w:tc>
        <w:tc>
          <w:tcPr>
            <w:tcW w:w="851" w:type="dxa"/>
            <w:tcBorders>
              <w:top w:val="single" w:sz="4" w:space="0" w:color="auto"/>
              <w:left w:val="nil"/>
              <w:bottom w:val="single" w:sz="4" w:space="0" w:color="auto"/>
              <w:right w:val="single" w:sz="4" w:space="0" w:color="auto"/>
            </w:tcBorders>
            <w:vAlign w:val="center"/>
          </w:tcPr>
          <w:p w:rsidR="003E5879" w:rsidRPr="003E5879" w:rsidRDefault="003E5879" w:rsidP="002D56A5">
            <w:pPr>
              <w:jc w:val="center"/>
              <w:rPr>
                <w:b/>
                <w:bCs/>
                <w:sz w:val="22"/>
              </w:rPr>
            </w:pPr>
            <w:r w:rsidRPr="003E5879">
              <w:rPr>
                <w:b/>
                <w:bCs/>
                <w:sz w:val="22"/>
              </w:rPr>
              <w:t xml:space="preserve">2017 </w:t>
            </w:r>
          </w:p>
        </w:tc>
        <w:tc>
          <w:tcPr>
            <w:tcW w:w="850" w:type="dxa"/>
            <w:tcBorders>
              <w:top w:val="single" w:sz="4" w:space="0" w:color="auto"/>
              <w:left w:val="nil"/>
              <w:bottom w:val="single" w:sz="4" w:space="0" w:color="auto"/>
              <w:right w:val="single" w:sz="4" w:space="0" w:color="auto"/>
            </w:tcBorders>
            <w:vAlign w:val="center"/>
          </w:tcPr>
          <w:p w:rsidR="003E5879" w:rsidRPr="003E5879" w:rsidRDefault="003E5879" w:rsidP="002D56A5">
            <w:pPr>
              <w:jc w:val="center"/>
              <w:rPr>
                <w:b/>
                <w:bCs/>
                <w:sz w:val="22"/>
              </w:rPr>
            </w:pPr>
            <w:r w:rsidRPr="003E5879">
              <w:rPr>
                <w:b/>
                <w:bCs/>
                <w:sz w:val="22"/>
              </w:rPr>
              <w:t xml:space="preserve">2018 </w:t>
            </w:r>
          </w:p>
        </w:tc>
        <w:tc>
          <w:tcPr>
            <w:tcW w:w="851" w:type="dxa"/>
            <w:tcBorders>
              <w:top w:val="single" w:sz="4" w:space="0" w:color="auto"/>
              <w:left w:val="nil"/>
              <w:bottom w:val="single" w:sz="4" w:space="0" w:color="auto"/>
              <w:right w:val="single" w:sz="4" w:space="0" w:color="auto"/>
            </w:tcBorders>
            <w:vAlign w:val="center"/>
          </w:tcPr>
          <w:p w:rsidR="003E5879" w:rsidRPr="003E5879" w:rsidRDefault="003E5879" w:rsidP="002D56A5">
            <w:pPr>
              <w:jc w:val="center"/>
              <w:rPr>
                <w:b/>
                <w:bCs/>
                <w:sz w:val="22"/>
              </w:rPr>
            </w:pPr>
            <w:r w:rsidRPr="003E5879">
              <w:rPr>
                <w:b/>
                <w:bCs/>
                <w:sz w:val="22"/>
              </w:rPr>
              <w:t xml:space="preserve">2019 </w:t>
            </w:r>
          </w:p>
        </w:tc>
        <w:tc>
          <w:tcPr>
            <w:tcW w:w="850" w:type="dxa"/>
            <w:tcBorders>
              <w:top w:val="single" w:sz="4" w:space="0" w:color="auto"/>
              <w:left w:val="nil"/>
              <w:bottom w:val="single" w:sz="4" w:space="0" w:color="auto"/>
              <w:right w:val="single" w:sz="4" w:space="0" w:color="auto"/>
            </w:tcBorders>
            <w:vAlign w:val="center"/>
          </w:tcPr>
          <w:p w:rsidR="003E5879" w:rsidRPr="003E5879" w:rsidRDefault="003E5879" w:rsidP="002D56A5">
            <w:pPr>
              <w:jc w:val="center"/>
              <w:rPr>
                <w:b/>
                <w:bCs/>
                <w:sz w:val="22"/>
              </w:rPr>
            </w:pPr>
            <w:r w:rsidRPr="003E5879">
              <w:rPr>
                <w:b/>
                <w:bCs/>
                <w:sz w:val="22"/>
              </w:rPr>
              <w:t xml:space="preserve">2020 </w:t>
            </w:r>
          </w:p>
        </w:tc>
      </w:tr>
      <w:tr w:rsidR="003E5879" w:rsidRPr="003E5879" w:rsidTr="003E5879">
        <w:trPr>
          <w:trHeight w:val="510"/>
        </w:trPr>
        <w:tc>
          <w:tcPr>
            <w:tcW w:w="3686" w:type="dxa"/>
            <w:tcBorders>
              <w:top w:val="nil"/>
              <w:left w:val="single" w:sz="4" w:space="0" w:color="auto"/>
              <w:bottom w:val="single" w:sz="4" w:space="0" w:color="auto"/>
              <w:right w:val="single" w:sz="4" w:space="0" w:color="auto"/>
            </w:tcBorders>
          </w:tcPr>
          <w:p w:rsidR="003E5879" w:rsidRPr="003E5879" w:rsidRDefault="003E5879" w:rsidP="003E5879">
            <w:pPr>
              <w:jc w:val="center"/>
              <w:rPr>
                <w:bCs/>
                <w:sz w:val="22"/>
              </w:rPr>
            </w:pPr>
            <w:r w:rsidRPr="003E5879">
              <w:rPr>
                <w:bCs/>
                <w:sz w:val="22"/>
              </w:rPr>
              <w:t>Количество отопительных котельных, работающих на природном газе – всего,</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ед.</w:t>
            </w:r>
          </w:p>
        </w:tc>
        <w:tc>
          <w:tcPr>
            <w:tcW w:w="851" w:type="dxa"/>
            <w:tcBorders>
              <w:top w:val="single" w:sz="4" w:space="0" w:color="auto"/>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10</w:t>
            </w:r>
          </w:p>
        </w:tc>
        <w:tc>
          <w:tcPr>
            <w:tcW w:w="850" w:type="dxa"/>
            <w:tcBorders>
              <w:top w:val="nil"/>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10</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10</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10</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10</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10</w:t>
            </w:r>
          </w:p>
        </w:tc>
      </w:tr>
      <w:tr w:rsidR="003E5879" w:rsidRPr="003E5879" w:rsidTr="003E5879">
        <w:trPr>
          <w:trHeight w:val="510"/>
        </w:trPr>
        <w:tc>
          <w:tcPr>
            <w:tcW w:w="3686" w:type="dxa"/>
            <w:tcBorders>
              <w:top w:val="nil"/>
              <w:left w:val="single" w:sz="4" w:space="0" w:color="auto"/>
              <w:bottom w:val="single" w:sz="4" w:space="0" w:color="auto"/>
              <w:right w:val="single" w:sz="4" w:space="0" w:color="auto"/>
            </w:tcBorders>
          </w:tcPr>
          <w:p w:rsidR="003E5879" w:rsidRPr="003E5879" w:rsidRDefault="003E5879" w:rsidP="003E5879">
            <w:pPr>
              <w:jc w:val="center"/>
              <w:rPr>
                <w:bCs/>
                <w:sz w:val="22"/>
              </w:rPr>
            </w:pPr>
            <w:r w:rsidRPr="003E5879">
              <w:rPr>
                <w:bCs/>
                <w:sz w:val="22"/>
              </w:rPr>
              <w:t xml:space="preserve">Протяженность сетей теплоснабжения (в двухтрубном исчислении) – всего, в </w:t>
            </w:r>
            <w:r w:rsidR="0027505C" w:rsidRPr="003E5879">
              <w:rPr>
                <w:bCs/>
                <w:sz w:val="22"/>
              </w:rPr>
              <w:t>т.</w:t>
            </w:r>
            <w:r w:rsidR="0027505C">
              <w:rPr>
                <w:bCs/>
                <w:sz w:val="22"/>
              </w:rPr>
              <w:t xml:space="preserve"> </w:t>
            </w:r>
            <w:r w:rsidR="0027505C" w:rsidRPr="003E5879">
              <w:rPr>
                <w:bCs/>
                <w:sz w:val="22"/>
              </w:rPr>
              <w:t>ч.</w:t>
            </w:r>
            <w:r w:rsidRPr="003E5879">
              <w:rPr>
                <w:bCs/>
                <w:sz w:val="22"/>
              </w:rPr>
              <w:t>:</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км</w:t>
            </w:r>
          </w:p>
        </w:tc>
        <w:tc>
          <w:tcPr>
            <w:tcW w:w="851" w:type="dxa"/>
            <w:tcBorders>
              <w:top w:val="single" w:sz="4" w:space="0" w:color="auto"/>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65,14</w:t>
            </w:r>
          </w:p>
        </w:tc>
        <w:tc>
          <w:tcPr>
            <w:tcW w:w="850" w:type="dxa"/>
            <w:tcBorders>
              <w:top w:val="nil"/>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66,3</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67,4</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68,5</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69,6</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70,7</w:t>
            </w:r>
          </w:p>
        </w:tc>
      </w:tr>
      <w:tr w:rsidR="003E5879" w:rsidRPr="003E5879" w:rsidTr="003E5879">
        <w:trPr>
          <w:trHeight w:val="255"/>
        </w:trPr>
        <w:tc>
          <w:tcPr>
            <w:tcW w:w="3686" w:type="dxa"/>
            <w:tcBorders>
              <w:top w:val="nil"/>
              <w:left w:val="single" w:sz="4" w:space="0" w:color="auto"/>
              <w:bottom w:val="single" w:sz="4" w:space="0" w:color="auto"/>
              <w:right w:val="single" w:sz="4" w:space="0" w:color="auto"/>
            </w:tcBorders>
          </w:tcPr>
          <w:p w:rsidR="003E5879" w:rsidRPr="003E5879" w:rsidRDefault="003E5879" w:rsidP="003E5879">
            <w:pPr>
              <w:jc w:val="center"/>
              <w:rPr>
                <w:bCs/>
                <w:sz w:val="22"/>
              </w:rPr>
            </w:pPr>
            <w:r w:rsidRPr="003E5879">
              <w:rPr>
                <w:bCs/>
                <w:sz w:val="22"/>
              </w:rPr>
              <w:t>Количество центральных тепловых пунктов (ЦТП)</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ед.</w:t>
            </w:r>
          </w:p>
        </w:tc>
        <w:tc>
          <w:tcPr>
            <w:tcW w:w="851" w:type="dxa"/>
            <w:tcBorders>
              <w:top w:val="single" w:sz="4" w:space="0" w:color="auto"/>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24</w:t>
            </w:r>
          </w:p>
        </w:tc>
        <w:tc>
          <w:tcPr>
            <w:tcW w:w="850" w:type="dxa"/>
            <w:tcBorders>
              <w:top w:val="nil"/>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24</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24</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24</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24</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24</w:t>
            </w:r>
          </w:p>
        </w:tc>
      </w:tr>
      <w:tr w:rsidR="003E5879" w:rsidRPr="003E5879" w:rsidTr="003E5879">
        <w:trPr>
          <w:trHeight w:val="270"/>
        </w:trPr>
        <w:tc>
          <w:tcPr>
            <w:tcW w:w="3686" w:type="dxa"/>
            <w:tcBorders>
              <w:top w:val="nil"/>
              <w:left w:val="single" w:sz="4" w:space="0" w:color="auto"/>
              <w:bottom w:val="single" w:sz="4" w:space="0" w:color="auto"/>
              <w:right w:val="single" w:sz="4" w:space="0" w:color="auto"/>
            </w:tcBorders>
          </w:tcPr>
          <w:p w:rsidR="003E5879" w:rsidRPr="003E5879" w:rsidRDefault="003E5879" w:rsidP="003E5879">
            <w:pPr>
              <w:jc w:val="center"/>
              <w:rPr>
                <w:bCs/>
                <w:sz w:val="22"/>
              </w:rPr>
            </w:pPr>
            <w:r w:rsidRPr="003E5879">
              <w:rPr>
                <w:bCs/>
                <w:sz w:val="22"/>
              </w:rPr>
              <w:t xml:space="preserve">Протяженность сетей водопровода – всего, в </w:t>
            </w:r>
            <w:r w:rsidR="0027505C" w:rsidRPr="003E5879">
              <w:rPr>
                <w:bCs/>
                <w:sz w:val="22"/>
              </w:rPr>
              <w:t>т.</w:t>
            </w:r>
            <w:r w:rsidR="0027505C">
              <w:rPr>
                <w:bCs/>
                <w:sz w:val="22"/>
              </w:rPr>
              <w:t xml:space="preserve"> </w:t>
            </w:r>
            <w:r w:rsidR="0027505C" w:rsidRPr="003E5879">
              <w:rPr>
                <w:bCs/>
                <w:sz w:val="22"/>
              </w:rPr>
              <w:t>ч.</w:t>
            </w:r>
            <w:r w:rsidRPr="003E5879">
              <w:rPr>
                <w:bCs/>
                <w:sz w:val="22"/>
              </w:rPr>
              <w:t>:</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км</w:t>
            </w:r>
          </w:p>
        </w:tc>
        <w:tc>
          <w:tcPr>
            <w:tcW w:w="851" w:type="dxa"/>
            <w:tcBorders>
              <w:top w:val="single" w:sz="4" w:space="0" w:color="auto"/>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98,84</w:t>
            </w:r>
          </w:p>
        </w:tc>
        <w:tc>
          <w:tcPr>
            <w:tcW w:w="850" w:type="dxa"/>
            <w:tcBorders>
              <w:top w:val="nil"/>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106,9</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115,4</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116,4</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117,5</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118,6</w:t>
            </w:r>
          </w:p>
        </w:tc>
      </w:tr>
      <w:tr w:rsidR="003E5879" w:rsidRPr="003E5879" w:rsidTr="003E5879">
        <w:trPr>
          <w:trHeight w:val="255"/>
        </w:trPr>
        <w:tc>
          <w:tcPr>
            <w:tcW w:w="3686" w:type="dxa"/>
            <w:tcBorders>
              <w:top w:val="nil"/>
              <w:left w:val="single" w:sz="4" w:space="0" w:color="auto"/>
              <w:bottom w:val="single" w:sz="4" w:space="0" w:color="auto"/>
              <w:right w:val="single" w:sz="4" w:space="0" w:color="auto"/>
            </w:tcBorders>
          </w:tcPr>
          <w:p w:rsidR="003E5879" w:rsidRPr="003E5879" w:rsidRDefault="003E5879" w:rsidP="003E5879">
            <w:pPr>
              <w:jc w:val="center"/>
              <w:rPr>
                <w:bCs/>
                <w:sz w:val="22"/>
              </w:rPr>
            </w:pPr>
            <w:r w:rsidRPr="003E5879">
              <w:rPr>
                <w:bCs/>
                <w:sz w:val="22"/>
              </w:rPr>
              <w:t xml:space="preserve">Протяженность сетей канализации – всего,  в </w:t>
            </w:r>
            <w:r w:rsidR="0027505C" w:rsidRPr="003E5879">
              <w:rPr>
                <w:bCs/>
                <w:sz w:val="22"/>
              </w:rPr>
              <w:t>т.</w:t>
            </w:r>
            <w:r w:rsidR="0027505C">
              <w:rPr>
                <w:bCs/>
                <w:sz w:val="22"/>
              </w:rPr>
              <w:t xml:space="preserve"> </w:t>
            </w:r>
            <w:r w:rsidR="0027505C" w:rsidRPr="003E5879">
              <w:rPr>
                <w:bCs/>
                <w:sz w:val="22"/>
              </w:rPr>
              <w:t>ч.</w:t>
            </w:r>
            <w:r w:rsidRPr="003E5879">
              <w:rPr>
                <w:bCs/>
                <w:sz w:val="22"/>
              </w:rPr>
              <w:t>:</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км</w:t>
            </w:r>
          </w:p>
        </w:tc>
        <w:tc>
          <w:tcPr>
            <w:tcW w:w="851" w:type="dxa"/>
            <w:tcBorders>
              <w:top w:val="single" w:sz="4" w:space="0" w:color="auto"/>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91,3</w:t>
            </w:r>
          </w:p>
        </w:tc>
        <w:tc>
          <w:tcPr>
            <w:tcW w:w="850" w:type="dxa"/>
            <w:tcBorders>
              <w:top w:val="nil"/>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94,7</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98,1</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99,2</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100,3</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101,4</w:t>
            </w:r>
          </w:p>
        </w:tc>
      </w:tr>
      <w:tr w:rsidR="003E5879" w:rsidRPr="003E5879" w:rsidTr="003E5879">
        <w:trPr>
          <w:trHeight w:val="510"/>
        </w:trPr>
        <w:tc>
          <w:tcPr>
            <w:tcW w:w="3686" w:type="dxa"/>
            <w:tcBorders>
              <w:top w:val="nil"/>
              <w:left w:val="single" w:sz="4" w:space="0" w:color="auto"/>
              <w:bottom w:val="single" w:sz="4" w:space="0" w:color="auto"/>
              <w:right w:val="single" w:sz="4" w:space="0" w:color="auto"/>
            </w:tcBorders>
          </w:tcPr>
          <w:p w:rsidR="003E5879" w:rsidRPr="003E5879" w:rsidRDefault="003E5879" w:rsidP="003E5879">
            <w:pPr>
              <w:jc w:val="center"/>
              <w:rPr>
                <w:bCs/>
                <w:sz w:val="22"/>
              </w:rPr>
            </w:pPr>
            <w:r w:rsidRPr="003E5879">
              <w:rPr>
                <w:bCs/>
                <w:sz w:val="22"/>
              </w:rPr>
              <w:t>Количество трансформаторных и распределительных подстанций</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ед.</w:t>
            </w:r>
          </w:p>
        </w:tc>
        <w:tc>
          <w:tcPr>
            <w:tcW w:w="851" w:type="dxa"/>
            <w:tcBorders>
              <w:top w:val="single" w:sz="4" w:space="0" w:color="auto"/>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93</w:t>
            </w:r>
          </w:p>
        </w:tc>
        <w:tc>
          <w:tcPr>
            <w:tcW w:w="850" w:type="dxa"/>
            <w:tcBorders>
              <w:top w:val="nil"/>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93</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93</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93</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93</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93</w:t>
            </w:r>
          </w:p>
        </w:tc>
      </w:tr>
      <w:tr w:rsidR="003E5879" w:rsidRPr="003E5879" w:rsidTr="003E5879">
        <w:trPr>
          <w:trHeight w:val="255"/>
        </w:trPr>
        <w:tc>
          <w:tcPr>
            <w:tcW w:w="3686" w:type="dxa"/>
            <w:tcBorders>
              <w:top w:val="nil"/>
              <w:left w:val="single" w:sz="4" w:space="0" w:color="auto"/>
              <w:bottom w:val="single" w:sz="4" w:space="0" w:color="auto"/>
              <w:right w:val="single" w:sz="4" w:space="0" w:color="auto"/>
            </w:tcBorders>
          </w:tcPr>
          <w:p w:rsidR="003E5879" w:rsidRPr="003E5879" w:rsidRDefault="003E5879" w:rsidP="003E5879">
            <w:pPr>
              <w:jc w:val="center"/>
              <w:rPr>
                <w:bCs/>
                <w:sz w:val="22"/>
              </w:rPr>
            </w:pPr>
            <w:r w:rsidRPr="003E5879">
              <w:rPr>
                <w:bCs/>
                <w:sz w:val="22"/>
              </w:rPr>
              <w:t>Протяженность сетей электроснабжения</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км</w:t>
            </w:r>
          </w:p>
        </w:tc>
        <w:tc>
          <w:tcPr>
            <w:tcW w:w="851" w:type="dxa"/>
            <w:tcBorders>
              <w:top w:val="single" w:sz="4" w:space="0" w:color="auto"/>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536,8</w:t>
            </w:r>
          </w:p>
        </w:tc>
        <w:tc>
          <w:tcPr>
            <w:tcW w:w="850" w:type="dxa"/>
            <w:tcBorders>
              <w:top w:val="nil"/>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538,9</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szCs w:val="20"/>
              </w:rPr>
            </w:pPr>
            <w:r w:rsidRPr="003E5879">
              <w:rPr>
                <w:sz w:val="22"/>
                <w:szCs w:val="20"/>
              </w:rPr>
              <w:t>541,0</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szCs w:val="20"/>
              </w:rPr>
            </w:pPr>
            <w:r w:rsidRPr="003E5879">
              <w:rPr>
                <w:sz w:val="22"/>
                <w:szCs w:val="20"/>
              </w:rPr>
              <w:t>543,1</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szCs w:val="20"/>
              </w:rPr>
            </w:pPr>
            <w:r w:rsidRPr="003E5879">
              <w:rPr>
                <w:sz w:val="22"/>
                <w:szCs w:val="20"/>
              </w:rPr>
              <w:t>545,2</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szCs w:val="20"/>
              </w:rPr>
            </w:pPr>
            <w:r w:rsidRPr="003E5879">
              <w:rPr>
                <w:sz w:val="22"/>
                <w:szCs w:val="20"/>
              </w:rPr>
              <w:t>547,3</w:t>
            </w:r>
          </w:p>
        </w:tc>
      </w:tr>
      <w:tr w:rsidR="003E5879" w:rsidRPr="003E5879" w:rsidTr="003E5879">
        <w:trPr>
          <w:trHeight w:val="255"/>
        </w:trPr>
        <w:tc>
          <w:tcPr>
            <w:tcW w:w="3686" w:type="dxa"/>
            <w:tcBorders>
              <w:top w:val="nil"/>
              <w:left w:val="single" w:sz="4" w:space="0" w:color="auto"/>
              <w:bottom w:val="single" w:sz="4" w:space="0" w:color="auto"/>
              <w:right w:val="single" w:sz="4" w:space="0" w:color="auto"/>
            </w:tcBorders>
          </w:tcPr>
          <w:p w:rsidR="003E5879" w:rsidRPr="003E5879" w:rsidRDefault="003E5879" w:rsidP="003E5879">
            <w:pPr>
              <w:jc w:val="center"/>
              <w:rPr>
                <w:bCs/>
                <w:sz w:val="22"/>
              </w:rPr>
            </w:pPr>
            <w:r w:rsidRPr="003E5879">
              <w:rPr>
                <w:bCs/>
                <w:sz w:val="22"/>
              </w:rPr>
              <w:t>Протяженность сетей газоснабжения</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км</w:t>
            </w:r>
          </w:p>
        </w:tc>
        <w:tc>
          <w:tcPr>
            <w:tcW w:w="851" w:type="dxa"/>
            <w:tcBorders>
              <w:top w:val="single" w:sz="4" w:space="0" w:color="auto"/>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80,8</w:t>
            </w:r>
          </w:p>
        </w:tc>
        <w:tc>
          <w:tcPr>
            <w:tcW w:w="850" w:type="dxa"/>
            <w:tcBorders>
              <w:top w:val="nil"/>
              <w:left w:val="single" w:sz="4" w:space="0" w:color="auto"/>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80,9</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81,1</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81,2</w:t>
            </w:r>
          </w:p>
        </w:tc>
        <w:tc>
          <w:tcPr>
            <w:tcW w:w="851"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81,4</w:t>
            </w:r>
          </w:p>
        </w:tc>
        <w:tc>
          <w:tcPr>
            <w:tcW w:w="850" w:type="dxa"/>
            <w:tcBorders>
              <w:top w:val="nil"/>
              <w:left w:val="nil"/>
              <w:bottom w:val="single" w:sz="4" w:space="0" w:color="auto"/>
              <w:right w:val="single" w:sz="4" w:space="0" w:color="auto"/>
            </w:tcBorders>
            <w:vAlign w:val="center"/>
          </w:tcPr>
          <w:p w:rsidR="003E5879" w:rsidRPr="003E5879" w:rsidRDefault="003E5879" w:rsidP="002D56A5">
            <w:pPr>
              <w:jc w:val="center"/>
              <w:rPr>
                <w:sz w:val="22"/>
              </w:rPr>
            </w:pPr>
            <w:r w:rsidRPr="003E5879">
              <w:rPr>
                <w:sz w:val="22"/>
              </w:rPr>
              <w:t>81,5</w:t>
            </w:r>
          </w:p>
        </w:tc>
      </w:tr>
    </w:tbl>
    <w:p w:rsidR="003E5879" w:rsidRDefault="003E5879" w:rsidP="003E5879">
      <w:pPr>
        <w:pStyle w:val="a7"/>
        <w:spacing w:before="240"/>
        <w:ind w:left="0"/>
        <w:rPr>
          <w:b/>
          <w:sz w:val="28"/>
          <w:szCs w:val="28"/>
        </w:rPr>
      </w:pPr>
    </w:p>
    <w:p w:rsidR="003E5879" w:rsidRDefault="003E5879" w:rsidP="003E5879">
      <w:pPr>
        <w:pStyle w:val="a7"/>
        <w:numPr>
          <w:ilvl w:val="1"/>
          <w:numId w:val="18"/>
        </w:numPr>
        <w:spacing w:before="240"/>
        <w:ind w:left="0" w:firstLine="32"/>
        <w:jc w:val="center"/>
        <w:rPr>
          <w:b/>
          <w:sz w:val="28"/>
          <w:szCs w:val="28"/>
        </w:rPr>
      </w:pPr>
    </w:p>
    <w:p w:rsidR="001B700D" w:rsidRPr="001B700D" w:rsidRDefault="00635E6E" w:rsidP="001B700D">
      <w:pPr>
        <w:pStyle w:val="a7"/>
        <w:numPr>
          <w:ilvl w:val="1"/>
          <w:numId w:val="18"/>
        </w:numPr>
        <w:spacing w:before="240"/>
        <w:ind w:left="-567"/>
        <w:jc w:val="center"/>
        <w:rPr>
          <w:b/>
          <w:sz w:val="28"/>
          <w:szCs w:val="28"/>
        </w:rPr>
      </w:pPr>
      <w:r w:rsidRPr="00017895">
        <w:rPr>
          <w:b/>
          <w:bCs/>
        </w:rPr>
        <w:object w:dxaOrig="7112" w:dyaOrig="5716">
          <v:shape id="_x0000_i1062" type="#_x0000_t75" style="width:355.5pt;height:285.75pt" o:ole="">
            <v:imagedata r:id="rId77" o:title=""/>
          </v:shape>
          <o:OLEObject Type="Embed" ProgID="MSGraph.Chart.8" ShapeID="_x0000_i1062" DrawAspect="Content" ObjectID="_1535866969" r:id="rId78">
            <o:FieldCodes>\s</o:FieldCodes>
          </o:OLEObject>
        </w:object>
      </w:r>
    </w:p>
    <w:p w:rsidR="001B700D" w:rsidRDefault="001B700D" w:rsidP="00831D6D">
      <w:pPr>
        <w:pStyle w:val="a7"/>
        <w:spacing w:before="240"/>
        <w:jc w:val="center"/>
        <w:rPr>
          <w:b/>
          <w:sz w:val="28"/>
          <w:szCs w:val="28"/>
        </w:rPr>
      </w:pPr>
    </w:p>
    <w:p w:rsidR="00831D6D" w:rsidRDefault="00831D6D" w:rsidP="00831D6D">
      <w:pPr>
        <w:pStyle w:val="a7"/>
        <w:spacing w:before="240"/>
        <w:jc w:val="center"/>
        <w:rPr>
          <w:b/>
          <w:sz w:val="28"/>
          <w:szCs w:val="28"/>
        </w:rPr>
      </w:pPr>
    </w:p>
    <w:p w:rsidR="00831D6D" w:rsidRPr="001B700D" w:rsidRDefault="00831D6D" w:rsidP="00831D6D">
      <w:pPr>
        <w:pStyle w:val="a7"/>
        <w:spacing w:before="240"/>
        <w:jc w:val="center"/>
        <w:rPr>
          <w:b/>
          <w:sz w:val="28"/>
          <w:szCs w:val="28"/>
        </w:rPr>
      </w:pPr>
    </w:p>
    <w:p w:rsidR="001B700D" w:rsidRPr="001B700D" w:rsidRDefault="00635E6E" w:rsidP="001B700D">
      <w:pPr>
        <w:pStyle w:val="a7"/>
        <w:numPr>
          <w:ilvl w:val="1"/>
          <w:numId w:val="18"/>
        </w:numPr>
        <w:spacing w:before="240"/>
        <w:ind w:left="-567"/>
        <w:jc w:val="center"/>
        <w:rPr>
          <w:b/>
          <w:sz w:val="28"/>
          <w:szCs w:val="28"/>
        </w:rPr>
      </w:pPr>
      <w:r w:rsidRPr="00017895">
        <w:rPr>
          <w:b/>
          <w:bCs/>
        </w:rPr>
        <w:object w:dxaOrig="6961" w:dyaOrig="5596">
          <v:shape id="_x0000_i1063" type="#_x0000_t75" style="width:348pt;height:279.75pt" o:ole="">
            <v:imagedata r:id="rId79" o:title=""/>
          </v:shape>
          <o:OLEObject Type="Embed" ProgID="MSGraph.Chart.8" ShapeID="_x0000_i1063" DrawAspect="Content" ObjectID="_1535866970" r:id="rId80">
            <o:FieldCodes>\s</o:FieldCodes>
          </o:OLEObject>
        </w:object>
      </w:r>
    </w:p>
    <w:p w:rsidR="001B700D" w:rsidRDefault="001B700D" w:rsidP="00635E6E">
      <w:pPr>
        <w:pStyle w:val="a7"/>
        <w:spacing w:before="240"/>
        <w:jc w:val="center"/>
        <w:rPr>
          <w:b/>
          <w:sz w:val="28"/>
          <w:szCs w:val="28"/>
        </w:rPr>
      </w:pPr>
    </w:p>
    <w:p w:rsidR="00635E6E" w:rsidRDefault="00635E6E" w:rsidP="00635E6E">
      <w:pPr>
        <w:pStyle w:val="a7"/>
        <w:spacing w:before="240"/>
        <w:jc w:val="center"/>
        <w:rPr>
          <w:b/>
          <w:sz w:val="28"/>
          <w:szCs w:val="28"/>
        </w:rPr>
      </w:pPr>
    </w:p>
    <w:p w:rsidR="00635E6E" w:rsidRPr="001B700D" w:rsidRDefault="00635E6E" w:rsidP="00635E6E">
      <w:pPr>
        <w:pStyle w:val="a7"/>
        <w:spacing w:before="240"/>
        <w:jc w:val="center"/>
        <w:rPr>
          <w:b/>
          <w:sz w:val="28"/>
          <w:szCs w:val="28"/>
        </w:rPr>
      </w:pPr>
    </w:p>
    <w:p w:rsidR="001B700D" w:rsidRPr="00831D6D" w:rsidRDefault="00635E6E" w:rsidP="001B700D">
      <w:pPr>
        <w:pStyle w:val="a7"/>
        <w:numPr>
          <w:ilvl w:val="1"/>
          <w:numId w:val="18"/>
        </w:numPr>
        <w:spacing w:before="240"/>
        <w:ind w:left="-567"/>
        <w:jc w:val="center"/>
        <w:rPr>
          <w:b/>
          <w:sz w:val="28"/>
          <w:szCs w:val="28"/>
        </w:rPr>
      </w:pPr>
      <w:r w:rsidRPr="00017895">
        <w:rPr>
          <w:b/>
          <w:bCs/>
        </w:rPr>
        <w:object w:dxaOrig="7367" w:dyaOrig="5927">
          <v:shape id="_x0000_i1064" type="#_x0000_t75" style="width:368.25pt;height:296.25pt" o:ole="">
            <v:imagedata r:id="rId81" o:title=""/>
          </v:shape>
          <o:OLEObject Type="Embed" ProgID="MSGraph.Chart.8" ShapeID="_x0000_i1064" DrawAspect="Content" ObjectID="_1535866971" r:id="rId82">
            <o:FieldCodes>\s</o:FieldCodes>
          </o:OLEObject>
        </w:object>
      </w:r>
    </w:p>
    <w:p w:rsidR="00831D6D" w:rsidRDefault="00831D6D" w:rsidP="00831D6D">
      <w:pPr>
        <w:pStyle w:val="a7"/>
        <w:spacing w:before="240"/>
        <w:jc w:val="center"/>
        <w:rPr>
          <w:b/>
          <w:bCs/>
        </w:rPr>
      </w:pPr>
    </w:p>
    <w:p w:rsidR="00831D6D" w:rsidRDefault="00831D6D" w:rsidP="00831D6D">
      <w:pPr>
        <w:pStyle w:val="a7"/>
        <w:spacing w:before="240"/>
        <w:jc w:val="center"/>
        <w:rPr>
          <w:b/>
          <w:bCs/>
        </w:rPr>
      </w:pPr>
    </w:p>
    <w:p w:rsidR="00831D6D" w:rsidRPr="001B700D" w:rsidRDefault="00831D6D" w:rsidP="00831D6D">
      <w:pPr>
        <w:pStyle w:val="a7"/>
        <w:spacing w:before="240"/>
        <w:jc w:val="center"/>
        <w:rPr>
          <w:b/>
          <w:sz w:val="28"/>
          <w:szCs w:val="28"/>
        </w:rPr>
      </w:pPr>
    </w:p>
    <w:p w:rsidR="001B700D" w:rsidRPr="00831D6D" w:rsidRDefault="00635E6E" w:rsidP="001B700D">
      <w:pPr>
        <w:pStyle w:val="a7"/>
        <w:numPr>
          <w:ilvl w:val="1"/>
          <w:numId w:val="18"/>
        </w:numPr>
        <w:spacing w:before="240"/>
        <w:ind w:left="-567"/>
        <w:jc w:val="center"/>
        <w:rPr>
          <w:b/>
          <w:sz w:val="28"/>
          <w:szCs w:val="28"/>
        </w:rPr>
      </w:pPr>
      <w:r w:rsidRPr="00017895">
        <w:rPr>
          <w:b/>
          <w:bCs/>
        </w:rPr>
        <w:object w:dxaOrig="7261" w:dyaOrig="5837">
          <v:shape id="_x0000_i1065" type="#_x0000_t75" style="width:363pt;height:291.75pt" o:ole="">
            <v:imagedata r:id="rId83" o:title=""/>
          </v:shape>
          <o:OLEObject Type="Embed" ProgID="MSGraph.Chart.8" ShapeID="_x0000_i1065" DrawAspect="Content" ObjectID="_1535866972" r:id="rId84">
            <o:FieldCodes>\s</o:FieldCodes>
          </o:OLEObject>
        </w:object>
      </w:r>
    </w:p>
    <w:p w:rsidR="00831D6D" w:rsidRPr="001B700D" w:rsidRDefault="00831D6D" w:rsidP="00831D6D">
      <w:pPr>
        <w:pStyle w:val="a7"/>
        <w:spacing w:before="240"/>
        <w:jc w:val="center"/>
        <w:rPr>
          <w:b/>
          <w:sz w:val="28"/>
          <w:szCs w:val="28"/>
        </w:rPr>
      </w:pPr>
    </w:p>
    <w:p w:rsidR="001B700D" w:rsidRDefault="001B700D" w:rsidP="00635E6E">
      <w:pPr>
        <w:pStyle w:val="a7"/>
        <w:spacing w:before="240"/>
        <w:jc w:val="center"/>
        <w:rPr>
          <w:b/>
          <w:sz w:val="28"/>
          <w:szCs w:val="28"/>
        </w:rPr>
      </w:pPr>
    </w:p>
    <w:p w:rsidR="00635E6E" w:rsidRPr="001B700D" w:rsidRDefault="00635E6E" w:rsidP="00635E6E">
      <w:pPr>
        <w:pStyle w:val="a7"/>
        <w:spacing w:before="240"/>
        <w:jc w:val="center"/>
        <w:rPr>
          <w:b/>
          <w:sz w:val="28"/>
          <w:szCs w:val="28"/>
        </w:rPr>
      </w:pPr>
    </w:p>
    <w:p w:rsidR="00A400DF" w:rsidRDefault="00635E6E" w:rsidP="001B700D">
      <w:pPr>
        <w:pStyle w:val="a7"/>
        <w:numPr>
          <w:ilvl w:val="1"/>
          <w:numId w:val="18"/>
        </w:numPr>
        <w:spacing w:before="240"/>
        <w:ind w:left="-567"/>
        <w:jc w:val="center"/>
        <w:rPr>
          <w:b/>
          <w:sz w:val="28"/>
          <w:szCs w:val="28"/>
        </w:rPr>
      </w:pPr>
      <w:r w:rsidRPr="00017895">
        <w:rPr>
          <w:b/>
          <w:bCs/>
        </w:rPr>
        <w:object w:dxaOrig="7156" w:dyaOrig="5762">
          <v:shape id="_x0000_i1066" type="#_x0000_t75" style="width:357.75pt;height:4in" o:ole="">
            <v:imagedata r:id="rId85" o:title=""/>
          </v:shape>
          <o:OLEObject Type="Embed" ProgID="MSGraph.Chart.8" ShapeID="_x0000_i1066" DrawAspect="Content" ObjectID="_1535866973" r:id="rId86">
            <o:FieldCodes>\s</o:FieldCodes>
          </o:OLEObject>
        </w:object>
      </w:r>
    </w:p>
    <w:p w:rsidR="005015F8" w:rsidRPr="005015F8" w:rsidRDefault="005015F8" w:rsidP="005015F8">
      <w:pPr>
        <w:pStyle w:val="a7"/>
        <w:numPr>
          <w:ilvl w:val="1"/>
          <w:numId w:val="18"/>
        </w:numPr>
        <w:spacing w:before="240"/>
        <w:ind w:left="0" w:firstLine="32"/>
        <w:jc w:val="center"/>
        <w:rPr>
          <w:b/>
          <w:sz w:val="28"/>
          <w:szCs w:val="28"/>
        </w:rPr>
      </w:pPr>
    </w:p>
    <w:p w:rsidR="00635E6E" w:rsidRDefault="00635E6E" w:rsidP="00635E6E">
      <w:pPr>
        <w:pStyle w:val="a7"/>
        <w:spacing w:before="240"/>
        <w:jc w:val="center"/>
        <w:rPr>
          <w:b/>
          <w:sz w:val="28"/>
          <w:szCs w:val="28"/>
        </w:rPr>
      </w:pPr>
    </w:p>
    <w:p w:rsidR="00A400DF" w:rsidRPr="00602D3A" w:rsidRDefault="00976B2D" w:rsidP="003955B9">
      <w:pPr>
        <w:pStyle w:val="a7"/>
        <w:numPr>
          <w:ilvl w:val="1"/>
          <w:numId w:val="18"/>
        </w:numPr>
        <w:spacing w:before="240"/>
        <w:ind w:left="0" w:firstLine="32"/>
        <w:jc w:val="center"/>
        <w:rPr>
          <w:b/>
          <w:sz w:val="28"/>
          <w:szCs w:val="28"/>
        </w:rPr>
      </w:pPr>
      <w:r>
        <w:rPr>
          <w:b/>
          <w:sz w:val="28"/>
          <w:szCs w:val="28"/>
        </w:rPr>
        <w:t>6</w:t>
      </w:r>
      <w:r w:rsidR="00A400DF">
        <w:rPr>
          <w:b/>
          <w:sz w:val="28"/>
          <w:szCs w:val="28"/>
        </w:rPr>
        <w:t xml:space="preserve">.1 </w:t>
      </w:r>
      <w:r w:rsidR="00A400DF" w:rsidRPr="00602D3A">
        <w:rPr>
          <w:b/>
          <w:sz w:val="28"/>
          <w:szCs w:val="28"/>
        </w:rPr>
        <w:t>Развитие транспортной инфраструктуры и транспортного обслуживания</w:t>
      </w:r>
    </w:p>
    <w:p w:rsidR="00A400DF" w:rsidRDefault="00A400DF" w:rsidP="002369C6">
      <w:pPr>
        <w:jc w:val="center"/>
        <w:rPr>
          <w:b/>
          <w:sz w:val="28"/>
          <w:szCs w:val="28"/>
        </w:rPr>
      </w:pPr>
    </w:p>
    <w:p w:rsidR="008A4E6A" w:rsidRDefault="008A4E6A" w:rsidP="008A4E6A">
      <w:pPr>
        <w:ind w:firstLine="567"/>
        <w:jc w:val="both"/>
      </w:pPr>
      <w:r w:rsidRPr="00A128DE">
        <w:rPr>
          <w:b/>
          <w:i/>
        </w:rPr>
        <w:t>Стратегическая цель</w:t>
      </w:r>
      <w:r>
        <w:t xml:space="preserve"> – </w:t>
      </w:r>
      <w:r w:rsidRPr="00A128DE">
        <w:t>поддержание на должном уровне транспортной инфраструктуры</w:t>
      </w:r>
      <w:r>
        <w:t xml:space="preserve"> в современных условиях,</w:t>
      </w:r>
      <w:r w:rsidRPr="00CB1927">
        <w:rPr>
          <w:b/>
        </w:rPr>
        <w:t xml:space="preserve"> </w:t>
      </w:r>
      <w:r>
        <w:t>з</w:t>
      </w:r>
      <w:r w:rsidRPr="00CB1927">
        <w:t>амена автобусного парка</w:t>
      </w:r>
      <w:r>
        <w:t>.</w:t>
      </w:r>
    </w:p>
    <w:p w:rsidR="008A4E6A" w:rsidRPr="00A128DE" w:rsidRDefault="008A4E6A" w:rsidP="008A4E6A">
      <w:pPr>
        <w:ind w:firstLine="567"/>
        <w:jc w:val="both"/>
      </w:pPr>
      <w:r w:rsidRPr="00A128DE">
        <w:t>Основным</w:t>
      </w:r>
      <w:r>
        <w:t xml:space="preserve">и </w:t>
      </w:r>
      <w:r w:rsidRPr="00A128DE">
        <w:rPr>
          <w:b/>
          <w:i/>
        </w:rPr>
        <w:t>задачами</w:t>
      </w:r>
      <w:r w:rsidRPr="00A128DE">
        <w:t xml:space="preserve">  в  области  предоставления  транспортных  услуг  населению  города  </w:t>
      </w:r>
      <w:r>
        <w:t>являются</w:t>
      </w:r>
      <w:r w:rsidRPr="00A128DE">
        <w:t>:</w:t>
      </w:r>
    </w:p>
    <w:p w:rsidR="008A4E6A" w:rsidRPr="00A128DE" w:rsidRDefault="008A4E6A" w:rsidP="008A4E6A">
      <w:pPr>
        <w:tabs>
          <w:tab w:val="left" w:pos="993"/>
        </w:tabs>
        <w:ind w:firstLine="567"/>
        <w:jc w:val="both"/>
      </w:pPr>
      <w:r>
        <w:t xml:space="preserve">- </w:t>
      </w:r>
      <w:r w:rsidRPr="00A128DE">
        <w:t>Совершенствование  нормативно-правовой  базы  в  сфере  регулирования  и  ко</w:t>
      </w:r>
      <w:r>
        <w:t>нтроля  пассажирских  перевозок;</w:t>
      </w:r>
    </w:p>
    <w:p w:rsidR="008A4E6A" w:rsidRPr="00A128DE" w:rsidRDefault="008A4E6A" w:rsidP="008A4E6A">
      <w:pPr>
        <w:tabs>
          <w:tab w:val="left" w:pos="993"/>
        </w:tabs>
        <w:ind w:firstLine="567"/>
        <w:jc w:val="both"/>
      </w:pPr>
      <w:r>
        <w:t xml:space="preserve">- </w:t>
      </w:r>
      <w:r w:rsidRPr="00A128DE">
        <w:t>Постоянная  работа  по  совершенствованию  графиков  и  маршрутов  движения  пассажирского  транспорта  с  учётом</w:t>
      </w:r>
      <w:r>
        <w:t xml:space="preserve">  потребностей  жителей  города;</w:t>
      </w:r>
    </w:p>
    <w:p w:rsidR="008A4E6A" w:rsidRPr="00A128DE" w:rsidRDefault="008A4E6A" w:rsidP="008A4E6A">
      <w:pPr>
        <w:tabs>
          <w:tab w:val="left" w:pos="993"/>
        </w:tabs>
        <w:ind w:firstLine="567"/>
        <w:jc w:val="both"/>
      </w:pPr>
      <w:r>
        <w:t xml:space="preserve">- </w:t>
      </w:r>
      <w:r w:rsidRPr="00A128DE">
        <w:t>Отработка  механизма  по  выполнению  контролирующих  функций  и  осуществление  регулярного  ко</w:t>
      </w:r>
      <w:r>
        <w:t>нтроля  за  работой  транспорта;</w:t>
      </w:r>
    </w:p>
    <w:p w:rsidR="008A4E6A" w:rsidRPr="00A128DE" w:rsidRDefault="008A4E6A" w:rsidP="008A4E6A">
      <w:pPr>
        <w:tabs>
          <w:tab w:val="left" w:pos="993"/>
        </w:tabs>
        <w:ind w:firstLine="567"/>
        <w:jc w:val="both"/>
      </w:pPr>
      <w:r>
        <w:t xml:space="preserve">- </w:t>
      </w:r>
      <w:r w:rsidRPr="00A128DE">
        <w:t>Совершенствование  д</w:t>
      </w:r>
      <w:r>
        <w:t>орожной  инфраструктуры  города;</w:t>
      </w:r>
    </w:p>
    <w:p w:rsidR="008A4E6A" w:rsidRPr="00A128DE" w:rsidRDefault="008A4E6A" w:rsidP="008A4E6A">
      <w:pPr>
        <w:tabs>
          <w:tab w:val="left" w:pos="993"/>
        </w:tabs>
        <w:ind w:firstLine="567"/>
        <w:jc w:val="both"/>
      </w:pPr>
      <w:r>
        <w:t xml:space="preserve">- </w:t>
      </w:r>
      <w:r w:rsidRPr="00A128DE">
        <w:t xml:space="preserve">Обновление  парка  подвижного  состава. </w:t>
      </w:r>
    </w:p>
    <w:p w:rsidR="008A4E6A" w:rsidRPr="003F0928" w:rsidRDefault="008A4E6A" w:rsidP="008A4E6A">
      <w:pPr>
        <w:ind w:firstLine="567"/>
        <w:jc w:val="both"/>
      </w:pPr>
      <w:r w:rsidRPr="00A128DE">
        <w:tab/>
        <w:t>Сеть автомобильных дорог общего пользования городского округа</w:t>
      </w:r>
      <w:r>
        <w:t xml:space="preserve"> Вичуга  составляет </w:t>
      </w:r>
      <w:smartTag w:uri="urn:schemas-microsoft-com:office:smarttags" w:element="metricconverter">
        <w:smartTagPr>
          <w:attr w:name="ProductID" w:val="206,123 км"/>
        </w:smartTagPr>
        <w:r w:rsidRPr="003F0928">
          <w:t>206,123 км</w:t>
        </w:r>
      </w:smartTag>
      <w:r w:rsidRPr="003F0928">
        <w:t xml:space="preserve">. Протяженность автомобильных дорог с твёрдым покрытием составляет  </w:t>
      </w:r>
      <w:smartTag w:uri="urn:schemas-microsoft-com:office:smarttags" w:element="metricconverter">
        <w:smartTagPr>
          <w:attr w:name="ProductID" w:val="10 кв. м"/>
        </w:smartTagPr>
        <w:r w:rsidRPr="003F0928">
          <w:t>41,6 км</w:t>
        </w:r>
      </w:smartTag>
      <w:r w:rsidRPr="003F0928">
        <w:t xml:space="preserve"> , из них, с усовершенствованным покрытием </w:t>
      </w:r>
      <w:smartTag w:uri="urn:schemas-microsoft-com:office:smarttags" w:element="metricconverter">
        <w:smartTagPr>
          <w:attr w:name="ProductID" w:val="10 кв. м"/>
        </w:smartTagPr>
        <w:r w:rsidRPr="003F0928">
          <w:t>37,4 км</w:t>
        </w:r>
      </w:smartTag>
      <w:r w:rsidRPr="003F0928">
        <w:t xml:space="preserve"> . </w:t>
      </w:r>
    </w:p>
    <w:p w:rsidR="008A4E6A" w:rsidRPr="00A128DE" w:rsidRDefault="008A4E6A" w:rsidP="008A4E6A">
      <w:pPr>
        <w:ind w:firstLine="567"/>
        <w:jc w:val="both"/>
      </w:pPr>
      <w:r w:rsidRPr="003F0928">
        <w:tab/>
        <w:t>В ведении муниципального образования находятся</w:t>
      </w:r>
      <w:r w:rsidRPr="00A128DE">
        <w:t xml:space="preserve">  2 моста капитального типа  (железобетонные).  Мосты находятся в удовлетворительном состоянии.</w:t>
      </w:r>
    </w:p>
    <w:p w:rsidR="008A4E6A" w:rsidRDefault="008A4E6A" w:rsidP="008A4E6A">
      <w:pPr>
        <w:pStyle w:val="ab"/>
        <w:ind w:firstLine="567"/>
        <w:rPr>
          <w:sz w:val="24"/>
          <w:szCs w:val="24"/>
        </w:rPr>
      </w:pPr>
      <w:r w:rsidRPr="00A128DE">
        <w:rPr>
          <w:sz w:val="24"/>
          <w:szCs w:val="24"/>
        </w:rPr>
        <w:t xml:space="preserve">В настоящее время </w:t>
      </w:r>
      <w:r w:rsidRPr="00A128DE">
        <w:rPr>
          <w:bCs/>
          <w:sz w:val="24"/>
          <w:szCs w:val="24"/>
        </w:rPr>
        <w:t>пассажирские транспортные перевозки</w:t>
      </w:r>
      <w:r w:rsidRPr="00A128DE">
        <w:rPr>
          <w:sz w:val="24"/>
          <w:szCs w:val="24"/>
        </w:rPr>
        <w:t xml:space="preserve"> по городскому округу Вичуга осуществляются по 8 маршрутам: по 6 маршрутам </w:t>
      </w:r>
      <w:r>
        <w:rPr>
          <w:sz w:val="24"/>
          <w:szCs w:val="24"/>
        </w:rPr>
        <w:t>–</w:t>
      </w:r>
      <w:r w:rsidRPr="00A128DE">
        <w:rPr>
          <w:sz w:val="24"/>
          <w:szCs w:val="24"/>
        </w:rPr>
        <w:t xml:space="preserve"> ООО «Городской автобус» и по 6 маршрутам – 2 индивидуальными предпринимателями, которые позволяют обеспечить автобусным сообщением 100% населения, проживающего на территории городского  округа. При пассажирских перевозках действует интегрированная автоматизированная система «Социальная карта жителя Ивановской области», позволяющая производить безналичные расчеты за проезд в городском транспорте жителям города, пользующимся льготами. </w:t>
      </w:r>
    </w:p>
    <w:p w:rsidR="008A4E6A" w:rsidRPr="00963866" w:rsidRDefault="008A4E6A" w:rsidP="008A4E6A">
      <w:pPr>
        <w:pStyle w:val="ab"/>
        <w:ind w:firstLine="567"/>
        <w:rPr>
          <w:sz w:val="28"/>
          <w:szCs w:val="24"/>
        </w:rPr>
      </w:pPr>
      <w:r w:rsidRPr="00963866">
        <w:rPr>
          <w:sz w:val="24"/>
        </w:rPr>
        <w:lastRenderedPageBreak/>
        <w:t>Приоритетного внимания требует решение вопросов сохранения и развития сети муниципального пассажирского транспорта.</w:t>
      </w:r>
    </w:p>
    <w:p w:rsidR="008A4E6A" w:rsidRPr="00A128DE" w:rsidRDefault="008A4E6A" w:rsidP="008A4E6A">
      <w:pPr>
        <w:ind w:firstLine="567"/>
        <w:jc w:val="both"/>
      </w:pPr>
      <w:r w:rsidRPr="00A128DE">
        <w:t>В городе ежегодно проводятся работы по приведению дорожного полотна в нормативное состояние. С 2013  года на выполнение работ по ремонту дорог выделяются финансовые средства из Дорожного Фонда Ивановской области. Данная финансовая поддержка положительно сказывается на объёме выполняемых работ и улучшении показателей транспортно-эксплуатационного состояния автомобильных дорог и их поддержание на должном уровне.</w:t>
      </w:r>
    </w:p>
    <w:p w:rsidR="008A4E6A" w:rsidRDefault="008A4E6A" w:rsidP="008A4E6A">
      <w:pPr>
        <w:pStyle w:val="ab"/>
        <w:ind w:firstLine="567"/>
        <w:rPr>
          <w:sz w:val="24"/>
          <w:szCs w:val="24"/>
        </w:rPr>
      </w:pPr>
      <w:r w:rsidRPr="00963866">
        <w:rPr>
          <w:sz w:val="24"/>
          <w:szCs w:val="24"/>
        </w:rPr>
        <w:t>Также ежегодно проводится работа по благоустройству придорожных и придомовых территорий, нанесению горизонтальной дорожной разметки, приведению в нормативное состояние тротуаров.</w:t>
      </w:r>
    </w:p>
    <w:p w:rsidR="008A4E6A" w:rsidRDefault="008A4E6A" w:rsidP="008A4E6A">
      <w:pPr>
        <w:tabs>
          <w:tab w:val="left" w:pos="567"/>
        </w:tabs>
        <w:ind w:firstLine="567"/>
        <w:jc w:val="both"/>
      </w:pPr>
      <w:r>
        <w:t>Основными направлениями деятельности в области дорожного хозяйства являются:</w:t>
      </w:r>
    </w:p>
    <w:p w:rsidR="008A4E6A" w:rsidRDefault="008A4E6A" w:rsidP="008A4E6A">
      <w:pPr>
        <w:tabs>
          <w:tab w:val="left" w:pos="567"/>
        </w:tabs>
        <w:ind w:firstLine="567"/>
        <w:jc w:val="both"/>
      </w:pPr>
      <w:r>
        <w:t>- текущий ремонт и капитальный ремонт дорог общего пользования.</w:t>
      </w:r>
    </w:p>
    <w:p w:rsidR="008A4E6A" w:rsidRDefault="008A4E6A" w:rsidP="008A4E6A">
      <w:pPr>
        <w:tabs>
          <w:tab w:val="left" w:pos="567"/>
        </w:tabs>
        <w:ind w:firstLine="567"/>
        <w:jc w:val="both"/>
      </w:pPr>
      <w:r>
        <w:t>Капитальный ремонт и ремонт проезжей части улиц и дорог, мостов и иных транспортных инженерных сооружений производится согласно планам работ, утвержденным главой администрации городского округа Вичуга в соответствии с предусмотренными в бюджете городского округа Вичуга финансовыми средствами на данные цели;</w:t>
      </w:r>
    </w:p>
    <w:p w:rsidR="008A4E6A" w:rsidRDefault="008A4E6A" w:rsidP="008A4E6A">
      <w:pPr>
        <w:tabs>
          <w:tab w:val="left" w:pos="567"/>
        </w:tabs>
        <w:ind w:firstLine="567"/>
        <w:jc w:val="both"/>
      </w:pPr>
      <w:r>
        <w:t>- содержание дорог, проездов к придомовым территориям многоквартирных домов, а именно предупреждение, устранение и ослабление воздействий природных факторов и транспортных средств, ликвидация последствий этих воздействий, систематический уход за дорожным покрытием.</w:t>
      </w:r>
    </w:p>
    <w:p w:rsidR="008A4E6A" w:rsidRPr="00A128DE" w:rsidRDefault="008A4E6A" w:rsidP="008A4E6A">
      <w:pPr>
        <w:tabs>
          <w:tab w:val="left" w:pos="567"/>
        </w:tabs>
        <w:ind w:firstLine="567"/>
        <w:jc w:val="both"/>
      </w:pPr>
      <w:r>
        <w:t>Содержание дорог общего пользования, проездов к придомовым территориям многоквартирных домов, а также мостов и иных транспортных сооружений на территории городского округа Вичуга включает, в том числе и мероприятия, направленные на повышение безопасности дорожного движения в целях обеспечения безопасности транспортного сообщения на улично-дорожной сети городского округа Вичуга.</w:t>
      </w:r>
    </w:p>
    <w:p w:rsidR="008A4E6A" w:rsidRDefault="008A4E6A" w:rsidP="008A4E6A">
      <w:pPr>
        <w:tabs>
          <w:tab w:val="left" w:pos="567"/>
        </w:tabs>
        <w:ind w:firstLine="567"/>
        <w:jc w:val="both"/>
      </w:pPr>
      <w:r w:rsidRPr="00A128DE">
        <w:t>Кроме того, в городском  ок</w:t>
      </w:r>
      <w:r>
        <w:t xml:space="preserve">руге Вичуга ежегодно проводятся </w:t>
      </w:r>
      <w:r w:rsidRPr="00A128DE">
        <w:t xml:space="preserve">работы по поддержанию в исправном состоянии клумб и озеленению территорий вдоль центральных улиц города.  По данному направлению ежегодно запланировано проводить работы на сумму 2,061 млн. руб. </w:t>
      </w:r>
    </w:p>
    <w:p w:rsidR="008A4E6A" w:rsidRDefault="008A4E6A" w:rsidP="008A4E6A">
      <w:pPr>
        <w:tabs>
          <w:tab w:val="left" w:pos="567"/>
        </w:tabs>
        <w:ind w:firstLine="567"/>
        <w:jc w:val="both"/>
      </w:pPr>
      <w:r>
        <w:t xml:space="preserve">В целях поддержания автомобильных дорог общего пользования местного значения, придомовых территорий в нормативном состоянии, обеспечивающем безопасные перевозки грузов и пассажиров, улучшения экологической обстановки и снижения транспортных издержек в экономике городского округа Вичуга, обеспечения безопасности дорожного движения на территории городского округа Вичуга в период 2015-2020 гг. на территории городского округа Вичуга будет действовать муниципальная программа  «Развитие транспортной системы в городском округе Вичуга», которая будет реализовываться посредством 3 подпрограмм: </w:t>
      </w:r>
    </w:p>
    <w:p w:rsidR="008A4E6A" w:rsidRDefault="008A4E6A" w:rsidP="008A4E6A">
      <w:pPr>
        <w:widowControl w:val="0"/>
        <w:autoSpaceDE w:val="0"/>
        <w:autoSpaceDN w:val="0"/>
        <w:adjustRightInd w:val="0"/>
        <w:ind w:firstLine="540"/>
        <w:jc w:val="both"/>
      </w:pPr>
      <w:r>
        <w:t xml:space="preserve">1) </w:t>
      </w:r>
      <w:r w:rsidRPr="00F726BA">
        <w:t>подпрограмма</w:t>
      </w:r>
      <w:r>
        <w:t xml:space="preserve">  «Ремонт автомобильных дорог общего пользования местного значения, придомовых территорий многоквартирных домов и проездов к придомовым территориям многоквартирных домов» будет объединять в себе мероприятия единовременного характера, направленные на изменение сложившейся ситуации в сфере дорожного хозяйства городского округа Вичуга, и предполагает проведение работ по капитальному ремонту и ремонту автомобильных дорог общего пользования местного значения, придомовых территорий многоквартирных домов и проездов к придомовым территориям многоквартирных домов в границах городского округа Вичуга согласно классификации работ по капитальному ремонту, ремонту и содержанию автомобильных дорог;</w:t>
      </w:r>
    </w:p>
    <w:p w:rsidR="008A4E6A" w:rsidRDefault="008A4E6A" w:rsidP="008A4E6A">
      <w:pPr>
        <w:widowControl w:val="0"/>
        <w:autoSpaceDE w:val="0"/>
        <w:autoSpaceDN w:val="0"/>
        <w:adjustRightInd w:val="0"/>
        <w:ind w:firstLine="540"/>
        <w:jc w:val="both"/>
      </w:pPr>
      <w:r>
        <w:t xml:space="preserve">2) </w:t>
      </w:r>
      <w:r w:rsidRPr="00F726BA">
        <w:t>подпрограмма</w:t>
      </w:r>
      <w:r>
        <w:t xml:space="preserve"> «Содержание автомобильных дорог общего пользования местного значения, придомовых территорий многоквартирных домов и проездов к придомовым территориям многоквартирных домов, а также мостов и иных транспортных инженерных </w:t>
      </w:r>
      <w:r>
        <w:lastRenderedPageBreak/>
        <w:t>сооружений» будет предполагать выполнение работ по содержанию автомобильных дорог общего пользования местного значения согласно классификации работ по капитальному ремонту, ремонту и содержанию автомобильных дорог, в том числе систематический уход за дорожным покрытием (патрульная снегоочистка дорог, регулярная расчистка от снега и льда автобусных остановок, павильонов, очистка покрытий от пыли и грязи, скашивание травы на обочинах, откосах и многое другое);</w:t>
      </w:r>
    </w:p>
    <w:p w:rsidR="008A4E6A" w:rsidRPr="004C13CD" w:rsidRDefault="008A4E6A" w:rsidP="008A4E6A">
      <w:pPr>
        <w:autoSpaceDE w:val="0"/>
        <w:autoSpaceDN w:val="0"/>
        <w:adjustRightInd w:val="0"/>
        <w:ind w:firstLine="540"/>
        <w:jc w:val="both"/>
      </w:pPr>
      <w:r>
        <w:t>3) подпрограмма «Организация и повышение безопасности дорожного движения» будет предполагать установку недостающих и модернизацию существующих технических средств организации дорожного движения и элементов обустройства автомобильных дорог в зоне регулируемых и нерегулируемых пешеходных переходов, нанесение горизонтальной и вертикальной дорожной разметки, разработку проектов организации дорожного движения и другие мероприятия, направленные на обеспечение и повышение безопасности дорожного движения.</w:t>
      </w:r>
    </w:p>
    <w:p w:rsidR="008A4E6A" w:rsidRPr="008A4E6A" w:rsidRDefault="008A4E6A" w:rsidP="008A4E6A">
      <w:pPr>
        <w:pStyle w:val="ab"/>
        <w:tabs>
          <w:tab w:val="left" w:pos="851"/>
        </w:tabs>
        <w:ind w:firstLine="540"/>
        <w:rPr>
          <w:sz w:val="24"/>
          <w:szCs w:val="24"/>
        </w:rPr>
      </w:pPr>
      <w:r w:rsidRPr="008A4E6A">
        <w:rPr>
          <w:sz w:val="24"/>
          <w:szCs w:val="24"/>
        </w:rPr>
        <w:t>До 2020 года ставится следующие цели:</w:t>
      </w:r>
    </w:p>
    <w:p w:rsidR="008A4E6A" w:rsidRPr="008A4E6A" w:rsidRDefault="008A4E6A" w:rsidP="004A7559">
      <w:pPr>
        <w:pStyle w:val="ab"/>
        <w:numPr>
          <w:ilvl w:val="0"/>
          <w:numId w:val="30"/>
        </w:numPr>
        <w:tabs>
          <w:tab w:val="left" w:pos="851"/>
        </w:tabs>
        <w:ind w:left="0" w:firstLine="540"/>
        <w:rPr>
          <w:sz w:val="24"/>
          <w:szCs w:val="24"/>
        </w:rPr>
      </w:pPr>
      <w:r w:rsidRPr="008A4E6A">
        <w:rPr>
          <w:sz w:val="24"/>
          <w:szCs w:val="24"/>
        </w:rPr>
        <w:t xml:space="preserve"> Довести долю автомобильных дорог общего пользования местного значения с асфальтобетонным покрытием,  отвечающих нормативным требованиям, в общей протяженности дорог общего пользования местного значения с 50% до 56%.</w:t>
      </w:r>
    </w:p>
    <w:p w:rsidR="008A4E6A" w:rsidRPr="008A4E6A" w:rsidRDefault="008A4E6A" w:rsidP="004A7559">
      <w:pPr>
        <w:pStyle w:val="ab"/>
        <w:numPr>
          <w:ilvl w:val="0"/>
          <w:numId w:val="30"/>
        </w:numPr>
        <w:tabs>
          <w:tab w:val="left" w:pos="851"/>
        </w:tabs>
        <w:ind w:left="0" w:firstLine="540"/>
        <w:rPr>
          <w:sz w:val="24"/>
          <w:szCs w:val="24"/>
        </w:rPr>
      </w:pPr>
      <w:r w:rsidRPr="008A4E6A">
        <w:rPr>
          <w:sz w:val="24"/>
          <w:szCs w:val="24"/>
        </w:rPr>
        <w:t>Площадь автомобильных дорог общего пользования местного значения с твердым покрытием, в отношении которых произведен ремонт с 70,1  до 73,0 тыс. кв. м.</w:t>
      </w:r>
    </w:p>
    <w:p w:rsidR="008A4E6A" w:rsidRPr="008A4E6A" w:rsidRDefault="008A4E6A" w:rsidP="004A7559">
      <w:pPr>
        <w:pStyle w:val="ab"/>
        <w:numPr>
          <w:ilvl w:val="0"/>
          <w:numId w:val="30"/>
        </w:numPr>
        <w:tabs>
          <w:tab w:val="left" w:pos="851"/>
        </w:tabs>
        <w:ind w:left="0" w:firstLine="540"/>
        <w:rPr>
          <w:sz w:val="24"/>
          <w:szCs w:val="24"/>
        </w:rPr>
      </w:pPr>
      <w:r w:rsidRPr="008A4E6A">
        <w:rPr>
          <w:sz w:val="24"/>
          <w:szCs w:val="24"/>
        </w:rPr>
        <w:t>Площадь внутриквартальных проездов с твердым покрытием, в отношении которых произведен ремонт с 1,3 до 2,7 тыс. кв. м.</w:t>
      </w:r>
    </w:p>
    <w:p w:rsidR="008A4E6A" w:rsidRPr="008A4E6A" w:rsidRDefault="008A4E6A" w:rsidP="004A7559">
      <w:pPr>
        <w:pStyle w:val="ab"/>
        <w:numPr>
          <w:ilvl w:val="0"/>
          <w:numId w:val="30"/>
        </w:numPr>
        <w:tabs>
          <w:tab w:val="left" w:pos="851"/>
        </w:tabs>
        <w:ind w:left="0" w:firstLine="540"/>
        <w:rPr>
          <w:sz w:val="24"/>
          <w:szCs w:val="24"/>
        </w:rPr>
      </w:pPr>
      <w:r w:rsidRPr="008A4E6A">
        <w:rPr>
          <w:sz w:val="24"/>
          <w:szCs w:val="24"/>
        </w:rPr>
        <w:t>Площадь тротуаров, в отношении которых произведен ремонт с 5,8 до 8 тыс. кв. м.</w:t>
      </w:r>
    </w:p>
    <w:p w:rsidR="008A4E6A" w:rsidRPr="008A4E6A" w:rsidRDefault="008A4E6A" w:rsidP="004A7559">
      <w:pPr>
        <w:pStyle w:val="ab"/>
        <w:numPr>
          <w:ilvl w:val="0"/>
          <w:numId w:val="30"/>
        </w:numPr>
        <w:tabs>
          <w:tab w:val="left" w:pos="851"/>
        </w:tabs>
        <w:ind w:left="0" w:firstLine="540"/>
        <w:rPr>
          <w:sz w:val="24"/>
          <w:szCs w:val="24"/>
        </w:rPr>
      </w:pPr>
      <w:r w:rsidRPr="008A4E6A">
        <w:rPr>
          <w:sz w:val="24"/>
          <w:szCs w:val="24"/>
        </w:rPr>
        <w:t>Замена автобусного парка.</w:t>
      </w:r>
    </w:p>
    <w:p w:rsidR="008A4E6A" w:rsidRPr="008A4E6A" w:rsidRDefault="008A4E6A" w:rsidP="004A7559">
      <w:pPr>
        <w:pStyle w:val="ab"/>
        <w:numPr>
          <w:ilvl w:val="0"/>
          <w:numId w:val="30"/>
        </w:numPr>
        <w:tabs>
          <w:tab w:val="left" w:pos="851"/>
        </w:tabs>
        <w:ind w:left="0" w:firstLine="540"/>
        <w:rPr>
          <w:sz w:val="24"/>
          <w:szCs w:val="24"/>
        </w:rPr>
      </w:pPr>
      <w:r w:rsidRPr="008A4E6A">
        <w:rPr>
          <w:sz w:val="24"/>
          <w:szCs w:val="24"/>
        </w:rPr>
        <w:t>Замена автомобильной техники для выполнения работ по уличной уборке города</w:t>
      </w:r>
      <w:r w:rsidR="004A7559">
        <w:rPr>
          <w:sz w:val="24"/>
          <w:szCs w:val="24"/>
        </w:rPr>
        <w:t>.</w:t>
      </w:r>
    </w:p>
    <w:p w:rsidR="005015F8" w:rsidRDefault="005015F8" w:rsidP="008A4E6A">
      <w:pPr>
        <w:pStyle w:val="a7"/>
        <w:numPr>
          <w:ilvl w:val="1"/>
          <w:numId w:val="19"/>
        </w:numPr>
        <w:tabs>
          <w:tab w:val="left" w:pos="851"/>
        </w:tabs>
        <w:ind w:left="0" w:firstLine="540"/>
        <w:jc w:val="center"/>
        <w:rPr>
          <w:b/>
          <w:sz w:val="28"/>
          <w:szCs w:val="28"/>
        </w:rPr>
      </w:pPr>
    </w:p>
    <w:p w:rsidR="005015F8" w:rsidRDefault="005015F8" w:rsidP="00A26E47">
      <w:pPr>
        <w:pStyle w:val="a7"/>
        <w:numPr>
          <w:ilvl w:val="1"/>
          <w:numId w:val="19"/>
        </w:numPr>
        <w:ind w:left="0" w:firstLine="32"/>
        <w:jc w:val="center"/>
        <w:rPr>
          <w:b/>
          <w:sz w:val="28"/>
          <w:szCs w:val="28"/>
        </w:rPr>
      </w:pPr>
    </w:p>
    <w:p w:rsidR="00A400DF" w:rsidRPr="00602D3A" w:rsidRDefault="00976B2D" w:rsidP="008A4E6A">
      <w:pPr>
        <w:pStyle w:val="a7"/>
        <w:numPr>
          <w:ilvl w:val="1"/>
          <w:numId w:val="19"/>
        </w:numPr>
        <w:spacing w:before="240"/>
        <w:ind w:left="0" w:firstLine="32"/>
        <w:jc w:val="center"/>
        <w:rPr>
          <w:b/>
          <w:sz w:val="28"/>
          <w:szCs w:val="28"/>
        </w:rPr>
      </w:pPr>
      <w:r>
        <w:rPr>
          <w:b/>
          <w:sz w:val="28"/>
          <w:szCs w:val="28"/>
        </w:rPr>
        <w:t>6</w:t>
      </w:r>
      <w:r w:rsidR="00A400DF">
        <w:rPr>
          <w:b/>
          <w:sz w:val="28"/>
          <w:szCs w:val="28"/>
        </w:rPr>
        <w:t xml:space="preserve">.2 </w:t>
      </w:r>
      <w:r w:rsidR="00A400DF" w:rsidRPr="00602D3A">
        <w:rPr>
          <w:b/>
          <w:sz w:val="28"/>
          <w:szCs w:val="28"/>
        </w:rPr>
        <w:t>Жилищное строительство и обеспечение граждан жильем</w:t>
      </w:r>
    </w:p>
    <w:p w:rsidR="00A400DF" w:rsidRDefault="00A400DF" w:rsidP="002369C6">
      <w:pPr>
        <w:jc w:val="center"/>
        <w:rPr>
          <w:b/>
          <w:sz w:val="28"/>
          <w:szCs w:val="28"/>
        </w:rPr>
      </w:pPr>
    </w:p>
    <w:p w:rsidR="002D56A5" w:rsidRDefault="002D56A5" w:rsidP="002D56A5">
      <w:pPr>
        <w:ind w:firstLine="567"/>
        <w:jc w:val="both"/>
      </w:pPr>
      <w:r w:rsidRPr="0069143A">
        <w:rPr>
          <w:b/>
          <w:i/>
        </w:rPr>
        <w:t>Стратегическая цель</w:t>
      </w:r>
      <w:r>
        <w:t xml:space="preserve"> – улучшение </w:t>
      </w:r>
      <w:r w:rsidRPr="00A128DE">
        <w:t xml:space="preserve">обеспечения  жильём  граждан, проживающих на </w:t>
      </w:r>
      <w:r>
        <w:t xml:space="preserve">территории городского округа, предоставление бесплатного жилья </w:t>
      </w:r>
      <w:r w:rsidRPr="00A128DE">
        <w:rPr>
          <w:spacing w:val="-6"/>
        </w:rPr>
        <w:t>ветеранам</w:t>
      </w:r>
      <w:r>
        <w:rPr>
          <w:spacing w:val="-6"/>
        </w:rPr>
        <w:t>,</w:t>
      </w:r>
      <w:r w:rsidRPr="00A128DE">
        <w:rPr>
          <w:spacing w:val="-6"/>
        </w:rPr>
        <w:t xml:space="preserve"> нуждающимся в улучшении жилищных условий</w:t>
      </w:r>
      <w:r>
        <w:rPr>
          <w:spacing w:val="-6"/>
        </w:rPr>
        <w:t>, инвалидам и семьям, имеющих</w:t>
      </w:r>
      <w:r w:rsidRPr="00A128DE">
        <w:rPr>
          <w:spacing w:val="-6"/>
        </w:rPr>
        <w:t xml:space="preserve"> детей-инвалидов</w:t>
      </w:r>
      <w:r>
        <w:rPr>
          <w:spacing w:val="-6"/>
        </w:rPr>
        <w:t>.</w:t>
      </w:r>
    </w:p>
    <w:p w:rsidR="002D56A5" w:rsidRDefault="002D56A5" w:rsidP="002D56A5">
      <w:pPr>
        <w:ind w:firstLine="567"/>
        <w:jc w:val="both"/>
      </w:pPr>
      <w:r w:rsidRPr="00A128DE">
        <w:rPr>
          <w:spacing w:val="-4"/>
        </w:rPr>
        <w:t>За последнее десятилетие в жилищной сфере городского округа Вичуга  произошли серьезные изменения. В результате приватизации жилищного фонда сформировался и быстро развивается рынок вторичного жилья.</w:t>
      </w:r>
    </w:p>
    <w:p w:rsidR="004A7559" w:rsidRDefault="002D56A5" w:rsidP="004A7559">
      <w:pPr>
        <w:ind w:firstLine="567"/>
        <w:jc w:val="both"/>
      </w:pPr>
      <w:r w:rsidRPr="00A128DE">
        <w:rPr>
          <w:spacing w:val="-6"/>
        </w:rPr>
        <w:t xml:space="preserve">Неполная обеспеченность населения жильем обусловлена недостаточно высокими доходами граждан, необходимыми для приобретения жилья, ростом стоимости жилья на вторичном рынке. Для улучшения такой ситуации в городском  округе  используется механизм участия граждан в реализации муниципальных программ городского округа Вичуга  «Обеспечение жильем молодых семей» и </w:t>
      </w:r>
      <w:r w:rsidRPr="00A128DE">
        <w:rPr>
          <w:spacing w:val="-4"/>
        </w:rPr>
        <w:t xml:space="preserve">«Государственная  и муниципальная поддержка граждан в сфере ипотечного жилищного кредитования». </w:t>
      </w:r>
      <w:r w:rsidRPr="00A128DE">
        <w:rPr>
          <w:spacing w:val="-6"/>
        </w:rPr>
        <w:t>Одновременно с этим, органами местного самоуправления проведена значительная работа по реализации Федерального закона от 12.01.1995 г. №5-ФЗ «О ветеранах» и Постановления Правительства Ивановской области от 24.10.2006 г. № 174-п «Об утверждении Правил предоставления жилья за счет средств федерального бюджета нуждающимся в улучшении жилищных условий ветеранам, инвалидам и семьям, имеющим детей-инвалидов».</w:t>
      </w:r>
    </w:p>
    <w:p w:rsidR="002D56A5" w:rsidRPr="004A7559" w:rsidRDefault="002D56A5" w:rsidP="004A7559">
      <w:pPr>
        <w:ind w:firstLine="567"/>
        <w:jc w:val="both"/>
      </w:pPr>
      <w:r w:rsidRPr="00A128DE">
        <w:rPr>
          <w:spacing w:val="-4"/>
        </w:rPr>
        <w:t xml:space="preserve">В городском округе Вичуга продолжается работа по обеспечению жильем участников (инвалидов) Великой Отечественной войны и вдов участников, (инвалидов) Великой Отечественной войны, </w:t>
      </w:r>
      <w:r w:rsidRPr="00A128DE">
        <w:rPr>
          <w:spacing w:val="-6"/>
        </w:rPr>
        <w:t xml:space="preserve">ветеранов боевых действий, инвалидов. Продолжается реализация </w:t>
      </w:r>
      <w:r w:rsidRPr="00A128DE">
        <w:rPr>
          <w:spacing w:val="-6"/>
        </w:rPr>
        <w:lastRenderedPageBreak/>
        <w:t xml:space="preserve">муниципальных программ «Обеспечение жильем молодых семей» и </w:t>
      </w:r>
      <w:r w:rsidRPr="00A128DE">
        <w:rPr>
          <w:spacing w:val="-4"/>
        </w:rPr>
        <w:t>«Государственная  и муниципальная поддержка граждан в сфере ипо</w:t>
      </w:r>
      <w:r>
        <w:rPr>
          <w:spacing w:val="-4"/>
        </w:rPr>
        <w:t>течного жилищного кредитования».</w:t>
      </w:r>
    </w:p>
    <w:p w:rsidR="002D56A5" w:rsidRPr="005E3E4A" w:rsidRDefault="002D56A5" w:rsidP="002D56A5">
      <w:pPr>
        <w:spacing w:before="240" w:after="240"/>
        <w:jc w:val="right"/>
        <w:rPr>
          <w:i/>
          <w:spacing w:val="-4"/>
        </w:rPr>
      </w:pPr>
      <w:r w:rsidRPr="005E3E4A">
        <w:rPr>
          <w:i/>
          <w:spacing w:val="-4"/>
        </w:rPr>
        <w:t>Таблица</w:t>
      </w:r>
      <w:r w:rsidR="00635E6E">
        <w:rPr>
          <w:i/>
          <w:spacing w:val="-4"/>
        </w:rPr>
        <w:t xml:space="preserve"> 46</w:t>
      </w:r>
    </w:p>
    <w:p w:rsidR="002D56A5" w:rsidRDefault="002D56A5" w:rsidP="002D56A5">
      <w:pPr>
        <w:jc w:val="center"/>
        <w:rPr>
          <w:b/>
          <w:bCs/>
        </w:rPr>
      </w:pPr>
      <w:r w:rsidRPr="005E3E4A">
        <w:rPr>
          <w:b/>
          <w:bCs/>
        </w:rPr>
        <w:t>Обеспечение  жильем</w:t>
      </w:r>
      <w:r>
        <w:rPr>
          <w:b/>
          <w:bCs/>
        </w:rPr>
        <w:t xml:space="preserve"> молодых семей и в сфере жилищного ипотечного кредитования.</w:t>
      </w:r>
    </w:p>
    <w:tbl>
      <w:tblPr>
        <w:tblpPr w:leftFromText="180" w:rightFromText="180" w:vertAnchor="text" w:horzAnchor="margin" w:tblpXSpec="center" w:tblpY="380"/>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26"/>
        <w:gridCol w:w="4819"/>
        <w:gridCol w:w="851"/>
        <w:gridCol w:w="709"/>
        <w:gridCol w:w="708"/>
        <w:gridCol w:w="708"/>
        <w:gridCol w:w="708"/>
        <w:gridCol w:w="708"/>
      </w:tblGrid>
      <w:tr w:rsidR="002D56A5" w:rsidRPr="00635E6E" w:rsidTr="002D56A5">
        <w:trPr>
          <w:cantSplit/>
        </w:trPr>
        <w:tc>
          <w:tcPr>
            <w:tcW w:w="426" w:type="dxa"/>
            <w:vMerge w:val="restart"/>
            <w:vAlign w:val="center"/>
          </w:tcPr>
          <w:p w:rsidR="002D56A5" w:rsidRPr="00635E6E" w:rsidRDefault="002D56A5" w:rsidP="002D56A5">
            <w:pPr>
              <w:pStyle w:val="af2"/>
              <w:snapToGrid w:val="0"/>
              <w:jc w:val="center"/>
              <w:rPr>
                <w:rFonts w:cs="Times New Roman"/>
                <w:b/>
                <w:sz w:val="22"/>
              </w:rPr>
            </w:pPr>
            <w:r w:rsidRPr="00635E6E">
              <w:rPr>
                <w:rFonts w:cs="Times New Roman"/>
                <w:b/>
                <w:sz w:val="22"/>
                <w:szCs w:val="22"/>
              </w:rPr>
              <w:t>№</w:t>
            </w:r>
          </w:p>
          <w:p w:rsidR="002D56A5" w:rsidRPr="00635E6E" w:rsidRDefault="002D56A5" w:rsidP="002D56A5">
            <w:pPr>
              <w:pStyle w:val="af2"/>
              <w:jc w:val="center"/>
              <w:rPr>
                <w:rFonts w:cs="Times New Roman"/>
                <w:b/>
                <w:sz w:val="22"/>
              </w:rPr>
            </w:pPr>
            <w:r w:rsidRPr="00635E6E">
              <w:rPr>
                <w:rFonts w:cs="Times New Roman"/>
                <w:b/>
                <w:sz w:val="22"/>
                <w:szCs w:val="22"/>
              </w:rPr>
              <w:t>п/п</w:t>
            </w:r>
          </w:p>
        </w:tc>
        <w:tc>
          <w:tcPr>
            <w:tcW w:w="4819" w:type="dxa"/>
            <w:vMerge w:val="restart"/>
            <w:vAlign w:val="center"/>
          </w:tcPr>
          <w:p w:rsidR="002D56A5" w:rsidRPr="00635E6E" w:rsidRDefault="002D56A5" w:rsidP="002D56A5">
            <w:pPr>
              <w:pStyle w:val="af2"/>
              <w:snapToGrid w:val="0"/>
              <w:jc w:val="center"/>
              <w:rPr>
                <w:rFonts w:cs="Times New Roman"/>
                <w:b/>
                <w:sz w:val="22"/>
              </w:rPr>
            </w:pPr>
            <w:r w:rsidRPr="00635E6E">
              <w:rPr>
                <w:rFonts w:cs="Times New Roman"/>
                <w:b/>
                <w:sz w:val="22"/>
                <w:szCs w:val="22"/>
              </w:rPr>
              <w:t>Наименование показателя</w:t>
            </w:r>
          </w:p>
        </w:tc>
        <w:tc>
          <w:tcPr>
            <w:tcW w:w="4392" w:type="dxa"/>
            <w:gridSpan w:val="6"/>
            <w:vAlign w:val="center"/>
          </w:tcPr>
          <w:p w:rsidR="002D56A5" w:rsidRPr="00635E6E" w:rsidRDefault="002D56A5" w:rsidP="002D56A5">
            <w:pPr>
              <w:pStyle w:val="af2"/>
              <w:snapToGrid w:val="0"/>
              <w:jc w:val="center"/>
              <w:rPr>
                <w:rFonts w:cs="Times New Roman"/>
                <w:b/>
                <w:sz w:val="22"/>
              </w:rPr>
            </w:pPr>
            <w:r w:rsidRPr="00635E6E">
              <w:rPr>
                <w:rFonts w:cs="Times New Roman"/>
                <w:b/>
                <w:sz w:val="22"/>
                <w:szCs w:val="22"/>
              </w:rPr>
              <w:t>Информация по годам</w:t>
            </w:r>
          </w:p>
        </w:tc>
      </w:tr>
      <w:tr w:rsidR="002D56A5" w:rsidRPr="00635E6E" w:rsidTr="002D56A5">
        <w:trPr>
          <w:cantSplit/>
        </w:trPr>
        <w:tc>
          <w:tcPr>
            <w:tcW w:w="426" w:type="dxa"/>
            <w:vMerge/>
            <w:vAlign w:val="center"/>
          </w:tcPr>
          <w:p w:rsidR="002D56A5" w:rsidRPr="00635E6E" w:rsidRDefault="002D56A5" w:rsidP="002D56A5">
            <w:pPr>
              <w:snapToGrid w:val="0"/>
              <w:jc w:val="center"/>
              <w:rPr>
                <w:b/>
                <w:sz w:val="22"/>
              </w:rPr>
            </w:pPr>
          </w:p>
        </w:tc>
        <w:tc>
          <w:tcPr>
            <w:tcW w:w="4819" w:type="dxa"/>
            <w:vMerge/>
            <w:vAlign w:val="center"/>
          </w:tcPr>
          <w:p w:rsidR="002D56A5" w:rsidRPr="00635E6E" w:rsidRDefault="002D56A5" w:rsidP="002D56A5">
            <w:pPr>
              <w:snapToGrid w:val="0"/>
              <w:rPr>
                <w:b/>
                <w:sz w:val="22"/>
              </w:rPr>
            </w:pPr>
          </w:p>
        </w:tc>
        <w:tc>
          <w:tcPr>
            <w:tcW w:w="851" w:type="dxa"/>
            <w:vAlign w:val="center"/>
          </w:tcPr>
          <w:p w:rsidR="002D56A5" w:rsidRPr="00635E6E" w:rsidRDefault="002D56A5" w:rsidP="002D56A5">
            <w:pPr>
              <w:pStyle w:val="af2"/>
              <w:snapToGrid w:val="0"/>
              <w:jc w:val="center"/>
              <w:rPr>
                <w:rFonts w:cs="Times New Roman"/>
                <w:b/>
                <w:sz w:val="22"/>
              </w:rPr>
            </w:pPr>
            <w:r w:rsidRPr="00635E6E">
              <w:rPr>
                <w:rFonts w:cs="Times New Roman"/>
                <w:b/>
                <w:sz w:val="22"/>
                <w:szCs w:val="22"/>
              </w:rPr>
              <w:t>2015</w:t>
            </w:r>
          </w:p>
        </w:tc>
        <w:tc>
          <w:tcPr>
            <w:tcW w:w="709" w:type="dxa"/>
            <w:vAlign w:val="center"/>
          </w:tcPr>
          <w:p w:rsidR="002D56A5" w:rsidRPr="00635E6E" w:rsidRDefault="002D56A5" w:rsidP="002D56A5">
            <w:pPr>
              <w:pStyle w:val="af2"/>
              <w:snapToGrid w:val="0"/>
              <w:jc w:val="center"/>
              <w:rPr>
                <w:rFonts w:cs="Times New Roman"/>
                <w:b/>
                <w:sz w:val="22"/>
              </w:rPr>
            </w:pPr>
            <w:r w:rsidRPr="00635E6E">
              <w:rPr>
                <w:rFonts w:cs="Times New Roman"/>
                <w:b/>
                <w:sz w:val="22"/>
                <w:szCs w:val="22"/>
              </w:rPr>
              <w:t>2016</w:t>
            </w:r>
          </w:p>
        </w:tc>
        <w:tc>
          <w:tcPr>
            <w:tcW w:w="708" w:type="dxa"/>
            <w:vAlign w:val="center"/>
          </w:tcPr>
          <w:p w:rsidR="002D56A5" w:rsidRPr="00635E6E" w:rsidRDefault="002D56A5" w:rsidP="002D56A5">
            <w:pPr>
              <w:pStyle w:val="af2"/>
              <w:snapToGrid w:val="0"/>
              <w:jc w:val="center"/>
              <w:rPr>
                <w:rFonts w:cs="Times New Roman"/>
                <w:b/>
                <w:sz w:val="22"/>
              </w:rPr>
            </w:pPr>
            <w:r w:rsidRPr="00635E6E">
              <w:rPr>
                <w:rFonts w:cs="Times New Roman"/>
                <w:b/>
                <w:sz w:val="22"/>
                <w:szCs w:val="22"/>
              </w:rPr>
              <w:t>2017</w:t>
            </w:r>
          </w:p>
        </w:tc>
        <w:tc>
          <w:tcPr>
            <w:tcW w:w="708" w:type="dxa"/>
          </w:tcPr>
          <w:p w:rsidR="002D56A5" w:rsidRPr="00635E6E" w:rsidRDefault="002D56A5" w:rsidP="002D56A5">
            <w:pPr>
              <w:pStyle w:val="af2"/>
              <w:snapToGrid w:val="0"/>
              <w:jc w:val="center"/>
              <w:rPr>
                <w:rFonts w:cs="Times New Roman"/>
                <w:b/>
                <w:sz w:val="22"/>
              </w:rPr>
            </w:pPr>
            <w:r w:rsidRPr="00635E6E">
              <w:rPr>
                <w:rFonts w:cs="Times New Roman"/>
                <w:b/>
                <w:sz w:val="22"/>
                <w:szCs w:val="22"/>
              </w:rPr>
              <w:t>2018</w:t>
            </w:r>
          </w:p>
        </w:tc>
        <w:tc>
          <w:tcPr>
            <w:tcW w:w="708" w:type="dxa"/>
          </w:tcPr>
          <w:p w:rsidR="002D56A5" w:rsidRPr="00635E6E" w:rsidRDefault="002D56A5" w:rsidP="002D56A5">
            <w:pPr>
              <w:pStyle w:val="af2"/>
              <w:snapToGrid w:val="0"/>
              <w:jc w:val="center"/>
              <w:rPr>
                <w:rFonts w:cs="Times New Roman"/>
                <w:b/>
                <w:sz w:val="22"/>
              </w:rPr>
            </w:pPr>
            <w:r w:rsidRPr="00635E6E">
              <w:rPr>
                <w:rFonts w:cs="Times New Roman"/>
                <w:b/>
                <w:sz w:val="22"/>
                <w:szCs w:val="22"/>
              </w:rPr>
              <w:t>2019</w:t>
            </w:r>
          </w:p>
        </w:tc>
        <w:tc>
          <w:tcPr>
            <w:tcW w:w="708" w:type="dxa"/>
          </w:tcPr>
          <w:p w:rsidR="002D56A5" w:rsidRPr="00635E6E" w:rsidRDefault="002D56A5" w:rsidP="002D56A5">
            <w:pPr>
              <w:pStyle w:val="af2"/>
              <w:snapToGrid w:val="0"/>
              <w:jc w:val="center"/>
              <w:rPr>
                <w:rFonts w:cs="Times New Roman"/>
                <w:b/>
                <w:sz w:val="22"/>
              </w:rPr>
            </w:pPr>
            <w:r w:rsidRPr="00635E6E">
              <w:rPr>
                <w:rFonts w:cs="Times New Roman"/>
                <w:b/>
                <w:sz w:val="22"/>
                <w:szCs w:val="22"/>
              </w:rPr>
              <w:t>2020</w:t>
            </w:r>
          </w:p>
        </w:tc>
      </w:tr>
      <w:tr w:rsidR="002D56A5" w:rsidRPr="00635E6E" w:rsidTr="00635E6E">
        <w:trPr>
          <w:cantSplit/>
        </w:trPr>
        <w:tc>
          <w:tcPr>
            <w:tcW w:w="426" w:type="dxa"/>
            <w:vAlign w:val="center"/>
          </w:tcPr>
          <w:p w:rsidR="002D56A5" w:rsidRPr="00635E6E" w:rsidRDefault="002D56A5" w:rsidP="002D56A5">
            <w:pPr>
              <w:pStyle w:val="af2"/>
              <w:snapToGrid w:val="0"/>
              <w:jc w:val="center"/>
              <w:rPr>
                <w:rFonts w:cs="Times New Roman"/>
                <w:sz w:val="22"/>
              </w:rPr>
            </w:pPr>
            <w:r w:rsidRPr="00635E6E">
              <w:rPr>
                <w:rFonts w:cs="Times New Roman"/>
                <w:sz w:val="22"/>
                <w:szCs w:val="22"/>
              </w:rPr>
              <w:t>1.</w:t>
            </w:r>
          </w:p>
        </w:tc>
        <w:tc>
          <w:tcPr>
            <w:tcW w:w="4819" w:type="dxa"/>
            <w:vAlign w:val="center"/>
          </w:tcPr>
          <w:p w:rsidR="002D56A5" w:rsidRPr="00635E6E" w:rsidRDefault="002D56A5" w:rsidP="00635E6E">
            <w:pPr>
              <w:snapToGrid w:val="0"/>
              <w:ind w:left="141"/>
              <w:rPr>
                <w:sz w:val="22"/>
              </w:rPr>
            </w:pPr>
            <w:r w:rsidRPr="00635E6E">
              <w:rPr>
                <w:sz w:val="22"/>
              </w:rPr>
              <w:t>Количество     молодых     семей, улучшивших жилищные  условия  при</w:t>
            </w:r>
            <w:r w:rsidRPr="00635E6E">
              <w:rPr>
                <w:sz w:val="22"/>
                <w:lang w:eastAsia="en-US"/>
              </w:rPr>
              <w:t xml:space="preserve"> </w:t>
            </w:r>
            <w:r w:rsidRPr="00635E6E">
              <w:rPr>
                <w:sz w:val="22"/>
              </w:rPr>
              <w:t xml:space="preserve">оказании   содействия   за   счет средств   федерального   бюджета, областного  бюджета   и   местных бюджетов (за год), ед.                </w:t>
            </w:r>
          </w:p>
        </w:tc>
        <w:tc>
          <w:tcPr>
            <w:tcW w:w="851" w:type="dxa"/>
            <w:vAlign w:val="center"/>
          </w:tcPr>
          <w:p w:rsidR="002D56A5" w:rsidRPr="00635E6E" w:rsidRDefault="002D56A5" w:rsidP="002D56A5">
            <w:pPr>
              <w:widowControl w:val="0"/>
              <w:autoSpaceDE w:val="0"/>
              <w:autoSpaceDN w:val="0"/>
              <w:adjustRightInd w:val="0"/>
              <w:spacing w:line="276" w:lineRule="auto"/>
              <w:jc w:val="center"/>
              <w:rPr>
                <w:sz w:val="22"/>
                <w:lang w:eastAsia="en-US"/>
              </w:rPr>
            </w:pPr>
            <w:r w:rsidRPr="00635E6E">
              <w:rPr>
                <w:sz w:val="22"/>
              </w:rPr>
              <w:t>13</w:t>
            </w:r>
          </w:p>
        </w:tc>
        <w:tc>
          <w:tcPr>
            <w:tcW w:w="709" w:type="dxa"/>
            <w:vAlign w:val="center"/>
          </w:tcPr>
          <w:p w:rsidR="002D56A5" w:rsidRPr="00635E6E" w:rsidRDefault="002D56A5" w:rsidP="002D56A5">
            <w:pPr>
              <w:widowControl w:val="0"/>
              <w:autoSpaceDE w:val="0"/>
              <w:autoSpaceDN w:val="0"/>
              <w:adjustRightInd w:val="0"/>
              <w:spacing w:line="276" w:lineRule="auto"/>
              <w:jc w:val="center"/>
              <w:rPr>
                <w:sz w:val="22"/>
                <w:lang w:eastAsia="en-US"/>
              </w:rPr>
            </w:pPr>
            <w:r w:rsidRPr="00635E6E">
              <w:rPr>
                <w:sz w:val="22"/>
              </w:rPr>
              <w:t>15</w:t>
            </w:r>
          </w:p>
        </w:tc>
        <w:tc>
          <w:tcPr>
            <w:tcW w:w="708" w:type="dxa"/>
            <w:vAlign w:val="center"/>
          </w:tcPr>
          <w:p w:rsidR="002D56A5" w:rsidRPr="00635E6E" w:rsidRDefault="002D56A5" w:rsidP="002D56A5">
            <w:pPr>
              <w:jc w:val="center"/>
              <w:rPr>
                <w:sz w:val="22"/>
                <w:lang w:eastAsia="en-US"/>
              </w:rPr>
            </w:pPr>
            <w:r w:rsidRPr="00635E6E">
              <w:rPr>
                <w:sz w:val="22"/>
              </w:rPr>
              <w:t>15</w:t>
            </w:r>
          </w:p>
        </w:tc>
        <w:tc>
          <w:tcPr>
            <w:tcW w:w="708" w:type="dxa"/>
            <w:vAlign w:val="center"/>
          </w:tcPr>
          <w:p w:rsidR="002D56A5" w:rsidRPr="00635E6E" w:rsidRDefault="002D56A5" w:rsidP="002D56A5">
            <w:pPr>
              <w:jc w:val="center"/>
              <w:rPr>
                <w:sz w:val="22"/>
              </w:rPr>
            </w:pPr>
            <w:r w:rsidRPr="00635E6E">
              <w:rPr>
                <w:sz w:val="22"/>
              </w:rPr>
              <w:t>16</w:t>
            </w:r>
          </w:p>
        </w:tc>
        <w:tc>
          <w:tcPr>
            <w:tcW w:w="708" w:type="dxa"/>
            <w:vAlign w:val="center"/>
          </w:tcPr>
          <w:p w:rsidR="002D56A5" w:rsidRPr="00635E6E" w:rsidRDefault="002D56A5" w:rsidP="002D56A5">
            <w:pPr>
              <w:jc w:val="center"/>
              <w:rPr>
                <w:sz w:val="22"/>
              </w:rPr>
            </w:pPr>
            <w:r w:rsidRPr="00635E6E">
              <w:rPr>
                <w:sz w:val="22"/>
              </w:rPr>
              <w:t>17</w:t>
            </w:r>
          </w:p>
        </w:tc>
        <w:tc>
          <w:tcPr>
            <w:tcW w:w="708" w:type="dxa"/>
            <w:vAlign w:val="center"/>
          </w:tcPr>
          <w:p w:rsidR="002D56A5" w:rsidRPr="00635E6E" w:rsidRDefault="002D56A5" w:rsidP="002D56A5">
            <w:pPr>
              <w:jc w:val="center"/>
              <w:rPr>
                <w:sz w:val="22"/>
              </w:rPr>
            </w:pPr>
            <w:r w:rsidRPr="00635E6E">
              <w:rPr>
                <w:sz w:val="22"/>
              </w:rPr>
              <w:t>18</w:t>
            </w:r>
          </w:p>
        </w:tc>
      </w:tr>
      <w:tr w:rsidR="002D56A5" w:rsidRPr="00635E6E" w:rsidTr="00635E6E">
        <w:trPr>
          <w:cantSplit/>
        </w:trPr>
        <w:tc>
          <w:tcPr>
            <w:tcW w:w="426" w:type="dxa"/>
            <w:vAlign w:val="center"/>
          </w:tcPr>
          <w:p w:rsidR="002D56A5" w:rsidRPr="00635E6E" w:rsidRDefault="002D56A5" w:rsidP="002D56A5">
            <w:pPr>
              <w:pStyle w:val="af2"/>
              <w:snapToGrid w:val="0"/>
              <w:jc w:val="center"/>
              <w:rPr>
                <w:rFonts w:cs="Times New Roman"/>
                <w:sz w:val="22"/>
              </w:rPr>
            </w:pPr>
            <w:r w:rsidRPr="00635E6E">
              <w:rPr>
                <w:rFonts w:cs="Times New Roman"/>
                <w:sz w:val="22"/>
                <w:szCs w:val="22"/>
              </w:rPr>
              <w:t>2</w:t>
            </w:r>
          </w:p>
        </w:tc>
        <w:tc>
          <w:tcPr>
            <w:tcW w:w="4819" w:type="dxa"/>
          </w:tcPr>
          <w:p w:rsidR="002D56A5" w:rsidRPr="00635E6E" w:rsidRDefault="002D56A5" w:rsidP="00635E6E">
            <w:pPr>
              <w:ind w:left="141"/>
              <w:rPr>
                <w:sz w:val="22"/>
                <w:lang w:eastAsia="en-US"/>
              </w:rPr>
            </w:pPr>
            <w:r w:rsidRPr="00635E6E">
              <w:rPr>
                <w:sz w:val="22"/>
              </w:rPr>
              <w:t>Количество   семей,    улучшивших</w:t>
            </w:r>
            <w:r w:rsidRPr="00635E6E">
              <w:rPr>
                <w:sz w:val="22"/>
                <w:lang w:eastAsia="en-US"/>
              </w:rPr>
              <w:t xml:space="preserve"> </w:t>
            </w:r>
            <w:r w:rsidRPr="00635E6E">
              <w:rPr>
                <w:sz w:val="22"/>
              </w:rPr>
              <w:t>жилищные условия  с помощью  мер</w:t>
            </w:r>
          </w:p>
          <w:p w:rsidR="002D56A5" w:rsidRPr="00635E6E" w:rsidRDefault="002D56A5" w:rsidP="00635E6E">
            <w:pPr>
              <w:ind w:left="141"/>
              <w:rPr>
                <w:sz w:val="22"/>
              </w:rPr>
            </w:pPr>
            <w:r w:rsidRPr="00635E6E">
              <w:rPr>
                <w:sz w:val="22"/>
              </w:rPr>
              <w:t xml:space="preserve">государственной поддержки в сфере ипотечного жилищного кредитования (за год), ед.                     </w:t>
            </w:r>
          </w:p>
        </w:tc>
        <w:tc>
          <w:tcPr>
            <w:tcW w:w="851" w:type="dxa"/>
            <w:vAlign w:val="center"/>
          </w:tcPr>
          <w:p w:rsidR="002D56A5" w:rsidRPr="00635E6E" w:rsidRDefault="002D56A5" w:rsidP="002D56A5">
            <w:pPr>
              <w:widowControl w:val="0"/>
              <w:autoSpaceDE w:val="0"/>
              <w:autoSpaceDN w:val="0"/>
              <w:adjustRightInd w:val="0"/>
              <w:spacing w:line="276" w:lineRule="auto"/>
              <w:jc w:val="center"/>
              <w:rPr>
                <w:sz w:val="22"/>
                <w:lang w:eastAsia="en-US"/>
              </w:rPr>
            </w:pPr>
            <w:r w:rsidRPr="00635E6E">
              <w:rPr>
                <w:sz w:val="22"/>
              </w:rPr>
              <w:t>5</w:t>
            </w:r>
          </w:p>
        </w:tc>
        <w:tc>
          <w:tcPr>
            <w:tcW w:w="709" w:type="dxa"/>
            <w:vAlign w:val="center"/>
          </w:tcPr>
          <w:p w:rsidR="002D56A5" w:rsidRPr="00635E6E" w:rsidRDefault="002D56A5" w:rsidP="002D56A5">
            <w:pPr>
              <w:widowControl w:val="0"/>
              <w:autoSpaceDE w:val="0"/>
              <w:autoSpaceDN w:val="0"/>
              <w:adjustRightInd w:val="0"/>
              <w:spacing w:line="276" w:lineRule="auto"/>
              <w:jc w:val="center"/>
              <w:rPr>
                <w:sz w:val="22"/>
                <w:lang w:eastAsia="en-US"/>
              </w:rPr>
            </w:pPr>
            <w:r w:rsidRPr="00635E6E">
              <w:rPr>
                <w:sz w:val="22"/>
              </w:rPr>
              <w:t>4</w:t>
            </w:r>
          </w:p>
        </w:tc>
        <w:tc>
          <w:tcPr>
            <w:tcW w:w="708" w:type="dxa"/>
            <w:vAlign w:val="center"/>
          </w:tcPr>
          <w:p w:rsidR="002D56A5" w:rsidRPr="00635E6E" w:rsidRDefault="002D56A5" w:rsidP="002D56A5">
            <w:pPr>
              <w:jc w:val="center"/>
              <w:rPr>
                <w:sz w:val="22"/>
                <w:lang w:eastAsia="en-US"/>
              </w:rPr>
            </w:pPr>
            <w:r w:rsidRPr="00635E6E">
              <w:rPr>
                <w:sz w:val="22"/>
              </w:rPr>
              <w:t>4</w:t>
            </w:r>
          </w:p>
        </w:tc>
        <w:tc>
          <w:tcPr>
            <w:tcW w:w="708" w:type="dxa"/>
            <w:vAlign w:val="center"/>
          </w:tcPr>
          <w:p w:rsidR="002D56A5" w:rsidRPr="00635E6E" w:rsidRDefault="002D56A5" w:rsidP="002D56A5">
            <w:pPr>
              <w:jc w:val="center"/>
              <w:rPr>
                <w:sz w:val="22"/>
              </w:rPr>
            </w:pPr>
            <w:r w:rsidRPr="00635E6E">
              <w:rPr>
                <w:sz w:val="22"/>
              </w:rPr>
              <w:t>5</w:t>
            </w:r>
          </w:p>
        </w:tc>
        <w:tc>
          <w:tcPr>
            <w:tcW w:w="708" w:type="dxa"/>
            <w:vAlign w:val="center"/>
          </w:tcPr>
          <w:p w:rsidR="002D56A5" w:rsidRPr="00635E6E" w:rsidRDefault="002D56A5" w:rsidP="002D56A5">
            <w:pPr>
              <w:jc w:val="center"/>
              <w:rPr>
                <w:sz w:val="22"/>
              </w:rPr>
            </w:pPr>
            <w:r w:rsidRPr="00635E6E">
              <w:rPr>
                <w:sz w:val="22"/>
              </w:rPr>
              <w:t>6</w:t>
            </w:r>
          </w:p>
        </w:tc>
        <w:tc>
          <w:tcPr>
            <w:tcW w:w="708" w:type="dxa"/>
            <w:vAlign w:val="center"/>
          </w:tcPr>
          <w:p w:rsidR="002D56A5" w:rsidRPr="00635E6E" w:rsidRDefault="002D56A5" w:rsidP="002D56A5">
            <w:pPr>
              <w:jc w:val="center"/>
              <w:rPr>
                <w:sz w:val="22"/>
              </w:rPr>
            </w:pPr>
            <w:r w:rsidRPr="00635E6E">
              <w:rPr>
                <w:sz w:val="22"/>
              </w:rPr>
              <w:t>7</w:t>
            </w:r>
          </w:p>
        </w:tc>
      </w:tr>
    </w:tbl>
    <w:p w:rsidR="002D56A5" w:rsidRDefault="002D56A5" w:rsidP="00635E6E">
      <w:pPr>
        <w:spacing w:after="240"/>
        <w:rPr>
          <w:b/>
          <w:bCs/>
        </w:rPr>
      </w:pPr>
    </w:p>
    <w:p w:rsidR="002D56A5" w:rsidRPr="005E3E4A" w:rsidRDefault="002D56A5" w:rsidP="002D56A5">
      <w:pPr>
        <w:spacing w:after="240"/>
        <w:jc w:val="center"/>
        <w:rPr>
          <w:b/>
          <w:bCs/>
        </w:rPr>
      </w:pPr>
      <w:r w:rsidRPr="00017895">
        <w:rPr>
          <w:b/>
          <w:bCs/>
        </w:rPr>
        <w:object w:dxaOrig="9277" w:dyaOrig="5539">
          <v:shape id="_x0000_i1067" type="#_x0000_t75" style="width:463.5pt;height:276.75pt" o:ole="">
            <v:imagedata r:id="rId87" o:title=""/>
          </v:shape>
          <o:OLEObject Type="Embed" ProgID="MSGraph.Chart.8" ShapeID="_x0000_i1067" DrawAspect="Content" ObjectID="_1535866974" r:id="rId88">
            <o:FieldCodes>\s</o:FieldCodes>
          </o:OLEObject>
        </w:object>
      </w:r>
    </w:p>
    <w:p w:rsidR="002D56A5" w:rsidRDefault="002D56A5" w:rsidP="002D56A5">
      <w:pPr>
        <w:pStyle w:val="ab"/>
        <w:ind w:firstLine="540"/>
        <w:rPr>
          <w:b/>
          <w:color w:val="FF0000"/>
          <w:sz w:val="24"/>
          <w:szCs w:val="24"/>
        </w:rPr>
      </w:pPr>
    </w:p>
    <w:p w:rsidR="002D56A5" w:rsidRPr="002D56A5" w:rsidRDefault="002D56A5" w:rsidP="002D56A5">
      <w:pPr>
        <w:pStyle w:val="ab"/>
        <w:tabs>
          <w:tab w:val="left" w:pos="851"/>
        </w:tabs>
        <w:ind w:firstLine="567"/>
        <w:rPr>
          <w:sz w:val="24"/>
          <w:szCs w:val="24"/>
        </w:rPr>
      </w:pPr>
      <w:r w:rsidRPr="002D56A5">
        <w:rPr>
          <w:sz w:val="24"/>
          <w:szCs w:val="24"/>
        </w:rPr>
        <w:t>До 2020 года ставится следующие цели:</w:t>
      </w:r>
    </w:p>
    <w:p w:rsidR="002D56A5" w:rsidRPr="002D56A5" w:rsidRDefault="002D56A5" w:rsidP="002D56A5">
      <w:pPr>
        <w:pStyle w:val="ab"/>
        <w:numPr>
          <w:ilvl w:val="0"/>
          <w:numId w:val="31"/>
        </w:numPr>
        <w:tabs>
          <w:tab w:val="left" w:pos="851"/>
        </w:tabs>
        <w:ind w:left="0" w:firstLine="567"/>
        <w:rPr>
          <w:sz w:val="24"/>
          <w:szCs w:val="24"/>
        </w:rPr>
      </w:pPr>
      <w:r w:rsidRPr="002D56A5">
        <w:rPr>
          <w:sz w:val="24"/>
          <w:szCs w:val="24"/>
        </w:rPr>
        <w:t>Количество     молодых     семей, улучшивших жилищные  условия  при</w:t>
      </w:r>
      <w:r w:rsidRPr="002D56A5">
        <w:rPr>
          <w:sz w:val="24"/>
          <w:szCs w:val="24"/>
          <w:lang w:eastAsia="en-US"/>
        </w:rPr>
        <w:t xml:space="preserve"> </w:t>
      </w:r>
      <w:r w:rsidRPr="002D56A5">
        <w:rPr>
          <w:sz w:val="24"/>
          <w:szCs w:val="24"/>
        </w:rPr>
        <w:t>оказании   содействия   за   счет средств   федерального   бюджета, областного  бюджета   и   местных бюджетов должно увеличиться с  13 до 18 в год.</w:t>
      </w:r>
    </w:p>
    <w:p w:rsidR="002D56A5" w:rsidRPr="002D56A5" w:rsidRDefault="002D56A5" w:rsidP="002D56A5">
      <w:pPr>
        <w:pStyle w:val="ab"/>
        <w:numPr>
          <w:ilvl w:val="0"/>
          <w:numId w:val="31"/>
        </w:numPr>
        <w:tabs>
          <w:tab w:val="left" w:pos="851"/>
        </w:tabs>
        <w:ind w:left="0" w:firstLine="567"/>
        <w:rPr>
          <w:sz w:val="24"/>
          <w:szCs w:val="24"/>
        </w:rPr>
      </w:pPr>
      <w:r w:rsidRPr="002D56A5">
        <w:rPr>
          <w:sz w:val="24"/>
          <w:szCs w:val="24"/>
        </w:rPr>
        <w:t>Количество   семей,    улучшивших</w:t>
      </w:r>
      <w:r w:rsidRPr="002D56A5">
        <w:rPr>
          <w:sz w:val="24"/>
          <w:szCs w:val="24"/>
          <w:lang w:eastAsia="en-US"/>
        </w:rPr>
        <w:t xml:space="preserve"> </w:t>
      </w:r>
      <w:r w:rsidRPr="002D56A5">
        <w:rPr>
          <w:sz w:val="24"/>
          <w:szCs w:val="24"/>
        </w:rPr>
        <w:t xml:space="preserve">жилищные условия  с помощью  мер государственной поддержки в сфере ипотечного жилищного кредитования  с 5 до 7  в год.                              </w:t>
      </w:r>
    </w:p>
    <w:p w:rsidR="002D56A5" w:rsidRDefault="002D56A5" w:rsidP="002D56A5">
      <w:pPr>
        <w:ind w:firstLine="567"/>
        <w:jc w:val="center"/>
        <w:rPr>
          <w:sz w:val="28"/>
          <w:szCs w:val="28"/>
        </w:rPr>
      </w:pPr>
    </w:p>
    <w:p w:rsidR="002D56A5" w:rsidRPr="002D56A5" w:rsidRDefault="002D56A5" w:rsidP="002D56A5">
      <w:pPr>
        <w:ind w:firstLine="708"/>
        <w:jc w:val="center"/>
        <w:rPr>
          <w:b/>
          <w:i/>
          <w:szCs w:val="28"/>
        </w:rPr>
      </w:pPr>
      <w:r w:rsidRPr="002D56A5">
        <w:rPr>
          <w:b/>
          <w:i/>
          <w:szCs w:val="28"/>
        </w:rPr>
        <w:lastRenderedPageBreak/>
        <w:t>Строительство многоэтажных  домов.</w:t>
      </w:r>
    </w:p>
    <w:p w:rsidR="002D56A5" w:rsidRDefault="002D56A5" w:rsidP="002D56A5">
      <w:pPr>
        <w:pStyle w:val="ab"/>
        <w:ind w:firstLine="567"/>
        <w:rPr>
          <w:sz w:val="24"/>
          <w:szCs w:val="24"/>
        </w:rPr>
      </w:pPr>
    </w:p>
    <w:p w:rsidR="002D56A5" w:rsidRPr="002D56A5" w:rsidRDefault="002D56A5" w:rsidP="002D56A5">
      <w:pPr>
        <w:pStyle w:val="ab"/>
        <w:ind w:firstLine="567"/>
        <w:rPr>
          <w:sz w:val="24"/>
          <w:szCs w:val="24"/>
        </w:rPr>
      </w:pPr>
      <w:r w:rsidRPr="002D56A5">
        <w:rPr>
          <w:sz w:val="24"/>
          <w:szCs w:val="24"/>
        </w:rPr>
        <w:t xml:space="preserve">На территории городского округа Вичуга находилось 20 </w:t>
      </w:r>
      <w:r w:rsidRPr="002D56A5">
        <w:rPr>
          <w:bCs/>
          <w:sz w:val="24"/>
          <w:szCs w:val="24"/>
        </w:rPr>
        <w:t>аварийных домов</w:t>
      </w:r>
      <w:r w:rsidRPr="002D56A5">
        <w:rPr>
          <w:sz w:val="24"/>
          <w:szCs w:val="24"/>
        </w:rPr>
        <w:t xml:space="preserve"> общей площадью 5,390 </w:t>
      </w:r>
      <w:r w:rsidR="0027505C" w:rsidRPr="002D56A5">
        <w:rPr>
          <w:sz w:val="24"/>
          <w:szCs w:val="24"/>
        </w:rPr>
        <w:t>тыс.</w:t>
      </w:r>
      <w:r w:rsidR="0027505C">
        <w:rPr>
          <w:sz w:val="24"/>
          <w:szCs w:val="24"/>
        </w:rPr>
        <w:t xml:space="preserve"> </w:t>
      </w:r>
      <w:r w:rsidR="0027505C" w:rsidRPr="002D56A5">
        <w:rPr>
          <w:sz w:val="24"/>
          <w:szCs w:val="24"/>
        </w:rPr>
        <w:t>кв.</w:t>
      </w:r>
      <w:r w:rsidRPr="002D56A5">
        <w:rPr>
          <w:sz w:val="24"/>
          <w:szCs w:val="24"/>
        </w:rPr>
        <w:t xml:space="preserve"> м., в которых проживало 285 человек. Для решения данной проблемы в 2013 году городской округ Вичуга вошёл в программу по переселению граждан из аварийного жилого фонда. </w:t>
      </w:r>
    </w:p>
    <w:p w:rsidR="002D56A5" w:rsidRPr="002D56A5" w:rsidRDefault="002D56A5" w:rsidP="002D56A5">
      <w:pPr>
        <w:pStyle w:val="ab"/>
        <w:ind w:firstLine="567"/>
        <w:rPr>
          <w:sz w:val="24"/>
          <w:szCs w:val="24"/>
        </w:rPr>
      </w:pPr>
      <w:r w:rsidRPr="002D56A5">
        <w:rPr>
          <w:sz w:val="24"/>
          <w:szCs w:val="24"/>
        </w:rPr>
        <w:t xml:space="preserve">Для выполнения программы  в 2013 году  были проведены аукционы по закупке жилых помещений на первичном рынке.   Всего было закуплено 55 квартир  в  9 этажном жилом доме № 27  на ул. Глуховская. </w:t>
      </w:r>
    </w:p>
    <w:p w:rsidR="002D56A5" w:rsidRPr="002D56A5" w:rsidRDefault="002D56A5" w:rsidP="002D56A5">
      <w:pPr>
        <w:pStyle w:val="ab"/>
        <w:ind w:firstLine="567"/>
        <w:rPr>
          <w:sz w:val="24"/>
          <w:szCs w:val="24"/>
        </w:rPr>
      </w:pPr>
      <w:r w:rsidRPr="002D56A5">
        <w:rPr>
          <w:sz w:val="24"/>
          <w:szCs w:val="24"/>
        </w:rPr>
        <w:t xml:space="preserve">Всего в данный дом переселилось 134 человека. </w:t>
      </w:r>
    </w:p>
    <w:p w:rsidR="002D56A5" w:rsidRPr="002D56A5" w:rsidRDefault="002D56A5" w:rsidP="002D56A5">
      <w:pPr>
        <w:pStyle w:val="ab"/>
        <w:ind w:firstLine="567"/>
        <w:rPr>
          <w:sz w:val="24"/>
          <w:szCs w:val="24"/>
        </w:rPr>
      </w:pPr>
      <w:r w:rsidRPr="002D56A5">
        <w:rPr>
          <w:sz w:val="24"/>
          <w:szCs w:val="24"/>
        </w:rPr>
        <w:t xml:space="preserve">В ноябре 2014 года сдан в эксплуатацию 12-этажный дом № 25 по ул. Глуховская. Всего в 2014 году  в рамках реализации программы переселения граждан из аварийного жилого фонда администрацией города были приобретены 80 благоустроенных квартир, в которые заселены 151 человек, </w:t>
      </w:r>
    </w:p>
    <w:p w:rsidR="002D56A5" w:rsidRPr="002D56A5" w:rsidRDefault="002D56A5" w:rsidP="002D56A5">
      <w:pPr>
        <w:pStyle w:val="ab"/>
        <w:ind w:firstLine="567"/>
        <w:rPr>
          <w:sz w:val="24"/>
          <w:szCs w:val="24"/>
        </w:rPr>
      </w:pPr>
      <w:r w:rsidRPr="002D56A5">
        <w:rPr>
          <w:sz w:val="24"/>
          <w:szCs w:val="24"/>
        </w:rPr>
        <w:t>Все виды работ по проектированию и строительству многоквартирных дома выполнила ОАО «Ивановская Домостроительная Компания».</w:t>
      </w:r>
    </w:p>
    <w:p w:rsidR="002D56A5" w:rsidRPr="002D56A5" w:rsidRDefault="002D56A5" w:rsidP="002D56A5">
      <w:pPr>
        <w:pStyle w:val="ab"/>
        <w:ind w:firstLine="567"/>
        <w:rPr>
          <w:sz w:val="24"/>
          <w:szCs w:val="24"/>
        </w:rPr>
      </w:pPr>
      <w:r w:rsidRPr="002D56A5">
        <w:rPr>
          <w:sz w:val="24"/>
          <w:szCs w:val="24"/>
        </w:rPr>
        <w:t xml:space="preserve">Предоставляемые жителям квартиры в доме отличаются улучшенной планировкой, имеют все виды коммунальных услуг (холодное и горячее водоснабжение, газоснабжение, водоотведение, центральное отопление), а такие помещения как кухня, прихожая, ванная имеют увеличенную площадь.  </w:t>
      </w:r>
    </w:p>
    <w:p w:rsidR="002D56A5" w:rsidRPr="002D56A5" w:rsidRDefault="002D56A5" w:rsidP="002D56A5">
      <w:pPr>
        <w:pStyle w:val="ab"/>
        <w:ind w:firstLine="567"/>
        <w:rPr>
          <w:sz w:val="24"/>
          <w:szCs w:val="24"/>
        </w:rPr>
      </w:pPr>
      <w:r w:rsidRPr="002D56A5">
        <w:rPr>
          <w:sz w:val="24"/>
          <w:szCs w:val="24"/>
        </w:rPr>
        <w:t>Таким образом, за 2013-2014 годы переселены граждане из всех 19-ти аварийных домов, включённых в региональную программу по переселению граждан из аварийного жилого фонда,  и городской округ Вичуга первый в Ивановской области полностью выполнил данную  программу.</w:t>
      </w:r>
    </w:p>
    <w:p w:rsidR="002D56A5" w:rsidRPr="002D56A5" w:rsidRDefault="002D56A5" w:rsidP="002D56A5">
      <w:pPr>
        <w:pStyle w:val="a7"/>
        <w:spacing w:after="200"/>
        <w:ind w:left="0" w:firstLine="567"/>
        <w:jc w:val="both"/>
      </w:pPr>
      <w:r w:rsidRPr="002D56A5">
        <w:t>Для дальнейшей реализации программы по переселению граждан и  в исполнение поручения  Правительства Ивановской области в адрес Департамента ЖКХ Ивановской области направлен реестр многоквартирных домов, которые могут быть отнесены к категории аварийных в период после 01.01.2012 года.  Данный реестр  содержит  63 дома.  Поэтому в случае выделения соответствующих финансовых средств программа по переселению граждан будет продолжена.</w:t>
      </w:r>
    </w:p>
    <w:p w:rsidR="002D56A5" w:rsidRPr="002D56A5" w:rsidRDefault="002D56A5" w:rsidP="002D56A5">
      <w:pPr>
        <w:pStyle w:val="a7"/>
        <w:spacing w:after="200"/>
        <w:ind w:left="0" w:firstLine="567"/>
        <w:jc w:val="both"/>
      </w:pPr>
      <w:r w:rsidRPr="002D56A5">
        <w:t>Строительство нового жилья на территории городского округа осуществляется также в виде индивидуального жилищного строительства застройщиками  согласно  Градостроительного  Кодекса РФ.</w:t>
      </w:r>
    </w:p>
    <w:p w:rsidR="002D56A5" w:rsidRPr="002D56A5" w:rsidRDefault="002D56A5" w:rsidP="002D56A5">
      <w:pPr>
        <w:pStyle w:val="a7"/>
        <w:ind w:left="0" w:firstLine="567"/>
        <w:jc w:val="both"/>
      </w:pPr>
      <w:r w:rsidRPr="002D56A5">
        <w:t>На период 2015-2020 гг. на территории городского округа Вичуга будет реализовываться муниципальная программа «Обеспечение доступным и комфортным жильем, объектами инженерной инфраструктуры и услугами жилищно-коммунального хозяйства населения городского округа Вичуга».</w:t>
      </w:r>
    </w:p>
    <w:p w:rsidR="002D56A5" w:rsidRPr="002D56A5" w:rsidRDefault="002D56A5" w:rsidP="002D56A5">
      <w:pPr>
        <w:pStyle w:val="a7"/>
        <w:ind w:left="0" w:firstLine="567"/>
        <w:jc w:val="both"/>
      </w:pPr>
      <w:r w:rsidRPr="002D56A5">
        <w:t>Основными направлениями реализации данной программы будут:</w:t>
      </w:r>
    </w:p>
    <w:p w:rsidR="002D56A5" w:rsidRPr="002D56A5" w:rsidRDefault="002D56A5" w:rsidP="002D56A5">
      <w:pPr>
        <w:ind w:left="567"/>
        <w:jc w:val="both"/>
        <w:rPr>
          <w:i/>
        </w:rPr>
      </w:pPr>
      <w:r w:rsidRPr="002D56A5">
        <w:rPr>
          <w:i/>
        </w:rPr>
        <w:t>1. Обеспечение жильем молодых семей.</w:t>
      </w:r>
    </w:p>
    <w:p w:rsidR="002D56A5" w:rsidRPr="002D56A5" w:rsidRDefault="002D56A5" w:rsidP="002D56A5">
      <w:pPr>
        <w:widowControl w:val="0"/>
        <w:autoSpaceDE w:val="0"/>
        <w:autoSpaceDN w:val="0"/>
        <w:adjustRightInd w:val="0"/>
        <w:ind w:firstLine="567"/>
        <w:jc w:val="both"/>
      </w:pPr>
      <w:r w:rsidRPr="002D56A5">
        <w:t>Обеспечение жильем молодых семей – один из инструментов решения демографических проблем городского округа Вичуга. На протяжении многих лет для городского округа  Вичуга остается характерной естественная убыль населения.  Поддержка молодых семей при решении жилищной проблемы должна стать основой стабильных условий жизни для этой наиболее активной части населения, повлиять на улучшение демографической ситуации в городском округе. На решение этих вопросов направлены мероприятия муниципальной подпрограммы «Обеспечение жильем молодых семей».</w:t>
      </w:r>
    </w:p>
    <w:p w:rsidR="002D56A5" w:rsidRPr="002D56A5" w:rsidRDefault="002D56A5" w:rsidP="002D56A5">
      <w:pPr>
        <w:pStyle w:val="a7"/>
        <w:widowControl w:val="0"/>
        <w:autoSpaceDE w:val="0"/>
        <w:autoSpaceDN w:val="0"/>
        <w:adjustRightInd w:val="0"/>
        <w:ind w:left="0" w:firstLine="567"/>
        <w:jc w:val="both"/>
        <w:outlineLvl w:val="3"/>
        <w:rPr>
          <w:i/>
        </w:rPr>
      </w:pPr>
      <w:r w:rsidRPr="002D56A5">
        <w:rPr>
          <w:i/>
        </w:rPr>
        <w:t>2. Государственная и муниципальная поддержка граждан в сфере ипотечного жилищного кредитования.</w:t>
      </w:r>
    </w:p>
    <w:p w:rsidR="002D56A5" w:rsidRPr="002D56A5" w:rsidRDefault="002D56A5" w:rsidP="002D56A5">
      <w:pPr>
        <w:ind w:firstLine="567"/>
        <w:jc w:val="both"/>
      </w:pPr>
      <w:r w:rsidRPr="002D56A5">
        <w:t xml:space="preserve">Вопрос обеспечения  жильём  граждан, проживающих на территории городского округа  Вичуга имеет очень важное значение. </w:t>
      </w:r>
      <w:r w:rsidRPr="002D56A5">
        <w:rPr>
          <w:spacing w:val="-4"/>
        </w:rPr>
        <w:t xml:space="preserve">За последнее десятилетие в жилищной сфере городского округа Вичуга  произошли серьезные изменения. В результате приватизации </w:t>
      </w:r>
      <w:r w:rsidRPr="002D56A5">
        <w:rPr>
          <w:spacing w:val="-4"/>
        </w:rPr>
        <w:lastRenderedPageBreak/>
        <w:t xml:space="preserve">жилищного фонда сформировался и быстро развивается рынок вторичного жилья. </w:t>
      </w:r>
      <w:r w:rsidRPr="002D56A5">
        <w:rPr>
          <w:spacing w:val="-6"/>
        </w:rPr>
        <w:t xml:space="preserve">Неполная обеспеченность населения жильем обусловлена недостаточно высокими доходами граждан, необходимыми для приобретения жилья, ростом стоимости жилья на вторичном рынке. Для улучшения такой ситуации в городском  округе  используется механизм участия граждан в реализации муниципальной подпрограммы городского округа Вичуга </w:t>
      </w:r>
      <w:r w:rsidRPr="002D56A5">
        <w:rPr>
          <w:spacing w:val="-4"/>
        </w:rPr>
        <w:t xml:space="preserve">«Государственная  и муниципальная поддержка граждан в сфере ипотечного жилищного кредитования». </w:t>
      </w:r>
    </w:p>
    <w:p w:rsidR="002D56A5" w:rsidRPr="002D56A5" w:rsidRDefault="002D56A5" w:rsidP="002D56A5">
      <w:pPr>
        <w:ind w:firstLine="567"/>
        <w:jc w:val="both"/>
      </w:pPr>
      <w:r w:rsidRPr="002D56A5">
        <w:t xml:space="preserve">3. </w:t>
      </w:r>
      <w:r w:rsidRPr="002D56A5">
        <w:rPr>
          <w:i/>
        </w:rPr>
        <w:t>Капитальный ремонт общего имущества многоквартирных жилых домов и муниципального жилищного фонда.</w:t>
      </w:r>
    </w:p>
    <w:p w:rsidR="002D56A5" w:rsidRPr="002D56A5" w:rsidRDefault="002D56A5" w:rsidP="002D56A5">
      <w:pPr>
        <w:pStyle w:val="ab"/>
        <w:ind w:left="-142" w:right="135" w:firstLine="567"/>
        <w:rPr>
          <w:sz w:val="24"/>
        </w:rPr>
      </w:pPr>
      <w:r w:rsidRPr="002D56A5">
        <w:rPr>
          <w:sz w:val="24"/>
        </w:rPr>
        <w:t xml:space="preserve">В настоящее время техническое состояние многих многоквартирных домов в городском округе Вичуга не соответствует современным требованиям, предъявляемым к техническим и качественным характеристикам жилищного фонда. Главная причина </w:t>
      </w:r>
      <w:r w:rsidRPr="002D56A5">
        <w:rPr>
          <w:w w:val="90"/>
          <w:sz w:val="24"/>
        </w:rPr>
        <w:t xml:space="preserve">— </w:t>
      </w:r>
      <w:r w:rsidRPr="002D56A5">
        <w:rPr>
          <w:sz w:val="24"/>
        </w:rPr>
        <w:t>многолетнее отсутствие надлежащего технического обслуживания и достигший критического уровня «недоремонт» домов. В связи с высокой социальной важностью задачи надлежащего содержания многоквартирных домов требуется обеспечение оптимизации процессов планирования капитального ремонта с помощью реализации муниципальной подпрограммы городского округа Вичуга «</w:t>
      </w:r>
      <w:r w:rsidRPr="002D56A5">
        <w:rPr>
          <w:sz w:val="24"/>
          <w:szCs w:val="24"/>
        </w:rPr>
        <w:t>Капитальный ремонт общего имущества многоквартирных жилых домов и муниципального жилищного фонда».</w:t>
      </w:r>
    </w:p>
    <w:p w:rsidR="002D56A5" w:rsidRPr="002D56A5" w:rsidRDefault="002D56A5" w:rsidP="002D56A5">
      <w:pPr>
        <w:pStyle w:val="ab"/>
        <w:ind w:left="-142" w:right="135" w:firstLine="567"/>
        <w:rPr>
          <w:sz w:val="24"/>
        </w:rPr>
      </w:pPr>
      <w:r w:rsidRPr="002D56A5">
        <w:rPr>
          <w:sz w:val="24"/>
        </w:rPr>
        <w:t xml:space="preserve">4. </w:t>
      </w:r>
      <w:r w:rsidRPr="002D56A5">
        <w:rPr>
          <w:i/>
          <w:sz w:val="24"/>
        </w:rPr>
        <w:t>Организация льготного банного обслуживания.</w:t>
      </w:r>
    </w:p>
    <w:p w:rsidR="002D56A5" w:rsidRPr="002D56A5" w:rsidRDefault="002D56A5" w:rsidP="002D56A5">
      <w:pPr>
        <w:pStyle w:val="ab"/>
        <w:ind w:left="-142" w:right="135" w:firstLine="567"/>
        <w:rPr>
          <w:sz w:val="24"/>
          <w:szCs w:val="24"/>
        </w:rPr>
      </w:pPr>
      <w:r w:rsidRPr="002D56A5">
        <w:rPr>
          <w:sz w:val="24"/>
          <w:szCs w:val="24"/>
        </w:rPr>
        <w:t xml:space="preserve"> Реализация муниципальной подпрограммы» О</w:t>
      </w:r>
      <w:r w:rsidRPr="002D56A5">
        <w:rPr>
          <w:sz w:val="24"/>
        </w:rPr>
        <w:t xml:space="preserve">рганизация льготного банного обслуживания» </w:t>
      </w:r>
      <w:r w:rsidRPr="002D56A5">
        <w:rPr>
          <w:sz w:val="24"/>
          <w:szCs w:val="24"/>
        </w:rPr>
        <w:t>предусматривает предоставление субсидии организациям, расположенным на территории городского округа Вичуга, оказывающим услуги по помывке в общих отделениях бань.</w:t>
      </w:r>
    </w:p>
    <w:p w:rsidR="002D56A5" w:rsidRPr="002D56A5" w:rsidRDefault="002D56A5" w:rsidP="002D56A5">
      <w:pPr>
        <w:pStyle w:val="ab"/>
        <w:ind w:left="-142" w:right="135" w:firstLine="567"/>
      </w:pPr>
      <w:r w:rsidRPr="002D56A5">
        <w:rPr>
          <w:sz w:val="24"/>
          <w:szCs w:val="24"/>
        </w:rPr>
        <w:t xml:space="preserve">5. </w:t>
      </w:r>
      <w:r w:rsidRPr="002D56A5">
        <w:rPr>
          <w:i/>
        </w:rPr>
        <w:t>Субсидирование предоставления коммунальных услуг.</w:t>
      </w:r>
    </w:p>
    <w:p w:rsidR="002D56A5" w:rsidRPr="002D56A5" w:rsidRDefault="002D56A5" w:rsidP="002D56A5">
      <w:pPr>
        <w:widowControl w:val="0"/>
        <w:autoSpaceDE w:val="0"/>
        <w:autoSpaceDN w:val="0"/>
        <w:adjustRightInd w:val="0"/>
        <w:ind w:firstLine="540"/>
        <w:jc w:val="both"/>
      </w:pPr>
      <w:r w:rsidRPr="002D56A5">
        <w:t>Реализация муниципальной подпрограммы «Субсидирование предоставления коммунальных услуг» позволит сохранить уровень платы граждан за коммунальные услуги водоснабжению на уровне, не превышающем уровень инфляции, а также обеспечить возмещение доходов, недополученных ресурсоснабжающими организациями и исполнителями коммунальных услуг, осуществляющими на территории города Вичуга прямые расчеты с гражданами, за предоставление им этих коммунальных услуг. Субсидия на возмещение недополученных доходов будет предоставлена одной организации, осуществляющей поставку коммунальных услуг по холодному водоснабжению.</w:t>
      </w:r>
    </w:p>
    <w:p w:rsidR="002D56A5" w:rsidRPr="002D56A5" w:rsidRDefault="002D56A5" w:rsidP="002D56A5">
      <w:pPr>
        <w:widowControl w:val="0"/>
        <w:autoSpaceDE w:val="0"/>
        <w:autoSpaceDN w:val="0"/>
        <w:adjustRightInd w:val="0"/>
        <w:ind w:firstLine="540"/>
        <w:jc w:val="both"/>
      </w:pPr>
      <w:r w:rsidRPr="002D56A5">
        <w:t xml:space="preserve">6. </w:t>
      </w:r>
      <w:r w:rsidRPr="002D56A5">
        <w:rPr>
          <w:i/>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2D56A5" w:rsidRPr="002D56A5" w:rsidRDefault="002D56A5" w:rsidP="002D56A5">
      <w:pPr>
        <w:widowControl w:val="0"/>
        <w:autoSpaceDE w:val="0"/>
        <w:autoSpaceDN w:val="0"/>
        <w:adjustRightInd w:val="0"/>
        <w:ind w:firstLine="540"/>
        <w:jc w:val="both"/>
      </w:pPr>
      <w:r w:rsidRPr="002D56A5">
        <w:t>Реализация муниципальной подпрограммы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позволит выполнить обязательства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В рамках подпрограммы  планируется приобретение на городском рынке недвижимости жилых помещений (жилые дома, квартиры), расположенных на территории городского округа Вичуга и благоустроенных применительно к условиям городского округа Вичуга, а также отвечающих санитарным и техническим правилам и нормам, иным требованиям законодательства, общей площадью не менее 20 квадратных метров и не более 40 квадратных метров.</w:t>
      </w:r>
    </w:p>
    <w:p w:rsidR="00A400DF" w:rsidRDefault="002D56A5" w:rsidP="002D56A5">
      <w:pPr>
        <w:pStyle w:val="a7"/>
        <w:spacing w:after="200"/>
        <w:ind w:left="0" w:firstLine="567"/>
        <w:jc w:val="both"/>
      </w:pPr>
      <w:r w:rsidRPr="002D56A5">
        <w:t xml:space="preserve">7. Строительство многоквартирных домов по программе переселения граждан  из аварийного жилого фонда, в случае выделения соответствующих финансовых средств. </w:t>
      </w:r>
    </w:p>
    <w:p w:rsidR="002D56A5" w:rsidRDefault="002D56A5" w:rsidP="002D56A5">
      <w:pPr>
        <w:pStyle w:val="a7"/>
        <w:spacing w:after="200"/>
        <w:ind w:left="0" w:firstLine="567"/>
        <w:jc w:val="both"/>
      </w:pPr>
    </w:p>
    <w:p w:rsidR="002D56A5" w:rsidRPr="00963866" w:rsidRDefault="002D56A5" w:rsidP="002D56A5">
      <w:pPr>
        <w:pStyle w:val="a7"/>
        <w:spacing w:after="200"/>
        <w:ind w:left="0" w:firstLine="567"/>
        <w:jc w:val="both"/>
      </w:pPr>
    </w:p>
    <w:p w:rsidR="00831D6D" w:rsidRPr="00831D6D" w:rsidRDefault="00831D6D" w:rsidP="002D56A5">
      <w:pPr>
        <w:pStyle w:val="a7"/>
        <w:numPr>
          <w:ilvl w:val="1"/>
          <w:numId w:val="20"/>
        </w:numPr>
        <w:spacing w:before="240" w:after="200"/>
        <w:ind w:left="0" w:firstLine="32"/>
        <w:jc w:val="center"/>
      </w:pPr>
    </w:p>
    <w:p w:rsidR="00831D6D" w:rsidRPr="00831D6D" w:rsidRDefault="00831D6D" w:rsidP="002D56A5">
      <w:pPr>
        <w:pStyle w:val="a7"/>
        <w:numPr>
          <w:ilvl w:val="1"/>
          <w:numId w:val="20"/>
        </w:numPr>
        <w:spacing w:before="240" w:after="200"/>
        <w:ind w:left="0" w:firstLine="32"/>
        <w:jc w:val="center"/>
      </w:pPr>
    </w:p>
    <w:p w:rsidR="00831D6D" w:rsidRPr="00831D6D" w:rsidRDefault="00831D6D" w:rsidP="002D56A5">
      <w:pPr>
        <w:pStyle w:val="a7"/>
        <w:numPr>
          <w:ilvl w:val="1"/>
          <w:numId w:val="20"/>
        </w:numPr>
        <w:spacing w:before="240" w:after="200"/>
        <w:ind w:left="0" w:firstLine="32"/>
        <w:jc w:val="center"/>
      </w:pPr>
    </w:p>
    <w:p w:rsidR="00A400DF" w:rsidRPr="002D56A5" w:rsidRDefault="00976B2D" w:rsidP="002D56A5">
      <w:pPr>
        <w:pStyle w:val="a7"/>
        <w:numPr>
          <w:ilvl w:val="1"/>
          <w:numId w:val="20"/>
        </w:numPr>
        <w:spacing w:before="240" w:after="200"/>
        <w:ind w:left="0" w:firstLine="32"/>
        <w:jc w:val="center"/>
      </w:pPr>
      <w:r>
        <w:rPr>
          <w:b/>
          <w:sz w:val="28"/>
          <w:szCs w:val="28"/>
        </w:rPr>
        <w:lastRenderedPageBreak/>
        <w:t>6</w:t>
      </w:r>
      <w:r w:rsidR="00A400DF">
        <w:rPr>
          <w:b/>
          <w:sz w:val="28"/>
          <w:szCs w:val="28"/>
        </w:rPr>
        <w:t xml:space="preserve">.3 </w:t>
      </w:r>
      <w:r w:rsidR="00A400DF" w:rsidRPr="005E3E4A">
        <w:rPr>
          <w:b/>
          <w:sz w:val="28"/>
          <w:szCs w:val="28"/>
        </w:rPr>
        <w:t>Жилищно-коммунальное хозяйство</w:t>
      </w:r>
    </w:p>
    <w:p w:rsidR="002D56A5" w:rsidRPr="005E3E4A" w:rsidRDefault="002D56A5" w:rsidP="002D56A5">
      <w:pPr>
        <w:pStyle w:val="a7"/>
        <w:numPr>
          <w:ilvl w:val="1"/>
          <w:numId w:val="20"/>
        </w:numPr>
        <w:spacing w:before="240"/>
        <w:ind w:left="0" w:firstLine="32"/>
        <w:jc w:val="center"/>
      </w:pPr>
    </w:p>
    <w:p w:rsidR="002D56A5" w:rsidRPr="002D56A5" w:rsidRDefault="002D56A5" w:rsidP="002D56A5">
      <w:pPr>
        <w:pStyle w:val="af3"/>
        <w:spacing w:after="0"/>
        <w:ind w:left="0" w:firstLine="567"/>
        <w:jc w:val="both"/>
      </w:pPr>
      <w:r w:rsidRPr="002D56A5">
        <w:rPr>
          <w:b/>
          <w:i/>
        </w:rPr>
        <w:t>Стратегическая цель</w:t>
      </w:r>
      <w:r w:rsidRPr="002D56A5">
        <w:t xml:space="preserve"> – развитие жилищно-коммунального комплекса городского  округа, а именно развитие жилищного фонда, объектов водоснабжения и водоотведения, коммунальной энергетики, внешнее благоустройство, включающее дорожное хозяйство, санитарную очистку, озеленение, развитие ремонтно-эксплуатационных  предприятий  и служб.</w:t>
      </w:r>
    </w:p>
    <w:p w:rsidR="002D56A5" w:rsidRPr="002D56A5" w:rsidRDefault="002D56A5" w:rsidP="002D56A5">
      <w:pPr>
        <w:ind w:firstLine="567"/>
        <w:jc w:val="both"/>
      </w:pPr>
      <w:r w:rsidRPr="002D56A5">
        <w:t xml:space="preserve">Приоритетными  </w:t>
      </w:r>
      <w:r w:rsidRPr="002D56A5">
        <w:rPr>
          <w:b/>
          <w:i/>
        </w:rPr>
        <w:t>задачами</w:t>
      </w:r>
      <w:r w:rsidRPr="002D56A5">
        <w:t xml:space="preserve">  по  данному  направлению до 2020 года являются:  </w:t>
      </w:r>
    </w:p>
    <w:p w:rsidR="002D56A5" w:rsidRPr="002D56A5" w:rsidRDefault="002D56A5" w:rsidP="002D56A5">
      <w:pPr>
        <w:ind w:firstLine="567"/>
        <w:jc w:val="both"/>
      </w:pPr>
      <w:r w:rsidRPr="002D56A5">
        <w:t>- Улучшение финансового состояния муниципальных предприятий;</w:t>
      </w:r>
    </w:p>
    <w:p w:rsidR="002D56A5" w:rsidRPr="002D56A5" w:rsidRDefault="002D56A5" w:rsidP="002D56A5">
      <w:pPr>
        <w:widowControl w:val="0"/>
        <w:autoSpaceDE w:val="0"/>
        <w:autoSpaceDN w:val="0"/>
        <w:adjustRightInd w:val="0"/>
        <w:ind w:firstLine="567"/>
        <w:jc w:val="both"/>
      </w:pPr>
      <w:r w:rsidRPr="002D56A5">
        <w:t>- Принятие участия в государственной программе  «Обеспечение доступным и комфортным жильем, объектами инженерной инфраструктуры и услугами жилищно-коммунального хозяйства населения Ивановской области»  с принятием соответствующей  муниципальной программы;</w:t>
      </w:r>
    </w:p>
    <w:p w:rsidR="002D56A5" w:rsidRPr="002D56A5" w:rsidRDefault="002D56A5" w:rsidP="002D56A5">
      <w:pPr>
        <w:widowControl w:val="0"/>
        <w:autoSpaceDE w:val="0"/>
        <w:autoSpaceDN w:val="0"/>
        <w:adjustRightInd w:val="0"/>
        <w:ind w:firstLine="567"/>
        <w:jc w:val="both"/>
      </w:pPr>
      <w:r w:rsidRPr="002D56A5">
        <w:t>- Продолжить работу по подключению многоквартирных домов к централизованным сетям холодного водоснабжения и водоотведения;</w:t>
      </w:r>
    </w:p>
    <w:p w:rsidR="002D56A5" w:rsidRPr="002D56A5" w:rsidRDefault="002D56A5" w:rsidP="002D56A5">
      <w:pPr>
        <w:widowControl w:val="0"/>
        <w:autoSpaceDE w:val="0"/>
        <w:autoSpaceDN w:val="0"/>
        <w:adjustRightInd w:val="0"/>
        <w:ind w:firstLine="567"/>
        <w:jc w:val="both"/>
      </w:pPr>
      <w:r w:rsidRPr="002D56A5">
        <w:t>- Разработка  и реализация  инвестиционных программ по развитию систем водоснабжения и водоотведения.</w:t>
      </w:r>
    </w:p>
    <w:p w:rsidR="002D56A5" w:rsidRPr="002D56A5" w:rsidRDefault="002D56A5" w:rsidP="002D56A5">
      <w:pPr>
        <w:widowControl w:val="0"/>
        <w:autoSpaceDE w:val="0"/>
        <w:autoSpaceDN w:val="0"/>
        <w:adjustRightInd w:val="0"/>
        <w:spacing w:before="240" w:after="240"/>
        <w:ind w:firstLine="567"/>
        <w:jc w:val="center"/>
        <w:rPr>
          <w:b/>
        </w:rPr>
      </w:pPr>
      <w:r w:rsidRPr="002D56A5">
        <w:rPr>
          <w:b/>
          <w:i/>
        </w:rPr>
        <w:t>Жилищный  фонд</w:t>
      </w:r>
    </w:p>
    <w:p w:rsidR="002D56A5" w:rsidRPr="002D56A5" w:rsidRDefault="002D56A5" w:rsidP="002D56A5">
      <w:pPr>
        <w:pStyle w:val="af3"/>
        <w:spacing w:after="0"/>
        <w:ind w:left="0" w:firstLine="567"/>
        <w:jc w:val="both"/>
      </w:pPr>
      <w:r w:rsidRPr="002D56A5">
        <w:t>На  территории  городского  округа  расположен  561  многоквартирный  дом  общей  площадью  582,6  тыс. кв. м.   Частный  жилищный  фонд  насчитывает  8006 домов,  общей  площадью  327,7 тыс. кв. м. Многоквартирный жилищный фонд в основном представляет собой 2-5 этажные строения каменного, панельного, деревянного и смешанного типа 1920-1995 годов постройки.</w:t>
      </w:r>
    </w:p>
    <w:p w:rsidR="002D56A5" w:rsidRPr="002D56A5" w:rsidRDefault="002D56A5" w:rsidP="002D56A5">
      <w:pPr>
        <w:ind w:firstLine="567"/>
        <w:jc w:val="both"/>
      </w:pPr>
      <w:r w:rsidRPr="002D56A5">
        <w:t xml:space="preserve"> По  состоянию  на  01.01.2015  г.  в  городе  зарегистрировано  30  МКД,  которые   выбрали  способ  управления   в  виде  товариществ  собственников  жилья  (ТСЖ),  остальные  МКД  находятся  в  управлении  четырёх    управляющих  организаций:  ООО «ЖРУ № 1»,   ООО «ЖРУ № 2»,  ООО «ЖРУ»,  ООО «Стоун».</w:t>
      </w:r>
    </w:p>
    <w:p w:rsidR="002D56A5" w:rsidRPr="00514EE1" w:rsidRDefault="002D56A5" w:rsidP="002D56A5">
      <w:pPr>
        <w:spacing w:before="240" w:after="240"/>
        <w:jc w:val="right"/>
        <w:rPr>
          <w:i/>
        </w:rPr>
      </w:pPr>
      <w:r w:rsidRPr="00514EE1">
        <w:rPr>
          <w:i/>
        </w:rPr>
        <w:t>Таблица</w:t>
      </w:r>
      <w:r w:rsidR="00BA2236">
        <w:rPr>
          <w:i/>
        </w:rPr>
        <w:t xml:space="preserve"> 47</w:t>
      </w:r>
    </w:p>
    <w:p w:rsidR="002D56A5" w:rsidRPr="002D56A5" w:rsidRDefault="002D56A5" w:rsidP="002D56A5">
      <w:pPr>
        <w:jc w:val="center"/>
        <w:rPr>
          <w:b/>
          <w:bCs/>
        </w:rPr>
      </w:pPr>
      <w:r w:rsidRPr="002D56A5">
        <w:rPr>
          <w:b/>
          <w:bCs/>
        </w:rPr>
        <w:t>Жилищный фонд городского  округа  Вичуга</w:t>
      </w:r>
    </w:p>
    <w:p w:rsidR="002D56A5" w:rsidRPr="002D56A5" w:rsidRDefault="002D56A5" w:rsidP="002D56A5">
      <w:pPr>
        <w:jc w:val="center"/>
        <w:rPr>
          <w:b/>
          <w:bCs/>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90"/>
        <w:gridCol w:w="2069"/>
        <w:gridCol w:w="1276"/>
        <w:gridCol w:w="798"/>
        <w:gridCol w:w="709"/>
        <w:gridCol w:w="761"/>
        <w:gridCol w:w="709"/>
        <w:gridCol w:w="709"/>
        <w:gridCol w:w="709"/>
      </w:tblGrid>
      <w:tr w:rsidR="002D56A5" w:rsidRPr="002D56A5" w:rsidTr="002D56A5">
        <w:trPr>
          <w:jc w:val="center"/>
        </w:trPr>
        <w:tc>
          <w:tcPr>
            <w:tcW w:w="590" w:type="dxa"/>
            <w:vMerge w:val="restart"/>
            <w:vAlign w:val="center"/>
          </w:tcPr>
          <w:p w:rsidR="002D56A5" w:rsidRPr="002D56A5" w:rsidRDefault="002D56A5" w:rsidP="002D56A5">
            <w:pPr>
              <w:pStyle w:val="af2"/>
              <w:snapToGrid w:val="0"/>
              <w:jc w:val="center"/>
              <w:rPr>
                <w:rFonts w:cs="Times New Roman"/>
                <w:b/>
              </w:rPr>
            </w:pPr>
            <w:r w:rsidRPr="002D56A5">
              <w:rPr>
                <w:rFonts w:cs="Times New Roman"/>
                <w:b/>
                <w:sz w:val="22"/>
                <w:szCs w:val="22"/>
              </w:rPr>
              <w:t>№</w:t>
            </w:r>
          </w:p>
          <w:p w:rsidR="002D56A5" w:rsidRPr="002D56A5" w:rsidRDefault="002D56A5" w:rsidP="002D56A5">
            <w:pPr>
              <w:pStyle w:val="af2"/>
              <w:jc w:val="center"/>
              <w:rPr>
                <w:rFonts w:cs="Times New Roman"/>
                <w:b/>
              </w:rPr>
            </w:pPr>
            <w:r w:rsidRPr="002D56A5">
              <w:rPr>
                <w:rFonts w:cs="Times New Roman"/>
                <w:b/>
                <w:sz w:val="22"/>
                <w:szCs w:val="22"/>
              </w:rPr>
              <w:t>п/п</w:t>
            </w:r>
          </w:p>
        </w:tc>
        <w:tc>
          <w:tcPr>
            <w:tcW w:w="2069" w:type="dxa"/>
            <w:vMerge w:val="restart"/>
            <w:vAlign w:val="center"/>
          </w:tcPr>
          <w:p w:rsidR="002D56A5" w:rsidRPr="002D56A5" w:rsidRDefault="002D56A5" w:rsidP="002D56A5">
            <w:pPr>
              <w:pStyle w:val="af2"/>
              <w:snapToGrid w:val="0"/>
              <w:jc w:val="center"/>
              <w:rPr>
                <w:rFonts w:cs="Times New Roman"/>
                <w:b/>
              </w:rPr>
            </w:pPr>
            <w:r w:rsidRPr="002D56A5">
              <w:rPr>
                <w:rFonts w:cs="Times New Roman"/>
                <w:b/>
                <w:sz w:val="22"/>
                <w:szCs w:val="22"/>
              </w:rPr>
              <w:t>Наименование показателя</w:t>
            </w:r>
          </w:p>
        </w:tc>
        <w:tc>
          <w:tcPr>
            <w:tcW w:w="1276" w:type="dxa"/>
            <w:vMerge w:val="restart"/>
            <w:vAlign w:val="center"/>
          </w:tcPr>
          <w:p w:rsidR="002D56A5" w:rsidRPr="002D56A5" w:rsidRDefault="002D56A5" w:rsidP="002D56A5">
            <w:pPr>
              <w:pStyle w:val="af2"/>
              <w:snapToGrid w:val="0"/>
              <w:jc w:val="center"/>
              <w:rPr>
                <w:rFonts w:cs="Times New Roman"/>
                <w:b/>
              </w:rPr>
            </w:pPr>
            <w:r w:rsidRPr="002D56A5">
              <w:rPr>
                <w:rFonts w:cs="Times New Roman"/>
                <w:b/>
                <w:sz w:val="22"/>
                <w:szCs w:val="22"/>
              </w:rPr>
              <w:t>Ед. изм.</w:t>
            </w:r>
          </w:p>
        </w:tc>
        <w:tc>
          <w:tcPr>
            <w:tcW w:w="4395" w:type="dxa"/>
            <w:gridSpan w:val="6"/>
            <w:vAlign w:val="center"/>
          </w:tcPr>
          <w:p w:rsidR="002D56A5" w:rsidRPr="002D56A5" w:rsidRDefault="002D56A5" w:rsidP="002D56A5">
            <w:pPr>
              <w:pStyle w:val="af2"/>
              <w:snapToGrid w:val="0"/>
              <w:jc w:val="center"/>
              <w:rPr>
                <w:rFonts w:cs="Times New Roman"/>
                <w:b/>
              </w:rPr>
            </w:pPr>
            <w:r w:rsidRPr="002D56A5">
              <w:rPr>
                <w:rFonts w:cs="Times New Roman"/>
                <w:b/>
              </w:rPr>
              <w:t>по годам</w:t>
            </w:r>
          </w:p>
        </w:tc>
      </w:tr>
      <w:tr w:rsidR="002D56A5" w:rsidRPr="002D56A5" w:rsidTr="002D56A5">
        <w:trPr>
          <w:jc w:val="center"/>
        </w:trPr>
        <w:tc>
          <w:tcPr>
            <w:tcW w:w="590" w:type="dxa"/>
            <w:vMerge/>
            <w:vAlign w:val="center"/>
          </w:tcPr>
          <w:p w:rsidR="002D56A5" w:rsidRPr="002D56A5" w:rsidRDefault="002D56A5" w:rsidP="002D56A5">
            <w:pPr>
              <w:snapToGrid w:val="0"/>
              <w:jc w:val="center"/>
              <w:rPr>
                <w:b/>
              </w:rPr>
            </w:pPr>
          </w:p>
        </w:tc>
        <w:tc>
          <w:tcPr>
            <w:tcW w:w="2069" w:type="dxa"/>
            <w:vMerge/>
            <w:vAlign w:val="center"/>
          </w:tcPr>
          <w:p w:rsidR="002D56A5" w:rsidRPr="002D56A5" w:rsidRDefault="002D56A5" w:rsidP="002D56A5">
            <w:pPr>
              <w:snapToGrid w:val="0"/>
              <w:jc w:val="center"/>
              <w:rPr>
                <w:b/>
              </w:rPr>
            </w:pPr>
          </w:p>
        </w:tc>
        <w:tc>
          <w:tcPr>
            <w:tcW w:w="1276" w:type="dxa"/>
            <w:vMerge/>
            <w:vAlign w:val="center"/>
          </w:tcPr>
          <w:p w:rsidR="002D56A5" w:rsidRPr="002D56A5" w:rsidRDefault="002D56A5" w:rsidP="002D56A5">
            <w:pPr>
              <w:snapToGrid w:val="0"/>
              <w:jc w:val="center"/>
              <w:rPr>
                <w:b/>
              </w:rPr>
            </w:pPr>
          </w:p>
        </w:tc>
        <w:tc>
          <w:tcPr>
            <w:tcW w:w="798" w:type="dxa"/>
          </w:tcPr>
          <w:p w:rsidR="002D56A5" w:rsidRPr="002D56A5" w:rsidRDefault="002D56A5" w:rsidP="002D56A5">
            <w:pPr>
              <w:pStyle w:val="af2"/>
              <w:snapToGrid w:val="0"/>
              <w:jc w:val="center"/>
              <w:rPr>
                <w:rFonts w:cs="Times New Roman"/>
                <w:b/>
              </w:rPr>
            </w:pPr>
            <w:r w:rsidRPr="002D56A5">
              <w:rPr>
                <w:rFonts w:cs="Times New Roman"/>
                <w:b/>
                <w:sz w:val="22"/>
                <w:szCs w:val="22"/>
              </w:rPr>
              <w:t>2015</w:t>
            </w:r>
          </w:p>
        </w:tc>
        <w:tc>
          <w:tcPr>
            <w:tcW w:w="709" w:type="dxa"/>
            <w:vAlign w:val="center"/>
          </w:tcPr>
          <w:p w:rsidR="002D56A5" w:rsidRPr="002D56A5" w:rsidRDefault="002D56A5" w:rsidP="002D56A5">
            <w:pPr>
              <w:pStyle w:val="af2"/>
              <w:snapToGrid w:val="0"/>
              <w:jc w:val="center"/>
              <w:rPr>
                <w:rFonts w:cs="Times New Roman"/>
                <w:b/>
              </w:rPr>
            </w:pPr>
            <w:r w:rsidRPr="002D56A5">
              <w:rPr>
                <w:rFonts w:cs="Times New Roman"/>
                <w:b/>
                <w:sz w:val="22"/>
                <w:szCs w:val="22"/>
              </w:rPr>
              <w:t>2016</w:t>
            </w:r>
          </w:p>
        </w:tc>
        <w:tc>
          <w:tcPr>
            <w:tcW w:w="761" w:type="dxa"/>
            <w:vAlign w:val="center"/>
          </w:tcPr>
          <w:p w:rsidR="002D56A5" w:rsidRPr="002D56A5" w:rsidRDefault="002D56A5" w:rsidP="002D56A5">
            <w:pPr>
              <w:pStyle w:val="af2"/>
              <w:snapToGrid w:val="0"/>
              <w:jc w:val="center"/>
              <w:rPr>
                <w:rFonts w:cs="Times New Roman"/>
                <w:b/>
              </w:rPr>
            </w:pPr>
            <w:r w:rsidRPr="002D56A5">
              <w:rPr>
                <w:rFonts w:cs="Times New Roman"/>
                <w:b/>
                <w:sz w:val="22"/>
                <w:szCs w:val="22"/>
              </w:rPr>
              <w:t>2017</w:t>
            </w:r>
          </w:p>
        </w:tc>
        <w:tc>
          <w:tcPr>
            <w:tcW w:w="709" w:type="dxa"/>
          </w:tcPr>
          <w:p w:rsidR="002D56A5" w:rsidRPr="002D56A5" w:rsidRDefault="002D56A5" w:rsidP="002D56A5">
            <w:pPr>
              <w:pStyle w:val="af2"/>
              <w:snapToGrid w:val="0"/>
              <w:jc w:val="center"/>
              <w:rPr>
                <w:rFonts w:cs="Times New Roman"/>
                <w:b/>
              </w:rPr>
            </w:pPr>
            <w:r w:rsidRPr="002D56A5">
              <w:rPr>
                <w:rFonts w:cs="Times New Roman"/>
                <w:b/>
                <w:sz w:val="22"/>
                <w:szCs w:val="22"/>
              </w:rPr>
              <w:t>2018</w:t>
            </w:r>
          </w:p>
        </w:tc>
        <w:tc>
          <w:tcPr>
            <w:tcW w:w="709" w:type="dxa"/>
          </w:tcPr>
          <w:p w:rsidR="002D56A5" w:rsidRPr="002D56A5" w:rsidRDefault="002D56A5" w:rsidP="002D56A5">
            <w:pPr>
              <w:pStyle w:val="af2"/>
              <w:snapToGrid w:val="0"/>
              <w:jc w:val="center"/>
              <w:rPr>
                <w:rFonts w:cs="Times New Roman"/>
                <w:b/>
              </w:rPr>
            </w:pPr>
            <w:r w:rsidRPr="002D56A5">
              <w:rPr>
                <w:rFonts w:cs="Times New Roman"/>
                <w:b/>
                <w:sz w:val="22"/>
                <w:szCs w:val="22"/>
              </w:rPr>
              <w:t>2019</w:t>
            </w:r>
          </w:p>
        </w:tc>
        <w:tc>
          <w:tcPr>
            <w:tcW w:w="709" w:type="dxa"/>
          </w:tcPr>
          <w:p w:rsidR="002D56A5" w:rsidRPr="002D56A5" w:rsidRDefault="002D56A5" w:rsidP="002D56A5">
            <w:pPr>
              <w:pStyle w:val="af2"/>
              <w:snapToGrid w:val="0"/>
              <w:jc w:val="center"/>
              <w:rPr>
                <w:rFonts w:cs="Times New Roman"/>
                <w:b/>
              </w:rPr>
            </w:pPr>
            <w:r w:rsidRPr="002D56A5">
              <w:rPr>
                <w:rFonts w:cs="Times New Roman"/>
                <w:b/>
                <w:sz w:val="22"/>
                <w:szCs w:val="22"/>
              </w:rPr>
              <w:t>2020</w:t>
            </w:r>
          </w:p>
        </w:tc>
      </w:tr>
      <w:tr w:rsidR="002D56A5" w:rsidRPr="002D56A5" w:rsidTr="002D56A5">
        <w:trPr>
          <w:jc w:val="center"/>
        </w:trPr>
        <w:tc>
          <w:tcPr>
            <w:tcW w:w="590" w:type="dxa"/>
            <w:vAlign w:val="center"/>
          </w:tcPr>
          <w:p w:rsidR="002D56A5" w:rsidRPr="002D56A5" w:rsidRDefault="002D56A5" w:rsidP="002D56A5">
            <w:pPr>
              <w:pStyle w:val="af2"/>
              <w:snapToGrid w:val="0"/>
              <w:jc w:val="center"/>
              <w:rPr>
                <w:rFonts w:cs="Times New Roman"/>
              </w:rPr>
            </w:pPr>
            <w:r w:rsidRPr="002D56A5">
              <w:rPr>
                <w:rFonts w:cs="Times New Roman"/>
                <w:sz w:val="22"/>
                <w:szCs w:val="22"/>
              </w:rPr>
              <w:t>1.</w:t>
            </w:r>
          </w:p>
        </w:tc>
        <w:tc>
          <w:tcPr>
            <w:tcW w:w="2069" w:type="dxa"/>
          </w:tcPr>
          <w:p w:rsidR="002D56A5" w:rsidRPr="002D56A5" w:rsidRDefault="002D56A5" w:rsidP="002D56A5">
            <w:pPr>
              <w:pStyle w:val="af2"/>
              <w:snapToGrid w:val="0"/>
              <w:rPr>
                <w:rFonts w:cs="Times New Roman"/>
              </w:rPr>
            </w:pPr>
            <w:r w:rsidRPr="002D56A5">
              <w:rPr>
                <w:rFonts w:cs="Times New Roman"/>
                <w:sz w:val="22"/>
                <w:szCs w:val="22"/>
              </w:rPr>
              <w:t>Общая площадь жилых помещений</w:t>
            </w:r>
          </w:p>
        </w:tc>
        <w:tc>
          <w:tcPr>
            <w:tcW w:w="1276" w:type="dxa"/>
            <w:vAlign w:val="center"/>
          </w:tcPr>
          <w:p w:rsidR="002D56A5" w:rsidRPr="002D56A5" w:rsidRDefault="002D56A5" w:rsidP="002D56A5">
            <w:pPr>
              <w:pStyle w:val="af2"/>
              <w:snapToGrid w:val="0"/>
              <w:rPr>
                <w:rFonts w:cs="Times New Roman"/>
              </w:rPr>
            </w:pPr>
            <w:r w:rsidRPr="002D56A5">
              <w:rPr>
                <w:rFonts w:cs="Times New Roman"/>
                <w:sz w:val="22"/>
                <w:szCs w:val="22"/>
              </w:rPr>
              <w:t>тыс. кв. м</w:t>
            </w:r>
          </w:p>
        </w:tc>
        <w:tc>
          <w:tcPr>
            <w:tcW w:w="798" w:type="dxa"/>
            <w:vAlign w:val="center"/>
          </w:tcPr>
          <w:p w:rsidR="002D56A5" w:rsidRPr="002D56A5" w:rsidRDefault="002D56A5" w:rsidP="002D56A5">
            <w:pPr>
              <w:pStyle w:val="af2"/>
              <w:snapToGrid w:val="0"/>
              <w:jc w:val="center"/>
              <w:rPr>
                <w:rFonts w:cs="Times New Roman"/>
              </w:rPr>
            </w:pPr>
            <w:r w:rsidRPr="002D56A5">
              <w:rPr>
                <w:rFonts w:cs="Times New Roman"/>
                <w:sz w:val="22"/>
                <w:szCs w:val="22"/>
              </w:rPr>
              <w:t>917,3</w:t>
            </w:r>
          </w:p>
        </w:tc>
        <w:tc>
          <w:tcPr>
            <w:tcW w:w="709" w:type="dxa"/>
            <w:vAlign w:val="center"/>
          </w:tcPr>
          <w:p w:rsidR="002D56A5" w:rsidRPr="002D56A5" w:rsidRDefault="002D56A5" w:rsidP="002D56A5">
            <w:pPr>
              <w:pStyle w:val="af2"/>
              <w:snapToGrid w:val="0"/>
              <w:jc w:val="center"/>
              <w:rPr>
                <w:rFonts w:cs="Times New Roman"/>
              </w:rPr>
            </w:pPr>
            <w:r w:rsidRPr="002D56A5">
              <w:rPr>
                <w:rFonts w:cs="Times New Roman"/>
              </w:rPr>
              <w:t>917,5</w:t>
            </w:r>
          </w:p>
        </w:tc>
        <w:tc>
          <w:tcPr>
            <w:tcW w:w="761" w:type="dxa"/>
            <w:vAlign w:val="center"/>
          </w:tcPr>
          <w:p w:rsidR="002D56A5" w:rsidRPr="002D56A5" w:rsidRDefault="002D56A5" w:rsidP="002D56A5">
            <w:pPr>
              <w:pStyle w:val="af2"/>
              <w:snapToGrid w:val="0"/>
              <w:jc w:val="center"/>
              <w:rPr>
                <w:rFonts w:cs="Times New Roman"/>
              </w:rPr>
            </w:pPr>
            <w:r w:rsidRPr="002D56A5">
              <w:rPr>
                <w:rFonts w:cs="Times New Roman"/>
              </w:rPr>
              <w:t>917,8</w:t>
            </w:r>
          </w:p>
        </w:tc>
        <w:tc>
          <w:tcPr>
            <w:tcW w:w="709" w:type="dxa"/>
            <w:vAlign w:val="center"/>
          </w:tcPr>
          <w:p w:rsidR="002D56A5" w:rsidRPr="002D56A5" w:rsidRDefault="002D56A5" w:rsidP="002D56A5">
            <w:pPr>
              <w:pStyle w:val="af2"/>
              <w:snapToGrid w:val="0"/>
              <w:jc w:val="center"/>
              <w:rPr>
                <w:rFonts w:cs="Times New Roman"/>
              </w:rPr>
            </w:pPr>
            <w:r w:rsidRPr="002D56A5">
              <w:rPr>
                <w:rFonts w:cs="Times New Roman"/>
              </w:rPr>
              <w:t>918,1</w:t>
            </w:r>
          </w:p>
        </w:tc>
        <w:tc>
          <w:tcPr>
            <w:tcW w:w="709" w:type="dxa"/>
            <w:vAlign w:val="center"/>
          </w:tcPr>
          <w:p w:rsidR="002D56A5" w:rsidRPr="002D56A5" w:rsidRDefault="002D56A5" w:rsidP="002D56A5">
            <w:pPr>
              <w:pStyle w:val="af2"/>
              <w:snapToGrid w:val="0"/>
              <w:jc w:val="center"/>
              <w:rPr>
                <w:rFonts w:cs="Times New Roman"/>
              </w:rPr>
            </w:pPr>
            <w:r w:rsidRPr="002D56A5">
              <w:rPr>
                <w:rFonts w:cs="Times New Roman"/>
                <w:sz w:val="22"/>
                <w:szCs w:val="22"/>
              </w:rPr>
              <w:t>918,3</w:t>
            </w:r>
          </w:p>
        </w:tc>
        <w:tc>
          <w:tcPr>
            <w:tcW w:w="709" w:type="dxa"/>
            <w:vAlign w:val="center"/>
          </w:tcPr>
          <w:p w:rsidR="002D56A5" w:rsidRPr="002D56A5" w:rsidRDefault="002D56A5" w:rsidP="002D56A5">
            <w:pPr>
              <w:pStyle w:val="af2"/>
              <w:snapToGrid w:val="0"/>
              <w:jc w:val="center"/>
              <w:rPr>
                <w:rFonts w:cs="Times New Roman"/>
              </w:rPr>
            </w:pPr>
            <w:r w:rsidRPr="002D56A5">
              <w:rPr>
                <w:rFonts w:cs="Times New Roman"/>
                <w:sz w:val="22"/>
                <w:szCs w:val="22"/>
              </w:rPr>
              <w:t>918,5</w:t>
            </w:r>
          </w:p>
        </w:tc>
      </w:tr>
      <w:tr w:rsidR="002D56A5" w:rsidRPr="002D56A5" w:rsidTr="002D56A5">
        <w:trPr>
          <w:jc w:val="center"/>
        </w:trPr>
        <w:tc>
          <w:tcPr>
            <w:tcW w:w="590" w:type="dxa"/>
            <w:vAlign w:val="center"/>
          </w:tcPr>
          <w:p w:rsidR="002D56A5" w:rsidRPr="002D56A5" w:rsidRDefault="002D56A5" w:rsidP="002D56A5">
            <w:pPr>
              <w:pStyle w:val="af2"/>
              <w:snapToGrid w:val="0"/>
              <w:jc w:val="center"/>
              <w:rPr>
                <w:rFonts w:cs="Times New Roman"/>
              </w:rPr>
            </w:pPr>
            <w:r w:rsidRPr="002D56A5">
              <w:rPr>
                <w:rFonts w:cs="Times New Roman"/>
                <w:sz w:val="22"/>
                <w:szCs w:val="22"/>
              </w:rPr>
              <w:t>2.</w:t>
            </w:r>
          </w:p>
        </w:tc>
        <w:tc>
          <w:tcPr>
            <w:tcW w:w="2069" w:type="dxa"/>
          </w:tcPr>
          <w:p w:rsidR="002D56A5" w:rsidRPr="002D56A5" w:rsidRDefault="002D56A5" w:rsidP="002D56A5">
            <w:pPr>
              <w:pStyle w:val="af2"/>
              <w:snapToGrid w:val="0"/>
              <w:rPr>
                <w:rFonts w:cs="Times New Roman"/>
              </w:rPr>
            </w:pPr>
            <w:r w:rsidRPr="002D56A5">
              <w:rPr>
                <w:rFonts w:cs="Times New Roman"/>
                <w:sz w:val="22"/>
                <w:szCs w:val="22"/>
              </w:rPr>
              <w:t xml:space="preserve">Общая площадь жилых помещений </w:t>
            </w:r>
          </w:p>
          <w:p w:rsidR="002D56A5" w:rsidRPr="002D56A5" w:rsidRDefault="002D56A5" w:rsidP="002D56A5">
            <w:pPr>
              <w:pStyle w:val="af2"/>
              <w:snapToGrid w:val="0"/>
              <w:rPr>
                <w:rFonts w:cs="Times New Roman"/>
              </w:rPr>
            </w:pPr>
            <w:r w:rsidRPr="002D56A5">
              <w:rPr>
                <w:rFonts w:cs="Times New Roman"/>
                <w:sz w:val="22"/>
                <w:szCs w:val="22"/>
              </w:rPr>
              <w:t>в многоквартирных домах</w:t>
            </w:r>
          </w:p>
        </w:tc>
        <w:tc>
          <w:tcPr>
            <w:tcW w:w="1276" w:type="dxa"/>
            <w:vAlign w:val="center"/>
          </w:tcPr>
          <w:p w:rsidR="002D56A5" w:rsidRPr="002D56A5" w:rsidRDefault="002D56A5" w:rsidP="002D56A5">
            <w:pPr>
              <w:pStyle w:val="af2"/>
              <w:snapToGrid w:val="0"/>
              <w:rPr>
                <w:rFonts w:cs="Times New Roman"/>
              </w:rPr>
            </w:pPr>
            <w:r w:rsidRPr="002D56A5">
              <w:rPr>
                <w:rFonts w:cs="Times New Roman"/>
                <w:sz w:val="22"/>
                <w:szCs w:val="22"/>
              </w:rPr>
              <w:t>тыс. кв. м</w:t>
            </w:r>
          </w:p>
        </w:tc>
        <w:tc>
          <w:tcPr>
            <w:tcW w:w="798" w:type="dxa"/>
            <w:vAlign w:val="center"/>
          </w:tcPr>
          <w:p w:rsidR="002D56A5" w:rsidRPr="002D56A5" w:rsidRDefault="002D56A5" w:rsidP="002D56A5">
            <w:pPr>
              <w:pStyle w:val="af2"/>
              <w:snapToGrid w:val="0"/>
              <w:jc w:val="center"/>
              <w:rPr>
                <w:rFonts w:cs="Times New Roman"/>
              </w:rPr>
            </w:pPr>
            <w:r w:rsidRPr="002D56A5">
              <w:rPr>
                <w:rFonts w:cs="Times New Roman"/>
                <w:sz w:val="22"/>
                <w:szCs w:val="22"/>
              </w:rPr>
              <w:t>582,6</w:t>
            </w:r>
          </w:p>
        </w:tc>
        <w:tc>
          <w:tcPr>
            <w:tcW w:w="709" w:type="dxa"/>
            <w:vAlign w:val="center"/>
          </w:tcPr>
          <w:p w:rsidR="002D56A5" w:rsidRPr="002D56A5" w:rsidRDefault="002D56A5" w:rsidP="002D56A5">
            <w:pPr>
              <w:pStyle w:val="af2"/>
              <w:snapToGrid w:val="0"/>
              <w:jc w:val="center"/>
              <w:rPr>
                <w:rFonts w:cs="Times New Roman"/>
              </w:rPr>
            </w:pPr>
            <w:r w:rsidRPr="002D56A5">
              <w:rPr>
                <w:rFonts w:cs="Times New Roman"/>
              </w:rPr>
              <w:t>582,8</w:t>
            </w:r>
          </w:p>
        </w:tc>
        <w:tc>
          <w:tcPr>
            <w:tcW w:w="761" w:type="dxa"/>
            <w:vAlign w:val="center"/>
          </w:tcPr>
          <w:p w:rsidR="002D56A5" w:rsidRPr="002D56A5" w:rsidRDefault="002D56A5" w:rsidP="002D56A5">
            <w:pPr>
              <w:pStyle w:val="af2"/>
              <w:snapToGrid w:val="0"/>
              <w:jc w:val="center"/>
              <w:rPr>
                <w:rFonts w:cs="Times New Roman"/>
              </w:rPr>
            </w:pPr>
            <w:r w:rsidRPr="002D56A5">
              <w:rPr>
                <w:rFonts w:cs="Times New Roman"/>
              </w:rPr>
              <w:t>583,1</w:t>
            </w:r>
          </w:p>
        </w:tc>
        <w:tc>
          <w:tcPr>
            <w:tcW w:w="709" w:type="dxa"/>
            <w:vAlign w:val="center"/>
          </w:tcPr>
          <w:p w:rsidR="002D56A5" w:rsidRPr="002D56A5" w:rsidRDefault="002D56A5" w:rsidP="002D56A5">
            <w:pPr>
              <w:pStyle w:val="af2"/>
              <w:snapToGrid w:val="0"/>
              <w:jc w:val="center"/>
              <w:rPr>
                <w:rFonts w:cs="Times New Roman"/>
              </w:rPr>
            </w:pPr>
            <w:r w:rsidRPr="002D56A5">
              <w:rPr>
                <w:rFonts w:cs="Times New Roman"/>
              </w:rPr>
              <w:t>583,3</w:t>
            </w:r>
          </w:p>
        </w:tc>
        <w:tc>
          <w:tcPr>
            <w:tcW w:w="709" w:type="dxa"/>
            <w:vAlign w:val="center"/>
          </w:tcPr>
          <w:p w:rsidR="002D56A5" w:rsidRPr="002D56A5" w:rsidRDefault="002D56A5" w:rsidP="002D56A5">
            <w:pPr>
              <w:pStyle w:val="af2"/>
              <w:snapToGrid w:val="0"/>
              <w:jc w:val="center"/>
              <w:rPr>
                <w:rFonts w:cs="Times New Roman"/>
              </w:rPr>
            </w:pPr>
            <w:r w:rsidRPr="002D56A5">
              <w:rPr>
                <w:rFonts w:cs="Times New Roman"/>
                <w:sz w:val="22"/>
                <w:szCs w:val="22"/>
              </w:rPr>
              <w:t>583,5</w:t>
            </w:r>
          </w:p>
        </w:tc>
        <w:tc>
          <w:tcPr>
            <w:tcW w:w="709" w:type="dxa"/>
            <w:vAlign w:val="center"/>
          </w:tcPr>
          <w:p w:rsidR="002D56A5" w:rsidRPr="002D56A5" w:rsidRDefault="002D56A5" w:rsidP="002D56A5">
            <w:pPr>
              <w:pStyle w:val="af2"/>
              <w:snapToGrid w:val="0"/>
              <w:rPr>
                <w:rFonts w:cs="Times New Roman"/>
              </w:rPr>
            </w:pPr>
            <w:r w:rsidRPr="002D56A5">
              <w:rPr>
                <w:rFonts w:cs="Times New Roman"/>
                <w:sz w:val="22"/>
                <w:szCs w:val="22"/>
              </w:rPr>
              <w:t>583,9</w:t>
            </w:r>
          </w:p>
        </w:tc>
      </w:tr>
    </w:tbl>
    <w:p w:rsidR="002D56A5" w:rsidRPr="0010291A" w:rsidRDefault="002D56A5" w:rsidP="002D56A5">
      <w:pPr>
        <w:rPr>
          <w:b/>
          <w:color w:val="FF0000"/>
        </w:rPr>
      </w:pPr>
    </w:p>
    <w:p w:rsidR="002D56A5" w:rsidRDefault="002D56A5" w:rsidP="002D56A5">
      <w:pPr>
        <w:spacing w:after="240"/>
        <w:jc w:val="center"/>
        <w:rPr>
          <w:i/>
        </w:rPr>
      </w:pPr>
      <w:r w:rsidRPr="00017895">
        <w:rPr>
          <w:b/>
          <w:bCs/>
        </w:rPr>
        <w:object w:dxaOrig="9258" w:dyaOrig="4821">
          <v:shape id="_x0000_i1068" type="#_x0000_t75" style="width:462.75pt;height:240.75pt" o:ole="">
            <v:imagedata r:id="rId89" o:title=""/>
          </v:shape>
          <o:OLEObject Type="Embed" ProgID="MSGraph.Chart.8" ShapeID="_x0000_i1068" DrawAspect="Content" ObjectID="_1535866975" r:id="rId90">
            <o:FieldCodes>\s</o:FieldCodes>
          </o:OLEObject>
        </w:object>
      </w:r>
    </w:p>
    <w:p w:rsidR="002D56A5" w:rsidRPr="002D56A5" w:rsidRDefault="002D56A5" w:rsidP="004A7559">
      <w:pPr>
        <w:spacing w:before="240" w:after="240"/>
        <w:jc w:val="right"/>
        <w:rPr>
          <w:i/>
        </w:rPr>
      </w:pPr>
      <w:r w:rsidRPr="00514EE1">
        <w:rPr>
          <w:i/>
        </w:rPr>
        <w:t>Таблица</w:t>
      </w:r>
      <w:r w:rsidR="00BA2236">
        <w:rPr>
          <w:i/>
        </w:rPr>
        <w:t xml:space="preserve"> 48</w:t>
      </w:r>
    </w:p>
    <w:p w:rsidR="002D56A5" w:rsidRPr="002D56A5" w:rsidRDefault="002D56A5" w:rsidP="00BA2236">
      <w:pPr>
        <w:jc w:val="center"/>
        <w:rPr>
          <w:b/>
        </w:rPr>
      </w:pPr>
      <w:r w:rsidRPr="002D56A5">
        <w:rPr>
          <w:b/>
        </w:rPr>
        <w:t xml:space="preserve">Планируемые показатели капитального ремонта многоквартирных домов </w:t>
      </w:r>
      <w:r w:rsidR="00BA2236">
        <w:rPr>
          <w:b/>
        </w:rPr>
        <w:t>до 2020 г.</w:t>
      </w:r>
    </w:p>
    <w:p w:rsidR="002D56A5" w:rsidRPr="002D56A5" w:rsidRDefault="002D56A5" w:rsidP="002D56A5">
      <w:pPr>
        <w:ind w:firstLine="567"/>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1276"/>
        <w:gridCol w:w="1134"/>
        <w:gridCol w:w="992"/>
        <w:gridCol w:w="1134"/>
        <w:gridCol w:w="1134"/>
      </w:tblGrid>
      <w:tr w:rsidR="002D56A5" w:rsidRPr="002D56A5" w:rsidTr="002D56A5">
        <w:tc>
          <w:tcPr>
            <w:tcW w:w="3652" w:type="dxa"/>
            <w:vMerge w:val="restart"/>
          </w:tcPr>
          <w:p w:rsidR="002D56A5" w:rsidRPr="00072288" w:rsidRDefault="00072288" w:rsidP="002D56A5">
            <w:pPr>
              <w:jc w:val="center"/>
              <w:rPr>
                <w:b/>
                <w:sz w:val="22"/>
              </w:rPr>
            </w:pPr>
            <w:r w:rsidRPr="00072288">
              <w:rPr>
                <w:b/>
                <w:sz w:val="22"/>
              </w:rPr>
              <w:t>Наименование показателя</w:t>
            </w:r>
          </w:p>
        </w:tc>
        <w:tc>
          <w:tcPr>
            <w:tcW w:w="5670" w:type="dxa"/>
            <w:gridSpan w:val="5"/>
          </w:tcPr>
          <w:p w:rsidR="002D56A5" w:rsidRPr="00072288" w:rsidRDefault="00072288" w:rsidP="002D56A5">
            <w:pPr>
              <w:jc w:val="center"/>
              <w:rPr>
                <w:b/>
                <w:sz w:val="22"/>
              </w:rPr>
            </w:pPr>
            <w:r w:rsidRPr="00072288">
              <w:rPr>
                <w:b/>
                <w:sz w:val="22"/>
              </w:rPr>
              <w:t>Г</w:t>
            </w:r>
            <w:r w:rsidR="002D56A5" w:rsidRPr="00072288">
              <w:rPr>
                <w:b/>
                <w:sz w:val="22"/>
              </w:rPr>
              <w:t>од проведения работ</w:t>
            </w:r>
          </w:p>
        </w:tc>
      </w:tr>
      <w:tr w:rsidR="002D56A5" w:rsidRPr="002D56A5" w:rsidTr="002D56A5">
        <w:tc>
          <w:tcPr>
            <w:tcW w:w="3652" w:type="dxa"/>
            <w:vMerge/>
          </w:tcPr>
          <w:p w:rsidR="002D56A5" w:rsidRPr="00072288" w:rsidRDefault="002D56A5" w:rsidP="002D56A5">
            <w:pPr>
              <w:jc w:val="center"/>
              <w:rPr>
                <w:b/>
                <w:sz w:val="22"/>
              </w:rPr>
            </w:pPr>
          </w:p>
        </w:tc>
        <w:tc>
          <w:tcPr>
            <w:tcW w:w="1276" w:type="dxa"/>
          </w:tcPr>
          <w:p w:rsidR="002D56A5" w:rsidRPr="00072288" w:rsidRDefault="002D56A5" w:rsidP="002D56A5">
            <w:pPr>
              <w:jc w:val="center"/>
              <w:rPr>
                <w:b/>
                <w:sz w:val="22"/>
              </w:rPr>
            </w:pPr>
            <w:r w:rsidRPr="00072288">
              <w:rPr>
                <w:b/>
                <w:sz w:val="22"/>
              </w:rPr>
              <w:t>2016</w:t>
            </w:r>
          </w:p>
        </w:tc>
        <w:tc>
          <w:tcPr>
            <w:tcW w:w="1134" w:type="dxa"/>
          </w:tcPr>
          <w:p w:rsidR="002D56A5" w:rsidRPr="00072288" w:rsidRDefault="002D56A5" w:rsidP="002D56A5">
            <w:pPr>
              <w:jc w:val="center"/>
              <w:rPr>
                <w:b/>
                <w:sz w:val="22"/>
              </w:rPr>
            </w:pPr>
            <w:r w:rsidRPr="00072288">
              <w:rPr>
                <w:b/>
                <w:sz w:val="22"/>
              </w:rPr>
              <w:t>2017</w:t>
            </w:r>
          </w:p>
        </w:tc>
        <w:tc>
          <w:tcPr>
            <w:tcW w:w="992" w:type="dxa"/>
          </w:tcPr>
          <w:p w:rsidR="002D56A5" w:rsidRPr="00072288" w:rsidRDefault="002D56A5" w:rsidP="002D56A5">
            <w:pPr>
              <w:jc w:val="center"/>
              <w:rPr>
                <w:b/>
                <w:sz w:val="22"/>
              </w:rPr>
            </w:pPr>
            <w:r w:rsidRPr="00072288">
              <w:rPr>
                <w:b/>
                <w:sz w:val="22"/>
              </w:rPr>
              <w:t>2018</w:t>
            </w:r>
          </w:p>
        </w:tc>
        <w:tc>
          <w:tcPr>
            <w:tcW w:w="1134" w:type="dxa"/>
          </w:tcPr>
          <w:p w:rsidR="002D56A5" w:rsidRPr="00072288" w:rsidRDefault="002D56A5" w:rsidP="002D56A5">
            <w:pPr>
              <w:jc w:val="center"/>
              <w:rPr>
                <w:b/>
                <w:sz w:val="22"/>
              </w:rPr>
            </w:pPr>
            <w:r w:rsidRPr="00072288">
              <w:rPr>
                <w:b/>
                <w:sz w:val="22"/>
              </w:rPr>
              <w:t>2019</w:t>
            </w:r>
          </w:p>
        </w:tc>
        <w:tc>
          <w:tcPr>
            <w:tcW w:w="1134" w:type="dxa"/>
          </w:tcPr>
          <w:p w:rsidR="002D56A5" w:rsidRPr="00072288" w:rsidRDefault="002D56A5" w:rsidP="002D56A5">
            <w:pPr>
              <w:jc w:val="center"/>
              <w:rPr>
                <w:b/>
                <w:sz w:val="22"/>
              </w:rPr>
            </w:pPr>
            <w:r w:rsidRPr="00072288">
              <w:rPr>
                <w:b/>
                <w:sz w:val="22"/>
              </w:rPr>
              <w:t>2020</w:t>
            </w:r>
          </w:p>
        </w:tc>
      </w:tr>
      <w:tr w:rsidR="002D56A5" w:rsidRPr="002D56A5" w:rsidTr="00BA2236">
        <w:trPr>
          <w:trHeight w:val="746"/>
        </w:trPr>
        <w:tc>
          <w:tcPr>
            <w:tcW w:w="3652" w:type="dxa"/>
          </w:tcPr>
          <w:p w:rsidR="002D56A5" w:rsidRPr="002D56A5" w:rsidRDefault="002D56A5" w:rsidP="002D56A5">
            <w:pPr>
              <w:jc w:val="center"/>
              <w:rPr>
                <w:sz w:val="22"/>
              </w:rPr>
            </w:pPr>
            <w:r w:rsidRPr="002D56A5">
              <w:rPr>
                <w:sz w:val="22"/>
              </w:rPr>
              <w:t>Количество домов</w:t>
            </w:r>
            <w:r w:rsidR="00BA2236">
              <w:rPr>
                <w:sz w:val="22"/>
              </w:rPr>
              <w:t xml:space="preserve"> всего:</w:t>
            </w:r>
          </w:p>
          <w:p w:rsidR="002D56A5" w:rsidRPr="002D56A5" w:rsidRDefault="00BA2236" w:rsidP="002D56A5">
            <w:pPr>
              <w:jc w:val="center"/>
              <w:rPr>
                <w:sz w:val="22"/>
              </w:rPr>
            </w:pPr>
            <w:r>
              <w:rPr>
                <w:sz w:val="22"/>
              </w:rPr>
              <w:t xml:space="preserve"> и</w:t>
            </w:r>
            <w:r w:rsidR="002D56A5" w:rsidRPr="002D56A5">
              <w:rPr>
                <w:sz w:val="22"/>
              </w:rPr>
              <w:t>з них по видам капитального ремонта</w:t>
            </w:r>
            <w:r>
              <w:rPr>
                <w:sz w:val="22"/>
              </w:rPr>
              <w:t>:</w:t>
            </w:r>
          </w:p>
        </w:tc>
        <w:tc>
          <w:tcPr>
            <w:tcW w:w="1276" w:type="dxa"/>
          </w:tcPr>
          <w:p w:rsidR="002D56A5" w:rsidRPr="002D56A5" w:rsidRDefault="002D56A5" w:rsidP="002D56A5">
            <w:pPr>
              <w:spacing w:after="200" w:line="276" w:lineRule="auto"/>
              <w:jc w:val="center"/>
              <w:rPr>
                <w:sz w:val="22"/>
                <w:lang w:eastAsia="en-US"/>
              </w:rPr>
            </w:pPr>
            <w:r w:rsidRPr="002D56A5">
              <w:rPr>
                <w:sz w:val="22"/>
                <w:lang w:eastAsia="en-US"/>
              </w:rPr>
              <w:t>24</w:t>
            </w:r>
          </w:p>
        </w:tc>
        <w:tc>
          <w:tcPr>
            <w:tcW w:w="1134" w:type="dxa"/>
          </w:tcPr>
          <w:p w:rsidR="002D56A5" w:rsidRPr="002D56A5" w:rsidRDefault="002D56A5" w:rsidP="002D56A5">
            <w:pPr>
              <w:jc w:val="center"/>
              <w:rPr>
                <w:sz w:val="22"/>
                <w:lang w:eastAsia="en-US"/>
              </w:rPr>
            </w:pPr>
            <w:r w:rsidRPr="002D56A5">
              <w:rPr>
                <w:sz w:val="22"/>
                <w:lang w:eastAsia="en-US"/>
              </w:rPr>
              <w:t>27</w:t>
            </w:r>
          </w:p>
        </w:tc>
        <w:tc>
          <w:tcPr>
            <w:tcW w:w="992" w:type="dxa"/>
          </w:tcPr>
          <w:p w:rsidR="002D56A5" w:rsidRPr="002D56A5" w:rsidRDefault="002D56A5" w:rsidP="002D56A5">
            <w:pPr>
              <w:jc w:val="center"/>
              <w:rPr>
                <w:sz w:val="22"/>
              </w:rPr>
            </w:pPr>
            <w:r w:rsidRPr="002D56A5">
              <w:rPr>
                <w:sz w:val="22"/>
                <w:szCs w:val="22"/>
              </w:rPr>
              <w:t>16</w:t>
            </w:r>
          </w:p>
        </w:tc>
        <w:tc>
          <w:tcPr>
            <w:tcW w:w="1134" w:type="dxa"/>
          </w:tcPr>
          <w:p w:rsidR="002D56A5" w:rsidRPr="002D56A5" w:rsidRDefault="002D56A5" w:rsidP="002D56A5">
            <w:pPr>
              <w:jc w:val="center"/>
              <w:rPr>
                <w:sz w:val="22"/>
              </w:rPr>
            </w:pPr>
            <w:r w:rsidRPr="002D56A5">
              <w:rPr>
                <w:sz w:val="22"/>
                <w:szCs w:val="22"/>
              </w:rPr>
              <w:t>45</w:t>
            </w:r>
          </w:p>
        </w:tc>
        <w:tc>
          <w:tcPr>
            <w:tcW w:w="1134" w:type="dxa"/>
          </w:tcPr>
          <w:p w:rsidR="002D56A5" w:rsidRPr="002D56A5" w:rsidRDefault="002D56A5" w:rsidP="002D56A5">
            <w:pPr>
              <w:jc w:val="center"/>
              <w:rPr>
                <w:sz w:val="22"/>
              </w:rPr>
            </w:pPr>
            <w:r w:rsidRPr="002D56A5">
              <w:rPr>
                <w:sz w:val="22"/>
                <w:szCs w:val="22"/>
              </w:rPr>
              <w:t>41</w:t>
            </w:r>
          </w:p>
        </w:tc>
      </w:tr>
      <w:tr w:rsidR="002D56A5" w:rsidRPr="002D56A5" w:rsidTr="002D56A5">
        <w:tc>
          <w:tcPr>
            <w:tcW w:w="3652" w:type="dxa"/>
          </w:tcPr>
          <w:p w:rsidR="002D56A5" w:rsidRPr="002D56A5" w:rsidRDefault="002D56A5" w:rsidP="002D56A5">
            <w:pPr>
              <w:jc w:val="center"/>
              <w:rPr>
                <w:sz w:val="22"/>
              </w:rPr>
            </w:pPr>
            <w:r w:rsidRPr="002D56A5">
              <w:rPr>
                <w:sz w:val="22"/>
              </w:rPr>
              <w:t>Ремонт крыш</w:t>
            </w:r>
          </w:p>
        </w:tc>
        <w:tc>
          <w:tcPr>
            <w:tcW w:w="1276" w:type="dxa"/>
          </w:tcPr>
          <w:p w:rsidR="002D56A5" w:rsidRPr="002D56A5" w:rsidRDefault="002D56A5" w:rsidP="002D56A5">
            <w:pPr>
              <w:jc w:val="center"/>
              <w:rPr>
                <w:sz w:val="22"/>
              </w:rPr>
            </w:pPr>
            <w:r w:rsidRPr="002D56A5">
              <w:rPr>
                <w:sz w:val="22"/>
              </w:rPr>
              <w:t>12</w:t>
            </w:r>
          </w:p>
        </w:tc>
        <w:tc>
          <w:tcPr>
            <w:tcW w:w="1134" w:type="dxa"/>
          </w:tcPr>
          <w:p w:rsidR="002D56A5" w:rsidRPr="002D56A5" w:rsidRDefault="002D56A5" w:rsidP="002D56A5">
            <w:pPr>
              <w:jc w:val="center"/>
              <w:rPr>
                <w:sz w:val="22"/>
              </w:rPr>
            </w:pPr>
            <w:r w:rsidRPr="002D56A5">
              <w:rPr>
                <w:sz w:val="22"/>
              </w:rPr>
              <w:t>25</w:t>
            </w:r>
          </w:p>
        </w:tc>
        <w:tc>
          <w:tcPr>
            <w:tcW w:w="992" w:type="dxa"/>
          </w:tcPr>
          <w:p w:rsidR="002D56A5" w:rsidRPr="002D56A5" w:rsidRDefault="002D56A5" w:rsidP="002D56A5">
            <w:pPr>
              <w:jc w:val="center"/>
              <w:rPr>
                <w:sz w:val="22"/>
              </w:rPr>
            </w:pPr>
            <w:r w:rsidRPr="002D56A5">
              <w:rPr>
                <w:sz w:val="22"/>
              </w:rPr>
              <w:t>14</w:t>
            </w:r>
          </w:p>
        </w:tc>
        <w:tc>
          <w:tcPr>
            <w:tcW w:w="1134" w:type="dxa"/>
          </w:tcPr>
          <w:p w:rsidR="002D56A5" w:rsidRPr="002D56A5" w:rsidRDefault="002D56A5" w:rsidP="002D56A5">
            <w:pPr>
              <w:jc w:val="center"/>
              <w:rPr>
                <w:sz w:val="22"/>
              </w:rPr>
            </w:pPr>
            <w:r w:rsidRPr="002D56A5">
              <w:rPr>
                <w:sz w:val="22"/>
              </w:rPr>
              <w:t>43</w:t>
            </w:r>
          </w:p>
        </w:tc>
        <w:tc>
          <w:tcPr>
            <w:tcW w:w="1134" w:type="dxa"/>
          </w:tcPr>
          <w:p w:rsidR="002D56A5" w:rsidRPr="002D56A5" w:rsidRDefault="002D56A5" w:rsidP="002D56A5">
            <w:pPr>
              <w:jc w:val="center"/>
              <w:rPr>
                <w:sz w:val="22"/>
              </w:rPr>
            </w:pPr>
            <w:r w:rsidRPr="002D56A5">
              <w:rPr>
                <w:sz w:val="22"/>
              </w:rPr>
              <w:t>40</w:t>
            </w:r>
          </w:p>
        </w:tc>
      </w:tr>
      <w:tr w:rsidR="002D56A5" w:rsidRPr="002D56A5" w:rsidTr="002D56A5">
        <w:tc>
          <w:tcPr>
            <w:tcW w:w="3652" w:type="dxa"/>
          </w:tcPr>
          <w:p w:rsidR="002D56A5" w:rsidRPr="002D56A5" w:rsidRDefault="002D56A5" w:rsidP="002D56A5">
            <w:pPr>
              <w:jc w:val="center"/>
              <w:rPr>
                <w:sz w:val="22"/>
              </w:rPr>
            </w:pPr>
            <w:r w:rsidRPr="002D56A5">
              <w:rPr>
                <w:sz w:val="22"/>
              </w:rPr>
              <w:t>Ремонт фасадов</w:t>
            </w:r>
          </w:p>
        </w:tc>
        <w:tc>
          <w:tcPr>
            <w:tcW w:w="1276" w:type="dxa"/>
          </w:tcPr>
          <w:p w:rsidR="002D56A5" w:rsidRPr="002D56A5" w:rsidRDefault="002D56A5" w:rsidP="002D56A5">
            <w:pPr>
              <w:jc w:val="center"/>
              <w:rPr>
                <w:sz w:val="22"/>
              </w:rPr>
            </w:pPr>
            <w:r w:rsidRPr="002D56A5">
              <w:rPr>
                <w:sz w:val="22"/>
              </w:rPr>
              <w:t>7</w:t>
            </w:r>
          </w:p>
        </w:tc>
        <w:tc>
          <w:tcPr>
            <w:tcW w:w="1134" w:type="dxa"/>
          </w:tcPr>
          <w:p w:rsidR="002D56A5" w:rsidRPr="002D56A5" w:rsidRDefault="002D56A5" w:rsidP="002D56A5">
            <w:pPr>
              <w:jc w:val="center"/>
              <w:rPr>
                <w:sz w:val="22"/>
              </w:rPr>
            </w:pPr>
            <w:r w:rsidRPr="002D56A5">
              <w:rPr>
                <w:sz w:val="22"/>
              </w:rPr>
              <w:t>2</w:t>
            </w:r>
          </w:p>
        </w:tc>
        <w:tc>
          <w:tcPr>
            <w:tcW w:w="992" w:type="dxa"/>
          </w:tcPr>
          <w:p w:rsidR="002D56A5" w:rsidRPr="002D56A5" w:rsidRDefault="002D56A5" w:rsidP="002D56A5">
            <w:pPr>
              <w:jc w:val="center"/>
              <w:rPr>
                <w:sz w:val="22"/>
              </w:rPr>
            </w:pPr>
            <w:r w:rsidRPr="002D56A5">
              <w:rPr>
                <w:sz w:val="22"/>
              </w:rPr>
              <w:t>2</w:t>
            </w:r>
          </w:p>
        </w:tc>
        <w:tc>
          <w:tcPr>
            <w:tcW w:w="1134" w:type="dxa"/>
          </w:tcPr>
          <w:p w:rsidR="002D56A5" w:rsidRPr="002D56A5" w:rsidRDefault="002D56A5" w:rsidP="002D56A5">
            <w:pPr>
              <w:jc w:val="center"/>
              <w:rPr>
                <w:sz w:val="22"/>
              </w:rPr>
            </w:pPr>
            <w:r w:rsidRPr="002D56A5">
              <w:rPr>
                <w:sz w:val="22"/>
              </w:rPr>
              <w:t>2</w:t>
            </w:r>
          </w:p>
        </w:tc>
        <w:tc>
          <w:tcPr>
            <w:tcW w:w="1134" w:type="dxa"/>
          </w:tcPr>
          <w:p w:rsidR="002D56A5" w:rsidRPr="002D56A5" w:rsidRDefault="002D56A5" w:rsidP="002D56A5">
            <w:pPr>
              <w:jc w:val="center"/>
              <w:rPr>
                <w:sz w:val="22"/>
              </w:rPr>
            </w:pPr>
            <w:r w:rsidRPr="002D56A5">
              <w:rPr>
                <w:sz w:val="22"/>
              </w:rPr>
              <w:t>1</w:t>
            </w:r>
          </w:p>
        </w:tc>
      </w:tr>
      <w:tr w:rsidR="002D56A5" w:rsidRPr="002D56A5" w:rsidTr="002D56A5">
        <w:tc>
          <w:tcPr>
            <w:tcW w:w="3652" w:type="dxa"/>
          </w:tcPr>
          <w:p w:rsidR="002D56A5" w:rsidRPr="002D56A5" w:rsidRDefault="002D56A5" w:rsidP="002D56A5">
            <w:pPr>
              <w:jc w:val="center"/>
              <w:rPr>
                <w:sz w:val="22"/>
              </w:rPr>
            </w:pPr>
            <w:r w:rsidRPr="002D56A5">
              <w:rPr>
                <w:sz w:val="22"/>
              </w:rPr>
              <w:t>Ремонт инженерных систем</w:t>
            </w:r>
          </w:p>
        </w:tc>
        <w:tc>
          <w:tcPr>
            <w:tcW w:w="1276" w:type="dxa"/>
          </w:tcPr>
          <w:p w:rsidR="002D56A5" w:rsidRPr="002D56A5" w:rsidRDefault="002D56A5" w:rsidP="002D56A5">
            <w:pPr>
              <w:jc w:val="center"/>
              <w:rPr>
                <w:sz w:val="22"/>
              </w:rPr>
            </w:pPr>
            <w:r w:rsidRPr="002D56A5">
              <w:rPr>
                <w:sz w:val="22"/>
              </w:rPr>
              <w:t>5</w:t>
            </w:r>
          </w:p>
        </w:tc>
        <w:tc>
          <w:tcPr>
            <w:tcW w:w="1134" w:type="dxa"/>
          </w:tcPr>
          <w:p w:rsidR="002D56A5" w:rsidRPr="002D56A5" w:rsidRDefault="002D56A5" w:rsidP="002D56A5">
            <w:pPr>
              <w:jc w:val="center"/>
              <w:rPr>
                <w:sz w:val="22"/>
              </w:rPr>
            </w:pPr>
            <w:r w:rsidRPr="002D56A5">
              <w:rPr>
                <w:sz w:val="22"/>
              </w:rPr>
              <w:t>-</w:t>
            </w:r>
          </w:p>
        </w:tc>
        <w:tc>
          <w:tcPr>
            <w:tcW w:w="992" w:type="dxa"/>
          </w:tcPr>
          <w:p w:rsidR="002D56A5" w:rsidRPr="002D56A5" w:rsidRDefault="002D56A5" w:rsidP="002D56A5">
            <w:pPr>
              <w:jc w:val="center"/>
              <w:rPr>
                <w:sz w:val="22"/>
              </w:rPr>
            </w:pPr>
            <w:r w:rsidRPr="002D56A5">
              <w:rPr>
                <w:sz w:val="22"/>
              </w:rPr>
              <w:t>-</w:t>
            </w:r>
          </w:p>
        </w:tc>
        <w:tc>
          <w:tcPr>
            <w:tcW w:w="1134" w:type="dxa"/>
          </w:tcPr>
          <w:p w:rsidR="002D56A5" w:rsidRPr="002D56A5" w:rsidRDefault="002D56A5" w:rsidP="002D56A5">
            <w:pPr>
              <w:jc w:val="center"/>
              <w:rPr>
                <w:sz w:val="22"/>
              </w:rPr>
            </w:pPr>
            <w:r w:rsidRPr="002D56A5">
              <w:rPr>
                <w:sz w:val="22"/>
              </w:rPr>
              <w:t>-</w:t>
            </w:r>
          </w:p>
        </w:tc>
        <w:tc>
          <w:tcPr>
            <w:tcW w:w="1134" w:type="dxa"/>
          </w:tcPr>
          <w:p w:rsidR="002D56A5" w:rsidRPr="002D56A5" w:rsidRDefault="002D56A5" w:rsidP="002D56A5">
            <w:pPr>
              <w:jc w:val="center"/>
              <w:rPr>
                <w:sz w:val="22"/>
              </w:rPr>
            </w:pPr>
            <w:r w:rsidRPr="002D56A5">
              <w:rPr>
                <w:sz w:val="22"/>
              </w:rPr>
              <w:t>-</w:t>
            </w:r>
          </w:p>
        </w:tc>
      </w:tr>
    </w:tbl>
    <w:p w:rsidR="00072288" w:rsidRDefault="00072288" w:rsidP="00BA2236">
      <w:pPr>
        <w:rPr>
          <w:b/>
        </w:rPr>
      </w:pPr>
    </w:p>
    <w:p w:rsidR="00072288" w:rsidRDefault="00072288" w:rsidP="002D56A5">
      <w:pPr>
        <w:ind w:firstLine="567"/>
        <w:jc w:val="center"/>
        <w:rPr>
          <w:b/>
        </w:rPr>
      </w:pPr>
    </w:p>
    <w:p w:rsidR="004A7559" w:rsidRPr="00252B84" w:rsidRDefault="004A7559" w:rsidP="002D56A5">
      <w:pPr>
        <w:ind w:firstLine="567"/>
        <w:jc w:val="center"/>
        <w:rPr>
          <w:b/>
        </w:rPr>
      </w:pPr>
    </w:p>
    <w:p w:rsidR="002D56A5" w:rsidRDefault="00072288" w:rsidP="00072288">
      <w:pPr>
        <w:jc w:val="center"/>
      </w:pPr>
      <w:r>
        <w:object w:dxaOrig="9750" w:dyaOrig="4451">
          <v:shape id="_x0000_i1069" type="#_x0000_t75" style="width:487.5pt;height:222.75pt" o:ole="">
            <v:imagedata r:id="rId91" o:title=""/>
          </v:shape>
          <o:OLEObject Type="Embed" ProgID="MSGraph.Chart.8" ShapeID="_x0000_i1069" DrawAspect="Content" ObjectID="_1535866976" r:id="rId92">
            <o:FieldCodes>\s</o:FieldCodes>
          </o:OLEObject>
        </w:object>
      </w:r>
    </w:p>
    <w:p w:rsidR="00BA2236" w:rsidRDefault="00BA2236" w:rsidP="00072288">
      <w:pPr>
        <w:jc w:val="center"/>
      </w:pPr>
    </w:p>
    <w:p w:rsidR="002D56A5" w:rsidRPr="00EC5497" w:rsidRDefault="002D56A5" w:rsidP="00072288">
      <w:pPr>
        <w:ind w:firstLine="567"/>
        <w:jc w:val="both"/>
      </w:pPr>
      <w:r w:rsidRPr="00EC5497">
        <w:lastRenderedPageBreak/>
        <w:t>Для приведения жилого фонда в нормативное состояние городской округ Вичуга постоянного участвовал в адресных программ</w:t>
      </w:r>
      <w:r>
        <w:t>ах капитального ремонта МКД. Всего по программам капитального ремонта было отремонтировано 56 многоквартирных домов.</w:t>
      </w:r>
    </w:p>
    <w:p w:rsidR="00BA2236" w:rsidRDefault="002D56A5" w:rsidP="004A7559">
      <w:pPr>
        <w:pStyle w:val="a7"/>
        <w:spacing w:after="240"/>
        <w:ind w:left="0" w:firstLine="567"/>
        <w:jc w:val="both"/>
      </w:pPr>
      <w:r w:rsidRPr="00EC5497">
        <w:t xml:space="preserve"> Для решения проблемы проведения капитального ремонта была принята региональная  программа капитального ремонта общего имущества в многоквартирных домах, расположенных на территории Ивановской области, утвержденная постановлением Правительства Ивановской области №164-п от  30.04.2014 года. В программы включены все многоквартирные дома, за исключением аварийных домов и домов блокированной застройки. Данная программы бу</w:t>
      </w:r>
      <w:r>
        <w:t>дет  действовать  с 2015 по 2044</w:t>
      </w:r>
      <w:r w:rsidRPr="00EC5497">
        <w:t xml:space="preserve"> г.г. </w:t>
      </w:r>
    </w:p>
    <w:p w:rsidR="004A7559" w:rsidRPr="004A7559" w:rsidRDefault="004A7559" w:rsidP="004A7559">
      <w:pPr>
        <w:pStyle w:val="a7"/>
        <w:spacing w:after="240"/>
        <w:ind w:left="0" w:firstLine="567"/>
        <w:jc w:val="both"/>
      </w:pPr>
    </w:p>
    <w:p w:rsidR="002D56A5" w:rsidRPr="00514EE1" w:rsidRDefault="002D56A5" w:rsidP="004A7559">
      <w:pPr>
        <w:pStyle w:val="a7"/>
        <w:spacing w:before="240" w:after="200"/>
        <w:ind w:left="0" w:firstLine="567"/>
        <w:jc w:val="right"/>
        <w:rPr>
          <w:i/>
        </w:rPr>
      </w:pPr>
      <w:r w:rsidRPr="00514EE1">
        <w:rPr>
          <w:i/>
        </w:rPr>
        <w:t>Таблица</w:t>
      </w:r>
      <w:r w:rsidR="00BA2236">
        <w:rPr>
          <w:i/>
        </w:rPr>
        <w:t xml:space="preserve"> 49</w:t>
      </w:r>
    </w:p>
    <w:p w:rsidR="002D56A5" w:rsidRPr="00EC5497" w:rsidRDefault="002D56A5" w:rsidP="002D56A5">
      <w:pPr>
        <w:jc w:val="center"/>
        <w:rPr>
          <w:b/>
          <w:bCs/>
        </w:rPr>
      </w:pPr>
      <w:r>
        <w:rPr>
          <w:b/>
          <w:bCs/>
        </w:rPr>
        <w:t>Оборудование  домов  приборами учёта</w:t>
      </w:r>
    </w:p>
    <w:p w:rsidR="002D56A5" w:rsidRPr="00EC5497" w:rsidRDefault="002D56A5" w:rsidP="002D56A5"/>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3827"/>
        <w:gridCol w:w="709"/>
        <w:gridCol w:w="851"/>
        <w:gridCol w:w="708"/>
        <w:gridCol w:w="709"/>
        <w:gridCol w:w="709"/>
        <w:gridCol w:w="567"/>
        <w:gridCol w:w="567"/>
      </w:tblGrid>
      <w:tr w:rsidR="002D56A5" w:rsidRPr="00C6069D" w:rsidTr="00597837">
        <w:tc>
          <w:tcPr>
            <w:tcW w:w="709" w:type="dxa"/>
            <w:vMerge w:val="restart"/>
            <w:vAlign w:val="center"/>
          </w:tcPr>
          <w:p w:rsidR="002D56A5" w:rsidRPr="00C6069D" w:rsidRDefault="002D56A5" w:rsidP="002D56A5">
            <w:pPr>
              <w:pStyle w:val="af2"/>
              <w:snapToGrid w:val="0"/>
              <w:jc w:val="center"/>
              <w:rPr>
                <w:rFonts w:cs="Times New Roman"/>
                <w:b/>
                <w:sz w:val="22"/>
                <w:szCs w:val="22"/>
              </w:rPr>
            </w:pPr>
            <w:r w:rsidRPr="00C6069D">
              <w:rPr>
                <w:rFonts w:cs="Times New Roman"/>
                <w:b/>
                <w:sz w:val="22"/>
                <w:szCs w:val="22"/>
              </w:rPr>
              <w:t>№</w:t>
            </w:r>
          </w:p>
          <w:p w:rsidR="002D56A5" w:rsidRPr="00C6069D" w:rsidRDefault="002D56A5" w:rsidP="002D56A5">
            <w:pPr>
              <w:pStyle w:val="af2"/>
              <w:jc w:val="center"/>
              <w:rPr>
                <w:rFonts w:cs="Times New Roman"/>
                <w:b/>
                <w:sz w:val="22"/>
                <w:szCs w:val="22"/>
              </w:rPr>
            </w:pPr>
            <w:r w:rsidRPr="00C6069D">
              <w:rPr>
                <w:rFonts w:cs="Times New Roman"/>
                <w:b/>
                <w:sz w:val="22"/>
                <w:szCs w:val="22"/>
              </w:rPr>
              <w:t>п/п</w:t>
            </w:r>
          </w:p>
        </w:tc>
        <w:tc>
          <w:tcPr>
            <w:tcW w:w="3827" w:type="dxa"/>
            <w:vMerge w:val="restart"/>
            <w:vAlign w:val="center"/>
          </w:tcPr>
          <w:p w:rsidR="002D56A5" w:rsidRPr="00C6069D" w:rsidRDefault="002D56A5" w:rsidP="002D56A5">
            <w:pPr>
              <w:pStyle w:val="af2"/>
              <w:snapToGrid w:val="0"/>
              <w:rPr>
                <w:rFonts w:cs="Times New Roman"/>
                <w:b/>
                <w:sz w:val="22"/>
                <w:szCs w:val="22"/>
              </w:rPr>
            </w:pPr>
            <w:r w:rsidRPr="00C6069D">
              <w:rPr>
                <w:rFonts w:cs="Times New Roman"/>
                <w:b/>
                <w:sz w:val="22"/>
                <w:szCs w:val="22"/>
              </w:rPr>
              <w:t>Наименование показателя</w:t>
            </w:r>
          </w:p>
        </w:tc>
        <w:tc>
          <w:tcPr>
            <w:tcW w:w="709" w:type="dxa"/>
            <w:vMerge w:val="restart"/>
            <w:vAlign w:val="center"/>
          </w:tcPr>
          <w:p w:rsidR="002D56A5" w:rsidRPr="00C6069D" w:rsidRDefault="002D56A5" w:rsidP="00597837">
            <w:pPr>
              <w:pStyle w:val="af2"/>
              <w:snapToGrid w:val="0"/>
              <w:jc w:val="center"/>
              <w:rPr>
                <w:rFonts w:cs="Times New Roman"/>
                <w:b/>
                <w:sz w:val="22"/>
                <w:szCs w:val="22"/>
              </w:rPr>
            </w:pPr>
            <w:r w:rsidRPr="00C6069D">
              <w:rPr>
                <w:rFonts w:cs="Times New Roman"/>
                <w:b/>
                <w:sz w:val="22"/>
                <w:szCs w:val="22"/>
              </w:rPr>
              <w:t>Ед. изм.</w:t>
            </w:r>
          </w:p>
        </w:tc>
        <w:tc>
          <w:tcPr>
            <w:tcW w:w="4111" w:type="dxa"/>
            <w:gridSpan w:val="6"/>
            <w:vAlign w:val="center"/>
          </w:tcPr>
          <w:p w:rsidR="002D56A5" w:rsidRPr="00C6069D" w:rsidRDefault="002D56A5" w:rsidP="002D56A5">
            <w:pPr>
              <w:pStyle w:val="af2"/>
              <w:snapToGrid w:val="0"/>
              <w:jc w:val="center"/>
              <w:rPr>
                <w:rFonts w:cs="Times New Roman"/>
                <w:b/>
                <w:sz w:val="22"/>
                <w:szCs w:val="22"/>
              </w:rPr>
            </w:pPr>
            <w:r w:rsidRPr="00C6069D">
              <w:rPr>
                <w:rFonts w:cs="Times New Roman"/>
                <w:b/>
                <w:sz w:val="22"/>
                <w:szCs w:val="22"/>
              </w:rPr>
              <w:t>Информация по годам</w:t>
            </w:r>
          </w:p>
        </w:tc>
      </w:tr>
      <w:tr w:rsidR="002D56A5" w:rsidRPr="00C6069D" w:rsidTr="00597837">
        <w:tc>
          <w:tcPr>
            <w:tcW w:w="709" w:type="dxa"/>
            <w:vMerge/>
            <w:vAlign w:val="center"/>
          </w:tcPr>
          <w:p w:rsidR="002D56A5" w:rsidRPr="00C6069D" w:rsidRDefault="002D56A5" w:rsidP="002D56A5">
            <w:pPr>
              <w:snapToGrid w:val="0"/>
              <w:jc w:val="center"/>
              <w:rPr>
                <w:b/>
                <w:sz w:val="22"/>
                <w:szCs w:val="22"/>
              </w:rPr>
            </w:pPr>
          </w:p>
        </w:tc>
        <w:tc>
          <w:tcPr>
            <w:tcW w:w="3827" w:type="dxa"/>
            <w:vMerge/>
            <w:vAlign w:val="center"/>
          </w:tcPr>
          <w:p w:rsidR="002D56A5" w:rsidRPr="00C6069D" w:rsidRDefault="002D56A5" w:rsidP="002D56A5">
            <w:pPr>
              <w:snapToGrid w:val="0"/>
              <w:rPr>
                <w:b/>
                <w:sz w:val="22"/>
                <w:szCs w:val="22"/>
              </w:rPr>
            </w:pPr>
          </w:p>
        </w:tc>
        <w:tc>
          <w:tcPr>
            <w:tcW w:w="709" w:type="dxa"/>
            <w:vMerge/>
            <w:vAlign w:val="center"/>
          </w:tcPr>
          <w:p w:rsidR="002D56A5" w:rsidRPr="00C6069D" w:rsidRDefault="002D56A5" w:rsidP="00597837">
            <w:pPr>
              <w:snapToGrid w:val="0"/>
              <w:jc w:val="center"/>
              <w:rPr>
                <w:b/>
                <w:sz w:val="22"/>
                <w:szCs w:val="22"/>
              </w:rPr>
            </w:pPr>
          </w:p>
        </w:tc>
        <w:tc>
          <w:tcPr>
            <w:tcW w:w="851" w:type="dxa"/>
            <w:vAlign w:val="center"/>
          </w:tcPr>
          <w:p w:rsidR="002D56A5" w:rsidRPr="00C6069D" w:rsidRDefault="002D56A5" w:rsidP="002D56A5">
            <w:pPr>
              <w:pStyle w:val="af2"/>
              <w:snapToGrid w:val="0"/>
              <w:jc w:val="center"/>
              <w:rPr>
                <w:rFonts w:cs="Times New Roman"/>
                <w:b/>
                <w:sz w:val="22"/>
                <w:szCs w:val="22"/>
              </w:rPr>
            </w:pPr>
            <w:r w:rsidRPr="00C6069D">
              <w:rPr>
                <w:rFonts w:cs="Times New Roman"/>
                <w:b/>
                <w:sz w:val="22"/>
                <w:szCs w:val="22"/>
              </w:rPr>
              <w:t>2015</w:t>
            </w:r>
          </w:p>
        </w:tc>
        <w:tc>
          <w:tcPr>
            <w:tcW w:w="708" w:type="dxa"/>
            <w:vAlign w:val="center"/>
          </w:tcPr>
          <w:p w:rsidR="002D56A5" w:rsidRPr="00C6069D" w:rsidRDefault="002D56A5" w:rsidP="002D56A5">
            <w:pPr>
              <w:pStyle w:val="af2"/>
              <w:snapToGrid w:val="0"/>
              <w:jc w:val="center"/>
              <w:rPr>
                <w:rFonts w:cs="Times New Roman"/>
                <w:b/>
                <w:sz w:val="22"/>
                <w:szCs w:val="22"/>
              </w:rPr>
            </w:pPr>
            <w:r w:rsidRPr="00C6069D">
              <w:rPr>
                <w:rFonts w:cs="Times New Roman"/>
                <w:b/>
                <w:sz w:val="22"/>
                <w:szCs w:val="22"/>
              </w:rPr>
              <w:t>2016</w:t>
            </w:r>
          </w:p>
        </w:tc>
        <w:tc>
          <w:tcPr>
            <w:tcW w:w="709" w:type="dxa"/>
            <w:vAlign w:val="center"/>
          </w:tcPr>
          <w:p w:rsidR="002D56A5" w:rsidRPr="00C6069D" w:rsidRDefault="002D56A5" w:rsidP="002D56A5">
            <w:pPr>
              <w:pStyle w:val="af2"/>
              <w:snapToGrid w:val="0"/>
              <w:jc w:val="center"/>
              <w:rPr>
                <w:rFonts w:cs="Times New Roman"/>
                <w:b/>
                <w:sz w:val="22"/>
                <w:szCs w:val="22"/>
              </w:rPr>
            </w:pPr>
            <w:r w:rsidRPr="00C6069D">
              <w:rPr>
                <w:rFonts w:cs="Times New Roman"/>
                <w:b/>
                <w:sz w:val="22"/>
                <w:szCs w:val="22"/>
              </w:rPr>
              <w:t>2017</w:t>
            </w:r>
          </w:p>
        </w:tc>
        <w:tc>
          <w:tcPr>
            <w:tcW w:w="709" w:type="dxa"/>
          </w:tcPr>
          <w:p w:rsidR="002D56A5" w:rsidRPr="00C6069D" w:rsidRDefault="002D56A5" w:rsidP="002D56A5">
            <w:pPr>
              <w:pStyle w:val="af2"/>
              <w:snapToGrid w:val="0"/>
              <w:jc w:val="center"/>
              <w:rPr>
                <w:rFonts w:cs="Times New Roman"/>
                <w:b/>
                <w:sz w:val="22"/>
                <w:szCs w:val="22"/>
              </w:rPr>
            </w:pPr>
            <w:r w:rsidRPr="00C6069D">
              <w:rPr>
                <w:rFonts w:cs="Times New Roman"/>
                <w:b/>
                <w:sz w:val="22"/>
                <w:szCs w:val="22"/>
              </w:rPr>
              <w:t>2018</w:t>
            </w:r>
          </w:p>
        </w:tc>
        <w:tc>
          <w:tcPr>
            <w:tcW w:w="567" w:type="dxa"/>
          </w:tcPr>
          <w:p w:rsidR="002D56A5" w:rsidRPr="00C6069D" w:rsidRDefault="002D56A5" w:rsidP="002D56A5">
            <w:pPr>
              <w:pStyle w:val="af2"/>
              <w:snapToGrid w:val="0"/>
              <w:jc w:val="center"/>
              <w:rPr>
                <w:rFonts w:cs="Times New Roman"/>
                <w:b/>
                <w:sz w:val="22"/>
                <w:szCs w:val="22"/>
              </w:rPr>
            </w:pPr>
            <w:r w:rsidRPr="00C6069D">
              <w:rPr>
                <w:rFonts w:cs="Times New Roman"/>
                <w:b/>
                <w:sz w:val="22"/>
                <w:szCs w:val="22"/>
              </w:rPr>
              <w:t>2019</w:t>
            </w:r>
          </w:p>
        </w:tc>
        <w:tc>
          <w:tcPr>
            <w:tcW w:w="567" w:type="dxa"/>
          </w:tcPr>
          <w:p w:rsidR="002D56A5" w:rsidRPr="00C6069D" w:rsidRDefault="002D56A5" w:rsidP="002D56A5">
            <w:pPr>
              <w:pStyle w:val="af2"/>
              <w:snapToGrid w:val="0"/>
              <w:jc w:val="center"/>
              <w:rPr>
                <w:rFonts w:cs="Times New Roman"/>
                <w:b/>
                <w:sz w:val="22"/>
                <w:szCs w:val="22"/>
              </w:rPr>
            </w:pPr>
            <w:r w:rsidRPr="00C6069D">
              <w:rPr>
                <w:rFonts w:cs="Times New Roman"/>
                <w:b/>
                <w:sz w:val="22"/>
                <w:szCs w:val="22"/>
              </w:rPr>
              <w:t>2020</w:t>
            </w:r>
          </w:p>
        </w:tc>
      </w:tr>
      <w:tr w:rsidR="002D56A5" w:rsidRPr="00C6069D" w:rsidTr="00597837">
        <w:tc>
          <w:tcPr>
            <w:tcW w:w="709" w:type="dxa"/>
            <w:vAlign w:val="center"/>
          </w:tcPr>
          <w:p w:rsidR="002D56A5" w:rsidRPr="00C6069D" w:rsidRDefault="00597837" w:rsidP="00597837">
            <w:pPr>
              <w:pStyle w:val="af2"/>
              <w:snapToGrid w:val="0"/>
              <w:jc w:val="center"/>
              <w:rPr>
                <w:rFonts w:cs="Times New Roman"/>
                <w:sz w:val="22"/>
                <w:szCs w:val="22"/>
              </w:rPr>
            </w:pPr>
            <w:r>
              <w:rPr>
                <w:rFonts w:cs="Times New Roman"/>
                <w:sz w:val="22"/>
                <w:szCs w:val="22"/>
              </w:rPr>
              <w:t>1.</w:t>
            </w:r>
          </w:p>
        </w:tc>
        <w:tc>
          <w:tcPr>
            <w:tcW w:w="3827" w:type="dxa"/>
            <w:vAlign w:val="center"/>
          </w:tcPr>
          <w:p w:rsidR="002D56A5" w:rsidRPr="00C6069D" w:rsidRDefault="002D56A5" w:rsidP="00597837">
            <w:pPr>
              <w:pStyle w:val="af2"/>
              <w:snapToGrid w:val="0"/>
              <w:jc w:val="center"/>
              <w:rPr>
                <w:rFonts w:cs="Times New Roman"/>
                <w:sz w:val="22"/>
                <w:szCs w:val="22"/>
              </w:rPr>
            </w:pPr>
            <w:r w:rsidRPr="00C6069D">
              <w:rPr>
                <w:rFonts w:cs="Times New Roman"/>
                <w:sz w:val="22"/>
                <w:szCs w:val="22"/>
              </w:rPr>
              <w:t>Водоснабжение</w:t>
            </w:r>
          </w:p>
        </w:tc>
        <w:tc>
          <w:tcPr>
            <w:tcW w:w="709" w:type="dxa"/>
            <w:vAlign w:val="center"/>
          </w:tcPr>
          <w:p w:rsidR="002D56A5" w:rsidRPr="00C6069D" w:rsidRDefault="002D56A5" w:rsidP="00597837">
            <w:pPr>
              <w:pStyle w:val="af2"/>
              <w:snapToGrid w:val="0"/>
              <w:jc w:val="center"/>
              <w:rPr>
                <w:rFonts w:cs="Times New Roman"/>
                <w:sz w:val="22"/>
                <w:szCs w:val="22"/>
              </w:rPr>
            </w:pPr>
            <w:r w:rsidRPr="00C6069D">
              <w:rPr>
                <w:rFonts w:cs="Times New Roman"/>
                <w:sz w:val="22"/>
                <w:szCs w:val="22"/>
              </w:rPr>
              <w:t>%</w:t>
            </w:r>
          </w:p>
        </w:tc>
        <w:tc>
          <w:tcPr>
            <w:tcW w:w="851"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48</w:t>
            </w:r>
          </w:p>
        </w:tc>
        <w:tc>
          <w:tcPr>
            <w:tcW w:w="708"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50</w:t>
            </w:r>
          </w:p>
        </w:tc>
        <w:tc>
          <w:tcPr>
            <w:tcW w:w="709"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52</w:t>
            </w:r>
          </w:p>
        </w:tc>
        <w:tc>
          <w:tcPr>
            <w:tcW w:w="709"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53</w:t>
            </w:r>
          </w:p>
        </w:tc>
        <w:tc>
          <w:tcPr>
            <w:tcW w:w="567" w:type="dxa"/>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57</w:t>
            </w:r>
          </w:p>
        </w:tc>
        <w:tc>
          <w:tcPr>
            <w:tcW w:w="567" w:type="dxa"/>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60</w:t>
            </w:r>
          </w:p>
        </w:tc>
      </w:tr>
      <w:tr w:rsidR="002D56A5" w:rsidRPr="00C6069D" w:rsidTr="00597837">
        <w:tc>
          <w:tcPr>
            <w:tcW w:w="709" w:type="dxa"/>
            <w:vAlign w:val="center"/>
          </w:tcPr>
          <w:p w:rsidR="002D56A5" w:rsidRPr="00C6069D" w:rsidRDefault="00597837" w:rsidP="00597837">
            <w:pPr>
              <w:pStyle w:val="af2"/>
              <w:snapToGrid w:val="0"/>
              <w:jc w:val="center"/>
              <w:rPr>
                <w:rFonts w:cs="Times New Roman"/>
                <w:sz w:val="22"/>
                <w:szCs w:val="22"/>
              </w:rPr>
            </w:pPr>
            <w:r>
              <w:rPr>
                <w:rFonts w:cs="Times New Roman"/>
                <w:sz w:val="22"/>
                <w:szCs w:val="22"/>
              </w:rPr>
              <w:t>2.</w:t>
            </w:r>
          </w:p>
        </w:tc>
        <w:tc>
          <w:tcPr>
            <w:tcW w:w="3827" w:type="dxa"/>
            <w:vAlign w:val="center"/>
          </w:tcPr>
          <w:p w:rsidR="002D56A5" w:rsidRPr="00C6069D" w:rsidRDefault="002D56A5" w:rsidP="00597837">
            <w:pPr>
              <w:pStyle w:val="af2"/>
              <w:snapToGrid w:val="0"/>
              <w:jc w:val="center"/>
              <w:rPr>
                <w:rFonts w:cs="Times New Roman"/>
                <w:sz w:val="22"/>
                <w:szCs w:val="22"/>
              </w:rPr>
            </w:pPr>
            <w:r w:rsidRPr="00C6069D">
              <w:rPr>
                <w:rFonts w:cs="Times New Roman"/>
                <w:sz w:val="22"/>
                <w:szCs w:val="22"/>
              </w:rPr>
              <w:t>Горячее водоснабжение</w:t>
            </w:r>
          </w:p>
        </w:tc>
        <w:tc>
          <w:tcPr>
            <w:tcW w:w="709" w:type="dxa"/>
            <w:vAlign w:val="center"/>
          </w:tcPr>
          <w:p w:rsidR="002D56A5" w:rsidRPr="00C6069D" w:rsidRDefault="002D56A5" w:rsidP="00597837">
            <w:pPr>
              <w:pStyle w:val="af2"/>
              <w:snapToGrid w:val="0"/>
              <w:jc w:val="center"/>
              <w:rPr>
                <w:rFonts w:cs="Times New Roman"/>
                <w:sz w:val="22"/>
                <w:szCs w:val="22"/>
              </w:rPr>
            </w:pPr>
            <w:r w:rsidRPr="00C6069D">
              <w:rPr>
                <w:rFonts w:cs="Times New Roman"/>
                <w:sz w:val="22"/>
                <w:szCs w:val="22"/>
              </w:rPr>
              <w:t>%</w:t>
            </w:r>
          </w:p>
        </w:tc>
        <w:tc>
          <w:tcPr>
            <w:tcW w:w="851"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92</w:t>
            </w:r>
          </w:p>
        </w:tc>
        <w:tc>
          <w:tcPr>
            <w:tcW w:w="708"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93</w:t>
            </w:r>
          </w:p>
        </w:tc>
        <w:tc>
          <w:tcPr>
            <w:tcW w:w="709"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94</w:t>
            </w:r>
          </w:p>
        </w:tc>
        <w:tc>
          <w:tcPr>
            <w:tcW w:w="709"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95</w:t>
            </w:r>
          </w:p>
        </w:tc>
        <w:tc>
          <w:tcPr>
            <w:tcW w:w="567" w:type="dxa"/>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96</w:t>
            </w:r>
          </w:p>
        </w:tc>
        <w:tc>
          <w:tcPr>
            <w:tcW w:w="567" w:type="dxa"/>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97</w:t>
            </w:r>
          </w:p>
        </w:tc>
      </w:tr>
      <w:tr w:rsidR="002D56A5" w:rsidRPr="00C6069D" w:rsidTr="00597837">
        <w:tc>
          <w:tcPr>
            <w:tcW w:w="709" w:type="dxa"/>
            <w:vAlign w:val="center"/>
          </w:tcPr>
          <w:p w:rsidR="002D56A5" w:rsidRPr="00C6069D" w:rsidRDefault="00597837" w:rsidP="00597837">
            <w:pPr>
              <w:snapToGrid w:val="0"/>
              <w:jc w:val="center"/>
              <w:rPr>
                <w:sz w:val="22"/>
                <w:szCs w:val="22"/>
              </w:rPr>
            </w:pPr>
            <w:r>
              <w:rPr>
                <w:sz w:val="22"/>
                <w:szCs w:val="22"/>
              </w:rPr>
              <w:t>3.</w:t>
            </w:r>
          </w:p>
        </w:tc>
        <w:tc>
          <w:tcPr>
            <w:tcW w:w="3827" w:type="dxa"/>
            <w:vAlign w:val="center"/>
          </w:tcPr>
          <w:p w:rsidR="002D56A5" w:rsidRPr="00C6069D" w:rsidRDefault="002D56A5" w:rsidP="00597837">
            <w:pPr>
              <w:pStyle w:val="af2"/>
              <w:snapToGrid w:val="0"/>
              <w:jc w:val="center"/>
              <w:rPr>
                <w:rFonts w:cs="Times New Roman"/>
                <w:sz w:val="22"/>
                <w:szCs w:val="22"/>
              </w:rPr>
            </w:pPr>
            <w:r w:rsidRPr="00C6069D">
              <w:rPr>
                <w:rFonts w:cs="Times New Roman"/>
                <w:sz w:val="22"/>
                <w:szCs w:val="22"/>
              </w:rPr>
              <w:t>Централизованное отопление</w:t>
            </w:r>
          </w:p>
        </w:tc>
        <w:tc>
          <w:tcPr>
            <w:tcW w:w="709" w:type="dxa"/>
            <w:vAlign w:val="center"/>
          </w:tcPr>
          <w:p w:rsidR="002D56A5" w:rsidRPr="00C6069D" w:rsidRDefault="002D56A5" w:rsidP="00597837">
            <w:pPr>
              <w:pStyle w:val="af2"/>
              <w:snapToGrid w:val="0"/>
              <w:jc w:val="center"/>
              <w:rPr>
                <w:rFonts w:cs="Times New Roman"/>
                <w:sz w:val="22"/>
                <w:szCs w:val="22"/>
              </w:rPr>
            </w:pPr>
            <w:r w:rsidRPr="00C6069D">
              <w:rPr>
                <w:rFonts w:cs="Times New Roman"/>
                <w:sz w:val="22"/>
                <w:szCs w:val="22"/>
              </w:rPr>
              <w:t>%</w:t>
            </w:r>
          </w:p>
        </w:tc>
        <w:tc>
          <w:tcPr>
            <w:tcW w:w="851"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70</w:t>
            </w:r>
          </w:p>
        </w:tc>
        <w:tc>
          <w:tcPr>
            <w:tcW w:w="708"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71</w:t>
            </w:r>
          </w:p>
        </w:tc>
        <w:tc>
          <w:tcPr>
            <w:tcW w:w="709"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72</w:t>
            </w:r>
          </w:p>
        </w:tc>
        <w:tc>
          <w:tcPr>
            <w:tcW w:w="709"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74</w:t>
            </w:r>
          </w:p>
        </w:tc>
        <w:tc>
          <w:tcPr>
            <w:tcW w:w="567" w:type="dxa"/>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76</w:t>
            </w:r>
          </w:p>
        </w:tc>
        <w:tc>
          <w:tcPr>
            <w:tcW w:w="567" w:type="dxa"/>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80</w:t>
            </w:r>
          </w:p>
        </w:tc>
      </w:tr>
      <w:tr w:rsidR="002D56A5" w:rsidRPr="00C6069D" w:rsidTr="00597837">
        <w:tc>
          <w:tcPr>
            <w:tcW w:w="709" w:type="dxa"/>
            <w:vAlign w:val="center"/>
          </w:tcPr>
          <w:p w:rsidR="002D56A5" w:rsidRPr="00C6069D" w:rsidRDefault="00597837" w:rsidP="00597837">
            <w:pPr>
              <w:pStyle w:val="af2"/>
              <w:snapToGrid w:val="0"/>
              <w:jc w:val="center"/>
              <w:rPr>
                <w:rFonts w:cs="Times New Roman"/>
                <w:sz w:val="22"/>
                <w:szCs w:val="22"/>
              </w:rPr>
            </w:pPr>
            <w:r>
              <w:rPr>
                <w:rFonts w:cs="Times New Roman"/>
                <w:sz w:val="22"/>
                <w:szCs w:val="22"/>
              </w:rPr>
              <w:t>4.</w:t>
            </w:r>
          </w:p>
        </w:tc>
        <w:tc>
          <w:tcPr>
            <w:tcW w:w="3827" w:type="dxa"/>
            <w:vAlign w:val="center"/>
          </w:tcPr>
          <w:p w:rsidR="002D56A5" w:rsidRPr="00C6069D" w:rsidRDefault="002D56A5" w:rsidP="00597837">
            <w:pPr>
              <w:pStyle w:val="af2"/>
              <w:snapToGrid w:val="0"/>
              <w:jc w:val="center"/>
              <w:rPr>
                <w:rFonts w:cs="Times New Roman"/>
                <w:sz w:val="22"/>
                <w:szCs w:val="22"/>
              </w:rPr>
            </w:pPr>
            <w:r w:rsidRPr="00C6069D">
              <w:rPr>
                <w:rFonts w:cs="Times New Roman"/>
                <w:sz w:val="22"/>
                <w:szCs w:val="22"/>
              </w:rPr>
              <w:t>Газоснабжение</w:t>
            </w:r>
          </w:p>
        </w:tc>
        <w:tc>
          <w:tcPr>
            <w:tcW w:w="709" w:type="dxa"/>
            <w:vAlign w:val="center"/>
          </w:tcPr>
          <w:p w:rsidR="002D56A5" w:rsidRPr="00C6069D" w:rsidRDefault="002D56A5" w:rsidP="00597837">
            <w:pPr>
              <w:pStyle w:val="af2"/>
              <w:snapToGrid w:val="0"/>
              <w:jc w:val="center"/>
              <w:rPr>
                <w:rFonts w:cs="Times New Roman"/>
                <w:sz w:val="22"/>
                <w:szCs w:val="22"/>
              </w:rPr>
            </w:pPr>
            <w:r w:rsidRPr="00C6069D">
              <w:rPr>
                <w:rFonts w:cs="Times New Roman"/>
                <w:sz w:val="22"/>
                <w:szCs w:val="22"/>
              </w:rPr>
              <w:t>%</w:t>
            </w:r>
          </w:p>
        </w:tc>
        <w:tc>
          <w:tcPr>
            <w:tcW w:w="851"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63</w:t>
            </w:r>
          </w:p>
        </w:tc>
        <w:tc>
          <w:tcPr>
            <w:tcW w:w="708"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64</w:t>
            </w:r>
          </w:p>
        </w:tc>
        <w:tc>
          <w:tcPr>
            <w:tcW w:w="709"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65</w:t>
            </w:r>
          </w:p>
        </w:tc>
        <w:tc>
          <w:tcPr>
            <w:tcW w:w="709"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66</w:t>
            </w:r>
          </w:p>
        </w:tc>
        <w:tc>
          <w:tcPr>
            <w:tcW w:w="567" w:type="dxa"/>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68</w:t>
            </w:r>
          </w:p>
        </w:tc>
        <w:tc>
          <w:tcPr>
            <w:tcW w:w="567" w:type="dxa"/>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70</w:t>
            </w:r>
          </w:p>
        </w:tc>
      </w:tr>
      <w:tr w:rsidR="002D56A5" w:rsidRPr="00C6069D" w:rsidTr="00597837">
        <w:tc>
          <w:tcPr>
            <w:tcW w:w="709" w:type="dxa"/>
            <w:vAlign w:val="center"/>
          </w:tcPr>
          <w:p w:rsidR="002D56A5" w:rsidRPr="00C6069D" w:rsidRDefault="00597837" w:rsidP="00597837">
            <w:pPr>
              <w:pStyle w:val="af2"/>
              <w:snapToGrid w:val="0"/>
              <w:jc w:val="center"/>
              <w:rPr>
                <w:rFonts w:cs="Times New Roman"/>
                <w:sz w:val="22"/>
                <w:szCs w:val="22"/>
              </w:rPr>
            </w:pPr>
            <w:r>
              <w:rPr>
                <w:rFonts w:cs="Times New Roman"/>
                <w:sz w:val="22"/>
                <w:szCs w:val="22"/>
              </w:rPr>
              <w:t>5.</w:t>
            </w:r>
          </w:p>
        </w:tc>
        <w:tc>
          <w:tcPr>
            <w:tcW w:w="3827" w:type="dxa"/>
            <w:vAlign w:val="center"/>
          </w:tcPr>
          <w:p w:rsidR="002D56A5" w:rsidRPr="00C6069D" w:rsidRDefault="002D56A5" w:rsidP="00597837">
            <w:pPr>
              <w:pStyle w:val="af2"/>
              <w:snapToGrid w:val="0"/>
              <w:jc w:val="center"/>
              <w:rPr>
                <w:rFonts w:cs="Times New Roman"/>
                <w:sz w:val="22"/>
                <w:szCs w:val="22"/>
              </w:rPr>
            </w:pPr>
            <w:r w:rsidRPr="00C6069D">
              <w:rPr>
                <w:rFonts w:cs="Times New Roman"/>
                <w:sz w:val="22"/>
                <w:szCs w:val="22"/>
              </w:rPr>
              <w:t>Электроснабжение</w:t>
            </w:r>
          </w:p>
        </w:tc>
        <w:tc>
          <w:tcPr>
            <w:tcW w:w="709" w:type="dxa"/>
            <w:vAlign w:val="center"/>
          </w:tcPr>
          <w:p w:rsidR="002D56A5" w:rsidRPr="00C6069D" w:rsidRDefault="002D56A5" w:rsidP="00597837">
            <w:pPr>
              <w:pStyle w:val="af2"/>
              <w:snapToGrid w:val="0"/>
              <w:jc w:val="center"/>
              <w:rPr>
                <w:rFonts w:cs="Times New Roman"/>
                <w:sz w:val="22"/>
                <w:szCs w:val="22"/>
              </w:rPr>
            </w:pPr>
            <w:r w:rsidRPr="00C6069D">
              <w:rPr>
                <w:rFonts w:cs="Times New Roman"/>
                <w:sz w:val="22"/>
                <w:szCs w:val="22"/>
              </w:rPr>
              <w:t>%</w:t>
            </w:r>
          </w:p>
        </w:tc>
        <w:tc>
          <w:tcPr>
            <w:tcW w:w="851" w:type="dxa"/>
            <w:vAlign w:val="center"/>
          </w:tcPr>
          <w:p w:rsidR="002D56A5" w:rsidRPr="00C6069D" w:rsidRDefault="002D56A5" w:rsidP="002D56A5">
            <w:pPr>
              <w:pStyle w:val="af2"/>
              <w:snapToGrid w:val="0"/>
              <w:jc w:val="center"/>
              <w:rPr>
                <w:rFonts w:cs="Times New Roman"/>
                <w:sz w:val="22"/>
                <w:szCs w:val="22"/>
              </w:rPr>
            </w:pPr>
            <w:r w:rsidRPr="00C6069D">
              <w:rPr>
                <w:rFonts w:cs="Times New Roman"/>
                <w:sz w:val="22"/>
                <w:szCs w:val="22"/>
              </w:rPr>
              <w:t>100</w:t>
            </w:r>
          </w:p>
        </w:tc>
        <w:tc>
          <w:tcPr>
            <w:tcW w:w="708" w:type="dxa"/>
          </w:tcPr>
          <w:p w:rsidR="002D56A5" w:rsidRPr="00C6069D" w:rsidRDefault="002D56A5" w:rsidP="002D56A5">
            <w:pPr>
              <w:jc w:val="center"/>
              <w:rPr>
                <w:sz w:val="22"/>
                <w:szCs w:val="22"/>
              </w:rPr>
            </w:pPr>
            <w:r w:rsidRPr="00C6069D">
              <w:rPr>
                <w:sz w:val="22"/>
                <w:szCs w:val="22"/>
              </w:rPr>
              <w:t>100</w:t>
            </w:r>
          </w:p>
        </w:tc>
        <w:tc>
          <w:tcPr>
            <w:tcW w:w="709" w:type="dxa"/>
          </w:tcPr>
          <w:p w:rsidR="002D56A5" w:rsidRPr="00C6069D" w:rsidRDefault="002D56A5" w:rsidP="002D56A5">
            <w:pPr>
              <w:jc w:val="center"/>
              <w:rPr>
                <w:sz w:val="22"/>
                <w:szCs w:val="22"/>
              </w:rPr>
            </w:pPr>
            <w:r w:rsidRPr="00C6069D">
              <w:rPr>
                <w:sz w:val="22"/>
                <w:szCs w:val="22"/>
              </w:rPr>
              <w:t>100</w:t>
            </w:r>
          </w:p>
        </w:tc>
        <w:tc>
          <w:tcPr>
            <w:tcW w:w="709" w:type="dxa"/>
          </w:tcPr>
          <w:p w:rsidR="002D56A5" w:rsidRPr="00C6069D" w:rsidRDefault="002D56A5" w:rsidP="002D56A5">
            <w:pPr>
              <w:jc w:val="center"/>
              <w:rPr>
                <w:sz w:val="22"/>
                <w:szCs w:val="22"/>
              </w:rPr>
            </w:pPr>
            <w:r w:rsidRPr="00C6069D">
              <w:rPr>
                <w:sz w:val="22"/>
                <w:szCs w:val="22"/>
              </w:rPr>
              <w:t>100</w:t>
            </w:r>
          </w:p>
        </w:tc>
        <w:tc>
          <w:tcPr>
            <w:tcW w:w="567" w:type="dxa"/>
          </w:tcPr>
          <w:p w:rsidR="002D56A5" w:rsidRPr="00C6069D" w:rsidRDefault="002D56A5" w:rsidP="002D56A5">
            <w:pPr>
              <w:jc w:val="center"/>
              <w:rPr>
                <w:sz w:val="22"/>
                <w:szCs w:val="22"/>
              </w:rPr>
            </w:pPr>
            <w:r w:rsidRPr="00C6069D">
              <w:rPr>
                <w:sz w:val="22"/>
                <w:szCs w:val="22"/>
              </w:rPr>
              <w:t>100</w:t>
            </w:r>
          </w:p>
        </w:tc>
        <w:tc>
          <w:tcPr>
            <w:tcW w:w="567" w:type="dxa"/>
          </w:tcPr>
          <w:p w:rsidR="002D56A5" w:rsidRPr="00C6069D" w:rsidRDefault="002D56A5" w:rsidP="002D56A5">
            <w:pPr>
              <w:jc w:val="center"/>
              <w:rPr>
                <w:sz w:val="22"/>
                <w:szCs w:val="22"/>
              </w:rPr>
            </w:pPr>
            <w:r w:rsidRPr="00C6069D">
              <w:rPr>
                <w:sz w:val="22"/>
                <w:szCs w:val="22"/>
              </w:rPr>
              <w:t>100</w:t>
            </w:r>
          </w:p>
        </w:tc>
      </w:tr>
    </w:tbl>
    <w:p w:rsidR="002D56A5" w:rsidRDefault="002D56A5" w:rsidP="002D56A5"/>
    <w:p w:rsidR="004A7559" w:rsidRDefault="004A7559" w:rsidP="002D56A5"/>
    <w:p w:rsidR="00597837" w:rsidRDefault="00597837" w:rsidP="002D56A5"/>
    <w:p w:rsidR="00597837" w:rsidRPr="00BA2236" w:rsidRDefault="00597837" w:rsidP="00BA2236">
      <w:pPr>
        <w:jc w:val="center"/>
      </w:pPr>
      <w:r>
        <w:object w:dxaOrig="9364" w:dyaOrig="6076">
          <v:shape id="_x0000_i1070" type="#_x0000_t75" style="width:468pt;height:303.75pt" o:ole="">
            <v:imagedata r:id="rId93" o:title=""/>
          </v:shape>
          <o:OLEObject Type="Embed" ProgID="MSGraph.Chart.8" ShapeID="_x0000_i1070" DrawAspect="Content" ObjectID="_1535866977" r:id="rId94">
            <o:FieldCodes>\s</o:FieldCodes>
          </o:OLEObject>
        </w:object>
      </w:r>
    </w:p>
    <w:p w:rsidR="00831D6D" w:rsidRDefault="00831D6D" w:rsidP="002D56A5">
      <w:pPr>
        <w:spacing w:after="240"/>
        <w:jc w:val="center"/>
        <w:rPr>
          <w:b/>
          <w:bCs/>
          <w:i/>
          <w:iCs/>
        </w:rPr>
      </w:pPr>
    </w:p>
    <w:p w:rsidR="00831D6D" w:rsidRDefault="00831D6D" w:rsidP="002D56A5">
      <w:pPr>
        <w:spacing w:after="240"/>
        <w:jc w:val="center"/>
        <w:rPr>
          <w:b/>
          <w:bCs/>
          <w:i/>
          <w:iCs/>
        </w:rPr>
      </w:pPr>
    </w:p>
    <w:p w:rsidR="002D56A5" w:rsidRPr="009D19C7" w:rsidRDefault="002D56A5" w:rsidP="002D56A5">
      <w:pPr>
        <w:spacing w:after="240"/>
        <w:jc w:val="center"/>
        <w:rPr>
          <w:b/>
          <w:bCs/>
          <w:i/>
          <w:iCs/>
        </w:rPr>
      </w:pPr>
      <w:r w:rsidRPr="009D19C7">
        <w:rPr>
          <w:b/>
          <w:bCs/>
          <w:i/>
          <w:iCs/>
        </w:rPr>
        <w:lastRenderedPageBreak/>
        <w:t>Управление многоквартирным жилищным фондом</w:t>
      </w:r>
    </w:p>
    <w:p w:rsidR="002D56A5" w:rsidRPr="00597837" w:rsidRDefault="002D56A5" w:rsidP="00BA2236">
      <w:pPr>
        <w:jc w:val="both"/>
      </w:pPr>
      <w:r w:rsidRPr="00EC5497">
        <w:tab/>
        <w:t xml:space="preserve">Реформирование в жилищном фонде осуществляется путём реализации на территории города жилищного законодательства РФ. Одним из основных направлений в этом вопросе является предоставление гражданам </w:t>
      </w:r>
      <w:r>
        <w:t xml:space="preserve">– собственникам жилых помещений </w:t>
      </w:r>
      <w:r w:rsidRPr="00EC5497">
        <w:t>права выбора способа управления многоквартирными домами. В ходе проведения такой работы достигнуты следующие показатели:</w:t>
      </w:r>
    </w:p>
    <w:p w:rsidR="002D56A5" w:rsidRPr="009D19C7" w:rsidRDefault="002D56A5" w:rsidP="004A7559">
      <w:pPr>
        <w:spacing w:before="240" w:after="240"/>
        <w:jc w:val="right"/>
        <w:rPr>
          <w:i/>
        </w:rPr>
      </w:pPr>
      <w:r w:rsidRPr="009D19C7">
        <w:rPr>
          <w:i/>
        </w:rPr>
        <w:t>Таблица</w:t>
      </w:r>
      <w:r w:rsidR="00BA2236">
        <w:rPr>
          <w:i/>
        </w:rPr>
        <w:t xml:space="preserve"> 50</w:t>
      </w:r>
    </w:p>
    <w:p w:rsidR="002D56A5" w:rsidRPr="00EC5497" w:rsidRDefault="002D56A5" w:rsidP="002D56A5">
      <w:pPr>
        <w:jc w:val="center"/>
        <w:rPr>
          <w:b/>
          <w:bCs/>
        </w:rPr>
      </w:pPr>
      <w:r w:rsidRPr="00EC5497">
        <w:rPr>
          <w:b/>
          <w:bCs/>
        </w:rPr>
        <w:t>Выбор собственниками жилых помещений способа управления МКД</w:t>
      </w:r>
    </w:p>
    <w:p w:rsidR="002D56A5" w:rsidRPr="00EC5497" w:rsidRDefault="002D56A5" w:rsidP="002D56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082"/>
        <w:gridCol w:w="992"/>
        <w:gridCol w:w="851"/>
        <w:gridCol w:w="567"/>
        <w:gridCol w:w="653"/>
        <w:gridCol w:w="653"/>
        <w:gridCol w:w="653"/>
        <w:gridCol w:w="653"/>
      </w:tblGrid>
      <w:tr w:rsidR="002D56A5" w:rsidRPr="00597837" w:rsidTr="002D56A5">
        <w:tc>
          <w:tcPr>
            <w:tcW w:w="4082" w:type="dxa"/>
            <w:vMerge w:val="restart"/>
            <w:vAlign w:val="center"/>
          </w:tcPr>
          <w:p w:rsidR="002D56A5" w:rsidRPr="00597837" w:rsidRDefault="002D56A5" w:rsidP="002D56A5">
            <w:pPr>
              <w:pStyle w:val="af2"/>
              <w:snapToGrid w:val="0"/>
              <w:jc w:val="center"/>
              <w:rPr>
                <w:rFonts w:cs="Times New Roman"/>
                <w:b/>
              </w:rPr>
            </w:pPr>
            <w:r w:rsidRPr="00597837">
              <w:rPr>
                <w:rFonts w:cs="Times New Roman"/>
                <w:b/>
                <w:sz w:val="22"/>
                <w:szCs w:val="22"/>
              </w:rPr>
              <w:t>Наименование показателя</w:t>
            </w:r>
          </w:p>
        </w:tc>
        <w:tc>
          <w:tcPr>
            <w:tcW w:w="992" w:type="dxa"/>
            <w:vMerge w:val="restart"/>
            <w:vAlign w:val="center"/>
          </w:tcPr>
          <w:p w:rsidR="002D56A5" w:rsidRPr="00597837" w:rsidRDefault="002D56A5" w:rsidP="002D56A5">
            <w:pPr>
              <w:pStyle w:val="af2"/>
              <w:snapToGrid w:val="0"/>
              <w:jc w:val="center"/>
              <w:rPr>
                <w:rFonts w:cs="Times New Roman"/>
                <w:b/>
              </w:rPr>
            </w:pPr>
            <w:r w:rsidRPr="00597837">
              <w:rPr>
                <w:rFonts w:cs="Times New Roman"/>
                <w:b/>
                <w:sz w:val="22"/>
                <w:szCs w:val="22"/>
              </w:rPr>
              <w:t>Ед. изм.</w:t>
            </w:r>
          </w:p>
        </w:tc>
        <w:tc>
          <w:tcPr>
            <w:tcW w:w="4030" w:type="dxa"/>
            <w:gridSpan w:val="6"/>
            <w:vAlign w:val="center"/>
          </w:tcPr>
          <w:p w:rsidR="002D56A5" w:rsidRPr="00597837" w:rsidRDefault="002D56A5" w:rsidP="002D56A5">
            <w:pPr>
              <w:pStyle w:val="af2"/>
              <w:snapToGrid w:val="0"/>
              <w:jc w:val="center"/>
              <w:rPr>
                <w:rFonts w:cs="Times New Roman"/>
                <w:b/>
              </w:rPr>
            </w:pPr>
            <w:r w:rsidRPr="00597837">
              <w:rPr>
                <w:rFonts w:cs="Times New Roman"/>
                <w:b/>
                <w:sz w:val="22"/>
                <w:szCs w:val="22"/>
              </w:rPr>
              <w:t>Информация по годам</w:t>
            </w:r>
          </w:p>
        </w:tc>
      </w:tr>
      <w:tr w:rsidR="002D56A5" w:rsidRPr="00597837" w:rsidTr="002D56A5">
        <w:tc>
          <w:tcPr>
            <w:tcW w:w="4082" w:type="dxa"/>
            <w:vMerge/>
            <w:vAlign w:val="center"/>
          </w:tcPr>
          <w:p w:rsidR="002D56A5" w:rsidRPr="00597837" w:rsidRDefault="002D56A5" w:rsidP="002D56A5">
            <w:pPr>
              <w:snapToGrid w:val="0"/>
              <w:rPr>
                <w:b/>
              </w:rPr>
            </w:pPr>
          </w:p>
        </w:tc>
        <w:tc>
          <w:tcPr>
            <w:tcW w:w="992" w:type="dxa"/>
            <w:vMerge/>
            <w:vAlign w:val="center"/>
          </w:tcPr>
          <w:p w:rsidR="002D56A5" w:rsidRPr="00597837" w:rsidRDefault="002D56A5" w:rsidP="002D56A5">
            <w:pPr>
              <w:snapToGrid w:val="0"/>
              <w:rPr>
                <w:b/>
              </w:rPr>
            </w:pPr>
          </w:p>
        </w:tc>
        <w:tc>
          <w:tcPr>
            <w:tcW w:w="851" w:type="dxa"/>
            <w:vAlign w:val="center"/>
          </w:tcPr>
          <w:p w:rsidR="002D56A5" w:rsidRPr="00597837" w:rsidRDefault="002D56A5" w:rsidP="002D56A5">
            <w:pPr>
              <w:pStyle w:val="af2"/>
              <w:snapToGrid w:val="0"/>
              <w:jc w:val="center"/>
              <w:rPr>
                <w:rFonts w:cs="Times New Roman"/>
                <w:b/>
              </w:rPr>
            </w:pPr>
            <w:r w:rsidRPr="00597837">
              <w:rPr>
                <w:rFonts w:cs="Times New Roman"/>
                <w:b/>
                <w:sz w:val="22"/>
                <w:szCs w:val="22"/>
              </w:rPr>
              <w:t>2015</w:t>
            </w:r>
          </w:p>
        </w:tc>
        <w:tc>
          <w:tcPr>
            <w:tcW w:w="567" w:type="dxa"/>
            <w:vAlign w:val="center"/>
          </w:tcPr>
          <w:p w:rsidR="002D56A5" w:rsidRPr="00597837" w:rsidRDefault="002D56A5" w:rsidP="002D56A5">
            <w:pPr>
              <w:pStyle w:val="af2"/>
              <w:snapToGrid w:val="0"/>
              <w:jc w:val="center"/>
              <w:rPr>
                <w:rFonts w:cs="Times New Roman"/>
                <w:b/>
              </w:rPr>
            </w:pPr>
            <w:r w:rsidRPr="00597837">
              <w:rPr>
                <w:rFonts w:cs="Times New Roman"/>
                <w:b/>
                <w:sz w:val="22"/>
                <w:szCs w:val="22"/>
              </w:rPr>
              <w:t>2016</w:t>
            </w:r>
          </w:p>
        </w:tc>
        <w:tc>
          <w:tcPr>
            <w:tcW w:w="653" w:type="dxa"/>
            <w:vAlign w:val="center"/>
          </w:tcPr>
          <w:p w:rsidR="002D56A5" w:rsidRPr="00597837" w:rsidRDefault="002D56A5" w:rsidP="002D56A5">
            <w:pPr>
              <w:pStyle w:val="af2"/>
              <w:snapToGrid w:val="0"/>
              <w:jc w:val="center"/>
              <w:rPr>
                <w:rFonts w:cs="Times New Roman"/>
                <w:b/>
              </w:rPr>
            </w:pPr>
            <w:r w:rsidRPr="00597837">
              <w:rPr>
                <w:rFonts w:cs="Times New Roman"/>
                <w:b/>
                <w:sz w:val="22"/>
                <w:szCs w:val="22"/>
              </w:rPr>
              <w:t>2017</w:t>
            </w:r>
          </w:p>
        </w:tc>
        <w:tc>
          <w:tcPr>
            <w:tcW w:w="653" w:type="dxa"/>
          </w:tcPr>
          <w:p w:rsidR="002D56A5" w:rsidRPr="00597837" w:rsidRDefault="002D56A5" w:rsidP="002D56A5">
            <w:pPr>
              <w:pStyle w:val="af2"/>
              <w:snapToGrid w:val="0"/>
              <w:jc w:val="center"/>
              <w:rPr>
                <w:rFonts w:cs="Times New Roman"/>
                <w:b/>
              </w:rPr>
            </w:pPr>
            <w:r w:rsidRPr="00597837">
              <w:rPr>
                <w:rFonts w:cs="Times New Roman"/>
                <w:b/>
                <w:sz w:val="22"/>
                <w:szCs w:val="22"/>
              </w:rPr>
              <w:t>2018</w:t>
            </w:r>
          </w:p>
        </w:tc>
        <w:tc>
          <w:tcPr>
            <w:tcW w:w="653" w:type="dxa"/>
          </w:tcPr>
          <w:p w:rsidR="002D56A5" w:rsidRPr="00597837" w:rsidRDefault="002D56A5" w:rsidP="002D56A5">
            <w:pPr>
              <w:pStyle w:val="af2"/>
              <w:snapToGrid w:val="0"/>
              <w:jc w:val="center"/>
              <w:rPr>
                <w:rFonts w:cs="Times New Roman"/>
                <w:b/>
              </w:rPr>
            </w:pPr>
            <w:r w:rsidRPr="00597837">
              <w:rPr>
                <w:rFonts w:cs="Times New Roman"/>
                <w:b/>
                <w:sz w:val="22"/>
                <w:szCs w:val="22"/>
              </w:rPr>
              <w:t>2019</w:t>
            </w:r>
          </w:p>
        </w:tc>
        <w:tc>
          <w:tcPr>
            <w:tcW w:w="653" w:type="dxa"/>
          </w:tcPr>
          <w:p w:rsidR="002D56A5" w:rsidRPr="00597837" w:rsidRDefault="002D56A5" w:rsidP="002D56A5">
            <w:pPr>
              <w:pStyle w:val="af2"/>
              <w:snapToGrid w:val="0"/>
              <w:jc w:val="center"/>
              <w:rPr>
                <w:rFonts w:cs="Times New Roman"/>
                <w:b/>
              </w:rPr>
            </w:pPr>
            <w:r w:rsidRPr="00597837">
              <w:rPr>
                <w:rFonts w:cs="Times New Roman"/>
                <w:b/>
                <w:sz w:val="22"/>
                <w:szCs w:val="22"/>
              </w:rPr>
              <w:t>2020</w:t>
            </w:r>
          </w:p>
        </w:tc>
      </w:tr>
      <w:tr w:rsidR="002D56A5" w:rsidRPr="00597837" w:rsidTr="002D56A5">
        <w:tc>
          <w:tcPr>
            <w:tcW w:w="4082" w:type="dxa"/>
            <w:vAlign w:val="center"/>
          </w:tcPr>
          <w:p w:rsidR="002D56A5" w:rsidRPr="00597837" w:rsidRDefault="002D56A5" w:rsidP="00597837">
            <w:pPr>
              <w:pStyle w:val="af2"/>
              <w:snapToGrid w:val="0"/>
              <w:ind w:left="142" w:right="144"/>
              <w:rPr>
                <w:rFonts w:cs="Times New Roman"/>
                <w:sz w:val="21"/>
                <w:szCs w:val="21"/>
              </w:rPr>
            </w:pPr>
            <w:r w:rsidRPr="00597837">
              <w:rPr>
                <w:rFonts w:cs="Times New Roman"/>
                <w:sz w:val="21"/>
                <w:szCs w:val="21"/>
              </w:rPr>
              <w:t>Всего МКД</w:t>
            </w:r>
          </w:p>
        </w:tc>
        <w:tc>
          <w:tcPr>
            <w:tcW w:w="992" w:type="dxa"/>
            <w:vAlign w:val="center"/>
          </w:tcPr>
          <w:p w:rsidR="002D56A5" w:rsidRPr="00597837" w:rsidRDefault="002D56A5" w:rsidP="002D56A5">
            <w:pPr>
              <w:pStyle w:val="af2"/>
              <w:snapToGrid w:val="0"/>
              <w:rPr>
                <w:rFonts w:cs="Times New Roman"/>
              </w:rPr>
            </w:pPr>
          </w:p>
        </w:tc>
        <w:tc>
          <w:tcPr>
            <w:tcW w:w="851"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481</w:t>
            </w:r>
          </w:p>
        </w:tc>
        <w:tc>
          <w:tcPr>
            <w:tcW w:w="567"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481</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481</w:t>
            </w:r>
          </w:p>
        </w:tc>
        <w:tc>
          <w:tcPr>
            <w:tcW w:w="653" w:type="dxa"/>
          </w:tcPr>
          <w:p w:rsidR="002D56A5" w:rsidRPr="00597837" w:rsidRDefault="002D56A5" w:rsidP="002D56A5">
            <w:r w:rsidRPr="00597837">
              <w:rPr>
                <w:sz w:val="22"/>
                <w:szCs w:val="22"/>
              </w:rPr>
              <w:t>481</w:t>
            </w:r>
          </w:p>
        </w:tc>
        <w:tc>
          <w:tcPr>
            <w:tcW w:w="653" w:type="dxa"/>
          </w:tcPr>
          <w:p w:rsidR="002D56A5" w:rsidRPr="00597837" w:rsidRDefault="002D56A5" w:rsidP="002D56A5">
            <w:r w:rsidRPr="00597837">
              <w:rPr>
                <w:sz w:val="22"/>
                <w:szCs w:val="22"/>
              </w:rPr>
              <w:t>481</w:t>
            </w:r>
          </w:p>
        </w:tc>
        <w:tc>
          <w:tcPr>
            <w:tcW w:w="653" w:type="dxa"/>
          </w:tcPr>
          <w:p w:rsidR="002D56A5" w:rsidRPr="00597837" w:rsidRDefault="002D56A5" w:rsidP="002D56A5">
            <w:r w:rsidRPr="00597837">
              <w:rPr>
                <w:sz w:val="22"/>
                <w:szCs w:val="22"/>
              </w:rPr>
              <w:t>481</w:t>
            </w:r>
          </w:p>
        </w:tc>
      </w:tr>
      <w:tr w:rsidR="002D56A5" w:rsidRPr="00597837" w:rsidTr="002D56A5">
        <w:tc>
          <w:tcPr>
            <w:tcW w:w="4082" w:type="dxa"/>
          </w:tcPr>
          <w:p w:rsidR="002D56A5" w:rsidRPr="00597837" w:rsidRDefault="002D56A5" w:rsidP="00597837">
            <w:pPr>
              <w:pStyle w:val="af2"/>
              <w:snapToGrid w:val="0"/>
              <w:ind w:left="142" w:right="144"/>
              <w:rPr>
                <w:rFonts w:cs="Times New Roman"/>
                <w:sz w:val="21"/>
                <w:szCs w:val="21"/>
              </w:rPr>
            </w:pPr>
            <w:r w:rsidRPr="00597837">
              <w:rPr>
                <w:rFonts w:cs="Times New Roman"/>
                <w:sz w:val="21"/>
                <w:szCs w:val="21"/>
              </w:rPr>
              <w:t>Управление МКД коммерческими управляющими организациями</w:t>
            </w:r>
          </w:p>
        </w:tc>
        <w:tc>
          <w:tcPr>
            <w:tcW w:w="992" w:type="dxa"/>
            <w:vAlign w:val="center"/>
          </w:tcPr>
          <w:p w:rsidR="002D56A5" w:rsidRPr="00597837" w:rsidRDefault="002D56A5" w:rsidP="002D56A5">
            <w:pPr>
              <w:pStyle w:val="af2"/>
              <w:snapToGrid w:val="0"/>
              <w:rPr>
                <w:rFonts w:cs="Times New Roman"/>
              </w:rPr>
            </w:pPr>
            <w:r w:rsidRPr="00597837">
              <w:rPr>
                <w:rFonts w:cs="Times New Roman"/>
                <w:sz w:val="22"/>
                <w:szCs w:val="22"/>
              </w:rPr>
              <w:t>ед. МКД</w:t>
            </w:r>
          </w:p>
        </w:tc>
        <w:tc>
          <w:tcPr>
            <w:tcW w:w="851"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375</w:t>
            </w:r>
          </w:p>
        </w:tc>
        <w:tc>
          <w:tcPr>
            <w:tcW w:w="567"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375</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372</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370</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370</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365</w:t>
            </w:r>
          </w:p>
        </w:tc>
      </w:tr>
      <w:tr w:rsidR="002D56A5" w:rsidRPr="00597837" w:rsidTr="002D56A5">
        <w:tc>
          <w:tcPr>
            <w:tcW w:w="4082" w:type="dxa"/>
            <w:vAlign w:val="center"/>
          </w:tcPr>
          <w:p w:rsidR="002D56A5" w:rsidRPr="00597837" w:rsidRDefault="002D56A5" w:rsidP="00597837">
            <w:pPr>
              <w:pStyle w:val="af2"/>
              <w:snapToGrid w:val="0"/>
              <w:ind w:left="142" w:right="144"/>
              <w:rPr>
                <w:rFonts w:cs="Times New Roman"/>
                <w:sz w:val="21"/>
                <w:szCs w:val="21"/>
              </w:rPr>
            </w:pPr>
            <w:r w:rsidRPr="00597837">
              <w:rPr>
                <w:rFonts w:cs="Times New Roman"/>
                <w:sz w:val="21"/>
                <w:szCs w:val="21"/>
              </w:rPr>
              <w:t>Управление МКД муниципальными управляющими организациями</w:t>
            </w:r>
          </w:p>
        </w:tc>
        <w:tc>
          <w:tcPr>
            <w:tcW w:w="992" w:type="dxa"/>
            <w:vAlign w:val="center"/>
          </w:tcPr>
          <w:p w:rsidR="002D56A5" w:rsidRPr="00597837" w:rsidRDefault="002D56A5" w:rsidP="002D56A5">
            <w:pPr>
              <w:pStyle w:val="af2"/>
              <w:snapToGrid w:val="0"/>
              <w:rPr>
                <w:rFonts w:cs="Times New Roman"/>
              </w:rPr>
            </w:pPr>
            <w:r w:rsidRPr="00597837">
              <w:rPr>
                <w:rFonts w:cs="Times New Roman"/>
                <w:sz w:val="22"/>
                <w:szCs w:val="22"/>
              </w:rPr>
              <w:t>ед. МКД</w:t>
            </w:r>
          </w:p>
        </w:tc>
        <w:tc>
          <w:tcPr>
            <w:tcW w:w="851"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c>
          <w:tcPr>
            <w:tcW w:w="567"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r>
      <w:tr w:rsidR="002D56A5" w:rsidRPr="00597837" w:rsidTr="002D56A5">
        <w:tc>
          <w:tcPr>
            <w:tcW w:w="4082" w:type="dxa"/>
            <w:vAlign w:val="center"/>
          </w:tcPr>
          <w:p w:rsidR="002D56A5" w:rsidRPr="00597837" w:rsidRDefault="002D56A5" w:rsidP="00597837">
            <w:pPr>
              <w:pStyle w:val="af2"/>
              <w:snapToGrid w:val="0"/>
              <w:ind w:left="142" w:right="144"/>
              <w:rPr>
                <w:rFonts w:cs="Times New Roman"/>
                <w:sz w:val="21"/>
                <w:szCs w:val="21"/>
              </w:rPr>
            </w:pPr>
            <w:r w:rsidRPr="00597837">
              <w:rPr>
                <w:rFonts w:cs="Times New Roman"/>
                <w:sz w:val="21"/>
                <w:szCs w:val="21"/>
              </w:rPr>
              <w:t>ТСЖ</w:t>
            </w:r>
          </w:p>
        </w:tc>
        <w:tc>
          <w:tcPr>
            <w:tcW w:w="992" w:type="dxa"/>
            <w:vAlign w:val="center"/>
          </w:tcPr>
          <w:p w:rsidR="002D56A5" w:rsidRPr="00597837" w:rsidRDefault="002D56A5" w:rsidP="002D56A5">
            <w:pPr>
              <w:pStyle w:val="af2"/>
              <w:snapToGrid w:val="0"/>
              <w:rPr>
                <w:rFonts w:cs="Times New Roman"/>
              </w:rPr>
            </w:pPr>
            <w:r w:rsidRPr="00597837">
              <w:rPr>
                <w:rFonts w:cs="Times New Roman"/>
                <w:sz w:val="22"/>
                <w:szCs w:val="22"/>
              </w:rPr>
              <w:t>ед. МКД</w:t>
            </w:r>
          </w:p>
        </w:tc>
        <w:tc>
          <w:tcPr>
            <w:tcW w:w="851"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95</w:t>
            </w:r>
          </w:p>
        </w:tc>
        <w:tc>
          <w:tcPr>
            <w:tcW w:w="567"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95</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98</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100</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100</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105</w:t>
            </w:r>
          </w:p>
        </w:tc>
      </w:tr>
      <w:tr w:rsidR="002D56A5" w:rsidRPr="00597837" w:rsidTr="002D56A5">
        <w:tc>
          <w:tcPr>
            <w:tcW w:w="4082" w:type="dxa"/>
            <w:vAlign w:val="center"/>
          </w:tcPr>
          <w:p w:rsidR="002D56A5" w:rsidRPr="00597837" w:rsidRDefault="002D56A5" w:rsidP="00597837">
            <w:pPr>
              <w:pStyle w:val="af2"/>
              <w:snapToGrid w:val="0"/>
              <w:ind w:left="142" w:right="144"/>
              <w:rPr>
                <w:rFonts w:cs="Times New Roman"/>
                <w:sz w:val="21"/>
                <w:szCs w:val="21"/>
              </w:rPr>
            </w:pPr>
            <w:r w:rsidRPr="00597837">
              <w:rPr>
                <w:rFonts w:cs="Times New Roman"/>
                <w:sz w:val="21"/>
                <w:szCs w:val="21"/>
              </w:rPr>
              <w:t>Непосредственный способ управления</w:t>
            </w:r>
          </w:p>
        </w:tc>
        <w:tc>
          <w:tcPr>
            <w:tcW w:w="992" w:type="dxa"/>
            <w:vAlign w:val="center"/>
          </w:tcPr>
          <w:p w:rsidR="002D56A5" w:rsidRPr="00597837" w:rsidRDefault="002D56A5" w:rsidP="002D56A5">
            <w:pPr>
              <w:pStyle w:val="af2"/>
              <w:snapToGrid w:val="0"/>
              <w:rPr>
                <w:rFonts w:cs="Times New Roman"/>
              </w:rPr>
            </w:pPr>
            <w:r w:rsidRPr="00597837">
              <w:rPr>
                <w:rFonts w:cs="Times New Roman"/>
                <w:sz w:val="22"/>
                <w:szCs w:val="22"/>
              </w:rPr>
              <w:t>ед. МКД</w:t>
            </w:r>
          </w:p>
        </w:tc>
        <w:tc>
          <w:tcPr>
            <w:tcW w:w="851"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w:t>
            </w:r>
          </w:p>
        </w:tc>
        <w:tc>
          <w:tcPr>
            <w:tcW w:w="567"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w:t>
            </w:r>
          </w:p>
        </w:tc>
      </w:tr>
      <w:tr w:rsidR="002D56A5" w:rsidRPr="00597837" w:rsidTr="002D56A5">
        <w:tc>
          <w:tcPr>
            <w:tcW w:w="4082" w:type="dxa"/>
            <w:vAlign w:val="center"/>
          </w:tcPr>
          <w:p w:rsidR="002D56A5" w:rsidRPr="00597837" w:rsidRDefault="002D56A5" w:rsidP="00597837">
            <w:pPr>
              <w:pStyle w:val="af2"/>
              <w:snapToGrid w:val="0"/>
              <w:ind w:left="142" w:right="144"/>
              <w:rPr>
                <w:rFonts w:cs="Times New Roman"/>
                <w:sz w:val="21"/>
                <w:szCs w:val="21"/>
              </w:rPr>
            </w:pPr>
            <w:r w:rsidRPr="00597837">
              <w:rPr>
                <w:rFonts w:cs="Times New Roman"/>
                <w:sz w:val="21"/>
                <w:szCs w:val="21"/>
              </w:rPr>
              <w:t>ЖСК и иные специализированные потребительские кооперативы</w:t>
            </w:r>
          </w:p>
        </w:tc>
        <w:tc>
          <w:tcPr>
            <w:tcW w:w="992" w:type="dxa"/>
            <w:vAlign w:val="center"/>
          </w:tcPr>
          <w:p w:rsidR="002D56A5" w:rsidRPr="00597837" w:rsidRDefault="002D56A5" w:rsidP="002D56A5">
            <w:pPr>
              <w:pStyle w:val="af2"/>
              <w:snapToGrid w:val="0"/>
              <w:rPr>
                <w:rFonts w:cs="Times New Roman"/>
              </w:rPr>
            </w:pPr>
            <w:r w:rsidRPr="00597837">
              <w:rPr>
                <w:rFonts w:cs="Times New Roman"/>
                <w:sz w:val="22"/>
                <w:szCs w:val="22"/>
              </w:rPr>
              <w:t>ед. МКД</w:t>
            </w:r>
          </w:p>
        </w:tc>
        <w:tc>
          <w:tcPr>
            <w:tcW w:w="851"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10</w:t>
            </w:r>
          </w:p>
        </w:tc>
        <w:tc>
          <w:tcPr>
            <w:tcW w:w="567"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10</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10</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10</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10</w:t>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t>10</w:t>
            </w:r>
          </w:p>
        </w:tc>
      </w:tr>
      <w:tr w:rsidR="002D56A5" w:rsidRPr="00597837" w:rsidTr="002D56A5">
        <w:tc>
          <w:tcPr>
            <w:tcW w:w="4082" w:type="dxa"/>
            <w:vAlign w:val="center"/>
          </w:tcPr>
          <w:p w:rsidR="002D56A5" w:rsidRPr="00597837" w:rsidRDefault="002D56A5" w:rsidP="00597837">
            <w:pPr>
              <w:pStyle w:val="af2"/>
              <w:snapToGrid w:val="0"/>
              <w:ind w:left="142" w:right="144"/>
              <w:rPr>
                <w:rFonts w:cs="Times New Roman"/>
                <w:sz w:val="21"/>
                <w:szCs w:val="21"/>
              </w:rPr>
            </w:pPr>
            <w:r w:rsidRPr="00597837">
              <w:rPr>
                <w:rFonts w:cs="Times New Roman"/>
                <w:sz w:val="21"/>
                <w:szCs w:val="21"/>
              </w:rPr>
              <w:t>Способ управления не выбран или не реализуется</w:t>
            </w:r>
          </w:p>
        </w:tc>
        <w:tc>
          <w:tcPr>
            <w:tcW w:w="992" w:type="dxa"/>
            <w:vAlign w:val="center"/>
          </w:tcPr>
          <w:p w:rsidR="002D56A5" w:rsidRPr="00597837" w:rsidRDefault="002D56A5" w:rsidP="002D56A5">
            <w:pPr>
              <w:pStyle w:val="af2"/>
              <w:snapToGrid w:val="0"/>
              <w:rPr>
                <w:rFonts w:cs="Times New Roman"/>
              </w:rPr>
            </w:pPr>
            <w:r w:rsidRPr="00597837">
              <w:rPr>
                <w:rFonts w:cs="Times New Roman"/>
                <w:sz w:val="22"/>
                <w:szCs w:val="22"/>
              </w:rPr>
              <w:t>ед. МКД</w:t>
            </w:r>
          </w:p>
        </w:tc>
        <w:tc>
          <w:tcPr>
            <w:tcW w:w="851"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c>
          <w:tcPr>
            <w:tcW w:w="567"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c>
          <w:tcPr>
            <w:tcW w:w="653" w:type="dxa"/>
            <w:vAlign w:val="center"/>
          </w:tcPr>
          <w:p w:rsidR="002D56A5" w:rsidRPr="00597837" w:rsidRDefault="002D56A5" w:rsidP="002D56A5">
            <w:pPr>
              <w:pStyle w:val="af2"/>
              <w:snapToGrid w:val="0"/>
              <w:jc w:val="center"/>
              <w:rPr>
                <w:rFonts w:cs="Times New Roman"/>
              </w:rPr>
            </w:pPr>
            <w:r w:rsidRPr="00597837">
              <w:rPr>
                <w:rFonts w:cs="Times New Roman"/>
                <w:sz w:val="22"/>
                <w:szCs w:val="22"/>
              </w:rPr>
              <w:sym w:font="Symbol" w:char="F0BE"/>
            </w:r>
          </w:p>
        </w:tc>
      </w:tr>
    </w:tbl>
    <w:p w:rsidR="00597837" w:rsidRDefault="00597837" w:rsidP="002D56A5">
      <w:pPr>
        <w:spacing w:before="240" w:after="240"/>
        <w:jc w:val="center"/>
        <w:rPr>
          <w:b/>
          <w:bCs/>
          <w:i/>
          <w:iCs/>
        </w:rPr>
      </w:pPr>
    </w:p>
    <w:p w:rsidR="00597837" w:rsidRDefault="00597837" w:rsidP="002D56A5">
      <w:pPr>
        <w:spacing w:before="240" w:after="240"/>
        <w:jc w:val="center"/>
        <w:rPr>
          <w:b/>
          <w:bCs/>
          <w:i/>
          <w:iCs/>
        </w:rPr>
      </w:pPr>
      <w:r w:rsidRPr="006C4612">
        <w:rPr>
          <w:b/>
          <w:bCs/>
          <w:i/>
          <w:iCs/>
        </w:rPr>
        <w:object w:dxaOrig="6589" w:dyaOrig="5188">
          <v:shape id="_x0000_i1071" type="#_x0000_t75" style="width:329.25pt;height:259.5pt" o:ole="">
            <v:imagedata r:id="rId95" o:title=""/>
          </v:shape>
          <o:OLEObject Type="Embed" ProgID="MSGraph.Chart.8" ShapeID="_x0000_i1071" DrawAspect="Content" ObjectID="_1535866978" r:id="rId96">
            <o:FieldCodes>\s</o:FieldCodes>
          </o:OLEObject>
        </w:object>
      </w:r>
    </w:p>
    <w:p w:rsidR="002D56A5" w:rsidRDefault="00D27BF6" w:rsidP="002D56A5">
      <w:pPr>
        <w:spacing w:before="240" w:after="240"/>
        <w:jc w:val="center"/>
        <w:rPr>
          <w:b/>
          <w:bCs/>
          <w:i/>
          <w:iCs/>
        </w:rPr>
      </w:pPr>
      <w:r w:rsidRPr="006C4612">
        <w:rPr>
          <w:b/>
          <w:bCs/>
          <w:i/>
          <w:iCs/>
        </w:rPr>
        <w:object w:dxaOrig="6630" w:dyaOrig="4907">
          <v:shape id="_x0000_i1072" type="#_x0000_t75" style="width:331.5pt;height:245.25pt" o:ole="">
            <v:imagedata r:id="rId97" o:title=""/>
          </v:shape>
          <o:OLEObject Type="Embed" ProgID="MSGraph.Chart.8" ShapeID="_x0000_i1072" DrawAspect="Content" ObjectID="_1535866979" r:id="rId98">
            <o:FieldCodes>\s</o:FieldCodes>
          </o:OLEObject>
        </w:object>
      </w:r>
    </w:p>
    <w:p w:rsidR="002D56A5" w:rsidRDefault="002D56A5" w:rsidP="002D56A5">
      <w:pPr>
        <w:spacing w:before="240" w:after="240"/>
        <w:jc w:val="center"/>
        <w:rPr>
          <w:b/>
          <w:bCs/>
          <w:i/>
          <w:iCs/>
        </w:rPr>
      </w:pPr>
      <w:r w:rsidRPr="009D19C7">
        <w:rPr>
          <w:b/>
          <w:bCs/>
          <w:i/>
          <w:iCs/>
        </w:rPr>
        <w:t>Водоснабжение и водоотведение</w:t>
      </w:r>
    </w:p>
    <w:p w:rsidR="002D56A5" w:rsidRPr="00950D78" w:rsidRDefault="002D56A5" w:rsidP="00950D78">
      <w:pPr>
        <w:ind w:firstLine="567"/>
        <w:jc w:val="both"/>
        <w:rPr>
          <w:bCs/>
          <w:i/>
          <w:iCs/>
        </w:rPr>
      </w:pPr>
      <w:r w:rsidRPr="00950D78">
        <w:t>Обеспечение населения питьевой водой является одной из приоритетных проблем, решение которой необходимо для сохранения здоровья, улучшения условий жизнедеятельности и повышения уровня жизни населения.</w:t>
      </w:r>
    </w:p>
    <w:p w:rsidR="002D56A5" w:rsidRPr="00950D78" w:rsidRDefault="002D56A5" w:rsidP="00950D78">
      <w:pPr>
        <w:ind w:firstLine="567"/>
        <w:jc w:val="both"/>
        <w:rPr>
          <w:bCs/>
          <w:i/>
          <w:iCs/>
        </w:rPr>
      </w:pPr>
      <w:r w:rsidRPr="00950D78">
        <w:t>Водоснабжением  города  занимается  МУП «Городской  водопровод»,  которое  имеет  два  водозабора  (Центральный  и  Клыгинский),  2 станции  2-го  подъёма,  станцию обезжелезивания, разводящие  водопроводные  сети  диаметром  от  100  до  500  мм  общей  протяжённостью  89  км.  Максимальная  мощность  городского  водопровода  составляет  16  тыс.  куб. м  в  сутки.  В  настоящее  время  фактический  расход  воды  в  городе  составляет  7-8  тыс.  куб. м  в  сутки. Резервная мощность составляет 4 тыс. куб. м. в сутки. Для улучшения качества питьевой воды, согласно разработанному проекту, была построена станция обезжелезивания  воды, поступающей из подземных источников.</w:t>
      </w:r>
    </w:p>
    <w:p w:rsidR="002D56A5" w:rsidRPr="00950D78" w:rsidRDefault="002D56A5" w:rsidP="00950D78">
      <w:pPr>
        <w:ind w:firstLine="567"/>
        <w:jc w:val="both"/>
      </w:pPr>
      <w:r w:rsidRPr="00950D78">
        <w:t>Вопросами  водоотведения  и  очистки  сточных  жидкостей  занимается  МУП «Очистные  сооружения  и  канализационные  сети»,  которое  имеет  головные  очистные  сооружения  с  главной  насосной  канализационной  станцией  максимальной  мощностью  24  тыс.  куб.  м   в  сутки,  разводящие  канализационные  сети  с  11  перекачивающими  станциями  протяженностью 91,2 км.  Резервная мощность составляют 10 тыс. куб. м. в сутки. Благодаря программе газификации,  котельные  городского  водопровода  и  очистных  сооружений  переведены  на  природный  газ.</w:t>
      </w:r>
    </w:p>
    <w:p w:rsidR="002D56A5" w:rsidRPr="00950D78" w:rsidRDefault="002D56A5" w:rsidP="00950D78">
      <w:pPr>
        <w:ind w:firstLine="567"/>
        <w:jc w:val="both"/>
      </w:pPr>
      <w:r w:rsidRPr="00950D78">
        <w:t xml:space="preserve">Учитывая  значительный  износ  и  ветхость  существующих  сетей,  основным  направлением  развития  в  этой  сфере  является  их  планомерная  замена  с  учётом  новых  технологий  и  модернизация.  </w:t>
      </w:r>
    </w:p>
    <w:p w:rsidR="002D56A5" w:rsidRPr="00950D78" w:rsidRDefault="002D56A5" w:rsidP="00950D78">
      <w:pPr>
        <w:ind w:firstLine="567"/>
        <w:jc w:val="both"/>
      </w:pPr>
      <w:r w:rsidRPr="00950D78">
        <w:t>На  территории  городского  округа  Вичуга  на  01.01.2014 г.  централизованным водоснабжением  и  централизованным  водоотведением обеспечены 569,5 тыс. м</w:t>
      </w:r>
      <w:r w:rsidRPr="00950D78">
        <w:rPr>
          <w:vertAlign w:val="superscript"/>
        </w:rPr>
        <w:t xml:space="preserve">2  </w:t>
      </w:r>
      <w:r w:rsidRPr="00950D78">
        <w:t xml:space="preserve">жилых  домов.  </w:t>
      </w:r>
    </w:p>
    <w:p w:rsidR="002D56A5" w:rsidRPr="00950D78" w:rsidRDefault="002D56A5" w:rsidP="00950D78">
      <w:pPr>
        <w:jc w:val="both"/>
      </w:pPr>
      <w:r w:rsidRPr="00950D78">
        <w:t>Работы по проведению работ по подключению домов к централизованным сетям водопровода и канализации выполняются в городском округе Вичуга в плановом порядке. В 2015 году выполняются  следующие работы:</w:t>
      </w:r>
    </w:p>
    <w:p w:rsidR="002D56A5" w:rsidRPr="00950D78" w:rsidRDefault="002D56A5" w:rsidP="00950D78">
      <w:pPr>
        <w:ind w:firstLine="567"/>
        <w:jc w:val="both"/>
      </w:pPr>
      <w:r w:rsidRPr="00950D78">
        <w:t>- подключение к инженерным сетям водопровода и канализации дома № 121 «а» по ул. Ленинградская;</w:t>
      </w:r>
    </w:p>
    <w:p w:rsidR="002D56A5" w:rsidRPr="00950D78" w:rsidRDefault="002D56A5" w:rsidP="00950D78">
      <w:pPr>
        <w:ind w:firstLine="567"/>
        <w:jc w:val="both"/>
      </w:pPr>
      <w:r w:rsidRPr="00950D78">
        <w:t>- подключение к инженерным сетям водопровода и канализации дома 7 по ул. Вокзальная;</w:t>
      </w:r>
    </w:p>
    <w:p w:rsidR="002D56A5" w:rsidRPr="00950D78" w:rsidRDefault="002D56A5" w:rsidP="00950D78">
      <w:pPr>
        <w:ind w:firstLine="567"/>
        <w:jc w:val="both"/>
      </w:pPr>
      <w:r w:rsidRPr="00950D78">
        <w:lastRenderedPageBreak/>
        <w:t>- подключение к инженерным сетям водопровода и канализации домов №№ 1,3, 18/67 по ул. Вокзальная.</w:t>
      </w:r>
    </w:p>
    <w:p w:rsidR="002D56A5" w:rsidRPr="00950D78" w:rsidRDefault="002D56A5" w:rsidP="00950D78">
      <w:pPr>
        <w:widowControl w:val="0"/>
        <w:tabs>
          <w:tab w:val="left" w:pos="851"/>
        </w:tabs>
        <w:autoSpaceDE w:val="0"/>
        <w:autoSpaceDN w:val="0"/>
        <w:adjustRightInd w:val="0"/>
        <w:ind w:firstLine="567"/>
        <w:jc w:val="both"/>
      </w:pPr>
      <w:r w:rsidRPr="00950D78">
        <w:t>Строительство сетей водоснабжения и водоотведения к комплексу по производству полиэтилентерефталата текстильного назначения.</w:t>
      </w:r>
    </w:p>
    <w:p w:rsidR="002D56A5" w:rsidRPr="00950D78" w:rsidRDefault="002D56A5" w:rsidP="00950D78">
      <w:pPr>
        <w:widowControl w:val="0"/>
        <w:tabs>
          <w:tab w:val="left" w:pos="851"/>
        </w:tabs>
        <w:autoSpaceDE w:val="0"/>
        <w:autoSpaceDN w:val="0"/>
        <w:adjustRightInd w:val="0"/>
        <w:ind w:firstLine="567"/>
        <w:jc w:val="both"/>
      </w:pPr>
      <w:r w:rsidRPr="00950D78">
        <w:t>В 2016-2017 годах планируется выполнить работы по строительству сетей водоснабжения и водоотведения к комплексу по производству полиэтилентерефталата текстильного назначения (ПЭТФ).</w:t>
      </w:r>
    </w:p>
    <w:p w:rsidR="002D56A5" w:rsidRPr="00950D78" w:rsidRDefault="002D56A5" w:rsidP="00950D78">
      <w:pPr>
        <w:widowControl w:val="0"/>
        <w:tabs>
          <w:tab w:val="left" w:pos="851"/>
        </w:tabs>
        <w:autoSpaceDE w:val="0"/>
        <w:autoSpaceDN w:val="0"/>
        <w:adjustRightInd w:val="0"/>
        <w:ind w:firstLine="567"/>
        <w:jc w:val="both"/>
      </w:pPr>
      <w:r w:rsidRPr="00950D78">
        <w:t>По водоснабжению планируется выполнить следующие работы:</w:t>
      </w:r>
    </w:p>
    <w:p w:rsidR="002D56A5" w:rsidRPr="00950D78" w:rsidRDefault="002D56A5" w:rsidP="00950D78">
      <w:pPr>
        <w:widowControl w:val="0"/>
        <w:tabs>
          <w:tab w:val="left" w:pos="851"/>
        </w:tabs>
        <w:autoSpaceDE w:val="0"/>
        <w:autoSpaceDN w:val="0"/>
        <w:adjustRightInd w:val="0"/>
        <w:ind w:firstLine="567"/>
        <w:jc w:val="both"/>
      </w:pPr>
      <w:r w:rsidRPr="00950D78">
        <w:t>-  Строительство 5 скважин первого подъёма СВЗ;</w:t>
      </w:r>
    </w:p>
    <w:p w:rsidR="002D56A5" w:rsidRPr="00950D78" w:rsidRDefault="002D56A5" w:rsidP="00950D78">
      <w:pPr>
        <w:widowControl w:val="0"/>
        <w:tabs>
          <w:tab w:val="left" w:pos="851"/>
        </w:tabs>
        <w:autoSpaceDE w:val="0"/>
        <w:autoSpaceDN w:val="0"/>
        <w:adjustRightInd w:val="0"/>
        <w:ind w:firstLine="567"/>
        <w:jc w:val="both"/>
      </w:pPr>
      <w:r w:rsidRPr="00950D78">
        <w:t>- Строительство 8 км.  водовода от СВЗ до станции второго подъёма;</w:t>
      </w:r>
    </w:p>
    <w:p w:rsidR="002D56A5" w:rsidRPr="00950D78" w:rsidRDefault="002D56A5" w:rsidP="00950D78">
      <w:pPr>
        <w:widowControl w:val="0"/>
        <w:tabs>
          <w:tab w:val="left" w:pos="851"/>
        </w:tabs>
        <w:autoSpaceDE w:val="0"/>
        <w:autoSpaceDN w:val="0"/>
        <w:adjustRightInd w:val="0"/>
        <w:ind w:firstLine="567"/>
        <w:jc w:val="both"/>
      </w:pPr>
      <w:r w:rsidRPr="00950D78">
        <w:t>- Строительство накопительного бассейна для технической воды объёмом 3000м</w:t>
      </w:r>
      <w:r w:rsidRPr="00950D78">
        <w:rPr>
          <w:vertAlign w:val="superscript"/>
        </w:rPr>
        <w:t>3</w:t>
      </w:r>
      <w:r w:rsidRPr="00950D78">
        <w:t>;</w:t>
      </w:r>
    </w:p>
    <w:p w:rsidR="002D56A5" w:rsidRPr="00950D78" w:rsidRDefault="002D56A5" w:rsidP="00950D78">
      <w:pPr>
        <w:widowControl w:val="0"/>
        <w:tabs>
          <w:tab w:val="left" w:pos="851"/>
        </w:tabs>
        <w:autoSpaceDE w:val="0"/>
        <w:autoSpaceDN w:val="0"/>
        <w:adjustRightInd w:val="0"/>
        <w:ind w:firstLine="567"/>
        <w:jc w:val="both"/>
      </w:pPr>
      <w:r w:rsidRPr="00950D78">
        <w:t>- Строительство насосной станции второго подъёма для технической воды производительностью 5000 м</w:t>
      </w:r>
      <w:r w:rsidRPr="00950D78">
        <w:rPr>
          <w:vertAlign w:val="superscript"/>
        </w:rPr>
        <w:t>3</w:t>
      </w:r>
      <w:r w:rsidRPr="00950D78">
        <w:t>;</w:t>
      </w:r>
    </w:p>
    <w:p w:rsidR="002D56A5" w:rsidRPr="00950D78" w:rsidRDefault="002D56A5" w:rsidP="00950D78">
      <w:pPr>
        <w:widowControl w:val="0"/>
        <w:tabs>
          <w:tab w:val="left" w:pos="851"/>
        </w:tabs>
        <w:autoSpaceDE w:val="0"/>
        <w:autoSpaceDN w:val="0"/>
        <w:adjustRightInd w:val="0"/>
        <w:ind w:firstLine="567"/>
        <w:jc w:val="both"/>
      </w:pPr>
      <w:r w:rsidRPr="00950D78">
        <w:t>- Монтаж водопроводной трубы от насосной станции второго подъёма до точки подсоединения комбината ПЭТФ длиной 8,5 км;</w:t>
      </w:r>
    </w:p>
    <w:p w:rsidR="002D56A5" w:rsidRPr="00950D78" w:rsidRDefault="002D56A5" w:rsidP="00950D78">
      <w:pPr>
        <w:widowControl w:val="0"/>
        <w:tabs>
          <w:tab w:val="left" w:pos="851"/>
        </w:tabs>
        <w:autoSpaceDE w:val="0"/>
        <w:autoSpaceDN w:val="0"/>
        <w:adjustRightInd w:val="0"/>
        <w:ind w:firstLine="567"/>
        <w:jc w:val="both"/>
      </w:pPr>
      <w:r w:rsidRPr="00950D78">
        <w:t>- Реконструкция электрической подстанции МУП «Городской водопровод» с заменой 2 трансформаторов;</w:t>
      </w:r>
    </w:p>
    <w:p w:rsidR="002D56A5" w:rsidRPr="00950D78" w:rsidRDefault="002D56A5" w:rsidP="00950D78">
      <w:pPr>
        <w:widowControl w:val="0"/>
        <w:tabs>
          <w:tab w:val="left" w:pos="851"/>
        </w:tabs>
        <w:autoSpaceDE w:val="0"/>
        <w:autoSpaceDN w:val="0"/>
        <w:adjustRightInd w:val="0"/>
        <w:ind w:firstLine="567"/>
        <w:jc w:val="both"/>
      </w:pPr>
      <w:r w:rsidRPr="00950D78">
        <w:t>- Врезка в существующие сети центрального водоснабжения с установкой запорной арматуры, установка узла учёта;</w:t>
      </w:r>
    </w:p>
    <w:p w:rsidR="002D56A5" w:rsidRPr="00950D78" w:rsidRDefault="002D56A5" w:rsidP="00950D78">
      <w:pPr>
        <w:widowControl w:val="0"/>
        <w:tabs>
          <w:tab w:val="left" w:pos="851"/>
        </w:tabs>
        <w:autoSpaceDE w:val="0"/>
        <w:autoSpaceDN w:val="0"/>
        <w:adjustRightInd w:val="0"/>
        <w:ind w:firstLine="567"/>
        <w:jc w:val="both"/>
      </w:pPr>
      <w:r w:rsidRPr="00950D78">
        <w:t xml:space="preserve"> Объём инвестиций составит 113,1 млн. руб. </w:t>
      </w:r>
    </w:p>
    <w:p w:rsidR="002D56A5" w:rsidRPr="00950D78" w:rsidRDefault="002D56A5" w:rsidP="00950D78">
      <w:pPr>
        <w:widowControl w:val="0"/>
        <w:tabs>
          <w:tab w:val="left" w:pos="851"/>
        </w:tabs>
        <w:autoSpaceDE w:val="0"/>
        <w:autoSpaceDN w:val="0"/>
        <w:adjustRightInd w:val="0"/>
        <w:ind w:firstLine="567"/>
        <w:jc w:val="both"/>
      </w:pPr>
      <w:r w:rsidRPr="00950D78">
        <w:t>По водоотведению планируется выполнить следующие работы:</w:t>
      </w:r>
    </w:p>
    <w:p w:rsidR="002D56A5" w:rsidRPr="00950D78" w:rsidRDefault="002D56A5" w:rsidP="00950D78">
      <w:pPr>
        <w:widowControl w:val="0"/>
        <w:tabs>
          <w:tab w:val="left" w:pos="851"/>
        </w:tabs>
        <w:autoSpaceDE w:val="0"/>
        <w:autoSpaceDN w:val="0"/>
        <w:adjustRightInd w:val="0"/>
        <w:ind w:firstLine="567"/>
        <w:jc w:val="both"/>
      </w:pPr>
      <w:r w:rsidRPr="00950D78">
        <w:t>- Строительство канализационное насосной станции;</w:t>
      </w:r>
    </w:p>
    <w:p w:rsidR="002D56A5" w:rsidRPr="00950D78" w:rsidRDefault="002D56A5" w:rsidP="00950D78">
      <w:pPr>
        <w:widowControl w:val="0"/>
        <w:tabs>
          <w:tab w:val="left" w:pos="851"/>
        </w:tabs>
        <w:autoSpaceDE w:val="0"/>
        <w:autoSpaceDN w:val="0"/>
        <w:adjustRightInd w:val="0"/>
        <w:ind w:firstLine="567"/>
        <w:jc w:val="both"/>
      </w:pPr>
      <w:r w:rsidRPr="00950D78">
        <w:t>- Строительство локальных очистных сооружений;</w:t>
      </w:r>
    </w:p>
    <w:p w:rsidR="002D56A5" w:rsidRPr="00950D78" w:rsidRDefault="002D56A5" w:rsidP="00950D78">
      <w:pPr>
        <w:widowControl w:val="0"/>
        <w:tabs>
          <w:tab w:val="left" w:pos="851"/>
        </w:tabs>
        <w:autoSpaceDE w:val="0"/>
        <w:autoSpaceDN w:val="0"/>
        <w:adjustRightInd w:val="0"/>
        <w:ind w:firstLine="567"/>
        <w:jc w:val="both"/>
      </w:pPr>
      <w:r w:rsidRPr="00950D78">
        <w:t>- Установка узла учёта и контрольного колодца для отбора проб частично очищенных сточных вод;</w:t>
      </w:r>
    </w:p>
    <w:p w:rsidR="002D56A5" w:rsidRPr="00950D78" w:rsidRDefault="002D56A5" w:rsidP="00950D78">
      <w:pPr>
        <w:widowControl w:val="0"/>
        <w:tabs>
          <w:tab w:val="left" w:pos="851"/>
        </w:tabs>
        <w:autoSpaceDE w:val="0"/>
        <w:autoSpaceDN w:val="0"/>
        <w:adjustRightInd w:val="0"/>
        <w:ind w:firstLine="567"/>
        <w:jc w:val="both"/>
      </w:pPr>
      <w:r w:rsidRPr="00950D78">
        <w:t>- Прокладка канализационного коллектора в двухтрубном исполнении протяжённостью 6,7 км.;</w:t>
      </w:r>
    </w:p>
    <w:p w:rsidR="002D56A5" w:rsidRPr="00950D78" w:rsidRDefault="002D56A5" w:rsidP="00950D78">
      <w:pPr>
        <w:widowControl w:val="0"/>
        <w:tabs>
          <w:tab w:val="left" w:pos="851"/>
        </w:tabs>
        <w:autoSpaceDE w:val="0"/>
        <w:autoSpaceDN w:val="0"/>
        <w:adjustRightInd w:val="0"/>
        <w:ind w:firstLine="567"/>
        <w:jc w:val="both"/>
      </w:pPr>
      <w:r w:rsidRPr="00950D78">
        <w:t xml:space="preserve"> Объем инвестиций составит 80,4 млн. руб. </w:t>
      </w:r>
    </w:p>
    <w:p w:rsidR="002D56A5" w:rsidRPr="00950D78" w:rsidRDefault="002D56A5" w:rsidP="00950D78">
      <w:pPr>
        <w:widowControl w:val="0"/>
        <w:tabs>
          <w:tab w:val="left" w:pos="851"/>
        </w:tabs>
        <w:autoSpaceDE w:val="0"/>
        <w:autoSpaceDN w:val="0"/>
        <w:adjustRightInd w:val="0"/>
        <w:ind w:firstLine="567"/>
        <w:jc w:val="both"/>
      </w:pPr>
      <w:r w:rsidRPr="00950D78">
        <w:t xml:space="preserve">Итого объем инвестиций составит по водоснабжению и водоотведению составит 193,5  млн. руб. </w:t>
      </w:r>
    </w:p>
    <w:p w:rsidR="002D56A5" w:rsidRPr="00950D78" w:rsidRDefault="002D56A5" w:rsidP="00950D78">
      <w:pPr>
        <w:ind w:firstLine="567"/>
        <w:jc w:val="both"/>
      </w:pPr>
      <w:r w:rsidRPr="00950D78">
        <w:t>До 2020 года планируется продолжить работу по проведению систем водоснабжения и водоотведения к жилым домам, в том числе и к домам частного сектора.</w:t>
      </w:r>
    </w:p>
    <w:p w:rsidR="002D56A5" w:rsidRPr="00950D78" w:rsidRDefault="002D56A5" w:rsidP="00950D78">
      <w:pPr>
        <w:ind w:firstLine="567"/>
        <w:jc w:val="both"/>
      </w:pPr>
      <w:r w:rsidRPr="00950D78">
        <w:t>В частности планируется выполнение следующих работ:</w:t>
      </w:r>
    </w:p>
    <w:p w:rsidR="002D56A5" w:rsidRPr="00950D78" w:rsidRDefault="002D56A5" w:rsidP="00950D78">
      <w:pPr>
        <w:ind w:firstLine="567"/>
        <w:jc w:val="both"/>
      </w:pPr>
      <w:r w:rsidRPr="00950D78">
        <w:t>- Реконструкция водопроводных сетей по ул. Володарского, Литейная;</w:t>
      </w:r>
    </w:p>
    <w:p w:rsidR="002D56A5" w:rsidRPr="00950D78" w:rsidRDefault="002D56A5" w:rsidP="00950D78">
      <w:pPr>
        <w:ind w:firstLine="567"/>
        <w:jc w:val="both"/>
      </w:pPr>
      <w:r w:rsidRPr="00950D78">
        <w:t>- Реконструкция водопроводных сетей по ул. Большая Пролетарская, пер. Широкий;</w:t>
      </w:r>
    </w:p>
    <w:p w:rsidR="002D56A5" w:rsidRPr="00950D78" w:rsidRDefault="002D56A5" w:rsidP="00950D78">
      <w:pPr>
        <w:ind w:firstLine="567"/>
        <w:jc w:val="both"/>
      </w:pPr>
      <w:r w:rsidRPr="00950D78">
        <w:t>- Закольцовка  водопроводных сетей в микрорайоне «Гольчиха».</w:t>
      </w:r>
    </w:p>
    <w:p w:rsidR="002D56A5" w:rsidRPr="00950D78" w:rsidRDefault="002D56A5" w:rsidP="00950D78">
      <w:pPr>
        <w:ind w:firstLine="567"/>
        <w:jc w:val="both"/>
      </w:pPr>
      <w:r w:rsidRPr="00950D78">
        <w:t>Необходимый объём финансирования составит 107,688 млн. руб.</w:t>
      </w:r>
    </w:p>
    <w:p w:rsidR="002D56A5" w:rsidRPr="00950D78" w:rsidRDefault="002D56A5" w:rsidP="00950D78">
      <w:pPr>
        <w:jc w:val="both"/>
        <w:rPr>
          <w:i/>
        </w:rPr>
      </w:pPr>
      <w:r w:rsidRPr="00950D78">
        <w:rPr>
          <w:i/>
        </w:rPr>
        <w:t>Теплоснабжение</w:t>
      </w:r>
    </w:p>
    <w:p w:rsidR="002D56A5" w:rsidRPr="00950D78" w:rsidRDefault="002D56A5" w:rsidP="00950D78">
      <w:pPr>
        <w:ind w:firstLine="567"/>
        <w:jc w:val="both"/>
      </w:pPr>
      <w:r w:rsidRPr="00950D78">
        <w:t xml:space="preserve">Вопросы  теплоснабжения  города  решают  муниципальные  предприятия  МУП «ОК  и  ТС» и ООО «Машиностроительный завод». В городе 7  котельных общей мощностью 174,1 Гкал/час, обеспечивающих тепловой энергией  жилой фонд и объекты социальной сферы,  в  </w:t>
      </w:r>
      <w:r w:rsidR="0027505C" w:rsidRPr="00950D78">
        <w:t>т.</w:t>
      </w:r>
      <w:r w:rsidR="0027505C">
        <w:t xml:space="preserve"> </w:t>
      </w:r>
      <w:r w:rsidR="0027505C" w:rsidRPr="00950D78">
        <w:t>ч.</w:t>
      </w:r>
      <w:r w:rsidRPr="00950D78">
        <w:t xml:space="preserve">  муниципальных котельных — 6 и  ведомственных  —  1.  Кроме этого, котельные имеют МУП «Городской водопровод», МУП «Очистные сооружения и канализационные сети», МУП «САХ и благоустройство», которые обеспечивают теплом собственное  производство, все они переведены на природный газ. Годовая  отпускаемая  тепловая  энергия  на  производство  и  социальную  сферу составляет  283,4  тыс.  Гкал,  в  том  числе  от  муниципальных  котельных  —  201,2  тыс.  Гкал,  что  составляет  71%.   В  целом  мощность  всех  котельных  используется  на  70 %.  Протяжённость  тепловых  сетей составляет 68,33 км  в  двухтрубном  исполнении.  </w:t>
      </w:r>
    </w:p>
    <w:p w:rsidR="002D56A5" w:rsidRPr="00950D78" w:rsidRDefault="002D56A5" w:rsidP="00950D78">
      <w:pPr>
        <w:pStyle w:val="a7"/>
        <w:ind w:left="0" w:firstLine="708"/>
        <w:jc w:val="both"/>
      </w:pPr>
      <w:r w:rsidRPr="00950D78">
        <w:t xml:space="preserve">В настоящее время серьёзную обеспокоенность вызывает состояние ведомственной котельной ООО «Машиностроительной завод». В отопительный период </w:t>
      </w:r>
      <w:r w:rsidRPr="00950D78">
        <w:rPr>
          <w:spacing w:val="-2"/>
        </w:rPr>
        <w:t xml:space="preserve">котельная </w:t>
      </w:r>
      <w:r w:rsidRPr="00950D78">
        <w:t xml:space="preserve">подаёт теплоэнергию на 39 объектов, в том числе на 31 жилой дом, школу, детский сад, клуб. </w:t>
      </w:r>
    </w:p>
    <w:p w:rsidR="002D56A5" w:rsidRPr="00950D78" w:rsidRDefault="002D56A5" w:rsidP="00950D78">
      <w:pPr>
        <w:jc w:val="both"/>
      </w:pPr>
      <w:r w:rsidRPr="00950D78">
        <w:lastRenderedPageBreak/>
        <w:tab/>
        <w:t>С 2014 года в связи с уменьшением объёмов производства ООО «Машиностроительный завод»  и по причине сократившихся объёмов строительства жилья в СУ-155 финансовое положение предприятия стало нестабильным. В июне 2015 года руководством СУ-155 принято решение о консервации ООО «Машиностроительный завод». Председателем Совета директоров Группы компаний «СУ-155» Балакиным М.Д. было дано поручение директору ООО «Машиностроительный завод» Гундяеву А.В. обеспечить теплоснабжением  жилые дома и социальную сферу в предстоящий отопительный период и оставить необходимое количество работников в котельной завода сроком на один год (на отопительный сезон 2015-2016 г.г.).</w:t>
      </w:r>
    </w:p>
    <w:p w:rsidR="004A7559" w:rsidRDefault="002D56A5" w:rsidP="004A7559">
      <w:pPr>
        <w:pStyle w:val="a7"/>
        <w:ind w:left="0" w:firstLine="708"/>
        <w:jc w:val="both"/>
      </w:pPr>
      <w:r w:rsidRPr="00950D78">
        <w:t xml:space="preserve">Поскольку оборудование котельной предприятия морально и физически устарело и требует значительных средств на модернизацию, считаем, что брать котельную в собственность муниципалитета нецелесообразно, единственный выход из создавшегося положения – это строительство блочно-модульной котельной. </w:t>
      </w:r>
    </w:p>
    <w:p w:rsidR="002D56A5" w:rsidRPr="00950D78" w:rsidRDefault="002D56A5" w:rsidP="004A7559">
      <w:pPr>
        <w:pStyle w:val="a7"/>
        <w:ind w:left="0" w:firstLine="708"/>
        <w:jc w:val="both"/>
      </w:pPr>
      <w:r w:rsidRPr="00950D78">
        <w:t>По результатам переговоров администрации городского округа Вичуга с «Газпром межрегионгаз Иваново»,  ООО «Газпром теплоэнерго Иваново», Департаментом жилищно-коммунального хозяйства Ивановской области, Губернатором  Ивановской области  Коньковым П.А. были даны поручения от 30.06.2015  № 8239-1-108 Департаменту жилищно-коммунального хозяйства Ивановской области, Департаменту энергетики и тарифов Ивановской области о рассмотрении вопроса строительства блочно-модульной котельной.</w:t>
      </w:r>
    </w:p>
    <w:p w:rsidR="002D56A5" w:rsidRPr="00950D78" w:rsidRDefault="002D56A5" w:rsidP="00950D78">
      <w:pPr>
        <w:ind w:firstLine="567"/>
        <w:jc w:val="both"/>
      </w:pPr>
      <w:r w:rsidRPr="00950D78">
        <w:t xml:space="preserve">По результатам исполнения поручения Губернатора Ивановской области  вышеуказанными Департаментами высказано мнение о целесообразности строительства блочно-модульной котельной мощностью 5.7 МВт в г. Вичуга. </w:t>
      </w:r>
    </w:p>
    <w:p w:rsidR="002D56A5" w:rsidRDefault="002D56A5" w:rsidP="00950D78">
      <w:pPr>
        <w:pStyle w:val="a7"/>
        <w:ind w:left="0" w:firstLine="708"/>
        <w:jc w:val="both"/>
      </w:pPr>
      <w:r w:rsidRPr="00950D78">
        <w:t>Общая стоимость данного инвестиционного проекта составляет 48 млн. рублей.</w:t>
      </w:r>
    </w:p>
    <w:p w:rsidR="00BA2236" w:rsidRPr="0064592A" w:rsidRDefault="00BA2236" w:rsidP="00BA2236">
      <w:pPr>
        <w:pStyle w:val="a7"/>
        <w:ind w:left="0" w:firstLine="708"/>
        <w:jc w:val="both"/>
      </w:pPr>
      <w:r w:rsidRPr="0064592A">
        <w:t>МУП «ОК и ТС» ежегодно будет проводить работы по замене и ремонту теплотрасс теплоснабжения более 1 км. в год.</w:t>
      </w:r>
    </w:p>
    <w:p w:rsidR="00950D78" w:rsidRPr="00950D78" w:rsidRDefault="00950D78" w:rsidP="00950D78">
      <w:pPr>
        <w:pStyle w:val="a7"/>
        <w:ind w:left="0" w:firstLine="708"/>
        <w:jc w:val="both"/>
      </w:pPr>
    </w:p>
    <w:p w:rsidR="002D56A5" w:rsidRDefault="0064592A" w:rsidP="002D56A5">
      <w:pPr>
        <w:pStyle w:val="a7"/>
        <w:ind w:left="0" w:firstLine="708"/>
        <w:rPr>
          <w:b/>
          <w:color w:val="FF0000"/>
        </w:rPr>
      </w:pPr>
      <w:r w:rsidRPr="00017895">
        <w:rPr>
          <w:b/>
          <w:bCs/>
        </w:rPr>
        <w:object w:dxaOrig="8118" w:dyaOrig="6542">
          <v:shape id="_x0000_i1073" type="#_x0000_t75" style="width:405.75pt;height:327pt" o:ole="">
            <v:imagedata r:id="rId99" o:title=""/>
          </v:shape>
          <o:OLEObject Type="Embed" ProgID="MSGraph.Chart.8" ShapeID="_x0000_i1073" DrawAspect="Content" ObjectID="_1535866980" r:id="rId100">
            <o:FieldCodes>\s</o:FieldCodes>
          </o:OLEObject>
        </w:object>
      </w:r>
    </w:p>
    <w:p w:rsidR="00D27BF6" w:rsidRDefault="00D27BF6" w:rsidP="0064592A">
      <w:pPr>
        <w:pStyle w:val="a7"/>
        <w:ind w:left="0" w:firstLine="708"/>
        <w:jc w:val="both"/>
      </w:pPr>
    </w:p>
    <w:p w:rsidR="002D56A5" w:rsidRPr="009D19C7" w:rsidRDefault="002D56A5" w:rsidP="002D56A5">
      <w:pPr>
        <w:spacing w:before="240" w:after="240"/>
        <w:jc w:val="center"/>
        <w:rPr>
          <w:b/>
          <w:i/>
        </w:rPr>
      </w:pPr>
      <w:r w:rsidRPr="009D19C7">
        <w:rPr>
          <w:b/>
          <w:i/>
        </w:rPr>
        <w:lastRenderedPageBreak/>
        <w:t>Электроснабжение</w:t>
      </w:r>
    </w:p>
    <w:p w:rsidR="002D56A5" w:rsidRDefault="002D56A5" w:rsidP="004A7559">
      <w:pPr>
        <w:ind w:firstLine="567"/>
        <w:jc w:val="both"/>
      </w:pPr>
      <w:r w:rsidRPr="00791BBB">
        <w:t>Электроснабжением  инфраструктуры  города  занимается  Вичугская  городская  электросеть.  Установленная  мощность  электропотребления  —  40220 кВА.  Протяжённость  воздушных  электросетей  напряжением  6  кВ  составляет  57,4 км,  0,4  кВ  —  413 км,  кабельных  линий  —  38  км,  которые  связаны  между  собой  4-мя  РП  и  104-мя  ТП.  Среднегодовое  потребление  электроэнергии  по  городу  составляет  52286 тыс.  кВт/час.</w:t>
      </w:r>
    </w:p>
    <w:p w:rsidR="002D56A5" w:rsidRPr="0064592A" w:rsidRDefault="002D56A5" w:rsidP="004A7559">
      <w:pPr>
        <w:pStyle w:val="ab"/>
        <w:ind w:firstLine="540"/>
        <w:rPr>
          <w:sz w:val="24"/>
          <w:szCs w:val="24"/>
        </w:rPr>
      </w:pPr>
      <w:r w:rsidRPr="0064592A">
        <w:rPr>
          <w:sz w:val="24"/>
          <w:szCs w:val="24"/>
        </w:rPr>
        <w:t>До 2020 года ставится следующие цели:</w:t>
      </w:r>
    </w:p>
    <w:p w:rsidR="002D56A5" w:rsidRPr="0064592A" w:rsidRDefault="002D56A5" w:rsidP="004A7559">
      <w:pPr>
        <w:pStyle w:val="a7"/>
        <w:numPr>
          <w:ilvl w:val="0"/>
          <w:numId w:val="32"/>
        </w:numPr>
        <w:tabs>
          <w:tab w:val="left" w:pos="851"/>
        </w:tabs>
        <w:ind w:left="0" w:firstLine="567"/>
        <w:jc w:val="both"/>
      </w:pPr>
      <w:r w:rsidRPr="0064592A">
        <w:t>Увеличить протяжённость уличного освещения на 3 км;</w:t>
      </w:r>
    </w:p>
    <w:p w:rsidR="002D56A5" w:rsidRPr="0064592A" w:rsidRDefault="002D56A5" w:rsidP="004A7559">
      <w:pPr>
        <w:pStyle w:val="a7"/>
        <w:numPr>
          <w:ilvl w:val="0"/>
          <w:numId w:val="32"/>
        </w:numPr>
        <w:tabs>
          <w:tab w:val="left" w:pos="851"/>
        </w:tabs>
        <w:ind w:left="0" w:firstLine="567"/>
        <w:jc w:val="both"/>
      </w:pPr>
      <w:r w:rsidRPr="0064592A">
        <w:t xml:space="preserve"> Заменить все приборы уличного освежения на современные энергосберегающие светильники.</w:t>
      </w:r>
    </w:p>
    <w:p w:rsidR="002D56A5" w:rsidRDefault="002D56A5" w:rsidP="004A7559">
      <w:pPr>
        <w:pStyle w:val="a7"/>
        <w:numPr>
          <w:ilvl w:val="0"/>
          <w:numId w:val="32"/>
        </w:numPr>
        <w:tabs>
          <w:tab w:val="left" w:pos="851"/>
        </w:tabs>
        <w:ind w:left="0" w:firstLine="567"/>
        <w:jc w:val="both"/>
      </w:pPr>
      <w:r w:rsidRPr="0064592A">
        <w:t>Заключение энергосервисного контракта по уличному освещению с объёмом инвестиций более 30 млн. руб. После выполнения данного контракта энергопотребление должно уменьшиться на 30%.</w:t>
      </w:r>
    </w:p>
    <w:p w:rsidR="0064592A" w:rsidRPr="0064592A" w:rsidRDefault="0064592A" w:rsidP="0064592A">
      <w:pPr>
        <w:pStyle w:val="a7"/>
        <w:jc w:val="both"/>
      </w:pPr>
    </w:p>
    <w:p w:rsidR="002D56A5" w:rsidRDefault="002D56A5" w:rsidP="002D56A5">
      <w:pPr>
        <w:jc w:val="center"/>
        <w:rPr>
          <w:b/>
          <w:i/>
        </w:rPr>
      </w:pPr>
      <w:r w:rsidRPr="009D19C7">
        <w:rPr>
          <w:b/>
          <w:i/>
        </w:rPr>
        <w:t>Газификация</w:t>
      </w:r>
    </w:p>
    <w:p w:rsidR="0064592A" w:rsidRPr="009D19C7" w:rsidRDefault="0064592A" w:rsidP="002D56A5">
      <w:pPr>
        <w:jc w:val="center"/>
        <w:rPr>
          <w:b/>
          <w:i/>
        </w:rPr>
      </w:pPr>
    </w:p>
    <w:p w:rsidR="002D56A5" w:rsidRPr="00EC5497" w:rsidRDefault="002D56A5" w:rsidP="0064592A">
      <w:pPr>
        <w:ind w:firstLine="567"/>
        <w:jc w:val="both"/>
      </w:pPr>
      <w:r w:rsidRPr="00EC5497">
        <w:t xml:space="preserve">Вопросы  развития  магистральных </w:t>
      </w:r>
      <w:r>
        <w:t xml:space="preserve"> газопроводов  города  решает  В</w:t>
      </w:r>
      <w:r w:rsidRPr="00EC5497">
        <w:t xml:space="preserve">ичугский  производственный участок  Филиала ОАО «ГАЗПРОМ ГАЗОРАСПРЕДЕЛЕНИЕ ИВАНОВО» в г. Кинешме, в ведении  которого  имеется  более  310  км  газовых сетей   различного  диаметра.  Обеспечение  газоснабжением  по  городу составляет  96 %. </w:t>
      </w:r>
    </w:p>
    <w:p w:rsidR="002D56A5" w:rsidRPr="00EC5497" w:rsidRDefault="002D56A5" w:rsidP="0064592A">
      <w:pPr>
        <w:autoSpaceDE w:val="0"/>
        <w:autoSpaceDN w:val="0"/>
        <w:adjustRightInd w:val="0"/>
        <w:ind w:firstLine="567"/>
        <w:jc w:val="both"/>
      </w:pPr>
      <w:r>
        <w:t xml:space="preserve">На 2016 год </w:t>
      </w:r>
      <w:r w:rsidRPr="00EC5497">
        <w:t xml:space="preserve"> в Департамент строительства и архитектуры  Ивановской области  направлена заявка  на газификацию жилых домов  № 1 «а», 1 «б»  по ул. Желябова. Стоимость вышеуказанных работ составляет 787,88 тыс. руб.  </w:t>
      </w:r>
    </w:p>
    <w:p w:rsidR="002D56A5" w:rsidRDefault="002D56A5" w:rsidP="0064592A">
      <w:pPr>
        <w:ind w:firstLine="567"/>
        <w:jc w:val="both"/>
      </w:pPr>
      <w:r w:rsidRPr="00EC5497">
        <w:tab/>
        <w:t>На  сегодняшний  день  в  городе  зарегистрировано  более  50  кооперативов  и  объединений  граждан  по  газификации  частных  домовладений (частный  сектор).  В  результате  проделанной  работы,  практически  весь  частный  сектор  на  сегодняшний  день  газифицирован  и  составляет  около  5,5 тыс. домовладений.  Благодаря  работе, проделанной в течение 10 лет, по газификации жилого фонда потребность в баллонном газе и угле в городе незначительна.</w:t>
      </w:r>
    </w:p>
    <w:p w:rsidR="00A400DF" w:rsidRDefault="00A400DF" w:rsidP="003955B9">
      <w:pPr>
        <w:pStyle w:val="a7"/>
        <w:numPr>
          <w:ilvl w:val="1"/>
          <w:numId w:val="21"/>
        </w:numPr>
        <w:spacing w:before="240"/>
        <w:ind w:left="0" w:firstLine="32"/>
        <w:jc w:val="center"/>
        <w:rPr>
          <w:b/>
          <w:sz w:val="28"/>
          <w:szCs w:val="28"/>
        </w:rPr>
      </w:pPr>
    </w:p>
    <w:p w:rsidR="00A400DF" w:rsidRPr="00602D3A" w:rsidRDefault="00976B2D" w:rsidP="003955B9">
      <w:pPr>
        <w:pStyle w:val="a7"/>
        <w:numPr>
          <w:ilvl w:val="1"/>
          <w:numId w:val="21"/>
        </w:numPr>
        <w:spacing w:before="240"/>
        <w:ind w:left="0" w:firstLine="32"/>
        <w:jc w:val="center"/>
        <w:rPr>
          <w:b/>
          <w:sz w:val="28"/>
          <w:szCs w:val="28"/>
        </w:rPr>
      </w:pPr>
      <w:r>
        <w:rPr>
          <w:b/>
          <w:sz w:val="28"/>
          <w:szCs w:val="28"/>
        </w:rPr>
        <w:t>6</w:t>
      </w:r>
      <w:r w:rsidR="00A400DF">
        <w:rPr>
          <w:b/>
          <w:sz w:val="28"/>
          <w:szCs w:val="28"/>
        </w:rPr>
        <w:t xml:space="preserve">.4 </w:t>
      </w:r>
      <w:r w:rsidR="00A400DF" w:rsidRPr="00602D3A">
        <w:rPr>
          <w:b/>
          <w:sz w:val="28"/>
          <w:szCs w:val="28"/>
        </w:rPr>
        <w:t>Охрана окружающей среды</w:t>
      </w:r>
    </w:p>
    <w:p w:rsidR="00A400DF" w:rsidRPr="002369C6" w:rsidRDefault="00A400DF" w:rsidP="002369C6">
      <w:pPr>
        <w:jc w:val="center"/>
        <w:rPr>
          <w:b/>
          <w:sz w:val="28"/>
          <w:szCs w:val="28"/>
        </w:rPr>
      </w:pPr>
    </w:p>
    <w:p w:rsidR="00D27BF6" w:rsidRDefault="00D27BF6" w:rsidP="00D27BF6">
      <w:pPr>
        <w:tabs>
          <w:tab w:val="left" w:pos="142"/>
        </w:tabs>
        <w:ind w:firstLine="567"/>
        <w:jc w:val="both"/>
      </w:pPr>
      <w:r w:rsidRPr="00503DDE">
        <w:rPr>
          <w:b/>
          <w:i/>
        </w:rPr>
        <w:t>Стратегическая цель –</w:t>
      </w:r>
      <w:r>
        <w:t xml:space="preserve"> обеспечение</w:t>
      </w:r>
      <w:r w:rsidRPr="006E1A7F">
        <w:t xml:space="preserve"> экологической безопасности</w:t>
      </w:r>
      <w:r>
        <w:t xml:space="preserve"> и качества окружающей среды в городском округе, внедрение комплексной системы управления отходами</w:t>
      </w:r>
      <w:r w:rsidRPr="006E1A7F">
        <w:t>.</w:t>
      </w:r>
    </w:p>
    <w:p w:rsidR="00D27BF6" w:rsidRPr="006E1A7F" w:rsidRDefault="00D27BF6" w:rsidP="00D27BF6">
      <w:pPr>
        <w:tabs>
          <w:tab w:val="left" w:pos="142"/>
        </w:tabs>
        <w:ind w:firstLine="567"/>
        <w:jc w:val="both"/>
      </w:pPr>
      <w:r w:rsidRPr="006E1A7F">
        <w:t>Для реализации данной стратегической цели необходимо</w:t>
      </w:r>
      <w:r>
        <w:t xml:space="preserve"> решение следующих </w:t>
      </w:r>
      <w:r w:rsidRPr="006E1A7F">
        <w:rPr>
          <w:b/>
          <w:i/>
        </w:rPr>
        <w:t>задач</w:t>
      </w:r>
      <w:r w:rsidRPr="006E1A7F">
        <w:t>:</w:t>
      </w:r>
    </w:p>
    <w:p w:rsidR="00D27BF6" w:rsidRPr="006E1A7F" w:rsidRDefault="00D27BF6" w:rsidP="00D27BF6">
      <w:pPr>
        <w:tabs>
          <w:tab w:val="left" w:pos="142"/>
        </w:tabs>
        <w:ind w:firstLine="567"/>
        <w:jc w:val="both"/>
      </w:pPr>
      <w:r>
        <w:t>- С</w:t>
      </w:r>
      <w:r w:rsidRPr="006E1A7F">
        <w:t>охранение естественных природных систем, поддержание их целостности и жизнеобеспечивающих функций для устойчивого развития общества</w:t>
      </w:r>
      <w:r>
        <w:t>;</w:t>
      </w:r>
    </w:p>
    <w:p w:rsidR="00D27BF6" w:rsidRPr="006E1A7F" w:rsidRDefault="00D27BF6" w:rsidP="00D27BF6">
      <w:pPr>
        <w:tabs>
          <w:tab w:val="left" w:pos="142"/>
        </w:tabs>
        <w:ind w:firstLine="567"/>
        <w:jc w:val="both"/>
      </w:pPr>
      <w:r>
        <w:t>- Повышение качества жизни, улучшение</w:t>
      </w:r>
      <w:r w:rsidRPr="006E1A7F">
        <w:t xml:space="preserve"> здоровья населения и демографической ситуации</w:t>
      </w:r>
      <w:r>
        <w:t>;</w:t>
      </w:r>
    </w:p>
    <w:p w:rsidR="00D27BF6" w:rsidRPr="006E1A7F" w:rsidRDefault="00D27BF6" w:rsidP="00D27BF6">
      <w:pPr>
        <w:tabs>
          <w:tab w:val="left" w:pos="142"/>
        </w:tabs>
        <w:ind w:firstLine="567"/>
        <w:jc w:val="both"/>
      </w:pPr>
      <w:r>
        <w:t>- З</w:t>
      </w:r>
      <w:r w:rsidRPr="006E1A7F">
        <w:t>ащит</w:t>
      </w:r>
      <w:r>
        <w:t>а</w:t>
      </w:r>
      <w:r w:rsidRPr="006E1A7F">
        <w:t xml:space="preserve"> территории и населения </w:t>
      </w:r>
      <w:r>
        <w:t xml:space="preserve">городского округа </w:t>
      </w:r>
      <w:r w:rsidRPr="006E1A7F">
        <w:t>от негативного воздействия, а также оздоровление экологической обстановки</w:t>
      </w:r>
      <w:r>
        <w:t>;</w:t>
      </w:r>
    </w:p>
    <w:p w:rsidR="00D27BF6" w:rsidRPr="006E1A7F" w:rsidRDefault="00D27BF6" w:rsidP="00D27BF6">
      <w:pPr>
        <w:tabs>
          <w:tab w:val="left" w:pos="142"/>
        </w:tabs>
        <w:ind w:firstLine="567"/>
        <w:jc w:val="both"/>
      </w:pPr>
      <w:r>
        <w:t>- Повышение экологической культуры населения.</w:t>
      </w:r>
    </w:p>
    <w:p w:rsidR="00D27BF6" w:rsidRDefault="00D27BF6" w:rsidP="00D27BF6">
      <w:pPr>
        <w:tabs>
          <w:tab w:val="left" w:pos="142"/>
        </w:tabs>
        <w:ind w:firstLine="567"/>
        <w:jc w:val="both"/>
      </w:pPr>
      <w:r w:rsidRPr="00EE1322">
        <w:t>Промышленные предприятия города и авто</w:t>
      </w:r>
      <w:r w:rsidRPr="00EE1322">
        <w:softHyphen/>
        <w:t>транспортные средства являются основными стационарными и передвиж</w:t>
      </w:r>
      <w:r w:rsidRPr="00EE1322">
        <w:softHyphen/>
        <w:t>ными источниками загрязнения окружающей среды. Основными промыш</w:t>
      </w:r>
      <w:r w:rsidRPr="00EE1322">
        <w:softHyphen/>
        <w:t>ленными предприятиями, влияющими на  экологическую обстановку города, являются 2 прядильно-ткацкие фабрики, ООО «Машиностроительный за</w:t>
      </w:r>
      <w:r w:rsidRPr="00EE1322">
        <w:softHyphen/>
        <w:t>вод», МУП «ОК и ТС».</w:t>
      </w:r>
    </w:p>
    <w:p w:rsidR="00D27BF6" w:rsidRPr="00EE1322" w:rsidRDefault="00D27BF6" w:rsidP="00D27BF6">
      <w:pPr>
        <w:tabs>
          <w:tab w:val="left" w:pos="142"/>
        </w:tabs>
        <w:ind w:firstLine="567"/>
        <w:jc w:val="both"/>
      </w:pPr>
      <w:r w:rsidRPr="00EE1322">
        <w:lastRenderedPageBreak/>
        <w:tab/>
        <w:t>Сточные воды со всех  промышленных предприятий и коммунальных служб поступают на очистные сооружения МУП «Очистные сооружения и канализационные сети», которые после очистки попадают в реку Вичужанка.</w:t>
      </w:r>
    </w:p>
    <w:p w:rsidR="00D27BF6" w:rsidRPr="00EE1322" w:rsidRDefault="00D27BF6" w:rsidP="00D27BF6">
      <w:pPr>
        <w:tabs>
          <w:tab w:val="left" w:pos="142"/>
        </w:tabs>
        <w:ind w:firstLine="567"/>
        <w:jc w:val="both"/>
      </w:pPr>
      <w:r w:rsidRPr="00EE1322">
        <w:tab/>
        <w:t>В ходе реализации подпрограммы «Регулирование качества охраны окружающей среды», являющейся», являющейся Приложением № 2  к государственной программе «Охрана окружающей среды Ивановской области», утвержденной Постановлением Правительства Ивановской области от 13.11.2013 года № 452-П, будут установлены стационарные посты наблюдений за состоянием атмосферного воздуха региональной сети наблюдений.</w:t>
      </w:r>
    </w:p>
    <w:p w:rsidR="00D27BF6" w:rsidRPr="00EE1322" w:rsidRDefault="00D27BF6" w:rsidP="00D27BF6">
      <w:pPr>
        <w:tabs>
          <w:tab w:val="left" w:pos="142"/>
        </w:tabs>
        <w:ind w:firstLine="567"/>
        <w:jc w:val="both"/>
      </w:pPr>
      <w:r w:rsidRPr="00EE1322">
        <w:t xml:space="preserve">Для уменьшения значений удельных выбросов предприятий ведется повседневная работа по снижению негативного воздействия производств на окружающую среду, используя такие методы, как соблюдение нормативов предельно-допустимых выбросов, постоянный контроль за работой пылеулавливающих установок, обустройство санитарных зон, внедрение новых технологий на прядильно-ткацких предприятиях, которые ведут к снижению выбросов в атмосферу, наладка режимов горения котлов (МУП </w:t>
      </w:r>
      <w:r>
        <w:t>«Объединенных котельных и тепловых сетей»</w:t>
      </w:r>
      <w:r w:rsidRPr="00EE1322">
        <w:t>). Для охраны воздушного бассейна ежегодно силами МУП «Зелёный город» высаживаются молодые саженцы деревьев и кустарников. Вследствие газификации жилого сектора и перевода всех котельных на газ уменьшился выброс таких веществ, как оксид углерода, диоксид серы, диоксид азота, зола угля.</w:t>
      </w:r>
    </w:p>
    <w:p w:rsidR="00D27BF6" w:rsidRPr="00EE1322" w:rsidRDefault="00D27BF6" w:rsidP="00D27BF6">
      <w:pPr>
        <w:tabs>
          <w:tab w:val="left" w:pos="142"/>
        </w:tabs>
        <w:ind w:firstLine="567"/>
        <w:jc w:val="both"/>
      </w:pPr>
      <w:r w:rsidRPr="00EE1322">
        <w:t>Решаются вопросы охраны гидросферы.  МУП «Очистные сооружения и канализационные сети г. Вичуга Ивановской области» имеет Решение о предоставлении водного объекта в пользование от 25.11.2011 года № 37-08.01.03.004-Р-РСПХ-С-2011-00-265/00. Для повышения качества воды, которая, после очистки, попадает в реку Вичужанка, на очистных сооружениях города проводится   капитальный ремонт аэротенки. Продолжается строительство биопрудов для доочистки сточных вод  согласно  принятой  инвестиционной  программы  МУП «Очистные  сооружения  и  канализационные  сети</w:t>
      </w:r>
      <w:r w:rsidRPr="00791BBB">
        <w:t xml:space="preserve"> </w:t>
      </w:r>
      <w:r w:rsidRPr="00EE1322">
        <w:t>г. Вичуга Ивановской области».   Ввод  данного  объекта  планируется  в  2015 году. Произведен запуск оборудования системы обеззараживания сточных вод, так же выполняется оптимизация очистных сооружений механической и биологической очистки сточных вод с выработкой технологических решений по глубокой очистке от соединений фосфора.</w:t>
      </w:r>
      <w:r>
        <w:t xml:space="preserve"> </w:t>
      </w:r>
    </w:p>
    <w:p w:rsidR="00D27BF6" w:rsidRPr="00A651E1" w:rsidRDefault="00D27BF6" w:rsidP="00D27BF6">
      <w:pPr>
        <w:tabs>
          <w:tab w:val="left" w:pos="142"/>
        </w:tabs>
        <w:ind w:firstLine="567"/>
        <w:jc w:val="both"/>
      </w:pPr>
      <w:r w:rsidRPr="00EE1322">
        <w:t>Находятся на контроле вопросы обеспечения населения качественной питьевой водой. В результате строительства и ввода в эксплуатацию станции обезжелезивания на МУП «Городской водопровод» уменьшилось содержание железа в питьевой воде. Ежемесячно проводятся исследования питьевой воды. Вода соответствует санитарным нормам.</w:t>
      </w:r>
    </w:p>
    <w:p w:rsidR="00D27BF6" w:rsidRPr="00C07E74" w:rsidRDefault="00D27BF6" w:rsidP="00D27BF6">
      <w:pPr>
        <w:tabs>
          <w:tab w:val="left" w:pos="142"/>
        </w:tabs>
        <w:spacing w:after="240"/>
        <w:ind w:firstLine="567"/>
        <w:jc w:val="right"/>
        <w:rPr>
          <w:i/>
        </w:rPr>
      </w:pPr>
      <w:r w:rsidRPr="00C07E74">
        <w:rPr>
          <w:i/>
        </w:rPr>
        <w:t>Таблица</w:t>
      </w:r>
      <w:r w:rsidR="00BA2236">
        <w:rPr>
          <w:i/>
        </w:rPr>
        <w:t xml:space="preserve"> </w:t>
      </w:r>
      <w:r>
        <w:rPr>
          <w:i/>
        </w:rPr>
        <w:t>5</w:t>
      </w:r>
      <w:r w:rsidR="00BA2236">
        <w:rPr>
          <w:i/>
        </w:rPr>
        <w:t>1</w:t>
      </w:r>
    </w:p>
    <w:p w:rsidR="00D27BF6" w:rsidRPr="00EE1322" w:rsidRDefault="00D27BF6" w:rsidP="00D27BF6">
      <w:pPr>
        <w:tabs>
          <w:tab w:val="left" w:pos="142"/>
          <w:tab w:val="left" w:pos="3798"/>
        </w:tabs>
        <w:spacing w:after="240"/>
        <w:ind w:firstLine="567"/>
        <w:jc w:val="center"/>
        <w:rPr>
          <w:b/>
        </w:rPr>
      </w:pPr>
      <w:r w:rsidRPr="00EE1322">
        <w:rPr>
          <w:b/>
        </w:rPr>
        <w:t>Основные показатели состояния окружающей</w:t>
      </w:r>
      <w:r>
        <w:rPr>
          <w:b/>
        </w:rPr>
        <w:t xml:space="preserve"> </w:t>
      </w:r>
      <w:r w:rsidRPr="00EE1322">
        <w:rPr>
          <w:b/>
        </w:rPr>
        <w:t xml:space="preserve">среды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850"/>
        <w:gridCol w:w="851"/>
        <w:gridCol w:w="850"/>
        <w:gridCol w:w="851"/>
        <w:gridCol w:w="850"/>
        <w:gridCol w:w="851"/>
      </w:tblGrid>
      <w:tr w:rsidR="00D27BF6" w:rsidRPr="005515D3" w:rsidTr="00D10D3B">
        <w:trPr>
          <w:trHeight w:val="391"/>
        </w:trPr>
        <w:tc>
          <w:tcPr>
            <w:tcW w:w="4253" w:type="dxa"/>
            <w:vAlign w:val="center"/>
          </w:tcPr>
          <w:p w:rsidR="00D27BF6" w:rsidRPr="005515D3" w:rsidRDefault="00D27BF6" w:rsidP="001B6CD2">
            <w:pPr>
              <w:tabs>
                <w:tab w:val="left" w:pos="142"/>
              </w:tabs>
              <w:jc w:val="center"/>
              <w:rPr>
                <w:b/>
                <w:sz w:val="22"/>
                <w:szCs w:val="22"/>
              </w:rPr>
            </w:pPr>
            <w:r w:rsidRPr="005515D3">
              <w:rPr>
                <w:b/>
                <w:sz w:val="22"/>
                <w:szCs w:val="22"/>
              </w:rPr>
              <w:t>Показатели</w:t>
            </w:r>
          </w:p>
        </w:tc>
        <w:tc>
          <w:tcPr>
            <w:tcW w:w="850" w:type="dxa"/>
            <w:vAlign w:val="center"/>
          </w:tcPr>
          <w:p w:rsidR="00D27BF6" w:rsidRPr="005515D3" w:rsidRDefault="00D27BF6" w:rsidP="001B6CD2">
            <w:pPr>
              <w:tabs>
                <w:tab w:val="left" w:pos="142"/>
              </w:tabs>
              <w:ind w:firstLine="114"/>
              <w:rPr>
                <w:b/>
                <w:sz w:val="22"/>
                <w:szCs w:val="22"/>
              </w:rPr>
            </w:pPr>
            <w:r w:rsidRPr="005515D3">
              <w:rPr>
                <w:b/>
                <w:sz w:val="22"/>
                <w:szCs w:val="22"/>
              </w:rPr>
              <w:t xml:space="preserve">2015 </w:t>
            </w:r>
          </w:p>
        </w:tc>
        <w:tc>
          <w:tcPr>
            <w:tcW w:w="851" w:type="dxa"/>
            <w:vAlign w:val="center"/>
          </w:tcPr>
          <w:p w:rsidR="00D27BF6" w:rsidRPr="005515D3" w:rsidRDefault="00D27BF6" w:rsidP="001B6CD2">
            <w:pPr>
              <w:tabs>
                <w:tab w:val="left" w:pos="142"/>
              </w:tabs>
              <w:ind w:firstLine="114"/>
              <w:rPr>
                <w:b/>
                <w:sz w:val="22"/>
                <w:szCs w:val="22"/>
              </w:rPr>
            </w:pPr>
            <w:r w:rsidRPr="005515D3">
              <w:rPr>
                <w:b/>
                <w:sz w:val="22"/>
                <w:szCs w:val="22"/>
              </w:rPr>
              <w:t xml:space="preserve">2016 </w:t>
            </w:r>
          </w:p>
        </w:tc>
        <w:tc>
          <w:tcPr>
            <w:tcW w:w="850" w:type="dxa"/>
            <w:vAlign w:val="center"/>
          </w:tcPr>
          <w:p w:rsidR="00D27BF6" w:rsidRPr="005515D3" w:rsidRDefault="00D27BF6" w:rsidP="001B6CD2">
            <w:pPr>
              <w:tabs>
                <w:tab w:val="left" w:pos="142"/>
              </w:tabs>
              <w:ind w:firstLine="114"/>
              <w:rPr>
                <w:b/>
                <w:sz w:val="22"/>
                <w:szCs w:val="22"/>
              </w:rPr>
            </w:pPr>
            <w:r w:rsidRPr="005515D3">
              <w:rPr>
                <w:b/>
                <w:sz w:val="22"/>
                <w:szCs w:val="22"/>
              </w:rPr>
              <w:t xml:space="preserve">2017 </w:t>
            </w:r>
          </w:p>
        </w:tc>
        <w:tc>
          <w:tcPr>
            <w:tcW w:w="851" w:type="dxa"/>
            <w:vAlign w:val="center"/>
          </w:tcPr>
          <w:p w:rsidR="00D27BF6" w:rsidRPr="005515D3" w:rsidRDefault="00D27BF6" w:rsidP="001B6CD2">
            <w:pPr>
              <w:tabs>
                <w:tab w:val="left" w:pos="142"/>
              </w:tabs>
              <w:ind w:firstLine="114"/>
              <w:rPr>
                <w:b/>
                <w:sz w:val="22"/>
                <w:szCs w:val="22"/>
              </w:rPr>
            </w:pPr>
            <w:r w:rsidRPr="005515D3">
              <w:rPr>
                <w:b/>
                <w:sz w:val="22"/>
                <w:szCs w:val="22"/>
              </w:rPr>
              <w:t xml:space="preserve">2018 </w:t>
            </w:r>
          </w:p>
        </w:tc>
        <w:tc>
          <w:tcPr>
            <w:tcW w:w="850" w:type="dxa"/>
            <w:vAlign w:val="center"/>
          </w:tcPr>
          <w:p w:rsidR="00D27BF6" w:rsidRPr="005515D3" w:rsidRDefault="00D27BF6" w:rsidP="001B6CD2">
            <w:pPr>
              <w:tabs>
                <w:tab w:val="left" w:pos="142"/>
              </w:tabs>
              <w:ind w:firstLine="114"/>
              <w:rPr>
                <w:b/>
                <w:sz w:val="22"/>
                <w:szCs w:val="22"/>
              </w:rPr>
            </w:pPr>
            <w:r w:rsidRPr="005515D3">
              <w:rPr>
                <w:b/>
                <w:sz w:val="22"/>
                <w:szCs w:val="22"/>
              </w:rPr>
              <w:t xml:space="preserve">2019 </w:t>
            </w:r>
          </w:p>
        </w:tc>
        <w:tc>
          <w:tcPr>
            <w:tcW w:w="851" w:type="dxa"/>
            <w:vAlign w:val="center"/>
          </w:tcPr>
          <w:p w:rsidR="00D27BF6" w:rsidRPr="005515D3" w:rsidRDefault="00D27BF6" w:rsidP="001B6CD2">
            <w:pPr>
              <w:tabs>
                <w:tab w:val="left" w:pos="142"/>
              </w:tabs>
              <w:ind w:firstLine="114"/>
              <w:rPr>
                <w:b/>
                <w:sz w:val="22"/>
                <w:szCs w:val="22"/>
              </w:rPr>
            </w:pPr>
            <w:r w:rsidRPr="005515D3">
              <w:rPr>
                <w:b/>
                <w:sz w:val="22"/>
                <w:szCs w:val="22"/>
              </w:rPr>
              <w:t xml:space="preserve">2020 </w:t>
            </w:r>
          </w:p>
        </w:tc>
      </w:tr>
      <w:tr w:rsidR="00D27BF6" w:rsidRPr="005515D3" w:rsidTr="00D10D3B">
        <w:trPr>
          <w:trHeight w:val="721"/>
        </w:trPr>
        <w:tc>
          <w:tcPr>
            <w:tcW w:w="4253" w:type="dxa"/>
            <w:vAlign w:val="center"/>
          </w:tcPr>
          <w:p w:rsidR="00D27BF6" w:rsidRPr="005515D3" w:rsidRDefault="00D27BF6" w:rsidP="008963EB">
            <w:pPr>
              <w:tabs>
                <w:tab w:val="left" w:pos="142"/>
              </w:tabs>
              <w:jc w:val="both"/>
              <w:rPr>
                <w:sz w:val="22"/>
                <w:szCs w:val="22"/>
              </w:rPr>
            </w:pPr>
            <w:r w:rsidRPr="005515D3">
              <w:rPr>
                <w:sz w:val="22"/>
                <w:szCs w:val="22"/>
              </w:rPr>
              <w:t>Выбросы загрязняющих веществ, отходящих от стационарных источников за</w:t>
            </w:r>
            <w:r w:rsidR="00D10D3B">
              <w:rPr>
                <w:sz w:val="22"/>
                <w:szCs w:val="22"/>
              </w:rPr>
              <w:t xml:space="preserve">грязнения атмосферного воздуха, </w:t>
            </w:r>
            <w:r w:rsidRPr="005515D3">
              <w:rPr>
                <w:sz w:val="22"/>
                <w:szCs w:val="22"/>
              </w:rPr>
              <w:t>тыс. тонн</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0,38</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0,37</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0,37</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0,37</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0,37</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0,37</w:t>
            </w:r>
          </w:p>
        </w:tc>
      </w:tr>
      <w:tr w:rsidR="00D27BF6" w:rsidRPr="005515D3" w:rsidTr="00D10D3B">
        <w:trPr>
          <w:trHeight w:val="539"/>
        </w:trPr>
        <w:tc>
          <w:tcPr>
            <w:tcW w:w="4253" w:type="dxa"/>
            <w:vAlign w:val="center"/>
          </w:tcPr>
          <w:p w:rsidR="00D27BF6" w:rsidRPr="005515D3" w:rsidRDefault="00D10D3B" w:rsidP="008963EB">
            <w:pPr>
              <w:tabs>
                <w:tab w:val="left" w:pos="142"/>
              </w:tabs>
              <w:jc w:val="both"/>
              <w:rPr>
                <w:sz w:val="22"/>
                <w:szCs w:val="22"/>
              </w:rPr>
            </w:pPr>
            <w:r>
              <w:rPr>
                <w:sz w:val="22"/>
                <w:szCs w:val="22"/>
              </w:rPr>
              <w:t xml:space="preserve">Темп роста к предыдущему году, </w:t>
            </w:r>
            <w:r w:rsidR="00D27BF6" w:rsidRPr="005515D3">
              <w:rPr>
                <w:sz w:val="22"/>
                <w:szCs w:val="22"/>
              </w:rPr>
              <w:t>%</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100</w:t>
            </w:r>
          </w:p>
        </w:tc>
      </w:tr>
      <w:tr w:rsidR="00D27BF6" w:rsidRPr="005515D3" w:rsidTr="00D10D3B">
        <w:trPr>
          <w:trHeight w:val="697"/>
        </w:trPr>
        <w:tc>
          <w:tcPr>
            <w:tcW w:w="4253" w:type="dxa"/>
            <w:vAlign w:val="center"/>
          </w:tcPr>
          <w:p w:rsidR="00D27BF6" w:rsidRPr="005515D3" w:rsidRDefault="00D27BF6" w:rsidP="008963EB">
            <w:pPr>
              <w:tabs>
                <w:tab w:val="left" w:pos="142"/>
              </w:tabs>
              <w:jc w:val="both"/>
              <w:rPr>
                <w:sz w:val="22"/>
                <w:szCs w:val="22"/>
              </w:rPr>
            </w:pPr>
            <w:r w:rsidRPr="005515D3">
              <w:rPr>
                <w:sz w:val="22"/>
                <w:szCs w:val="22"/>
              </w:rPr>
              <w:t>Улавливание загрязняющих веществ, отходящих от стационарных источников загрязнения атмосферного воздуха (тыс. тонн)</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0,038</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0, 039</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0,039</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0,039</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0,039</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0,039</w:t>
            </w:r>
          </w:p>
        </w:tc>
      </w:tr>
      <w:tr w:rsidR="00D27BF6" w:rsidRPr="005515D3" w:rsidTr="00D10D3B">
        <w:trPr>
          <w:trHeight w:val="373"/>
        </w:trPr>
        <w:tc>
          <w:tcPr>
            <w:tcW w:w="4253" w:type="dxa"/>
            <w:vAlign w:val="center"/>
          </w:tcPr>
          <w:p w:rsidR="00D27BF6" w:rsidRPr="005515D3" w:rsidRDefault="00D10D3B" w:rsidP="005515D3">
            <w:pPr>
              <w:tabs>
                <w:tab w:val="left" w:pos="142"/>
              </w:tabs>
              <w:ind w:firstLine="97"/>
              <w:jc w:val="both"/>
              <w:rPr>
                <w:sz w:val="22"/>
                <w:szCs w:val="22"/>
              </w:rPr>
            </w:pPr>
            <w:r>
              <w:rPr>
                <w:sz w:val="22"/>
                <w:szCs w:val="22"/>
              </w:rPr>
              <w:lastRenderedPageBreak/>
              <w:t xml:space="preserve">Темп роста к предыдущему году, </w:t>
            </w:r>
            <w:r w:rsidR="00D27BF6" w:rsidRPr="005515D3">
              <w:rPr>
                <w:sz w:val="22"/>
                <w:szCs w:val="22"/>
              </w:rPr>
              <w:t>%</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102</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100</w:t>
            </w:r>
          </w:p>
        </w:tc>
      </w:tr>
      <w:tr w:rsidR="00D27BF6" w:rsidRPr="005515D3" w:rsidTr="00D10D3B">
        <w:trPr>
          <w:trHeight w:val="443"/>
        </w:trPr>
        <w:tc>
          <w:tcPr>
            <w:tcW w:w="4253" w:type="dxa"/>
            <w:vAlign w:val="center"/>
          </w:tcPr>
          <w:p w:rsidR="00D27BF6" w:rsidRPr="005515D3" w:rsidRDefault="00D10D3B" w:rsidP="005515D3">
            <w:pPr>
              <w:tabs>
                <w:tab w:val="left" w:pos="142"/>
              </w:tabs>
              <w:ind w:firstLine="97"/>
              <w:jc w:val="both"/>
              <w:rPr>
                <w:sz w:val="22"/>
                <w:szCs w:val="22"/>
              </w:rPr>
            </w:pPr>
            <w:r>
              <w:rPr>
                <w:sz w:val="22"/>
                <w:szCs w:val="22"/>
              </w:rPr>
              <w:t xml:space="preserve">Использование свежей воды, </w:t>
            </w:r>
            <w:r w:rsidR="00D27BF6" w:rsidRPr="005515D3">
              <w:rPr>
                <w:sz w:val="22"/>
                <w:szCs w:val="22"/>
              </w:rPr>
              <w:t>млн. м. куб</w:t>
            </w:r>
            <w:r>
              <w:rPr>
                <w:sz w:val="22"/>
                <w:szCs w:val="22"/>
              </w:rPr>
              <w:t>.</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2,4670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2,4670</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2,4670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2,4670</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2,4670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2,4670</w:t>
            </w:r>
          </w:p>
        </w:tc>
      </w:tr>
      <w:tr w:rsidR="00D27BF6" w:rsidRPr="005515D3" w:rsidTr="00D10D3B">
        <w:trPr>
          <w:trHeight w:val="396"/>
        </w:trPr>
        <w:tc>
          <w:tcPr>
            <w:tcW w:w="4253" w:type="dxa"/>
            <w:vAlign w:val="center"/>
          </w:tcPr>
          <w:p w:rsidR="00D27BF6" w:rsidRPr="005515D3" w:rsidRDefault="00D27BF6" w:rsidP="00D10D3B">
            <w:pPr>
              <w:tabs>
                <w:tab w:val="left" w:pos="142"/>
              </w:tabs>
              <w:ind w:firstLine="97"/>
              <w:jc w:val="both"/>
              <w:rPr>
                <w:sz w:val="22"/>
                <w:szCs w:val="22"/>
              </w:rPr>
            </w:pPr>
            <w:r w:rsidRPr="005515D3">
              <w:rPr>
                <w:sz w:val="22"/>
                <w:szCs w:val="22"/>
              </w:rPr>
              <w:t>Темп роста к предыдущему году, %</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0" w:type="dxa"/>
            <w:vAlign w:val="center"/>
          </w:tcPr>
          <w:p w:rsidR="00D27BF6" w:rsidRPr="005515D3" w:rsidRDefault="00D27BF6" w:rsidP="001B6CD2">
            <w:pPr>
              <w:tabs>
                <w:tab w:val="left" w:pos="142"/>
              </w:tabs>
              <w:jc w:val="center"/>
              <w:rPr>
                <w:sz w:val="22"/>
                <w:szCs w:val="22"/>
              </w:rPr>
            </w:pPr>
            <w:r w:rsidRPr="005515D3">
              <w:rPr>
                <w:sz w:val="22"/>
                <w:szCs w:val="22"/>
              </w:rPr>
              <w:t>100</w:t>
            </w:r>
          </w:p>
        </w:tc>
        <w:tc>
          <w:tcPr>
            <w:tcW w:w="851" w:type="dxa"/>
            <w:vAlign w:val="center"/>
          </w:tcPr>
          <w:p w:rsidR="00D27BF6" w:rsidRPr="005515D3" w:rsidRDefault="00D27BF6" w:rsidP="001B6CD2">
            <w:pPr>
              <w:tabs>
                <w:tab w:val="left" w:pos="142"/>
              </w:tabs>
              <w:jc w:val="center"/>
              <w:rPr>
                <w:sz w:val="22"/>
                <w:szCs w:val="22"/>
              </w:rPr>
            </w:pPr>
            <w:r w:rsidRPr="005515D3">
              <w:rPr>
                <w:sz w:val="22"/>
                <w:szCs w:val="22"/>
              </w:rPr>
              <w:t>100</w:t>
            </w:r>
          </w:p>
        </w:tc>
      </w:tr>
    </w:tbl>
    <w:p w:rsidR="00D27BF6" w:rsidRDefault="00D27BF6" w:rsidP="00D27BF6">
      <w:pPr>
        <w:tabs>
          <w:tab w:val="left" w:pos="142"/>
        </w:tabs>
        <w:jc w:val="center"/>
      </w:pPr>
    </w:p>
    <w:p w:rsidR="00D27BF6" w:rsidRDefault="00D27BF6" w:rsidP="00D27BF6">
      <w:pPr>
        <w:tabs>
          <w:tab w:val="left" w:pos="142"/>
        </w:tabs>
        <w:ind w:firstLine="567"/>
      </w:pPr>
    </w:p>
    <w:p w:rsidR="00D27BF6" w:rsidRPr="00EE1322" w:rsidRDefault="00D27BF6" w:rsidP="00D10D3B">
      <w:pPr>
        <w:tabs>
          <w:tab w:val="left" w:pos="142"/>
        </w:tabs>
        <w:ind w:firstLine="567"/>
        <w:jc w:val="both"/>
      </w:pPr>
      <w:r w:rsidRPr="00EE1322">
        <w:t>Деятельность по сбору, использованию, обезвреживанию, транспортировке и размещению отходов на территории городского округа Вичуга  осуществляет МУП «САХ и благоустройство г. Вичуга Ивановкой области» по имеющимся лицензиям. Вывоз отходов производится в соответствии с заключенными договорами. Активно проводится работа по заключению договоров с населением, проживающим в частном секторе. Объем образования отходов производства и потребления в городе увеличивается.  Размещение и захоронение отходов производится на полигоне ТБО, расп</w:t>
      </w:r>
      <w:r>
        <w:t>оложенном в Вичугском районе, 0,</w:t>
      </w:r>
      <w:r w:rsidRPr="00EE1322">
        <w:t xml:space="preserve">65 км. западнее деревни Федяево. </w:t>
      </w:r>
    </w:p>
    <w:p w:rsidR="00D27BF6" w:rsidRPr="00EE1322" w:rsidRDefault="00D27BF6" w:rsidP="00D10D3B">
      <w:pPr>
        <w:tabs>
          <w:tab w:val="left" w:pos="142"/>
        </w:tabs>
        <w:ind w:firstLine="567"/>
        <w:jc w:val="both"/>
      </w:pPr>
      <w:r w:rsidRPr="00EE1322">
        <w:t>В соответствии с решением Протокола совещания по вопросу закрытия объектов складирования ТБО на территории Ивановской области от 08.10.2012 года № АФ 6-39, под председательством заместителя Правительства Ивановской области  Фомина А.Г., администрации городского округа  Вичуга  поручено совместно с Департаментом жилищно-коммунального хозяйства</w:t>
      </w:r>
      <w:r>
        <w:t xml:space="preserve"> Ивановской области </w:t>
      </w:r>
      <w:r w:rsidRPr="00EE1322">
        <w:t>проработать вопрос возможности строительства полигона для нужд городского   округа Вичуга и Вичугского района и необходимости внесения изменения  в  долгосрочную инвестиционную программу Ивановской области «Обращение с твердыми бытовыми и промышленными отходами», утвержденную постановлением Правительства Ива</w:t>
      </w:r>
      <w:r>
        <w:t xml:space="preserve">новской области от 11.09. 2013 года № </w:t>
      </w:r>
      <w:r w:rsidRPr="00EE1322">
        <w:t>366-П.</w:t>
      </w:r>
      <w:r>
        <w:t xml:space="preserve"> </w:t>
      </w:r>
      <w:r w:rsidRPr="00EE1322">
        <w:t>В связи с этим, совместно с Администрацией Вичугского муниципального района возобновлена работа по выбору земельного участка п</w:t>
      </w:r>
      <w:r>
        <w:t xml:space="preserve">од строительство полигона ТБО. </w:t>
      </w:r>
      <w:r w:rsidRPr="00EE1322">
        <w:t xml:space="preserve">Вывоз ТБО осуществляется бесконтейнерным способом, согласно графику по пяти маршрутам, мусоровозами в количестве 8 единиц, по заключенным договорам на площадку для складирования  ТБО. </w:t>
      </w:r>
    </w:p>
    <w:p w:rsidR="00D27BF6" w:rsidRDefault="00D27BF6" w:rsidP="00D10D3B">
      <w:pPr>
        <w:tabs>
          <w:tab w:val="left" w:pos="142"/>
        </w:tabs>
        <w:ind w:firstLine="567"/>
        <w:jc w:val="both"/>
      </w:pPr>
      <w:r w:rsidRPr="00EE1322">
        <w:t>В настоящее время при Администрации городского округа Вичуга создана рабочая группа  для</w:t>
      </w:r>
      <w:r>
        <w:t xml:space="preserve"> </w:t>
      </w:r>
      <w:r w:rsidRPr="00EE1322">
        <w:t>решения вопроса «О способах сбора твердых бытовых отходов на территории городского округа Вичуга» (постановление Администрации городского округа  Вичуга от 22.10.2012 года № 1021).  На основании проведенной работы, группа приняла  решение об установке контейнеров для сбора твердых бытовых отходов на территории города. Часть контейнерных площадок уже обустроена в различных микрорайонах города. Данные контейнерные площадки установлены из внебюджетных средств. Работы по   устройству контей</w:t>
      </w:r>
      <w:r>
        <w:t xml:space="preserve">нерных площадок  продолжаются. </w:t>
      </w:r>
      <w:r w:rsidRPr="00EE1322">
        <w:t xml:space="preserve">За последние годы была проведена большая работа по заключению договоров на вывоз ТБО в частном секторе. В настоящее время около 75 % улиц частного сектора заключили договор на вывоз бытовых отходов. Работа по заключению договоров на вывоз ТБО  с частными домовладельцами продолжается. </w:t>
      </w:r>
    </w:p>
    <w:p w:rsidR="00D27BF6" w:rsidRDefault="00D27BF6" w:rsidP="00D10D3B">
      <w:pPr>
        <w:tabs>
          <w:tab w:val="left" w:pos="142"/>
        </w:tabs>
        <w:ind w:firstLine="567"/>
        <w:jc w:val="both"/>
      </w:pPr>
      <w:r w:rsidRPr="00EE1322">
        <w:t>Ежегодно проводятся Дни защиты от экологической опасности, где основной упор делается на наведение чистоты и порядка на территории города.  По линии отдела молодежи проводится акция «Молодёжь за чистый город». Силами МУП «САХ и благоустройство» ликвидируются самовольные свалки, которые возникают вновь в местах сбора ТБО у многоквартирных домов, в частном секторе.</w:t>
      </w:r>
    </w:p>
    <w:p w:rsidR="00D27BF6" w:rsidRDefault="00D27BF6" w:rsidP="00D10D3B">
      <w:pPr>
        <w:tabs>
          <w:tab w:val="left" w:pos="142"/>
        </w:tabs>
        <w:ind w:firstLine="567"/>
        <w:jc w:val="both"/>
      </w:pPr>
      <w:r>
        <w:t>В целях обеспечения экологической и санитарно-эпидемиологической безопасности, качества окружающей среды на территории городского округа Вичуга планируется проведение следующих мероприятий в рамках выполнения подпрограммы «Обращение с отходами производства и потребления» государственной программы «Охрана окружающей среды Ивановской области», утвержденной постановлением Правительства Ивановской области от 13.11.2013 г. № 452-П:</w:t>
      </w:r>
    </w:p>
    <w:p w:rsidR="00D27BF6" w:rsidRDefault="00D27BF6" w:rsidP="00D10D3B">
      <w:pPr>
        <w:tabs>
          <w:tab w:val="left" w:pos="142"/>
        </w:tabs>
        <w:ind w:firstLine="567"/>
        <w:jc w:val="both"/>
      </w:pPr>
      <w:r>
        <w:lastRenderedPageBreak/>
        <w:t>1. Внедрение стандарта по сбору и вывозу бытовых отходов и мусора, разработанного;</w:t>
      </w:r>
    </w:p>
    <w:p w:rsidR="00D27BF6" w:rsidRDefault="00D27BF6" w:rsidP="00D10D3B">
      <w:pPr>
        <w:tabs>
          <w:tab w:val="left" w:pos="142"/>
        </w:tabs>
        <w:ind w:firstLine="567"/>
        <w:jc w:val="both"/>
      </w:pPr>
      <w:r>
        <w:t>2. Внедрение стандарта по утилизации и переработке бытовых и промышленных отходов;</w:t>
      </w:r>
    </w:p>
    <w:p w:rsidR="00D27BF6" w:rsidRDefault="00D27BF6" w:rsidP="00D10D3B">
      <w:pPr>
        <w:tabs>
          <w:tab w:val="left" w:pos="142"/>
        </w:tabs>
        <w:ind w:firstLine="567"/>
        <w:jc w:val="both"/>
      </w:pPr>
      <w:r>
        <w:t>3. Внедрение стандарта по обращению с отходами производства и потребления на территориях садоводческих, огороднических и дачных товариществ;</w:t>
      </w:r>
    </w:p>
    <w:p w:rsidR="00D27BF6" w:rsidRDefault="00D27BF6" w:rsidP="00D10D3B">
      <w:pPr>
        <w:tabs>
          <w:tab w:val="left" w:pos="142"/>
        </w:tabs>
        <w:ind w:firstLine="567"/>
        <w:jc w:val="both"/>
      </w:pPr>
      <w:r>
        <w:t>4. Внедрение стандарта по организации сбора, транспортировки и утилизации ртутьсодержащих отходов.</w:t>
      </w:r>
    </w:p>
    <w:p w:rsidR="00DF3733" w:rsidRPr="00C15EC6" w:rsidRDefault="00DF3733" w:rsidP="00D10D3B">
      <w:pPr>
        <w:tabs>
          <w:tab w:val="left" w:pos="142"/>
        </w:tabs>
        <w:ind w:firstLine="567"/>
        <w:jc w:val="both"/>
      </w:pPr>
    </w:p>
    <w:p w:rsidR="00A400DF" w:rsidRDefault="00A400DF" w:rsidP="003955B9">
      <w:pPr>
        <w:pStyle w:val="a7"/>
        <w:numPr>
          <w:ilvl w:val="1"/>
          <w:numId w:val="22"/>
        </w:numPr>
        <w:ind w:left="0"/>
        <w:jc w:val="center"/>
        <w:rPr>
          <w:b/>
          <w:sz w:val="28"/>
          <w:szCs w:val="28"/>
        </w:rPr>
      </w:pPr>
    </w:p>
    <w:p w:rsidR="00A400DF" w:rsidRPr="00602D3A" w:rsidRDefault="00976B2D" w:rsidP="00A26E47">
      <w:pPr>
        <w:pStyle w:val="a7"/>
        <w:numPr>
          <w:ilvl w:val="1"/>
          <w:numId w:val="22"/>
        </w:numPr>
        <w:spacing w:before="240"/>
        <w:ind w:left="0"/>
        <w:jc w:val="center"/>
        <w:rPr>
          <w:b/>
          <w:sz w:val="28"/>
          <w:szCs w:val="28"/>
        </w:rPr>
      </w:pPr>
      <w:r>
        <w:rPr>
          <w:b/>
          <w:sz w:val="28"/>
          <w:szCs w:val="28"/>
        </w:rPr>
        <w:t>6</w:t>
      </w:r>
      <w:r w:rsidR="00A400DF">
        <w:rPr>
          <w:b/>
          <w:sz w:val="28"/>
          <w:szCs w:val="28"/>
        </w:rPr>
        <w:t xml:space="preserve">.5 </w:t>
      </w:r>
      <w:r w:rsidR="00A400DF" w:rsidRPr="00602D3A">
        <w:rPr>
          <w:b/>
          <w:sz w:val="28"/>
          <w:szCs w:val="28"/>
        </w:rPr>
        <w:t>Энергосбережение и повышение энергетической эффективности</w:t>
      </w:r>
    </w:p>
    <w:p w:rsidR="00A400DF" w:rsidRDefault="00A400DF" w:rsidP="00546CEF"/>
    <w:p w:rsidR="00546CEF" w:rsidRPr="001752FC" w:rsidRDefault="00546CEF" w:rsidP="00546CEF">
      <w:pPr>
        <w:autoSpaceDE w:val="0"/>
        <w:autoSpaceDN w:val="0"/>
        <w:adjustRightInd w:val="0"/>
        <w:ind w:firstLine="540"/>
        <w:jc w:val="both"/>
      </w:pPr>
      <w:r w:rsidRPr="00546CEF">
        <w:rPr>
          <w:b/>
          <w:i/>
        </w:rPr>
        <w:t>Стратегической целью</w:t>
      </w:r>
      <w:r w:rsidRPr="001752FC">
        <w:t xml:space="preserve"> энергетической политики </w:t>
      </w:r>
      <w:r>
        <w:t xml:space="preserve">городского округа Вичуга </w:t>
      </w:r>
      <w:r w:rsidRPr="001752FC">
        <w:t>является максимально эффективное использование</w:t>
      </w:r>
      <w:r>
        <w:t xml:space="preserve"> коммунальных ресурсов, заметное снижение их потребления организациями и учреждениями, финансируемыми из местного бюджета</w:t>
      </w:r>
      <w:r w:rsidRPr="001752FC">
        <w:t>.</w:t>
      </w:r>
    </w:p>
    <w:p w:rsidR="00546CEF" w:rsidRPr="001752FC" w:rsidRDefault="00546CEF" w:rsidP="00546CE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Существование развитой сети объектов образования, культуры и спорта в период высоких цен на энергоносители </w:t>
      </w:r>
      <w:r w:rsidRPr="001752FC">
        <w:rPr>
          <w:rFonts w:ascii="Times New Roman" w:hAnsi="Times New Roman" w:cs="Times New Roman"/>
          <w:sz w:val="24"/>
          <w:szCs w:val="24"/>
        </w:rPr>
        <w:t>возможн</w:t>
      </w:r>
      <w:r>
        <w:rPr>
          <w:rFonts w:ascii="Times New Roman" w:hAnsi="Times New Roman" w:cs="Times New Roman"/>
          <w:sz w:val="24"/>
          <w:szCs w:val="24"/>
        </w:rPr>
        <w:t>о</w:t>
      </w:r>
      <w:r w:rsidRPr="001752FC">
        <w:rPr>
          <w:rFonts w:ascii="Times New Roman" w:hAnsi="Times New Roman" w:cs="Times New Roman"/>
          <w:sz w:val="24"/>
          <w:szCs w:val="24"/>
        </w:rPr>
        <w:t xml:space="preserve"> только в условиях интенсивного энергосбережения.</w:t>
      </w:r>
    </w:p>
    <w:p w:rsidR="00546CEF" w:rsidRDefault="00546CEF" w:rsidP="00546CEF">
      <w:pPr>
        <w:autoSpaceDE w:val="0"/>
        <w:autoSpaceDN w:val="0"/>
        <w:adjustRightInd w:val="0"/>
        <w:ind w:firstLine="540"/>
        <w:jc w:val="both"/>
      </w:pPr>
      <w:r w:rsidRPr="001752FC">
        <w:t xml:space="preserve">Достижение </w:t>
      </w:r>
      <w:r>
        <w:t xml:space="preserve">обозначенной </w:t>
      </w:r>
      <w:r w:rsidRPr="001752FC">
        <w:t xml:space="preserve">цели </w:t>
      </w:r>
      <w:r>
        <w:t xml:space="preserve">обеспечивается решением следующих </w:t>
      </w:r>
      <w:r w:rsidRPr="001752FC">
        <w:t>задач</w:t>
      </w:r>
      <w:r>
        <w:t>:</w:t>
      </w:r>
    </w:p>
    <w:p w:rsidR="00546CEF" w:rsidRDefault="00546CEF" w:rsidP="00546CEF">
      <w:pPr>
        <w:autoSpaceDE w:val="0"/>
        <w:autoSpaceDN w:val="0"/>
        <w:adjustRightInd w:val="0"/>
        <w:ind w:firstLine="540"/>
        <w:jc w:val="both"/>
      </w:pPr>
      <w:r>
        <w:t>-</w:t>
      </w:r>
      <w:r w:rsidRPr="001752FC">
        <w:t xml:space="preserve"> развитие энергосбережения </w:t>
      </w:r>
      <w:r>
        <w:t>и повышение энергоэффективности;</w:t>
      </w:r>
    </w:p>
    <w:p w:rsidR="00546CEF" w:rsidRPr="001752FC" w:rsidRDefault="00546CEF" w:rsidP="00546CEF">
      <w:pPr>
        <w:autoSpaceDE w:val="0"/>
        <w:autoSpaceDN w:val="0"/>
        <w:adjustRightInd w:val="0"/>
        <w:ind w:firstLine="540"/>
        <w:jc w:val="both"/>
      </w:pPr>
      <w:r>
        <w:t>- использование пропаганды в сфере энергосбережения.</w:t>
      </w:r>
    </w:p>
    <w:p w:rsidR="00546CEF" w:rsidRPr="001752FC" w:rsidRDefault="00546CEF" w:rsidP="00546CEF">
      <w:pPr>
        <w:autoSpaceDE w:val="0"/>
        <w:autoSpaceDN w:val="0"/>
        <w:adjustRightInd w:val="0"/>
        <w:ind w:firstLine="540"/>
        <w:jc w:val="both"/>
      </w:pPr>
      <w:r w:rsidRPr="001752FC">
        <w:t xml:space="preserve">Энерго- и ресурсосбережение достигается посредством реализации мероприятий по энергосбережению, своевременным переходом к новым техническим решениям, технологическим процессам, основанным на внедрении наилучших доступных и инновационных технологий, и оптимизационным формам управления, а также повышением качества продукции, использованием </w:t>
      </w:r>
      <w:r>
        <w:t>эффективного</w:t>
      </w:r>
      <w:r w:rsidRPr="001752FC">
        <w:t xml:space="preserve"> опыта и другими мерами. Внедрение энергосберегающих технологий не только приводит к снижению издержек, но и способствует повышению устойчивости топливно-энергетического комплекса и улучшению экологической ситуации, снижению затрат на введение дополнительных мощностей, а также способствует снятию барьеров экономического развития за счет снижения технологических ограничений.</w:t>
      </w:r>
    </w:p>
    <w:p w:rsidR="00A7004F" w:rsidRDefault="00A7004F" w:rsidP="00DF3733">
      <w:pPr>
        <w:rPr>
          <w:b/>
          <w:sz w:val="28"/>
          <w:szCs w:val="28"/>
        </w:rPr>
      </w:pPr>
    </w:p>
    <w:p w:rsidR="00A726E1" w:rsidRPr="00DF3733" w:rsidRDefault="00A7004F" w:rsidP="00A7004F">
      <w:pPr>
        <w:jc w:val="center"/>
        <w:rPr>
          <w:b/>
          <w:i/>
          <w:szCs w:val="28"/>
        </w:rPr>
      </w:pPr>
      <w:r w:rsidRPr="00DF3733">
        <w:rPr>
          <w:b/>
          <w:i/>
          <w:szCs w:val="28"/>
        </w:rPr>
        <w:t xml:space="preserve">Информация о потреблении бюджетными учреждениями </w:t>
      </w:r>
    </w:p>
    <w:p w:rsidR="00A7004F" w:rsidRPr="00DF3733" w:rsidRDefault="00A7004F" w:rsidP="00A7004F">
      <w:pPr>
        <w:jc w:val="center"/>
        <w:rPr>
          <w:b/>
          <w:i/>
          <w:szCs w:val="28"/>
        </w:rPr>
      </w:pPr>
      <w:r w:rsidRPr="00DF3733">
        <w:rPr>
          <w:b/>
          <w:i/>
          <w:szCs w:val="28"/>
        </w:rPr>
        <w:t>топливно-энергетических ресурсов</w:t>
      </w:r>
    </w:p>
    <w:p w:rsidR="00A726E1" w:rsidRPr="00DF3733" w:rsidRDefault="00A726E1" w:rsidP="00A726E1">
      <w:pPr>
        <w:tabs>
          <w:tab w:val="left" w:pos="142"/>
        </w:tabs>
        <w:ind w:firstLine="567"/>
        <w:jc w:val="both"/>
        <w:rPr>
          <w:i/>
          <w:szCs w:val="28"/>
        </w:rPr>
      </w:pPr>
    </w:p>
    <w:p w:rsidR="00A726E1" w:rsidRPr="00DF3733" w:rsidRDefault="00A726E1" w:rsidP="00A726E1">
      <w:pPr>
        <w:tabs>
          <w:tab w:val="left" w:pos="142"/>
        </w:tabs>
        <w:ind w:firstLine="567"/>
        <w:jc w:val="both"/>
        <w:rPr>
          <w:i/>
          <w:sz w:val="22"/>
        </w:rPr>
      </w:pPr>
      <w:r w:rsidRPr="00DF3733">
        <w:rPr>
          <w:szCs w:val="28"/>
        </w:rPr>
        <w:t>Э</w:t>
      </w:r>
      <w:r w:rsidR="00A7004F" w:rsidRPr="00DF3733">
        <w:rPr>
          <w:szCs w:val="28"/>
        </w:rPr>
        <w:t>лектроэнергия, т. кВт/ч</w:t>
      </w:r>
      <w:r w:rsidRPr="00DF3733">
        <w:rPr>
          <w:szCs w:val="28"/>
        </w:rPr>
        <w:t>.</w:t>
      </w:r>
      <w:r w:rsidRPr="00DF3733">
        <w:rPr>
          <w:i/>
          <w:sz w:val="22"/>
        </w:rPr>
        <w:t xml:space="preserve"> </w:t>
      </w:r>
    </w:p>
    <w:p w:rsidR="00A7004F" w:rsidRPr="00A726E1" w:rsidRDefault="00A726E1" w:rsidP="00A726E1">
      <w:pPr>
        <w:tabs>
          <w:tab w:val="left" w:pos="142"/>
        </w:tabs>
        <w:ind w:firstLine="567"/>
        <w:jc w:val="right"/>
        <w:rPr>
          <w:i/>
        </w:rPr>
      </w:pPr>
      <w:r w:rsidRPr="00C07E74">
        <w:rPr>
          <w:i/>
        </w:rPr>
        <w:t>Таблица</w:t>
      </w:r>
      <w:r>
        <w:rPr>
          <w:i/>
        </w:rPr>
        <w:t xml:space="preserve"> 5</w:t>
      </w:r>
      <w:r w:rsidR="00BA2236">
        <w:rPr>
          <w:i/>
        </w:rPr>
        <w:t>2</w:t>
      </w:r>
    </w:p>
    <w:p w:rsidR="00647B66" w:rsidRDefault="00647B66" w:rsidP="00A7004F">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0"/>
        <w:gridCol w:w="910"/>
        <w:gridCol w:w="911"/>
        <w:gridCol w:w="912"/>
        <w:gridCol w:w="923"/>
        <w:gridCol w:w="987"/>
        <w:gridCol w:w="923"/>
        <w:gridCol w:w="912"/>
        <w:gridCol w:w="912"/>
      </w:tblGrid>
      <w:tr w:rsidR="00A726E1" w:rsidRPr="00A726E1" w:rsidTr="00A726E1">
        <w:trPr>
          <w:jc w:val="center"/>
        </w:trPr>
        <w:tc>
          <w:tcPr>
            <w:tcW w:w="2180" w:type="dxa"/>
          </w:tcPr>
          <w:p w:rsidR="00A726E1" w:rsidRPr="00A726E1" w:rsidRDefault="00A726E1" w:rsidP="00A726E1">
            <w:pPr>
              <w:jc w:val="center"/>
              <w:rPr>
                <w:b/>
                <w:sz w:val="22"/>
                <w:szCs w:val="22"/>
              </w:rPr>
            </w:pPr>
            <w:r w:rsidRPr="00A726E1">
              <w:rPr>
                <w:b/>
                <w:sz w:val="22"/>
                <w:szCs w:val="22"/>
              </w:rPr>
              <w:t>Учреждения</w:t>
            </w:r>
          </w:p>
        </w:tc>
        <w:tc>
          <w:tcPr>
            <w:tcW w:w="911" w:type="dxa"/>
          </w:tcPr>
          <w:p w:rsidR="00A726E1" w:rsidRPr="00A726E1" w:rsidRDefault="00A726E1" w:rsidP="00A726E1">
            <w:pPr>
              <w:jc w:val="center"/>
              <w:rPr>
                <w:b/>
                <w:sz w:val="22"/>
                <w:szCs w:val="22"/>
              </w:rPr>
            </w:pPr>
            <w:r w:rsidRPr="00A726E1">
              <w:rPr>
                <w:b/>
                <w:sz w:val="22"/>
                <w:szCs w:val="22"/>
              </w:rPr>
              <w:t>2009 г.</w:t>
            </w:r>
          </w:p>
        </w:tc>
        <w:tc>
          <w:tcPr>
            <w:tcW w:w="911" w:type="dxa"/>
          </w:tcPr>
          <w:p w:rsidR="00A726E1" w:rsidRPr="00A726E1" w:rsidRDefault="00A726E1" w:rsidP="00A726E1">
            <w:pPr>
              <w:jc w:val="center"/>
              <w:rPr>
                <w:b/>
                <w:sz w:val="22"/>
                <w:szCs w:val="22"/>
              </w:rPr>
            </w:pPr>
            <w:r w:rsidRPr="00A726E1">
              <w:rPr>
                <w:b/>
                <w:sz w:val="22"/>
                <w:szCs w:val="22"/>
              </w:rPr>
              <w:t>2010 г.</w:t>
            </w:r>
          </w:p>
        </w:tc>
        <w:tc>
          <w:tcPr>
            <w:tcW w:w="912" w:type="dxa"/>
          </w:tcPr>
          <w:p w:rsidR="00A726E1" w:rsidRPr="00A726E1" w:rsidRDefault="00A726E1" w:rsidP="00A726E1">
            <w:pPr>
              <w:jc w:val="center"/>
              <w:rPr>
                <w:b/>
                <w:sz w:val="22"/>
                <w:szCs w:val="22"/>
              </w:rPr>
            </w:pPr>
            <w:r w:rsidRPr="00A726E1">
              <w:rPr>
                <w:b/>
                <w:sz w:val="22"/>
                <w:szCs w:val="22"/>
              </w:rPr>
              <w:t>2011 г.</w:t>
            </w:r>
          </w:p>
        </w:tc>
        <w:tc>
          <w:tcPr>
            <w:tcW w:w="923" w:type="dxa"/>
          </w:tcPr>
          <w:p w:rsidR="00A726E1" w:rsidRPr="00A726E1" w:rsidRDefault="00A726E1" w:rsidP="00A726E1">
            <w:pPr>
              <w:jc w:val="center"/>
              <w:rPr>
                <w:b/>
                <w:sz w:val="22"/>
                <w:szCs w:val="22"/>
              </w:rPr>
            </w:pPr>
            <w:r w:rsidRPr="00A726E1">
              <w:rPr>
                <w:b/>
                <w:sz w:val="22"/>
                <w:szCs w:val="22"/>
              </w:rPr>
              <w:t>2012 г.</w:t>
            </w:r>
          </w:p>
        </w:tc>
        <w:tc>
          <w:tcPr>
            <w:tcW w:w="987" w:type="dxa"/>
          </w:tcPr>
          <w:p w:rsidR="00A726E1" w:rsidRPr="00A726E1" w:rsidRDefault="00A726E1" w:rsidP="00A726E1">
            <w:pPr>
              <w:jc w:val="center"/>
              <w:rPr>
                <w:b/>
                <w:sz w:val="22"/>
                <w:szCs w:val="22"/>
              </w:rPr>
            </w:pPr>
            <w:r w:rsidRPr="00A726E1">
              <w:rPr>
                <w:b/>
                <w:sz w:val="22"/>
                <w:szCs w:val="22"/>
              </w:rPr>
              <w:t>2013 г.</w:t>
            </w:r>
          </w:p>
        </w:tc>
        <w:tc>
          <w:tcPr>
            <w:tcW w:w="923" w:type="dxa"/>
          </w:tcPr>
          <w:p w:rsidR="00A726E1" w:rsidRPr="00A726E1" w:rsidRDefault="00A726E1" w:rsidP="00A726E1">
            <w:pPr>
              <w:jc w:val="center"/>
              <w:rPr>
                <w:b/>
                <w:sz w:val="22"/>
                <w:szCs w:val="22"/>
              </w:rPr>
            </w:pPr>
            <w:r w:rsidRPr="00A726E1">
              <w:rPr>
                <w:b/>
                <w:sz w:val="22"/>
                <w:szCs w:val="22"/>
              </w:rPr>
              <w:t>2014 г.</w:t>
            </w:r>
          </w:p>
        </w:tc>
        <w:tc>
          <w:tcPr>
            <w:tcW w:w="912" w:type="dxa"/>
          </w:tcPr>
          <w:p w:rsidR="00A726E1" w:rsidRPr="00A726E1" w:rsidRDefault="00A726E1" w:rsidP="00A726E1">
            <w:pPr>
              <w:jc w:val="center"/>
              <w:rPr>
                <w:b/>
                <w:sz w:val="22"/>
                <w:szCs w:val="22"/>
              </w:rPr>
            </w:pPr>
            <w:r w:rsidRPr="00A726E1">
              <w:rPr>
                <w:b/>
                <w:sz w:val="22"/>
                <w:szCs w:val="22"/>
              </w:rPr>
              <w:t>2017 г.</w:t>
            </w:r>
          </w:p>
        </w:tc>
        <w:tc>
          <w:tcPr>
            <w:tcW w:w="912" w:type="dxa"/>
          </w:tcPr>
          <w:p w:rsidR="00A726E1" w:rsidRPr="00A726E1" w:rsidRDefault="00A726E1" w:rsidP="00A726E1">
            <w:pPr>
              <w:jc w:val="center"/>
              <w:rPr>
                <w:b/>
                <w:sz w:val="22"/>
                <w:szCs w:val="22"/>
              </w:rPr>
            </w:pPr>
            <w:r w:rsidRPr="00A726E1">
              <w:rPr>
                <w:b/>
                <w:sz w:val="22"/>
                <w:szCs w:val="22"/>
              </w:rPr>
              <w:t>2020 г.</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4</w:t>
            </w:r>
          </w:p>
        </w:tc>
        <w:tc>
          <w:tcPr>
            <w:tcW w:w="911" w:type="dxa"/>
          </w:tcPr>
          <w:p w:rsidR="00A726E1" w:rsidRPr="00A726E1" w:rsidRDefault="00A726E1" w:rsidP="00A726E1">
            <w:pPr>
              <w:jc w:val="center"/>
              <w:rPr>
                <w:sz w:val="22"/>
                <w:szCs w:val="22"/>
              </w:rPr>
            </w:pPr>
            <w:r w:rsidRPr="00A726E1">
              <w:rPr>
                <w:sz w:val="22"/>
                <w:szCs w:val="22"/>
              </w:rPr>
              <w:t>41,4</w:t>
            </w:r>
          </w:p>
        </w:tc>
        <w:tc>
          <w:tcPr>
            <w:tcW w:w="911" w:type="dxa"/>
          </w:tcPr>
          <w:p w:rsidR="00A726E1" w:rsidRPr="00A726E1" w:rsidRDefault="00A726E1" w:rsidP="00A726E1">
            <w:pPr>
              <w:jc w:val="center"/>
              <w:rPr>
                <w:sz w:val="22"/>
                <w:szCs w:val="22"/>
              </w:rPr>
            </w:pPr>
            <w:r w:rsidRPr="00A726E1">
              <w:rPr>
                <w:sz w:val="22"/>
                <w:szCs w:val="22"/>
              </w:rPr>
              <w:t>39,7</w:t>
            </w:r>
          </w:p>
        </w:tc>
        <w:tc>
          <w:tcPr>
            <w:tcW w:w="912" w:type="dxa"/>
          </w:tcPr>
          <w:p w:rsidR="00A726E1" w:rsidRPr="00A726E1" w:rsidRDefault="00A726E1" w:rsidP="00A726E1">
            <w:pPr>
              <w:jc w:val="center"/>
              <w:rPr>
                <w:sz w:val="22"/>
                <w:szCs w:val="22"/>
              </w:rPr>
            </w:pPr>
            <w:r w:rsidRPr="00A726E1">
              <w:rPr>
                <w:sz w:val="22"/>
                <w:szCs w:val="22"/>
              </w:rPr>
              <w:t>33,5</w:t>
            </w:r>
          </w:p>
        </w:tc>
        <w:tc>
          <w:tcPr>
            <w:tcW w:w="923" w:type="dxa"/>
          </w:tcPr>
          <w:p w:rsidR="00A726E1" w:rsidRPr="00A726E1" w:rsidRDefault="00A726E1" w:rsidP="00A726E1">
            <w:pPr>
              <w:jc w:val="center"/>
              <w:rPr>
                <w:sz w:val="22"/>
                <w:szCs w:val="22"/>
              </w:rPr>
            </w:pPr>
            <w:r w:rsidRPr="00A726E1">
              <w:rPr>
                <w:sz w:val="22"/>
                <w:szCs w:val="22"/>
              </w:rPr>
              <w:t>30,3</w:t>
            </w:r>
          </w:p>
        </w:tc>
        <w:tc>
          <w:tcPr>
            <w:tcW w:w="987" w:type="dxa"/>
          </w:tcPr>
          <w:p w:rsidR="00A726E1" w:rsidRPr="00A726E1" w:rsidRDefault="00A726E1" w:rsidP="00A726E1">
            <w:pPr>
              <w:jc w:val="center"/>
              <w:rPr>
                <w:sz w:val="22"/>
                <w:szCs w:val="22"/>
              </w:rPr>
            </w:pPr>
            <w:r w:rsidRPr="00A726E1">
              <w:rPr>
                <w:sz w:val="22"/>
                <w:szCs w:val="22"/>
              </w:rPr>
              <w:t>35,6</w:t>
            </w:r>
          </w:p>
        </w:tc>
        <w:tc>
          <w:tcPr>
            <w:tcW w:w="923" w:type="dxa"/>
          </w:tcPr>
          <w:p w:rsidR="00A726E1" w:rsidRPr="00A726E1" w:rsidRDefault="00A726E1" w:rsidP="00A726E1">
            <w:pPr>
              <w:jc w:val="center"/>
              <w:rPr>
                <w:sz w:val="22"/>
                <w:szCs w:val="22"/>
              </w:rPr>
            </w:pPr>
            <w:r w:rsidRPr="00A726E1">
              <w:rPr>
                <w:sz w:val="22"/>
                <w:szCs w:val="22"/>
              </w:rPr>
              <w:t>30,2</w:t>
            </w:r>
          </w:p>
        </w:tc>
        <w:tc>
          <w:tcPr>
            <w:tcW w:w="912" w:type="dxa"/>
          </w:tcPr>
          <w:p w:rsidR="00A726E1" w:rsidRPr="00A726E1" w:rsidRDefault="00A726E1" w:rsidP="00A726E1">
            <w:pPr>
              <w:jc w:val="center"/>
              <w:rPr>
                <w:sz w:val="22"/>
                <w:szCs w:val="22"/>
              </w:rPr>
            </w:pPr>
            <w:r w:rsidRPr="00A726E1">
              <w:rPr>
                <w:sz w:val="22"/>
                <w:szCs w:val="22"/>
              </w:rPr>
              <w:t>29,6</w:t>
            </w:r>
          </w:p>
        </w:tc>
        <w:tc>
          <w:tcPr>
            <w:tcW w:w="912" w:type="dxa"/>
          </w:tcPr>
          <w:p w:rsidR="00A726E1" w:rsidRPr="00A726E1" w:rsidRDefault="00A726E1" w:rsidP="00A726E1">
            <w:pPr>
              <w:jc w:val="center"/>
              <w:rPr>
                <w:sz w:val="22"/>
                <w:szCs w:val="22"/>
              </w:rPr>
            </w:pPr>
            <w:r w:rsidRPr="00A726E1">
              <w:rPr>
                <w:sz w:val="22"/>
                <w:szCs w:val="22"/>
              </w:rPr>
              <w:t>29,3</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5</w:t>
            </w:r>
          </w:p>
        </w:tc>
        <w:tc>
          <w:tcPr>
            <w:tcW w:w="911" w:type="dxa"/>
          </w:tcPr>
          <w:p w:rsidR="00A726E1" w:rsidRPr="00A726E1" w:rsidRDefault="00A726E1" w:rsidP="00A726E1">
            <w:pPr>
              <w:jc w:val="center"/>
              <w:rPr>
                <w:sz w:val="22"/>
                <w:szCs w:val="22"/>
              </w:rPr>
            </w:pPr>
            <w:r w:rsidRPr="00A726E1">
              <w:rPr>
                <w:sz w:val="22"/>
                <w:szCs w:val="22"/>
              </w:rPr>
              <w:t>30,5</w:t>
            </w:r>
          </w:p>
        </w:tc>
        <w:tc>
          <w:tcPr>
            <w:tcW w:w="911" w:type="dxa"/>
          </w:tcPr>
          <w:p w:rsidR="00A726E1" w:rsidRPr="00A726E1" w:rsidRDefault="00A726E1" w:rsidP="00A726E1">
            <w:pPr>
              <w:jc w:val="center"/>
              <w:rPr>
                <w:sz w:val="22"/>
                <w:szCs w:val="22"/>
              </w:rPr>
            </w:pPr>
            <w:r w:rsidRPr="00A726E1">
              <w:rPr>
                <w:sz w:val="22"/>
                <w:szCs w:val="22"/>
              </w:rPr>
              <w:t>28,4</w:t>
            </w:r>
          </w:p>
        </w:tc>
        <w:tc>
          <w:tcPr>
            <w:tcW w:w="912" w:type="dxa"/>
          </w:tcPr>
          <w:p w:rsidR="00A726E1" w:rsidRPr="00A726E1" w:rsidRDefault="00A726E1" w:rsidP="00A726E1">
            <w:pPr>
              <w:jc w:val="center"/>
              <w:rPr>
                <w:sz w:val="22"/>
                <w:szCs w:val="22"/>
              </w:rPr>
            </w:pPr>
            <w:r w:rsidRPr="00A726E1">
              <w:rPr>
                <w:sz w:val="22"/>
                <w:szCs w:val="22"/>
              </w:rPr>
              <w:t>25,1</w:t>
            </w:r>
          </w:p>
        </w:tc>
        <w:tc>
          <w:tcPr>
            <w:tcW w:w="923" w:type="dxa"/>
          </w:tcPr>
          <w:p w:rsidR="00A726E1" w:rsidRPr="00A726E1" w:rsidRDefault="00A726E1" w:rsidP="00A726E1">
            <w:pPr>
              <w:jc w:val="center"/>
              <w:rPr>
                <w:sz w:val="22"/>
                <w:szCs w:val="22"/>
              </w:rPr>
            </w:pPr>
            <w:r w:rsidRPr="00A726E1">
              <w:rPr>
                <w:sz w:val="22"/>
                <w:szCs w:val="22"/>
              </w:rPr>
              <w:t>24</w:t>
            </w:r>
          </w:p>
        </w:tc>
        <w:tc>
          <w:tcPr>
            <w:tcW w:w="987" w:type="dxa"/>
          </w:tcPr>
          <w:p w:rsidR="00A726E1" w:rsidRPr="00A726E1" w:rsidRDefault="00A726E1" w:rsidP="00A726E1">
            <w:pPr>
              <w:jc w:val="center"/>
              <w:rPr>
                <w:sz w:val="22"/>
                <w:szCs w:val="22"/>
              </w:rPr>
            </w:pPr>
            <w:r w:rsidRPr="00A726E1">
              <w:rPr>
                <w:sz w:val="22"/>
                <w:szCs w:val="22"/>
              </w:rPr>
              <w:t>26,5</w:t>
            </w:r>
          </w:p>
        </w:tc>
        <w:tc>
          <w:tcPr>
            <w:tcW w:w="923" w:type="dxa"/>
          </w:tcPr>
          <w:p w:rsidR="00A726E1" w:rsidRPr="00A726E1" w:rsidRDefault="00A726E1" w:rsidP="00A726E1">
            <w:pPr>
              <w:jc w:val="center"/>
              <w:rPr>
                <w:sz w:val="22"/>
                <w:szCs w:val="22"/>
              </w:rPr>
            </w:pPr>
            <w:r w:rsidRPr="00A726E1">
              <w:rPr>
                <w:sz w:val="22"/>
                <w:szCs w:val="22"/>
              </w:rPr>
              <w:t>24,5</w:t>
            </w:r>
          </w:p>
        </w:tc>
        <w:tc>
          <w:tcPr>
            <w:tcW w:w="912" w:type="dxa"/>
          </w:tcPr>
          <w:p w:rsidR="00A726E1" w:rsidRPr="00A726E1" w:rsidRDefault="00A726E1" w:rsidP="00A726E1">
            <w:pPr>
              <w:jc w:val="center"/>
              <w:rPr>
                <w:sz w:val="22"/>
                <w:szCs w:val="22"/>
              </w:rPr>
            </w:pPr>
            <w:r w:rsidRPr="00A726E1">
              <w:rPr>
                <w:sz w:val="22"/>
                <w:szCs w:val="22"/>
              </w:rPr>
              <w:t>24,0</w:t>
            </w:r>
          </w:p>
        </w:tc>
        <w:tc>
          <w:tcPr>
            <w:tcW w:w="912" w:type="dxa"/>
          </w:tcPr>
          <w:p w:rsidR="00A726E1" w:rsidRPr="00A726E1" w:rsidRDefault="00A726E1" w:rsidP="00A726E1">
            <w:pPr>
              <w:jc w:val="center"/>
              <w:rPr>
                <w:sz w:val="22"/>
                <w:szCs w:val="22"/>
              </w:rPr>
            </w:pPr>
            <w:r w:rsidRPr="00A726E1">
              <w:rPr>
                <w:sz w:val="22"/>
                <w:szCs w:val="22"/>
              </w:rPr>
              <w:t>23,8</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8</w:t>
            </w:r>
          </w:p>
        </w:tc>
        <w:tc>
          <w:tcPr>
            <w:tcW w:w="911" w:type="dxa"/>
          </w:tcPr>
          <w:p w:rsidR="00A726E1" w:rsidRPr="00A726E1" w:rsidRDefault="00A726E1" w:rsidP="00A726E1">
            <w:pPr>
              <w:jc w:val="center"/>
              <w:rPr>
                <w:sz w:val="22"/>
                <w:szCs w:val="22"/>
              </w:rPr>
            </w:pPr>
            <w:r w:rsidRPr="00A726E1">
              <w:rPr>
                <w:sz w:val="22"/>
                <w:szCs w:val="22"/>
              </w:rPr>
              <w:t>54,1</w:t>
            </w:r>
          </w:p>
        </w:tc>
        <w:tc>
          <w:tcPr>
            <w:tcW w:w="911" w:type="dxa"/>
          </w:tcPr>
          <w:p w:rsidR="00A726E1" w:rsidRPr="00A726E1" w:rsidRDefault="00A726E1" w:rsidP="00A726E1">
            <w:pPr>
              <w:jc w:val="center"/>
              <w:rPr>
                <w:sz w:val="22"/>
                <w:szCs w:val="22"/>
              </w:rPr>
            </w:pPr>
            <w:r w:rsidRPr="00A726E1">
              <w:rPr>
                <w:sz w:val="22"/>
                <w:szCs w:val="22"/>
              </w:rPr>
              <w:t>45,3</w:t>
            </w:r>
          </w:p>
        </w:tc>
        <w:tc>
          <w:tcPr>
            <w:tcW w:w="912" w:type="dxa"/>
          </w:tcPr>
          <w:p w:rsidR="00A726E1" w:rsidRPr="00A726E1" w:rsidRDefault="00A726E1" w:rsidP="00A726E1">
            <w:pPr>
              <w:jc w:val="center"/>
              <w:rPr>
                <w:sz w:val="22"/>
                <w:szCs w:val="22"/>
              </w:rPr>
            </w:pPr>
            <w:r w:rsidRPr="00A726E1">
              <w:rPr>
                <w:sz w:val="22"/>
                <w:szCs w:val="22"/>
              </w:rPr>
              <w:t>40,9</w:t>
            </w:r>
          </w:p>
        </w:tc>
        <w:tc>
          <w:tcPr>
            <w:tcW w:w="923" w:type="dxa"/>
          </w:tcPr>
          <w:p w:rsidR="00A726E1" w:rsidRPr="00A726E1" w:rsidRDefault="00A726E1" w:rsidP="00A726E1">
            <w:pPr>
              <w:jc w:val="center"/>
              <w:rPr>
                <w:sz w:val="22"/>
                <w:szCs w:val="22"/>
              </w:rPr>
            </w:pPr>
            <w:r w:rsidRPr="00A726E1">
              <w:rPr>
                <w:sz w:val="22"/>
                <w:szCs w:val="22"/>
              </w:rPr>
              <w:t>41,6</w:t>
            </w:r>
          </w:p>
        </w:tc>
        <w:tc>
          <w:tcPr>
            <w:tcW w:w="987" w:type="dxa"/>
          </w:tcPr>
          <w:p w:rsidR="00A726E1" w:rsidRPr="00A726E1" w:rsidRDefault="00A726E1" w:rsidP="00A726E1">
            <w:pPr>
              <w:jc w:val="center"/>
              <w:rPr>
                <w:sz w:val="22"/>
                <w:szCs w:val="22"/>
              </w:rPr>
            </w:pPr>
            <w:r w:rsidRPr="00A726E1">
              <w:rPr>
                <w:sz w:val="22"/>
                <w:szCs w:val="22"/>
              </w:rPr>
              <w:t>37</w:t>
            </w:r>
          </w:p>
        </w:tc>
        <w:tc>
          <w:tcPr>
            <w:tcW w:w="923" w:type="dxa"/>
          </w:tcPr>
          <w:p w:rsidR="00A726E1" w:rsidRPr="00A726E1" w:rsidRDefault="00A726E1" w:rsidP="00A726E1">
            <w:pPr>
              <w:jc w:val="center"/>
              <w:rPr>
                <w:sz w:val="22"/>
                <w:szCs w:val="22"/>
              </w:rPr>
            </w:pPr>
            <w:r w:rsidRPr="00A726E1">
              <w:rPr>
                <w:sz w:val="22"/>
                <w:szCs w:val="22"/>
              </w:rPr>
              <w:t>35,3</w:t>
            </w:r>
          </w:p>
        </w:tc>
        <w:tc>
          <w:tcPr>
            <w:tcW w:w="912" w:type="dxa"/>
          </w:tcPr>
          <w:p w:rsidR="00A726E1" w:rsidRPr="00A726E1" w:rsidRDefault="00A726E1" w:rsidP="00A726E1">
            <w:pPr>
              <w:jc w:val="center"/>
              <w:rPr>
                <w:sz w:val="22"/>
                <w:szCs w:val="22"/>
              </w:rPr>
            </w:pPr>
            <w:r w:rsidRPr="00A726E1">
              <w:rPr>
                <w:sz w:val="22"/>
                <w:szCs w:val="22"/>
              </w:rPr>
              <w:t>34,6</w:t>
            </w:r>
          </w:p>
        </w:tc>
        <w:tc>
          <w:tcPr>
            <w:tcW w:w="912" w:type="dxa"/>
          </w:tcPr>
          <w:p w:rsidR="00A726E1" w:rsidRPr="00A726E1" w:rsidRDefault="00A726E1" w:rsidP="00A726E1">
            <w:pPr>
              <w:jc w:val="center"/>
              <w:rPr>
                <w:sz w:val="22"/>
                <w:szCs w:val="22"/>
              </w:rPr>
            </w:pPr>
            <w:r w:rsidRPr="00A726E1">
              <w:rPr>
                <w:sz w:val="22"/>
                <w:szCs w:val="22"/>
              </w:rPr>
              <w:t>34,2</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9</w:t>
            </w:r>
          </w:p>
        </w:tc>
        <w:tc>
          <w:tcPr>
            <w:tcW w:w="911" w:type="dxa"/>
          </w:tcPr>
          <w:p w:rsidR="00A726E1" w:rsidRPr="00A726E1" w:rsidRDefault="00A726E1" w:rsidP="00A726E1">
            <w:pPr>
              <w:jc w:val="center"/>
              <w:rPr>
                <w:sz w:val="22"/>
                <w:szCs w:val="22"/>
              </w:rPr>
            </w:pPr>
            <w:r w:rsidRPr="00A726E1">
              <w:rPr>
                <w:sz w:val="22"/>
                <w:szCs w:val="22"/>
              </w:rPr>
              <w:t>47,2</w:t>
            </w:r>
          </w:p>
        </w:tc>
        <w:tc>
          <w:tcPr>
            <w:tcW w:w="911" w:type="dxa"/>
          </w:tcPr>
          <w:p w:rsidR="00A726E1" w:rsidRPr="00A726E1" w:rsidRDefault="00A726E1" w:rsidP="00A726E1">
            <w:pPr>
              <w:jc w:val="center"/>
              <w:rPr>
                <w:sz w:val="22"/>
                <w:szCs w:val="22"/>
              </w:rPr>
            </w:pPr>
            <w:r w:rsidRPr="00A726E1">
              <w:rPr>
                <w:sz w:val="22"/>
                <w:szCs w:val="22"/>
              </w:rPr>
              <w:t>43,8</w:t>
            </w:r>
          </w:p>
        </w:tc>
        <w:tc>
          <w:tcPr>
            <w:tcW w:w="912" w:type="dxa"/>
          </w:tcPr>
          <w:p w:rsidR="00A726E1" w:rsidRPr="00A726E1" w:rsidRDefault="00A726E1" w:rsidP="00A726E1">
            <w:pPr>
              <w:jc w:val="center"/>
              <w:rPr>
                <w:sz w:val="22"/>
                <w:szCs w:val="22"/>
              </w:rPr>
            </w:pPr>
            <w:r w:rsidRPr="00A726E1">
              <w:rPr>
                <w:sz w:val="22"/>
                <w:szCs w:val="22"/>
              </w:rPr>
              <w:t>44,1</w:t>
            </w:r>
          </w:p>
        </w:tc>
        <w:tc>
          <w:tcPr>
            <w:tcW w:w="923" w:type="dxa"/>
          </w:tcPr>
          <w:p w:rsidR="00A726E1" w:rsidRPr="00A726E1" w:rsidRDefault="00A726E1" w:rsidP="00A726E1">
            <w:pPr>
              <w:jc w:val="center"/>
              <w:rPr>
                <w:sz w:val="22"/>
                <w:szCs w:val="22"/>
              </w:rPr>
            </w:pPr>
            <w:r w:rsidRPr="00A726E1">
              <w:rPr>
                <w:sz w:val="22"/>
                <w:szCs w:val="22"/>
              </w:rPr>
              <w:t>42,3</w:t>
            </w:r>
          </w:p>
        </w:tc>
        <w:tc>
          <w:tcPr>
            <w:tcW w:w="987" w:type="dxa"/>
          </w:tcPr>
          <w:p w:rsidR="00A726E1" w:rsidRPr="00A726E1" w:rsidRDefault="00A726E1" w:rsidP="00A726E1">
            <w:pPr>
              <w:jc w:val="center"/>
              <w:rPr>
                <w:sz w:val="22"/>
                <w:szCs w:val="22"/>
              </w:rPr>
            </w:pPr>
            <w:r w:rsidRPr="00A726E1">
              <w:rPr>
                <w:sz w:val="22"/>
                <w:szCs w:val="22"/>
              </w:rPr>
              <w:t>44,2</w:t>
            </w:r>
          </w:p>
        </w:tc>
        <w:tc>
          <w:tcPr>
            <w:tcW w:w="923" w:type="dxa"/>
          </w:tcPr>
          <w:p w:rsidR="00A726E1" w:rsidRPr="00A726E1" w:rsidRDefault="00A726E1" w:rsidP="00A726E1">
            <w:pPr>
              <w:jc w:val="center"/>
              <w:rPr>
                <w:sz w:val="22"/>
                <w:szCs w:val="22"/>
              </w:rPr>
            </w:pPr>
            <w:r w:rsidRPr="00A726E1">
              <w:rPr>
                <w:sz w:val="22"/>
                <w:szCs w:val="22"/>
              </w:rPr>
              <w:t>46,8</w:t>
            </w:r>
          </w:p>
        </w:tc>
        <w:tc>
          <w:tcPr>
            <w:tcW w:w="912" w:type="dxa"/>
          </w:tcPr>
          <w:p w:rsidR="00A726E1" w:rsidRPr="00A726E1" w:rsidRDefault="00A726E1" w:rsidP="00A726E1">
            <w:pPr>
              <w:jc w:val="center"/>
              <w:rPr>
                <w:sz w:val="22"/>
                <w:szCs w:val="22"/>
              </w:rPr>
            </w:pPr>
            <w:r w:rsidRPr="00A726E1">
              <w:rPr>
                <w:sz w:val="22"/>
                <w:szCs w:val="22"/>
              </w:rPr>
              <w:t>45,9</w:t>
            </w:r>
          </w:p>
        </w:tc>
        <w:tc>
          <w:tcPr>
            <w:tcW w:w="912" w:type="dxa"/>
          </w:tcPr>
          <w:p w:rsidR="00A726E1" w:rsidRPr="00A726E1" w:rsidRDefault="00A726E1" w:rsidP="00A726E1">
            <w:pPr>
              <w:jc w:val="center"/>
              <w:rPr>
                <w:sz w:val="22"/>
                <w:szCs w:val="22"/>
              </w:rPr>
            </w:pPr>
            <w:r w:rsidRPr="00A726E1">
              <w:rPr>
                <w:sz w:val="22"/>
                <w:szCs w:val="22"/>
              </w:rPr>
              <w:t>45,4</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14</w:t>
            </w:r>
          </w:p>
        </w:tc>
        <w:tc>
          <w:tcPr>
            <w:tcW w:w="911" w:type="dxa"/>
          </w:tcPr>
          <w:p w:rsidR="00A726E1" w:rsidRPr="00A726E1" w:rsidRDefault="00A726E1" w:rsidP="00A726E1">
            <w:pPr>
              <w:jc w:val="center"/>
              <w:rPr>
                <w:sz w:val="22"/>
                <w:szCs w:val="22"/>
              </w:rPr>
            </w:pPr>
            <w:r w:rsidRPr="00A726E1">
              <w:rPr>
                <w:sz w:val="22"/>
                <w:szCs w:val="22"/>
              </w:rPr>
              <w:t>51,1</w:t>
            </w:r>
          </w:p>
        </w:tc>
        <w:tc>
          <w:tcPr>
            <w:tcW w:w="911" w:type="dxa"/>
          </w:tcPr>
          <w:p w:rsidR="00A726E1" w:rsidRPr="00A726E1" w:rsidRDefault="00A726E1" w:rsidP="00A726E1">
            <w:pPr>
              <w:jc w:val="center"/>
              <w:rPr>
                <w:sz w:val="22"/>
                <w:szCs w:val="22"/>
              </w:rPr>
            </w:pPr>
            <w:r w:rsidRPr="00A726E1">
              <w:rPr>
                <w:sz w:val="22"/>
                <w:szCs w:val="22"/>
              </w:rPr>
              <w:t>47,1</w:t>
            </w:r>
          </w:p>
        </w:tc>
        <w:tc>
          <w:tcPr>
            <w:tcW w:w="912" w:type="dxa"/>
          </w:tcPr>
          <w:p w:rsidR="00A726E1" w:rsidRPr="00A726E1" w:rsidRDefault="00A726E1" w:rsidP="00A726E1">
            <w:pPr>
              <w:jc w:val="center"/>
              <w:rPr>
                <w:sz w:val="22"/>
                <w:szCs w:val="22"/>
              </w:rPr>
            </w:pPr>
            <w:r w:rsidRPr="00A726E1">
              <w:rPr>
                <w:sz w:val="22"/>
                <w:szCs w:val="22"/>
              </w:rPr>
              <w:t>34,9</w:t>
            </w:r>
          </w:p>
        </w:tc>
        <w:tc>
          <w:tcPr>
            <w:tcW w:w="923" w:type="dxa"/>
          </w:tcPr>
          <w:p w:rsidR="00A726E1" w:rsidRPr="00A726E1" w:rsidRDefault="00A726E1" w:rsidP="00A726E1">
            <w:pPr>
              <w:jc w:val="center"/>
              <w:rPr>
                <w:sz w:val="22"/>
                <w:szCs w:val="22"/>
              </w:rPr>
            </w:pPr>
            <w:r w:rsidRPr="00A726E1">
              <w:rPr>
                <w:sz w:val="22"/>
                <w:szCs w:val="22"/>
              </w:rPr>
              <w:t>29,3</w:t>
            </w:r>
          </w:p>
        </w:tc>
        <w:tc>
          <w:tcPr>
            <w:tcW w:w="987" w:type="dxa"/>
          </w:tcPr>
          <w:p w:rsidR="00A726E1" w:rsidRPr="00A726E1" w:rsidRDefault="00A726E1" w:rsidP="00A726E1">
            <w:pPr>
              <w:jc w:val="center"/>
              <w:rPr>
                <w:sz w:val="22"/>
                <w:szCs w:val="22"/>
              </w:rPr>
            </w:pPr>
            <w:r w:rsidRPr="00A726E1">
              <w:rPr>
                <w:sz w:val="22"/>
                <w:szCs w:val="22"/>
              </w:rPr>
              <w:t>28,5</w:t>
            </w:r>
          </w:p>
        </w:tc>
        <w:tc>
          <w:tcPr>
            <w:tcW w:w="923" w:type="dxa"/>
          </w:tcPr>
          <w:p w:rsidR="00A726E1" w:rsidRPr="00A726E1" w:rsidRDefault="00A726E1" w:rsidP="00A726E1">
            <w:pPr>
              <w:jc w:val="center"/>
              <w:rPr>
                <w:sz w:val="22"/>
                <w:szCs w:val="22"/>
              </w:rPr>
            </w:pPr>
            <w:r w:rsidRPr="00A726E1">
              <w:rPr>
                <w:sz w:val="22"/>
                <w:szCs w:val="22"/>
              </w:rPr>
              <w:t>28,6</w:t>
            </w:r>
          </w:p>
        </w:tc>
        <w:tc>
          <w:tcPr>
            <w:tcW w:w="912" w:type="dxa"/>
          </w:tcPr>
          <w:p w:rsidR="00A726E1" w:rsidRPr="00A726E1" w:rsidRDefault="00A726E1" w:rsidP="00A726E1">
            <w:pPr>
              <w:jc w:val="center"/>
              <w:rPr>
                <w:sz w:val="22"/>
                <w:szCs w:val="22"/>
              </w:rPr>
            </w:pPr>
            <w:r w:rsidRPr="00A726E1">
              <w:rPr>
                <w:sz w:val="22"/>
                <w:szCs w:val="22"/>
              </w:rPr>
              <w:t>28,03</w:t>
            </w:r>
          </w:p>
        </w:tc>
        <w:tc>
          <w:tcPr>
            <w:tcW w:w="912" w:type="dxa"/>
          </w:tcPr>
          <w:p w:rsidR="00A726E1" w:rsidRPr="00A726E1" w:rsidRDefault="00A726E1" w:rsidP="00A726E1">
            <w:pPr>
              <w:jc w:val="center"/>
              <w:rPr>
                <w:sz w:val="22"/>
                <w:szCs w:val="22"/>
              </w:rPr>
            </w:pPr>
            <w:r w:rsidRPr="00A726E1">
              <w:rPr>
                <w:sz w:val="22"/>
                <w:szCs w:val="22"/>
              </w:rPr>
              <w:t>27,7</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16</w:t>
            </w:r>
          </w:p>
        </w:tc>
        <w:tc>
          <w:tcPr>
            <w:tcW w:w="911" w:type="dxa"/>
          </w:tcPr>
          <w:p w:rsidR="00A726E1" w:rsidRPr="00A726E1" w:rsidRDefault="00A726E1" w:rsidP="00A726E1">
            <w:pPr>
              <w:jc w:val="center"/>
              <w:rPr>
                <w:sz w:val="22"/>
                <w:szCs w:val="22"/>
              </w:rPr>
            </w:pPr>
            <w:r w:rsidRPr="00A726E1">
              <w:rPr>
                <w:sz w:val="22"/>
                <w:szCs w:val="22"/>
              </w:rPr>
              <w:t>83,1</w:t>
            </w:r>
          </w:p>
        </w:tc>
        <w:tc>
          <w:tcPr>
            <w:tcW w:w="911" w:type="dxa"/>
          </w:tcPr>
          <w:p w:rsidR="00A726E1" w:rsidRPr="00A726E1" w:rsidRDefault="00A726E1" w:rsidP="00A726E1">
            <w:pPr>
              <w:jc w:val="center"/>
              <w:rPr>
                <w:sz w:val="22"/>
                <w:szCs w:val="22"/>
              </w:rPr>
            </w:pPr>
            <w:r w:rsidRPr="00A726E1">
              <w:rPr>
                <w:sz w:val="22"/>
                <w:szCs w:val="22"/>
              </w:rPr>
              <w:t>84,3</w:t>
            </w:r>
          </w:p>
        </w:tc>
        <w:tc>
          <w:tcPr>
            <w:tcW w:w="912" w:type="dxa"/>
          </w:tcPr>
          <w:p w:rsidR="00A726E1" w:rsidRPr="00A726E1" w:rsidRDefault="00A726E1" w:rsidP="00A726E1">
            <w:pPr>
              <w:jc w:val="center"/>
              <w:rPr>
                <w:sz w:val="22"/>
                <w:szCs w:val="22"/>
              </w:rPr>
            </w:pPr>
            <w:r w:rsidRPr="00A726E1">
              <w:rPr>
                <w:sz w:val="22"/>
                <w:szCs w:val="22"/>
              </w:rPr>
              <w:t>86,8</w:t>
            </w:r>
          </w:p>
        </w:tc>
        <w:tc>
          <w:tcPr>
            <w:tcW w:w="923" w:type="dxa"/>
          </w:tcPr>
          <w:p w:rsidR="00A726E1" w:rsidRPr="00A726E1" w:rsidRDefault="00A726E1" w:rsidP="00A726E1">
            <w:pPr>
              <w:jc w:val="center"/>
              <w:rPr>
                <w:sz w:val="22"/>
                <w:szCs w:val="22"/>
              </w:rPr>
            </w:pPr>
            <w:r w:rsidRPr="00A726E1">
              <w:rPr>
                <w:sz w:val="22"/>
                <w:szCs w:val="22"/>
              </w:rPr>
              <w:t>98,5</w:t>
            </w:r>
          </w:p>
        </w:tc>
        <w:tc>
          <w:tcPr>
            <w:tcW w:w="987" w:type="dxa"/>
          </w:tcPr>
          <w:p w:rsidR="00A726E1" w:rsidRPr="00A726E1" w:rsidRDefault="00A726E1" w:rsidP="00A726E1">
            <w:pPr>
              <w:jc w:val="center"/>
              <w:rPr>
                <w:sz w:val="22"/>
                <w:szCs w:val="22"/>
              </w:rPr>
            </w:pPr>
            <w:r w:rsidRPr="00A726E1">
              <w:rPr>
                <w:sz w:val="22"/>
                <w:szCs w:val="22"/>
              </w:rPr>
              <w:t>64,3</w:t>
            </w:r>
          </w:p>
        </w:tc>
        <w:tc>
          <w:tcPr>
            <w:tcW w:w="923" w:type="dxa"/>
          </w:tcPr>
          <w:p w:rsidR="00A726E1" w:rsidRPr="00A726E1" w:rsidRDefault="00A726E1" w:rsidP="00A726E1">
            <w:pPr>
              <w:jc w:val="center"/>
              <w:rPr>
                <w:sz w:val="22"/>
                <w:szCs w:val="22"/>
              </w:rPr>
            </w:pPr>
            <w:r w:rsidRPr="00A726E1">
              <w:rPr>
                <w:sz w:val="22"/>
                <w:szCs w:val="22"/>
              </w:rPr>
              <w:t>93,7</w:t>
            </w:r>
          </w:p>
        </w:tc>
        <w:tc>
          <w:tcPr>
            <w:tcW w:w="912" w:type="dxa"/>
          </w:tcPr>
          <w:p w:rsidR="00A726E1" w:rsidRPr="00A726E1" w:rsidRDefault="00A726E1" w:rsidP="00A726E1">
            <w:pPr>
              <w:jc w:val="center"/>
              <w:rPr>
                <w:sz w:val="22"/>
                <w:szCs w:val="22"/>
              </w:rPr>
            </w:pPr>
            <w:r w:rsidRPr="00A726E1">
              <w:rPr>
                <w:sz w:val="22"/>
                <w:szCs w:val="22"/>
              </w:rPr>
              <w:t>91,8</w:t>
            </w:r>
          </w:p>
        </w:tc>
        <w:tc>
          <w:tcPr>
            <w:tcW w:w="912" w:type="dxa"/>
          </w:tcPr>
          <w:p w:rsidR="00A726E1" w:rsidRPr="00A726E1" w:rsidRDefault="00A726E1" w:rsidP="00A726E1">
            <w:pPr>
              <w:jc w:val="center"/>
              <w:rPr>
                <w:sz w:val="22"/>
                <w:szCs w:val="22"/>
              </w:rPr>
            </w:pPr>
            <w:r w:rsidRPr="00A726E1">
              <w:rPr>
                <w:sz w:val="22"/>
                <w:szCs w:val="22"/>
              </w:rPr>
              <w:t>90,9</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20</w:t>
            </w:r>
          </w:p>
        </w:tc>
        <w:tc>
          <w:tcPr>
            <w:tcW w:w="911" w:type="dxa"/>
          </w:tcPr>
          <w:p w:rsidR="00A726E1" w:rsidRPr="00A726E1" w:rsidRDefault="00A726E1" w:rsidP="00A726E1">
            <w:pPr>
              <w:jc w:val="center"/>
              <w:rPr>
                <w:sz w:val="22"/>
                <w:szCs w:val="22"/>
              </w:rPr>
            </w:pPr>
            <w:r w:rsidRPr="00A726E1">
              <w:rPr>
                <w:sz w:val="22"/>
                <w:szCs w:val="22"/>
              </w:rPr>
              <w:t>77,8</w:t>
            </w:r>
          </w:p>
        </w:tc>
        <w:tc>
          <w:tcPr>
            <w:tcW w:w="911" w:type="dxa"/>
          </w:tcPr>
          <w:p w:rsidR="00A726E1" w:rsidRPr="00A726E1" w:rsidRDefault="00A726E1" w:rsidP="00A726E1">
            <w:pPr>
              <w:jc w:val="center"/>
              <w:rPr>
                <w:sz w:val="22"/>
                <w:szCs w:val="22"/>
              </w:rPr>
            </w:pPr>
            <w:r w:rsidRPr="00A726E1">
              <w:rPr>
                <w:sz w:val="22"/>
                <w:szCs w:val="22"/>
              </w:rPr>
              <w:t>68,9</w:t>
            </w:r>
          </w:p>
        </w:tc>
        <w:tc>
          <w:tcPr>
            <w:tcW w:w="912" w:type="dxa"/>
          </w:tcPr>
          <w:p w:rsidR="00A726E1" w:rsidRPr="00A726E1" w:rsidRDefault="00A726E1" w:rsidP="00A726E1">
            <w:pPr>
              <w:jc w:val="center"/>
              <w:rPr>
                <w:sz w:val="22"/>
                <w:szCs w:val="22"/>
              </w:rPr>
            </w:pPr>
            <w:r w:rsidRPr="00A726E1">
              <w:rPr>
                <w:sz w:val="22"/>
                <w:szCs w:val="22"/>
              </w:rPr>
              <w:t>68,1</w:t>
            </w:r>
          </w:p>
        </w:tc>
        <w:tc>
          <w:tcPr>
            <w:tcW w:w="923" w:type="dxa"/>
          </w:tcPr>
          <w:p w:rsidR="00A726E1" w:rsidRPr="00A726E1" w:rsidRDefault="00A726E1" w:rsidP="00A726E1">
            <w:pPr>
              <w:jc w:val="center"/>
              <w:rPr>
                <w:sz w:val="22"/>
                <w:szCs w:val="22"/>
              </w:rPr>
            </w:pPr>
            <w:r w:rsidRPr="00A726E1">
              <w:rPr>
                <w:sz w:val="22"/>
                <w:szCs w:val="22"/>
              </w:rPr>
              <w:t>67,7</w:t>
            </w:r>
          </w:p>
        </w:tc>
        <w:tc>
          <w:tcPr>
            <w:tcW w:w="987" w:type="dxa"/>
          </w:tcPr>
          <w:p w:rsidR="00A726E1" w:rsidRPr="00A726E1" w:rsidRDefault="00A726E1" w:rsidP="00A726E1">
            <w:pPr>
              <w:jc w:val="center"/>
              <w:rPr>
                <w:sz w:val="22"/>
                <w:szCs w:val="22"/>
              </w:rPr>
            </w:pPr>
            <w:r w:rsidRPr="00A726E1">
              <w:rPr>
                <w:sz w:val="22"/>
                <w:szCs w:val="22"/>
              </w:rPr>
              <w:t>62,3</w:t>
            </w:r>
          </w:p>
        </w:tc>
        <w:tc>
          <w:tcPr>
            <w:tcW w:w="923" w:type="dxa"/>
          </w:tcPr>
          <w:p w:rsidR="00A726E1" w:rsidRPr="00A726E1" w:rsidRDefault="00A726E1" w:rsidP="00A726E1">
            <w:pPr>
              <w:jc w:val="center"/>
              <w:rPr>
                <w:sz w:val="22"/>
                <w:szCs w:val="22"/>
              </w:rPr>
            </w:pPr>
            <w:r w:rsidRPr="00A726E1">
              <w:rPr>
                <w:sz w:val="22"/>
                <w:szCs w:val="22"/>
              </w:rPr>
              <w:t>53,4</w:t>
            </w:r>
          </w:p>
        </w:tc>
        <w:tc>
          <w:tcPr>
            <w:tcW w:w="912" w:type="dxa"/>
          </w:tcPr>
          <w:p w:rsidR="00A726E1" w:rsidRPr="00A726E1" w:rsidRDefault="00A726E1" w:rsidP="00A726E1">
            <w:pPr>
              <w:jc w:val="center"/>
              <w:rPr>
                <w:sz w:val="22"/>
                <w:szCs w:val="22"/>
              </w:rPr>
            </w:pPr>
            <w:r w:rsidRPr="00A726E1">
              <w:rPr>
                <w:sz w:val="22"/>
                <w:szCs w:val="22"/>
              </w:rPr>
              <w:t>52,3</w:t>
            </w:r>
          </w:p>
        </w:tc>
        <w:tc>
          <w:tcPr>
            <w:tcW w:w="912" w:type="dxa"/>
          </w:tcPr>
          <w:p w:rsidR="00A726E1" w:rsidRPr="00A726E1" w:rsidRDefault="00A726E1" w:rsidP="00A726E1">
            <w:pPr>
              <w:jc w:val="center"/>
              <w:rPr>
                <w:sz w:val="22"/>
                <w:szCs w:val="22"/>
              </w:rPr>
            </w:pPr>
            <w:r w:rsidRPr="00A726E1">
              <w:rPr>
                <w:sz w:val="22"/>
                <w:szCs w:val="22"/>
              </w:rPr>
              <w:t>51,8</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24</w:t>
            </w:r>
          </w:p>
        </w:tc>
        <w:tc>
          <w:tcPr>
            <w:tcW w:w="911" w:type="dxa"/>
          </w:tcPr>
          <w:p w:rsidR="00A726E1" w:rsidRPr="00A726E1" w:rsidRDefault="00A726E1" w:rsidP="00A726E1">
            <w:pPr>
              <w:jc w:val="center"/>
              <w:rPr>
                <w:sz w:val="22"/>
                <w:szCs w:val="22"/>
              </w:rPr>
            </w:pPr>
            <w:r w:rsidRPr="00A726E1">
              <w:rPr>
                <w:sz w:val="22"/>
                <w:szCs w:val="22"/>
              </w:rPr>
              <w:t>71,8</w:t>
            </w:r>
          </w:p>
        </w:tc>
        <w:tc>
          <w:tcPr>
            <w:tcW w:w="911" w:type="dxa"/>
          </w:tcPr>
          <w:p w:rsidR="00A726E1" w:rsidRPr="00A726E1" w:rsidRDefault="00A726E1" w:rsidP="00A726E1">
            <w:pPr>
              <w:jc w:val="center"/>
              <w:rPr>
                <w:sz w:val="22"/>
                <w:szCs w:val="22"/>
              </w:rPr>
            </w:pPr>
            <w:r w:rsidRPr="00A726E1">
              <w:rPr>
                <w:sz w:val="22"/>
                <w:szCs w:val="22"/>
              </w:rPr>
              <w:t>54,6</w:t>
            </w:r>
          </w:p>
        </w:tc>
        <w:tc>
          <w:tcPr>
            <w:tcW w:w="912" w:type="dxa"/>
          </w:tcPr>
          <w:p w:rsidR="00A726E1" w:rsidRPr="00A726E1" w:rsidRDefault="00A726E1" w:rsidP="00A726E1">
            <w:pPr>
              <w:jc w:val="center"/>
              <w:rPr>
                <w:sz w:val="22"/>
                <w:szCs w:val="22"/>
              </w:rPr>
            </w:pPr>
            <w:r w:rsidRPr="00A726E1">
              <w:rPr>
                <w:sz w:val="22"/>
                <w:szCs w:val="22"/>
              </w:rPr>
              <w:t>52,9</w:t>
            </w:r>
          </w:p>
        </w:tc>
        <w:tc>
          <w:tcPr>
            <w:tcW w:w="923" w:type="dxa"/>
          </w:tcPr>
          <w:p w:rsidR="00A726E1" w:rsidRPr="00A726E1" w:rsidRDefault="00A726E1" w:rsidP="00A726E1">
            <w:pPr>
              <w:jc w:val="center"/>
              <w:rPr>
                <w:sz w:val="22"/>
                <w:szCs w:val="22"/>
              </w:rPr>
            </w:pPr>
            <w:r w:rsidRPr="00A726E1">
              <w:rPr>
                <w:sz w:val="22"/>
                <w:szCs w:val="22"/>
              </w:rPr>
              <w:t>51,1</w:t>
            </w:r>
          </w:p>
        </w:tc>
        <w:tc>
          <w:tcPr>
            <w:tcW w:w="987" w:type="dxa"/>
          </w:tcPr>
          <w:p w:rsidR="00A726E1" w:rsidRPr="00A726E1" w:rsidRDefault="00A726E1" w:rsidP="00A726E1">
            <w:pPr>
              <w:jc w:val="center"/>
              <w:rPr>
                <w:sz w:val="22"/>
                <w:szCs w:val="22"/>
              </w:rPr>
            </w:pPr>
            <w:r w:rsidRPr="00A726E1">
              <w:rPr>
                <w:sz w:val="22"/>
                <w:szCs w:val="22"/>
              </w:rPr>
              <w:t>47</w:t>
            </w:r>
          </w:p>
        </w:tc>
        <w:tc>
          <w:tcPr>
            <w:tcW w:w="923" w:type="dxa"/>
          </w:tcPr>
          <w:p w:rsidR="00A726E1" w:rsidRPr="00A726E1" w:rsidRDefault="00A726E1" w:rsidP="00A726E1">
            <w:pPr>
              <w:jc w:val="center"/>
              <w:rPr>
                <w:sz w:val="22"/>
                <w:szCs w:val="22"/>
              </w:rPr>
            </w:pPr>
            <w:r w:rsidRPr="00A726E1">
              <w:rPr>
                <w:sz w:val="22"/>
                <w:szCs w:val="22"/>
              </w:rPr>
              <w:t>41,6</w:t>
            </w:r>
          </w:p>
        </w:tc>
        <w:tc>
          <w:tcPr>
            <w:tcW w:w="912" w:type="dxa"/>
          </w:tcPr>
          <w:p w:rsidR="00A726E1" w:rsidRPr="00A726E1" w:rsidRDefault="00A726E1" w:rsidP="00A726E1">
            <w:pPr>
              <w:jc w:val="center"/>
              <w:rPr>
                <w:sz w:val="22"/>
                <w:szCs w:val="22"/>
              </w:rPr>
            </w:pPr>
            <w:r w:rsidRPr="00A726E1">
              <w:rPr>
                <w:sz w:val="22"/>
                <w:szCs w:val="22"/>
              </w:rPr>
              <w:t>40,8</w:t>
            </w:r>
          </w:p>
        </w:tc>
        <w:tc>
          <w:tcPr>
            <w:tcW w:w="912" w:type="dxa"/>
          </w:tcPr>
          <w:p w:rsidR="00A726E1" w:rsidRPr="00A726E1" w:rsidRDefault="00A726E1" w:rsidP="00A726E1">
            <w:pPr>
              <w:jc w:val="center"/>
              <w:rPr>
                <w:sz w:val="22"/>
                <w:szCs w:val="22"/>
              </w:rPr>
            </w:pPr>
            <w:r w:rsidRPr="00A726E1">
              <w:rPr>
                <w:sz w:val="22"/>
                <w:szCs w:val="22"/>
              </w:rPr>
              <w:t>40,4</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25</w:t>
            </w:r>
          </w:p>
        </w:tc>
        <w:tc>
          <w:tcPr>
            <w:tcW w:w="911" w:type="dxa"/>
          </w:tcPr>
          <w:p w:rsidR="00A726E1" w:rsidRPr="00A726E1" w:rsidRDefault="00A726E1" w:rsidP="00A726E1">
            <w:pPr>
              <w:jc w:val="center"/>
              <w:rPr>
                <w:sz w:val="22"/>
                <w:szCs w:val="22"/>
              </w:rPr>
            </w:pPr>
            <w:r w:rsidRPr="00A726E1">
              <w:rPr>
                <w:sz w:val="22"/>
                <w:szCs w:val="22"/>
              </w:rPr>
              <w:t>57,5</w:t>
            </w:r>
          </w:p>
        </w:tc>
        <w:tc>
          <w:tcPr>
            <w:tcW w:w="911" w:type="dxa"/>
          </w:tcPr>
          <w:p w:rsidR="00A726E1" w:rsidRPr="00A726E1" w:rsidRDefault="00A726E1" w:rsidP="00A726E1">
            <w:pPr>
              <w:jc w:val="center"/>
              <w:rPr>
                <w:sz w:val="22"/>
                <w:szCs w:val="22"/>
              </w:rPr>
            </w:pPr>
            <w:r w:rsidRPr="00A726E1">
              <w:rPr>
                <w:sz w:val="22"/>
                <w:szCs w:val="22"/>
              </w:rPr>
              <w:t>47,7</w:t>
            </w:r>
          </w:p>
        </w:tc>
        <w:tc>
          <w:tcPr>
            <w:tcW w:w="912" w:type="dxa"/>
          </w:tcPr>
          <w:p w:rsidR="00A726E1" w:rsidRPr="00A726E1" w:rsidRDefault="00A726E1" w:rsidP="00A726E1">
            <w:pPr>
              <w:jc w:val="center"/>
              <w:rPr>
                <w:sz w:val="22"/>
                <w:szCs w:val="22"/>
              </w:rPr>
            </w:pPr>
            <w:r w:rsidRPr="00A726E1">
              <w:rPr>
                <w:sz w:val="22"/>
                <w:szCs w:val="22"/>
              </w:rPr>
              <w:t>44,6</w:t>
            </w:r>
          </w:p>
        </w:tc>
        <w:tc>
          <w:tcPr>
            <w:tcW w:w="923" w:type="dxa"/>
          </w:tcPr>
          <w:p w:rsidR="00A726E1" w:rsidRPr="00A726E1" w:rsidRDefault="00A726E1" w:rsidP="00A726E1">
            <w:pPr>
              <w:jc w:val="center"/>
              <w:rPr>
                <w:sz w:val="22"/>
                <w:szCs w:val="22"/>
              </w:rPr>
            </w:pPr>
            <w:r w:rsidRPr="00A726E1">
              <w:rPr>
                <w:sz w:val="22"/>
                <w:szCs w:val="22"/>
              </w:rPr>
              <w:t>42,4</w:t>
            </w:r>
          </w:p>
        </w:tc>
        <w:tc>
          <w:tcPr>
            <w:tcW w:w="987" w:type="dxa"/>
          </w:tcPr>
          <w:p w:rsidR="00A726E1" w:rsidRPr="00A726E1" w:rsidRDefault="00A726E1" w:rsidP="00A726E1">
            <w:pPr>
              <w:jc w:val="center"/>
              <w:rPr>
                <w:sz w:val="22"/>
                <w:szCs w:val="22"/>
              </w:rPr>
            </w:pPr>
            <w:r w:rsidRPr="00A726E1">
              <w:rPr>
                <w:sz w:val="22"/>
                <w:szCs w:val="22"/>
              </w:rPr>
              <w:t>36,4</w:t>
            </w:r>
          </w:p>
        </w:tc>
        <w:tc>
          <w:tcPr>
            <w:tcW w:w="923" w:type="dxa"/>
          </w:tcPr>
          <w:p w:rsidR="00A726E1" w:rsidRPr="00A726E1" w:rsidRDefault="00A726E1" w:rsidP="00A726E1">
            <w:pPr>
              <w:jc w:val="center"/>
              <w:rPr>
                <w:sz w:val="22"/>
                <w:szCs w:val="22"/>
              </w:rPr>
            </w:pPr>
            <w:r w:rsidRPr="00A726E1">
              <w:rPr>
                <w:sz w:val="22"/>
                <w:szCs w:val="22"/>
              </w:rPr>
              <w:t>32,3</w:t>
            </w:r>
          </w:p>
        </w:tc>
        <w:tc>
          <w:tcPr>
            <w:tcW w:w="912" w:type="dxa"/>
          </w:tcPr>
          <w:p w:rsidR="00A726E1" w:rsidRPr="00A726E1" w:rsidRDefault="00A726E1" w:rsidP="00A726E1">
            <w:pPr>
              <w:jc w:val="center"/>
              <w:rPr>
                <w:sz w:val="22"/>
                <w:szCs w:val="22"/>
              </w:rPr>
            </w:pPr>
            <w:r w:rsidRPr="00A726E1">
              <w:rPr>
                <w:sz w:val="22"/>
                <w:szCs w:val="22"/>
              </w:rPr>
              <w:t>31,7</w:t>
            </w:r>
          </w:p>
        </w:tc>
        <w:tc>
          <w:tcPr>
            <w:tcW w:w="912" w:type="dxa"/>
          </w:tcPr>
          <w:p w:rsidR="00A726E1" w:rsidRPr="00A726E1" w:rsidRDefault="00A726E1" w:rsidP="00A726E1">
            <w:pPr>
              <w:jc w:val="center"/>
              <w:rPr>
                <w:sz w:val="22"/>
                <w:szCs w:val="22"/>
              </w:rPr>
            </w:pPr>
            <w:r w:rsidRPr="00A726E1">
              <w:rPr>
                <w:sz w:val="22"/>
                <w:szCs w:val="22"/>
              </w:rPr>
              <w:t>31,3</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28</w:t>
            </w:r>
          </w:p>
        </w:tc>
        <w:tc>
          <w:tcPr>
            <w:tcW w:w="911" w:type="dxa"/>
          </w:tcPr>
          <w:p w:rsidR="00A726E1" w:rsidRPr="00A726E1" w:rsidRDefault="00A726E1" w:rsidP="00A726E1">
            <w:pPr>
              <w:jc w:val="center"/>
              <w:rPr>
                <w:sz w:val="22"/>
                <w:szCs w:val="22"/>
              </w:rPr>
            </w:pPr>
            <w:r w:rsidRPr="00A726E1">
              <w:rPr>
                <w:sz w:val="22"/>
                <w:szCs w:val="22"/>
              </w:rPr>
              <w:t>104,8</w:t>
            </w:r>
          </w:p>
        </w:tc>
        <w:tc>
          <w:tcPr>
            <w:tcW w:w="911" w:type="dxa"/>
          </w:tcPr>
          <w:p w:rsidR="00A726E1" w:rsidRPr="00A726E1" w:rsidRDefault="00A726E1" w:rsidP="00A726E1">
            <w:pPr>
              <w:jc w:val="center"/>
              <w:rPr>
                <w:sz w:val="22"/>
                <w:szCs w:val="22"/>
              </w:rPr>
            </w:pPr>
            <w:r w:rsidRPr="00A726E1">
              <w:rPr>
                <w:sz w:val="22"/>
                <w:szCs w:val="22"/>
              </w:rPr>
              <w:t>82,8</w:t>
            </w:r>
          </w:p>
        </w:tc>
        <w:tc>
          <w:tcPr>
            <w:tcW w:w="912" w:type="dxa"/>
          </w:tcPr>
          <w:p w:rsidR="00A726E1" w:rsidRPr="00A726E1" w:rsidRDefault="00A726E1" w:rsidP="00A726E1">
            <w:pPr>
              <w:jc w:val="center"/>
              <w:rPr>
                <w:sz w:val="22"/>
                <w:szCs w:val="22"/>
              </w:rPr>
            </w:pPr>
            <w:r w:rsidRPr="00A726E1">
              <w:rPr>
                <w:sz w:val="22"/>
                <w:szCs w:val="22"/>
              </w:rPr>
              <w:t>85,2</w:t>
            </w:r>
          </w:p>
        </w:tc>
        <w:tc>
          <w:tcPr>
            <w:tcW w:w="923" w:type="dxa"/>
          </w:tcPr>
          <w:p w:rsidR="00A726E1" w:rsidRPr="00A726E1" w:rsidRDefault="00A726E1" w:rsidP="00A726E1">
            <w:pPr>
              <w:jc w:val="center"/>
              <w:rPr>
                <w:sz w:val="22"/>
                <w:szCs w:val="22"/>
              </w:rPr>
            </w:pPr>
            <w:r w:rsidRPr="00A726E1">
              <w:rPr>
                <w:sz w:val="22"/>
                <w:szCs w:val="22"/>
              </w:rPr>
              <w:t>94,6</w:t>
            </w:r>
          </w:p>
        </w:tc>
        <w:tc>
          <w:tcPr>
            <w:tcW w:w="987" w:type="dxa"/>
          </w:tcPr>
          <w:p w:rsidR="00A726E1" w:rsidRPr="00A726E1" w:rsidRDefault="00A726E1" w:rsidP="00A726E1">
            <w:pPr>
              <w:jc w:val="center"/>
              <w:rPr>
                <w:sz w:val="22"/>
                <w:szCs w:val="22"/>
              </w:rPr>
            </w:pPr>
            <w:r w:rsidRPr="00A726E1">
              <w:rPr>
                <w:sz w:val="22"/>
                <w:szCs w:val="22"/>
              </w:rPr>
              <w:t>91,5</w:t>
            </w:r>
          </w:p>
        </w:tc>
        <w:tc>
          <w:tcPr>
            <w:tcW w:w="923" w:type="dxa"/>
          </w:tcPr>
          <w:p w:rsidR="00A726E1" w:rsidRPr="00A726E1" w:rsidRDefault="00A726E1" w:rsidP="00A726E1">
            <w:pPr>
              <w:jc w:val="center"/>
              <w:rPr>
                <w:sz w:val="22"/>
                <w:szCs w:val="22"/>
              </w:rPr>
            </w:pPr>
            <w:r w:rsidRPr="00A726E1">
              <w:rPr>
                <w:sz w:val="22"/>
                <w:szCs w:val="22"/>
              </w:rPr>
              <w:t>90,8</w:t>
            </w:r>
          </w:p>
        </w:tc>
        <w:tc>
          <w:tcPr>
            <w:tcW w:w="912" w:type="dxa"/>
          </w:tcPr>
          <w:p w:rsidR="00A726E1" w:rsidRPr="00A726E1" w:rsidRDefault="00A726E1" w:rsidP="00A726E1">
            <w:pPr>
              <w:jc w:val="center"/>
              <w:rPr>
                <w:sz w:val="22"/>
                <w:szCs w:val="22"/>
              </w:rPr>
            </w:pPr>
            <w:r w:rsidRPr="00A726E1">
              <w:rPr>
                <w:sz w:val="22"/>
                <w:szCs w:val="22"/>
              </w:rPr>
              <w:t>89,0</w:t>
            </w:r>
          </w:p>
        </w:tc>
        <w:tc>
          <w:tcPr>
            <w:tcW w:w="912" w:type="dxa"/>
          </w:tcPr>
          <w:p w:rsidR="00A726E1" w:rsidRPr="00A726E1" w:rsidRDefault="00A726E1" w:rsidP="00A726E1">
            <w:pPr>
              <w:jc w:val="center"/>
              <w:rPr>
                <w:sz w:val="22"/>
                <w:szCs w:val="22"/>
              </w:rPr>
            </w:pPr>
            <w:r w:rsidRPr="00A726E1">
              <w:rPr>
                <w:sz w:val="22"/>
                <w:szCs w:val="22"/>
              </w:rPr>
              <w:t>88,1</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29</w:t>
            </w:r>
          </w:p>
        </w:tc>
        <w:tc>
          <w:tcPr>
            <w:tcW w:w="911" w:type="dxa"/>
          </w:tcPr>
          <w:p w:rsidR="00A726E1" w:rsidRPr="00A726E1" w:rsidRDefault="00A726E1" w:rsidP="00A726E1">
            <w:pPr>
              <w:jc w:val="center"/>
              <w:rPr>
                <w:sz w:val="22"/>
                <w:szCs w:val="22"/>
              </w:rPr>
            </w:pPr>
            <w:r w:rsidRPr="00A726E1">
              <w:rPr>
                <w:sz w:val="22"/>
                <w:szCs w:val="22"/>
              </w:rPr>
              <w:t>55,6</w:t>
            </w:r>
          </w:p>
        </w:tc>
        <w:tc>
          <w:tcPr>
            <w:tcW w:w="911" w:type="dxa"/>
          </w:tcPr>
          <w:p w:rsidR="00A726E1" w:rsidRPr="00A726E1" w:rsidRDefault="00A726E1" w:rsidP="00A726E1">
            <w:pPr>
              <w:jc w:val="center"/>
              <w:rPr>
                <w:sz w:val="22"/>
                <w:szCs w:val="22"/>
              </w:rPr>
            </w:pPr>
            <w:r w:rsidRPr="00A726E1">
              <w:rPr>
                <w:sz w:val="22"/>
                <w:szCs w:val="22"/>
              </w:rPr>
              <w:t>57,7</w:t>
            </w:r>
          </w:p>
        </w:tc>
        <w:tc>
          <w:tcPr>
            <w:tcW w:w="912" w:type="dxa"/>
          </w:tcPr>
          <w:p w:rsidR="00A726E1" w:rsidRPr="00A726E1" w:rsidRDefault="00A726E1" w:rsidP="00A726E1">
            <w:pPr>
              <w:jc w:val="center"/>
              <w:rPr>
                <w:sz w:val="22"/>
                <w:szCs w:val="22"/>
              </w:rPr>
            </w:pPr>
            <w:r w:rsidRPr="00A726E1">
              <w:rPr>
                <w:sz w:val="22"/>
                <w:szCs w:val="22"/>
              </w:rPr>
              <w:t>50,2</w:t>
            </w:r>
          </w:p>
        </w:tc>
        <w:tc>
          <w:tcPr>
            <w:tcW w:w="923" w:type="dxa"/>
          </w:tcPr>
          <w:p w:rsidR="00A726E1" w:rsidRPr="00A726E1" w:rsidRDefault="00A726E1" w:rsidP="00A726E1">
            <w:pPr>
              <w:jc w:val="center"/>
              <w:rPr>
                <w:sz w:val="22"/>
                <w:szCs w:val="22"/>
              </w:rPr>
            </w:pPr>
            <w:r w:rsidRPr="00A726E1">
              <w:rPr>
                <w:sz w:val="22"/>
                <w:szCs w:val="22"/>
              </w:rPr>
              <w:t>47,9</w:t>
            </w:r>
          </w:p>
        </w:tc>
        <w:tc>
          <w:tcPr>
            <w:tcW w:w="987" w:type="dxa"/>
          </w:tcPr>
          <w:p w:rsidR="00A726E1" w:rsidRPr="00A726E1" w:rsidRDefault="00A726E1" w:rsidP="00A726E1">
            <w:pPr>
              <w:jc w:val="center"/>
              <w:rPr>
                <w:sz w:val="22"/>
                <w:szCs w:val="22"/>
              </w:rPr>
            </w:pPr>
            <w:r w:rsidRPr="00A726E1">
              <w:rPr>
                <w:sz w:val="22"/>
                <w:szCs w:val="22"/>
              </w:rPr>
              <w:t>46,1</w:t>
            </w:r>
          </w:p>
        </w:tc>
        <w:tc>
          <w:tcPr>
            <w:tcW w:w="923" w:type="dxa"/>
          </w:tcPr>
          <w:p w:rsidR="00A726E1" w:rsidRPr="00A726E1" w:rsidRDefault="00A726E1" w:rsidP="00A726E1">
            <w:pPr>
              <w:jc w:val="center"/>
              <w:rPr>
                <w:sz w:val="22"/>
                <w:szCs w:val="22"/>
              </w:rPr>
            </w:pPr>
            <w:r w:rsidRPr="00A726E1">
              <w:rPr>
                <w:sz w:val="22"/>
                <w:szCs w:val="22"/>
              </w:rPr>
              <w:t>44,3</w:t>
            </w:r>
          </w:p>
        </w:tc>
        <w:tc>
          <w:tcPr>
            <w:tcW w:w="912" w:type="dxa"/>
          </w:tcPr>
          <w:p w:rsidR="00A726E1" w:rsidRPr="00A726E1" w:rsidRDefault="00A726E1" w:rsidP="00A726E1">
            <w:pPr>
              <w:jc w:val="center"/>
              <w:rPr>
                <w:sz w:val="22"/>
                <w:szCs w:val="22"/>
              </w:rPr>
            </w:pPr>
            <w:r w:rsidRPr="00A726E1">
              <w:rPr>
                <w:sz w:val="22"/>
                <w:szCs w:val="22"/>
              </w:rPr>
              <w:t>43,4</w:t>
            </w:r>
          </w:p>
        </w:tc>
        <w:tc>
          <w:tcPr>
            <w:tcW w:w="912" w:type="dxa"/>
          </w:tcPr>
          <w:p w:rsidR="00A726E1" w:rsidRPr="00A726E1" w:rsidRDefault="00A726E1" w:rsidP="00A726E1">
            <w:pPr>
              <w:jc w:val="center"/>
              <w:rPr>
                <w:sz w:val="22"/>
                <w:szCs w:val="22"/>
              </w:rPr>
            </w:pPr>
            <w:r w:rsidRPr="00A726E1">
              <w:rPr>
                <w:sz w:val="22"/>
                <w:szCs w:val="22"/>
              </w:rPr>
              <w:t>43,0</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30</w:t>
            </w:r>
          </w:p>
        </w:tc>
        <w:tc>
          <w:tcPr>
            <w:tcW w:w="911" w:type="dxa"/>
          </w:tcPr>
          <w:p w:rsidR="00A726E1" w:rsidRPr="00A726E1" w:rsidRDefault="00A726E1" w:rsidP="00A726E1">
            <w:pPr>
              <w:jc w:val="center"/>
              <w:rPr>
                <w:sz w:val="22"/>
                <w:szCs w:val="22"/>
              </w:rPr>
            </w:pPr>
            <w:r w:rsidRPr="00A726E1">
              <w:rPr>
                <w:sz w:val="22"/>
                <w:szCs w:val="22"/>
              </w:rPr>
              <w:t>109,9</w:t>
            </w:r>
          </w:p>
        </w:tc>
        <w:tc>
          <w:tcPr>
            <w:tcW w:w="911" w:type="dxa"/>
          </w:tcPr>
          <w:p w:rsidR="00A726E1" w:rsidRPr="00A726E1" w:rsidRDefault="00A726E1" w:rsidP="00A726E1">
            <w:pPr>
              <w:jc w:val="center"/>
              <w:rPr>
                <w:sz w:val="22"/>
                <w:szCs w:val="22"/>
              </w:rPr>
            </w:pPr>
            <w:r w:rsidRPr="00A726E1">
              <w:rPr>
                <w:sz w:val="22"/>
                <w:szCs w:val="22"/>
              </w:rPr>
              <w:t>114,2</w:t>
            </w:r>
          </w:p>
        </w:tc>
        <w:tc>
          <w:tcPr>
            <w:tcW w:w="912" w:type="dxa"/>
          </w:tcPr>
          <w:p w:rsidR="00A726E1" w:rsidRPr="00A726E1" w:rsidRDefault="00A726E1" w:rsidP="00A726E1">
            <w:pPr>
              <w:jc w:val="center"/>
              <w:rPr>
                <w:sz w:val="22"/>
                <w:szCs w:val="22"/>
              </w:rPr>
            </w:pPr>
            <w:r w:rsidRPr="00A726E1">
              <w:rPr>
                <w:sz w:val="22"/>
                <w:szCs w:val="22"/>
              </w:rPr>
              <w:t>90,41</w:t>
            </w:r>
          </w:p>
        </w:tc>
        <w:tc>
          <w:tcPr>
            <w:tcW w:w="923" w:type="dxa"/>
          </w:tcPr>
          <w:p w:rsidR="00A726E1" w:rsidRPr="00A726E1" w:rsidRDefault="00A726E1" w:rsidP="00A726E1">
            <w:pPr>
              <w:jc w:val="center"/>
              <w:rPr>
                <w:sz w:val="22"/>
                <w:szCs w:val="22"/>
              </w:rPr>
            </w:pPr>
            <w:r w:rsidRPr="00A726E1">
              <w:rPr>
                <w:sz w:val="22"/>
                <w:szCs w:val="22"/>
              </w:rPr>
              <w:t>113,2</w:t>
            </w:r>
          </w:p>
        </w:tc>
        <w:tc>
          <w:tcPr>
            <w:tcW w:w="987" w:type="dxa"/>
          </w:tcPr>
          <w:p w:rsidR="00A726E1" w:rsidRPr="00A726E1" w:rsidRDefault="00A726E1" w:rsidP="00A726E1">
            <w:pPr>
              <w:jc w:val="center"/>
              <w:rPr>
                <w:sz w:val="22"/>
                <w:szCs w:val="22"/>
              </w:rPr>
            </w:pPr>
            <w:r w:rsidRPr="00A726E1">
              <w:rPr>
                <w:sz w:val="22"/>
                <w:szCs w:val="22"/>
              </w:rPr>
              <w:t>102,5</w:t>
            </w:r>
          </w:p>
        </w:tc>
        <w:tc>
          <w:tcPr>
            <w:tcW w:w="923" w:type="dxa"/>
          </w:tcPr>
          <w:p w:rsidR="00A726E1" w:rsidRPr="00A726E1" w:rsidRDefault="00A726E1" w:rsidP="00A726E1">
            <w:pPr>
              <w:jc w:val="center"/>
              <w:rPr>
                <w:sz w:val="22"/>
                <w:szCs w:val="22"/>
              </w:rPr>
            </w:pPr>
            <w:r w:rsidRPr="00A726E1">
              <w:rPr>
                <w:sz w:val="22"/>
                <w:szCs w:val="22"/>
              </w:rPr>
              <w:t>103,9</w:t>
            </w:r>
          </w:p>
        </w:tc>
        <w:tc>
          <w:tcPr>
            <w:tcW w:w="912" w:type="dxa"/>
          </w:tcPr>
          <w:p w:rsidR="00A726E1" w:rsidRPr="00A726E1" w:rsidRDefault="00A726E1" w:rsidP="00A726E1">
            <w:pPr>
              <w:jc w:val="center"/>
              <w:rPr>
                <w:sz w:val="22"/>
                <w:szCs w:val="22"/>
              </w:rPr>
            </w:pPr>
            <w:r w:rsidRPr="00A726E1">
              <w:rPr>
                <w:sz w:val="22"/>
                <w:szCs w:val="22"/>
              </w:rPr>
              <w:t>101,8</w:t>
            </w:r>
          </w:p>
        </w:tc>
        <w:tc>
          <w:tcPr>
            <w:tcW w:w="912" w:type="dxa"/>
          </w:tcPr>
          <w:p w:rsidR="00A726E1" w:rsidRPr="00A726E1" w:rsidRDefault="00A726E1" w:rsidP="00A726E1">
            <w:pPr>
              <w:jc w:val="center"/>
              <w:rPr>
                <w:sz w:val="22"/>
                <w:szCs w:val="22"/>
              </w:rPr>
            </w:pPr>
            <w:r w:rsidRPr="00A726E1">
              <w:rPr>
                <w:sz w:val="22"/>
                <w:szCs w:val="22"/>
              </w:rPr>
              <w:t>100,8</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lastRenderedPageBreak/>
              <w:t>Детский сад № 31</w:t>
            </w:r>
          </w:p>
        </w:tc>
        <w:tc>
          <w:tcPr>
            <w:tcW w:w="911" w:type="dxa"/>
          </w:tcPr>
          <w:p w:rsidR="00A726E1" w:rsidRPr="00A726E1" w:rsidRDefault="00A726E1" w:rsidP="00A726E1">
            <w:pPr>
              <w:jc w:val="center"/>
              <w:rPr>
                <w:sz w:val="22"/>
                <w:szCs w:val="22"/>
              </w:rPr>
            </w:pPr>
            <w:r w:rsidRPr="00A726E1">
              <w:rPr>
                <w:sz w:val="22"/>
                <w:szCs w:val="22"/>
              </w:rPr>
              <w:t>76,5</w:t>
            </w:r>
          </w:p>
        </w:tc>
        <w:tc>
          <w:tcPr>
            <w:tcW w:w="911" w:type="dxa"/>
          </w:tcPr>
          <w:p w:rsidR="00A726E1" w:rsidRPr="00A726E1" w:rsidRDefault="00A726E1" w:rsidP="00A726E1">
            <w:pPr>
              <w:jc w:val="center"/>
              <w:rPr>
                <w:sz w:val="22"/>
                <w:szCs w:val="22"/>
              </w:rPr>
            </w:pPr>
            <w:r w:rsidRPr="00A726E1">
              <w:rPr>
                <w:sz w:val="22"/>
                <w:szCs w:val="22"/>
              </w:rPr>
              <w:t>93,6</w:t>
            </w:r>
          </w:p>
        </w:tc>
        <w:tc>
          <w:tcPr>
            <w:tcW w:w="912" w:type="dxa"/>
          </w:tcPr>
          <w:p w:rsidR="00A726E1" w:rsidRPr="00A726E1" w:rsidRDefault="00A726E1" w:rsidP="00A726E1">
            <w:pPr>
              <w:jc w:val="center"/>
              <w:rPr>
                <w:sz w:val="22"/>
                <w:szCs w:val="22"/>
              </w:rPr>
            </w:pPr>
            <w:r w:rsidRPr="00A726E1">
              <w:rPr>
                <w:sz w:val="22"/>
                <w:szCs w:val="22"/>
              </w:rPr>
              <w:t>90,41</w:t>
            </w:r>
          </w:p>
        </w:tc>
        <w:tc>
          <w:tcPr>
            <w:tcW w:w="923" w:type="dxa"/>
          </w:tcPr>
          <w:p w:rsidR="00A726E1" w:rsidRPr="00A726E1" w:rsidRDefault="00A726E1" w:rsidP="00A726E1">
            <w:pPr>
              <w:jc w:val="center"/>
              <w:rPr>
                <w:sz w:val="22"/>
                <w:szCs w:val="22"/>
              </w:rPr>
            </w:pPr>
            <w:r w:rsidRPr="00A726E1">
              <w:rPr>
                <w:sz w:val="22"/>
                <w:szCs w:val="22"/>
              </w:rPr>
              <w:t>80,8</w:t>
            </w:r>
          </w:p>
        </w:tc>
        <w:tc>
          <w:tcPr>
            <w:tcW w:w="987" w:type="dxa"/>
          </w:tcPr>
          <w:p w:rsidR="00A726E1" w:rsidRPr="00A726E1" w:rsidRDefault="00A726E1" w:rsidP="00A726E1">
            <w:pPr>
              <w:jc w:val="center"/>
              <w:rPr>
                <w:sz w:val="22"/>
                <w:szCs w:val="22"/>
              </w:rPr>
            </w:pPr>
            <w:r w:rsidRPr="00A726E1">
              <w:rPr>
                <w:sz w:val="22"/>
                <w:szCs w:val="22"/>
              </w:rPr>
              <w:t>84,3</w:t>
            </w:r>
          </w:p>
        </w:tc>
        <w:tc>
          <w:tcPr>
            <w:tcW w:w="923" w:type="dxa"/>
          </w:tcPr>
          <w:p w:rsidR="00A726E1" w:rsidRPr="00A726E1" w:rsidRDefault="00A726E1" w:rsidP="00A726E1">
            <w:pPr>
              <w:jc w:val="center"/>
              <w:rPr>
                <w:sz w:val="22"/>
                <w:szCs w:val="22"/>
              </w:rPr>
            </w:pPr>
            <w:r w:rsidRPr="00A726E1">
              <w:rPr>
                <w:sz w:val="22"/>
                <w:szCs w:val="22"/>
              </w:rPr>
              <w:t>87,9</w:t>
            </w:r>
          </w:p>
        </w:tc>
        <w:tc>
          <w:tcPr>
            <w:tcW w:w="912" w:type="dxa"/>
          </w:tcPr>
          <w:p w:rsidR="00A726E1" w:rsidRPr="00A726E1" w:rsidRDefault="00A726E1" w:rsidP="00A726E1">
            <w:pPr>
              <w:jc w:val="center"/>
              <w:rPr>
                <w:sz w:val="22"/>
                <w:szCs w:val="22"/>
              </w:rPr>
            </w:pPr>
            <w:r w:rsidRPr="00A726E1">
              <w:rPr>
                <w:sz w:val="22"/>
                <w:szCs w:val="22"/>
              </w:rPr>
              <w:t>86,1</w:t>
            </w:r>
          </w:p>
        </w:tc>
        <w:tc>
          <w:tcPr>
            <w:tcW w:w="912" w:type="dxa"/>
          </w:tcPr>
          <w:p w:rsidR="00A726E1" w:rsidRPr="00A726E1" w:rsidRDefault="00A726E1" w:rsidP="00A726E1">
            <w:pPr>
              <w:jc w:val="center"/>
              <w:rPr>
                <w:sz w:val="22"/>
                <w:szCs w:val="22"/>
              </w:rPr>
            </w:pPr>
            <w:r w:rsidRPr="00A726E1">
              <w:rPr>
                <w:sz w:val="22"/>
                <w:szCs w:val="22"/>
              </w:rPr>
              <w:t>85,3</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6</w:t>
            </w:r>
          </w:p>
        </w:tc>
        <w:tc>
          <w:tcPr>
            <w:tcW w:w="911" w:type="dxa"/>
          </w:tcPr>
          <w:p w:rsidR="00A726E1" w:rsidRPr="00A726E1" w:rsidRDefault="00A726E1" w:rsidP="00A726E1">
            <w:pPr>
              <w:jc w:val="center"/>
              <w:rPr>
                <w:sz w:val="22"/>
                <w:szCs w:val="22"/>
              </w:rPr>
            </w:pPr>
            <w:r w:rsidRPr="00A726E1">
              <w:rPr>
                <w:sz w:val="22"/>
                <w:szCs w:val="22"/>
              </w:rPr>
              <w:t>30,1</w:t>
            </w:r>
          </w:p>
        </w:tc>
        <w:tc>
          <w:tcPr>
            <w:tcW w:w="911" w:type="dxa"/>
          </w:tcPr>
          <w:p w:rsidR="00A726E1" w:rsidRPr="00A726E1" w:rsidRDefault="00A726E1" w:rsidP="00A726E1">
            <w:pPr>
              <w:jc w:val="center"/>
              <w:rPr>
                <w:sz w:val="22"/>
                <w:szCs w:val="22"/>
              </w:rPr>
            </w:pPr>
            <w:r w:rsidRPr="00A726E1">
              <w:rPr>
                <w:sz w:val="22"/>
                <w:szCs w:val="22"/>
              </w:rPr>
              <w:t>27,9</w:t>
            </w:r>
          </w:p>
        </w:tc>
        <w:tc>
          <w:tcPr>
            <w:tcW w:w="912" w:type="dxa"/>
          </w:tcPr>
          <w:p w:rsidR="00A726E1" w:rsidRPr="00A726E1" w:rsidRDefault="00A726E1" w:rsidP="00A726E1">
            <w:pPr>
              <w:jc w:val="center"/>
              <w:rPr>
                <w:sz w:val="22"/>
                <w:szCs w:val="22"/>
              </w:rPr>
            </w:pPr>
            <w:r w:rsidRPr="00A726E1">
              <w:rPr>
                <w:sz w:val="22"/>
                <w:szCs w:val="22"/>
              </w:rPr>
              <w:t>24</w:t>
            </w:r>
          </w:p>
        </w:tc>
        <w:tc>
          <w:tcPr>
            <w:tcW w:w="923" w:type="dxa"/>
          </w:tcPr>
          <w:p w:rsidR="00A726E1" w:rsidRPr="00A726E1" w:rsidRDefault="00A726E1" w:rsidP="00A726E1">
            <w:pPr>
              <w:jc w:val="center"/>
              <w:rPr>
                <w:sz w:val="22"/>
                <w:szCs w:val="22"/>
              </w:rPr>
            </w:pPr>
            <w:r w:rsidRPr="00A726E1">
              <w:rPr>
                <w:sz w:val="22"/>
                <w:szCs w:val="22"/>
              </w:rPr>
              <w:t>25,64</w:t>
            </w:r>
          </w:p>
        </w:tc>
        <w:tc>
          <w:tcPr>
            <w:tcW w:w="987" w:type="dxa"/>
          </w:tcPr>
          <w:p w:rsidR="00A726E1" w:rsidRPr="00A726E1" w:rsidRDefault="00A726E1" w:rsidP="00A726E1">
            <w:pPr>
              <w:jc w:val="center"/>
              <w:rPr>
                <w:sz w:val="22"/>
                <w:szCs w:val="22"/>
              </w:rPr>
            </w:pPr>
            <w:r w:rsidRPr="00A726E1">
              <w:rPr>
                <w:sz w:val="22"/>
                <w:szCs w:val="22"/>
              </w:rPr>
              <w:t>29,7</w:t>
            </w:r>
          </w:p>
        </w:tc>
        <w:tc>
          <w:tcPr>
            <w:tcW w:w="923" w:type="dxa"/>
          </w:tcPr>
          <w:p w:rsidR="00A726E1" w:rsidRPr="00A726E1" w:rsidRDefault="00A726E1" w:rsidP="00A726E1">
            <w:pPr>
              <w:jc w:val="center"/>
              <w:rPr>
                <w:sz w:val="22"/>
                <w:szCs w:val="22"/>
              </w:rPr>
            </w:pPr>
            <w:r w:rsidRPr="00A726E1">
              <w:rPr>
                <w:sz w:val="22"/>
                <w:szCs w:val="22"/>
              </w:rPr>
              <w:t>30</w:t>
            </w:r>
          </w:p>
        </w:tc>
        <w:tc>
          <w:tcPr>
            <w:tcW w:w="912" w:type="dxa"/>
          </w:tcPr>
          <w:p w:rsidR="00A726E1" w:rsidRPr="00A726E1" w:rsidRDefault="00A726E1" w:rsidP="00A726E1">
            <w:pPr>
              <w:jc w:val="center"/>
              <w:rPr>
                <w:sz w:val="22"/>
                <w:szCs w:val="22"/>
              </w:rPr>
            </w:pPr>
            <w:r w:rsidRPr="00A726E1">
              <w:rPr>
                <w:sz w:val="22"/>
                <w:szCs w:val="22"/>
              </w:rPr>
              <w:t>29,4</w:t>
            </w:r>
          </w:p>
        </w:tc>
        <w:tc>
          <w:tcPr>
            <w:tcW w:w="912" w:type="dxa"/>
          </w:tcPr>
          <w:p w:rsidR="00A726E1" w:rsidRPr="00A726E1" w:rsidRDefault="00A726E1" w:rsidP="00A726E1">
            <w:pPr>
              <w:jc w:val="center"/>
              <w:rPr>
                <w:sz w:val="22"/>
                <w:szCs w:val="22"/>
              </w:rPr>
            </w:pPr>
            <w:r w:rsidRPr="00A726E1">
              <w:rPr>
                <w:sz w:val="22"/>
                <w:szCs w:val="22"/>
              </w:rPr>
              <w:t>29,1</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9</w:t>
            </w:r>
          </w:p>
        </w:tc>
        <w:tc>
          <w:tcPr>
            <w:tcW w:w="911" w:type="dxa"/>
          </w:tcPr>
          <w:p w:rsidR="00A726E1" w:rsidRPr="00A726E1" w:rsidRDefault="00A726E1" w:rsidP="00A726E1">
            <w:pPr>
              <w:jc w:val="center"/>
              <w:rPr>
                <w:sz w:val="22"/>
                <w:szCs w:val="22"/>
              </w:rPr>
            </w:pPr>
            <w:r w:rsidRPr="00A726E1">
              <w:rPr>
                <w:sz w:val="22"/>
                <w:szCs w:val="22"/>
              </w:rPr>
              <w:t>27,6</w:t>
            </w:r>
          </w:p>
        </w:tc>
        <w:tc>
          <w:tcPr>
            <w:tcW w:w="911" w:type="dxa"/>
          </w:tcPr>
          <w:p w:rsidR="00A726E1" w:rsidRPr="00A726E1" w:rsidRDefault="00A726E1" w:rsidP="00A726E1">
            <w:pPr>
              <w:jc w:val="center"/>
              <w:rPr>
                <w:sz w:val="22"/>
                <w:szCs w:val="22"/>
              </w:rPr>
            </w:pPr>
            <w:r w:rsidRPr="00A726E1">
              <w:rPr>
                <w:sz w:val="22"/>
                <w:szCs w:val="22"/>
              </w:rPr>
              <w:t>28,2</w:t>
            </w:r>
          </w:p>
        </w:tc>
        <w:tc>
          <w:tcPr>
            <w:tcW w:w="912" w:type="dxa"/>
          </w:tcPr>
          <w:p w:rsidR="00A726E1" w:rsidRPr="00A726E1" w:rsidRDefault="00A726E1" w:rsidP="00A726E1">
            <w:pPr>
              <w:jc w:val="center"/>
              <w:rPr>
                <w:sz w:val="22"/>
                <w:szCs w:val="22"/>
              </w:rPr>
            </w:pPr>
            <w:r w:rsidRPr="00A726E1">
              <w:rPr>
                <w:sz w:val="22"/>
                <w:szCs w:val="22"/>
              </w:rPr>
              <w:t>27</w:t>
            </w:r>
          </w:p>
        </w:tc>
        <w:tc>
          <w:tcPr>
            <w:tcW w:w="923" w:type="dxa"/>
          </w:tcPr>
          <w:p w:rsidR="00A726E1" w:rsidRPr="00A726E1" w:rsidRDefault="00A726E1" w:rsidP="00A726E1">
            <w:pPr>
              <w:jc w:val="center"/>
              <w:rPr>
                <w:sz w:val="22"/>
                <w:szCs w:val="22"/>
              </w:rPr>
            </w:pPr>
            <w:r w:rsidRPr="00A726E1">
              <w:rPr>
                <w:sz w:val="22"/>
                <w:szCs w:val="22"/>
              </w:rPr>
              <w:t>28</w:t>
            </w:r>
          </w:p>
        </w:tc>
        <w:tc>
          <w:tcPr>
            <w:tcW w:w="987" w:type="dxa"/>
          </w:tcPr>
          <w:p w:rsidR="00A726E1" w:rsidRPr="00A726E1" w:rsidRDefault="00A726E1" w:rsidP="00A726E1">
            <w:pPr>
              <w:jc w:val="center"/>
              <w:rPr>
                <w:sz w:val="22"/>
                <w:szCs w:val="22"/>
              </w:rPr>
            </w:pPr>
            <w:r w:rsidRPr="00A726E1">
              <w:rPr>
                <w:sz w:val="22"/>
                <w:szCs w:val="22"/>
              </w:rPr>
              <w:t>27,3</w:t>
            </w:r>
          </w:p>
        </w:tc>
        <w:tc>
          <w:tcPr>
            <w:tcW w:w="923" w:type="dxa"/>
          </w:tcPr>
          <w:p w:rsidR="00A726E1" w:rsidRPr="00A726E1" w:rsidRDefault="00A726E1" w:rsidP="00A726E1">
            <w:pPr>
              <w:jc w:val="center"/>
              <w:rPr>
                <w:sz w:val="22"/>
                <w:szCs w:val="22"/>
              </w:rPr>
            </w:pPr>
            <w:r w:rsidRPr="00A726E1">
              <w:rPr>
                <w:sz w:val="22"/>
                <w:szCs w:val="22"/>
              </w:rPr>
              <w:t>26</w:t>
            </w:r>
          </w:p>
        </w:tc>
        <w:tc>
          <w:tcPr>
            <w:tcW w:w="912" w:type="dxa"/>
          </w:tcPr>
          <w:p w:rsidR="00A726E1" w:rsidRPr="00A726E1" w:rsidRDefault="00A726E1" w:rsidP="00A726E1">
            <w:pPr>
              <w:jc w:val="center"/>
              <w:rPr>
                <w:sz w:val="22"/>
                <w:szCs w:val="22"/>
              </w:rPr>
            </w:pPr>
            <w:r w:rsidRPr="00A726E1">
              <w:rPr>
                <w:sz w:val="22"/>
                <w:szCs w:val="22"/>
              </w:rPr>
              <w:t>25,5</w:t>
            </w:r>
          </w:p>
        </w:tc>
        <w:tc>
          <w:tcPr>
            <w:tcW w:w="912" w:type="dxa"/>
          </w:tcPr>
          <w:p w:rsidR="00A726E1" w:rsidRPr="00A726E1" w:rsidRDefault="00A726E1" w:rsidP="00A726E1">
            <w:pPr>
              <w:jc w:val="center"/>
              <w:rPr>
                <w:sz w:val="22"/>
                <w:szCs w:val="22"/>
              </w:rPr>
            </w:pPr>
            <w:r w:rsidRPr="00A726E1">
              <w:rPr>
                <w:sz w:val="22"/>
                <w:szCs w:val="22"/>
              </w:rPr>
              <w:t>25,2</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10</w:t>
            </w:r>
          </w:p>
        </w:tc>
        <w:tc>
          <w:tcPr>
            <w:tcW w:w="911" w:type="dxa"/>
          </w:tcPr>
          <w:p w:rsidR="00A726E1" w:rsidRPr="00A726E1" w:rsidRDefault="00A726E1" w:rsidP="00A726E1">
            <w:pPr>
              <w:jc w:val="center"/>
              <w:rPr>
                <w:sz w:val="22"/>
                <w:szCs w:val="22"/>
              </w:rPr>
            </w:pPr>
            <w:r w:rsidRPr="00A726E1">
              <w:rPr>
                <w:sz w:val="22"/>
                <w:szCs w:val="22"/>
              </w:rPr>
              <w:t>28,2</w:t>
            </w:r>
          </w:p>
        </w:tc>
        <w:tc>
          <w:tcPr>
            <w:tcW w:w="911" w:type="dxa"/>
          </w:tcPr>
          <w:p w:rsidR="00A726E1" w:rsidRPr="00A726E1" w:rsidRDefault="00A726E1" w:rsidP="00A726E1">
            <w:pPr>
              <w:jc w:val="center"/>
              <w:rPr>
                <w:sz w:val="22"/>
                <w:szCs w:val="22"/>
              </w:rPr>
            </w:pPr>
            <w:r w:rsidRPr="00A726E1">
              <w:rPr>
                <w:sz w:val="22"/>
                <w:szCs w:val="22"/>
              </w:rPr>
              <w:t>25,4</w:t>
            </w:r>
          </w:p>
        </w:tc>
        <w:tc>
          <w:tcPr>
            <w:tcW w:w="912" w:type="dxa"/>
          </w:tcPr>
          <w:p w:rsidR="00A726E1" w:rsidRPr="00A726E1" w:rsidRDefault="00A726E1" w:rsidP="00A726E1">
            <w:pPr>
              <w:jc w:val="center"/>
              <w:rPr>
                <w:sz w:val="22"/>
                <w:szCs w:val="22"/>
              </w:rPr>
            </w:pPr>
            <w:r w:rsidRPr="00A726E1">
              <w:rPr>
                <w:sz w:val="22"/>
                <w:szCs w:val="22"/>
              </w:rPr>
              <w:t>24,5</w:t>
            </w:r>
          </w:p>
        </w:tc>
        <w:tc>
          <w:tcPr>
            <w:tcW w:w="923" w:type="dxa"/>
          </w:tcPr>
          <w:p w:rsidR="00A726E1" w:rsidRPr="00A726E1" w:rsidRDefault="00A726E1" w:rsidP="00A726E1">
            <w:pPr>
              <w:jc w:val="center"/>
              <w:rPr>
                <w:sz w:val="22"/>
                <w:szCs w:val="22"/>
              </w:rPr>
            </w:pPr>
            <w:r w:rsidRPr="00A726E1">
              <w:rPr>
                <w:sz w:val="22"/>
                <w:szCs w:val="22"/>
              </w:rPr>
              <w:t>28,7</w:t>
            </w:r>
          </w:p>
        </w:tc>
        <w:tc>
          <w:tcPr>
            <w:tcW w:w="987" w:type="dxa"/>
          </w:tcPr>
          <w:p w:rsidR="00A726E1" w:rsidRPr="00A726E1" w:rsidRDefault="00A726E1" w:rsidP="00A726E1">
            <w:pPr>
              <w:jc w:val="center"/>
              <w:rPr>
                <w:sz w:val="22"/>
                <w:szCs w:val="22"/>
              </w:rPr>
            </w:pPr>
            <w:r w:rsidRPr="00A726E1">
              <w:rPr>
                <w:sz w:val="22"/>
                <w:szCs w:val="22"/>
              </w:rPr>
              <w:t>30,8</w:t>
            </w:r>
          </w:p>
        </w:tc>
        <w:tc>
          <w:tcPr>
            <w:tcW w:w="923" w:type="dxa"/>
          </w:tcPr>
          <w:p w:rsidR="00A726E1" w:rsidRPr="00A726E1" w:rsidRDefault="00A726E1" w:rsidP="00A726E1">
            <w:pPr>
              <w:jc w:val="center"/>
              <w:rPr>
                <w:sz w:val="22"/>
                <w:szCs w:val="22"/>
              </w:rPr>
            </w:pPr>
            <w:r w:rsidRPr="00A726E1">
              <w:rPr>
                <w:sz w:val="22"/>
                <w:szCs w:val="22"/>
              </w:rPr>
              <w:t>30,4</w:t>
            </w:r>
          </w:p>
        </w:tc>
        <w:tc>
          <w:tcPr>
            <w:tcW w:w="912" w:type="dxa"/>
          </w:tcPr>
          <w:p w:rsidR="00A726E1" w:rsidRPr="00A726E1" w:rsidRDefault="00A726E1" w:rsidP="00A726E1">
            <w:pPr>
              <w:jc w:val="center"/>
              <w:rPr>
                <w:sz w:val="22"/>
                <w:szCs w:val="22"/>
              </w:rPr>
            </w:pPr>
            <w:r w:rsidRPr="00A726E1">
              <w:rPr>
                <w:sz w:val="22"/>
                <w:szCs w:val="22"/>
              </w:rPr>
              <w:t>29,8</w:t>
            </w:r>
          </w:p>
        </w:tc>
        <w:tc>
          <w:tcPr>
            <w:tcW w:w="912" w:type="dxa"/>
          </w:tcPr>
          <w:p w:rsidR="00A726E1" w:rsidRPr="00A726E1" w:rsidRDefault="00A726E1" w:rsidP="00A726E1">
            <w:pPr>
              <w:jc w:val="center"/>
              <w:rPr>
                <w:sz w:val="22"/>
                <w:szCs w:val="22"/>
              </w:rPr>
            </w:pPr>
            <w:r w:rsidRPr="00A726E1">
              <w:rPr>
                <w:sz w:val="22"/>
                <w:szCs w:val="22"/>
              </w:rPr>
              <w:t>29,5</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11</w:t>
            </w:r>
          </w:p>
        </w:tc>
        <w:tc>
          <w:tcPr>
            <w:tcW w:w="911" w:type="dxa"/>
          </w:tcPr>
          <w:p w:rsidR="00A726E1" w:rsidRPr="00A726E1" w:rsidRDefault="00A726E1" w:rsidP="00A726E1">
            <w:pPr>
              <w:jc w:val="center"/>
              <w:rPr>
                <w:sz w:val="22"/>
                <w:szCs w:val="22"/>
              </w:rPr>
            </w:pPr>
            <w:r w:rsidRPr="00A726E1">
              <w:rPr>
                <w:sz w:val="22"/>
                <w:szCs w:val="22"/>
              </w:rPr>
              <w:t>145,2</w:t>
            </w:r>
          </w:p>
        </w:tc>
        <w:tc>
          <w:tcPr>
            <w:tcW w:w="911" w:type="dxa"/>
          </w:tcPr>
          <w:p w:rsidR="00A726E1" w:rsidRPr="00A726E1" w:rsidRDefault="00A726E1" w:rsidP="00A726E1">
            <w:pPr>
              <w:jc w:val="center"/>
              <w:rPr>
                <w:sz w:val="22"/>
                <w:szCs w:val="22"/>
              </w:rPr>
            </w:pPr>
            <w:r w:rsidRPr="00A726E1">
              <w:rPr>
                <w:sz w:val="22"/>
                <w:szCs w:val="22"/>
              </w:rPr>
              <w:t>125</w:t>
            </w:r>
          </w:p>
        </w:tc>
        <w:tc>
          <w:tcPr>
            <w:tcW w:w="912" w:type="dxa"/>
          </w:tcPr>
          <w:p w:rsidR="00A726E1" w:rsidRPr="00A726E1" w:rsidRDefault="00A726E1" w:rsidP="00A726E1">
            <w:pPr>
              <w:jc w:val="center"/>
              <w:rPr>
                <w:sz w:val="22"/>
                <w:szCs w:val="22"/>
              </w:rPr>
            </w:pPr>
            <w:r w:rsidRPr="00A726E1">
              <w:rPr>
                <w:sz w:val="22"/>
                <w:szCs w:val="22"/>
              </w:rPr>
              <w:t>107,7</w:t>
            </w:r>
          </w:p>
        </w:tc>
        <w:tc>
          <w:tcPr>
            <w:tcW w:w="923" w:type="dxa"/>
          </w:tcPr>
          <w:p w:rsidR="00A726E1" w:rsidRPr="00A726E1" w:rsidRDefault="00A726E1" w:rsidP="00A726E1">
            <w:pPr>
              <w:jc w:val="center"/>
              <w:rPr>
                <w:sz w:val="22"/>
                <w:szCs w:val="22"/>
              </w:rPr>
            </w:pPr>
            <w:r w:rsidRPr="00A726E1">
              <w:rPr>
                <w:sz w:val="22"/>
                <w:szCs w:val="22"/>
              </w:rPr>
              <w:t>123,1</w:t>
            </w:r>
          </w:p>
        </w:tc>
        <w:tc>
          <w:tcPr>
            <w:tcW w:w="987" w:type="dxa"/>
          </w:tcPr>
          <w:p w:rsidR="00A726E1" w:rsidRPr="00A726E1" w:rsidRDefault="00A726E1" w:rsidP="00A726E1">
            <w:pPr>
              <w:jc w:val="center"/>
              <w:rPr>
                <w:sz w:val="22"/>
                <w:szCs w:val="22"/>
              </w:rPr>
            </w:pPr>
            <w:r w:rsidRPr="00A726E1">
              <w:rPr>
                <w:sz w:val="22"/>
                <w:szCs w:val="22"/>
              </w:rPr>
              <w:t>122</w:t>
            </w:r>
          </w:p>
        </w:tc>
        <w:tc>
          <w:tcPr>
            <w:tcW w:w="923" w:type="dxa"/>
          </w:tcPr>
          <w:p w:rsidR="00A726E1" w:rsidRPr="00A726E1" w:rsidRDefault="00A726E1" w:rsidP="00A726E1">
            <w:pPr>
              <w:jc w:val="center"/>
              <w:rPr>
                <w:sz w:val="22"/>
                <w:szCs w:val="22"/>
              </w:rPr>
            </w:pPr>
            <w:r w:rsidRPr="00A726E1">
              <w:rPr>
                <w:sz w:val="22"/>
                <w:szCs w:val="22"/>
              </w:rPr>
              <w:t>121,8</w:t>
            </w:r>
          </w:p>
        </w:tc>
        <w:tc>
          <w:tcPr>
            <w:tcW w:w="912" w:type="dxa"/>
          </w:tcPr>
          <w:p w:rsidR="00A726E1" w:rsidRPr="00A726E1" w:rsidRDefault="00A726E1" w:rsidP="00A726E1">
            <w:pPr>
              <w:jc w:val="center"/>
              <w:rPr>
                <w:sz w:val="22"/>
                <w:szCs w:val="22"/>
              </w:rPr>
            </w:pPr>
            <w:r w:rsidRPr="00A726E1">
              <w:rPr>
                <w:sz w:val="22"/>
                <w:szCs w:val="22"/>
              </w:rPr>
              <w:t>119,4</w:t>
            </w:r>
          </w:p>
        </w:tc>
        <w:tc>
          <w:tcPr>
            <w:tcW w:w="912" w:type="dxa"/>
          </w:tcPr>
          <w:p w:rsidR="00A726E1" w:rsidRPr="00A726E1" w:rsidRDefault="00A726E1" w:rsidP="00A726E1">
            <w:pPr>
              <w:jc w:val="center"/>
              <w:rPr>
                <w:sz w:val="22"/>
                <w:szCs w:val="22"/>
              </w:rPr>
            </w:pPr>
            <w:r w:rsidRPr="00A726E1">
              <w:rPr>
                <w:sz w:val="22"/>
                <w:szCs w:val="22"/>
              </w:rPr>
              <w:t>118,1</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12</w:t>
            </w:r>
          </w:p>
        </w:tc>
        <w:tc>
          <w:tcPr>
            <w:tcW w:w="911" w:type="dxa"/>
          </w:tcPr>
          <w:p w:rsidR="00A726E1" w:rsidRPr="00A726E1" w:rsidRDefault="00A726E1" w:rsidP="00A726E1">
            <w:pPr>
              <w:jc w:val="center"/>
              <w:rPr>
                <w:sz w:val="22"/>
                <w:szCs w:val="22"/>
              </w:rPr>
            </w:pPr>
            <w:r w:rsidRPr="00A726E1">
              <w:rPr>
                <w:sz w:val="22"/>
                <w:szCs w:val="22"/>
              </w:rPr>
              <w:t>35,1</w:t>
            </w:r>
          </w:p>
        </w:tc>
        <w:tc>
          <w:tcPr>
            <w:tcW w:w="911" w:type="dxa"/>
          </w:tcPr>
          <w:p w:rsidR="00A726E1" w:rsidRPr="00A726E1" w:rsidRDefault="00A726E1" w:rsidP="00A726E1">
            <w:pPr>
              <w:jc w:val="center"/>
              <w:rPr>
                <w:sz w:val="22"/>
                <w:szCs w:val="22"/>
              </w:rPr>
            </w:pPr>
            <w:r w:rsidRPr="00A726E1">
              <w:rPr>
                <w:sz w:val="22"/>
                <w:szCs w:val="22"/>
              </w:rPr>
              <w:t>42,5</w:t>
            </w:r>
          </w:p>
        </w:tc>
        <w:tc>
          <w:tcPr>
            <w:tcW w:w="912" w:type="dxa"/>
          </w:tcPr>
          <w:p w:rsidR="00A726E1" w:rsidRPr="00A726E1" w:rsidRDefault="00A726E1" w:rsidP="00A726E1">
            <w:pPr>
              <w:jc w:val="center"/>
              <w:rPr>
                <w:sz w:val="22"/>
                <w:szCs w:val="22"/>
              </w:rPr>
            </w:pPr>
            <w:r w:rsidRPr="00A726E1">
              <w:rPr>
                <w:sz w:val="22"/>
                <w:szCs w:val="22"/>
              </w:rPr>
              <w:t>44,08</w:t>
            </w:r>
          </w:p>
        </w:tc>
        <w:tc>
          <w:tcPr>
            <w:tcW w:w="923" w:type="dxa"/>
          </w:tcPr>
          <w:p w:rsidR="00A726E1" w:rsidRPr="00A726E1" w:rsidRDefault="00A726E1" w:rsidP="00A726E1">
            <w:pPr>
              <w:jc w:val="center"/>
              <w:rPr>
                <w:sz w:val="22"/>
                <w:szCs w:val="22"/>
              </w:rPr>
            </w:pPr>
            <w:r w:rsidRPr="00A726E1">
              <w:rPr>
                <w:sz w:val="22"/>
                <w:szCs w:val="22"/>
              </w:rPr>
              <w:t>47,5</w:t>
            </w:r>
          </w:p>
        </w:tc>
        <w:tc>
          <w:tcPr>
            <w:tcW w:w="987" w:type="dxa"/>
          </w:tcPr>
          <w:p w:rsidR="00A726E1" w:rsidRPr="00A726E1" w:rsidRDefault="00A726E1" w:rsidP="00A726E1">
            <w:pPr>
              <w:jc w:val="center"/>
              <w:rPr>
                <w:sz w:val="22"/>
                <w:szCs w:val="22"/>
              </w:rPr>
            </w:pPr>
            <w:r w:rsidRPr="00A726E1">
              <w:rPr>
                <w:sz w:val="22"/>
                <w:szCs w:val="22"/>
              </w:rPr>
              <w:t>45,9</w:t>
            </w:r>
          </w:p>
        </w:tc>
        <w:tc>
          <w:tcPr>
            <w:tcW w:w="923" w:type="dxa"/>
          </w:tcPr>
          <w:p w:rsidR="00A726E1" w:rsidRPr="00A726E1" w:rsidRDefault="00A726E1" w:rsidP="00A726E1">
            <w:pPr>
              <w:jc w:val="center"/>
              <w:rPr>
                <w:sz w:val="22"/>
                <w:szCs w:val="22"/>
              </w:rPr>
            </w:pPr>
            <w:r w:rsidRPr="00A726E1">
              <w:rPr>
                <w:sz w:val="22"/>
                <w:szCs w:val="22"/>
              </w:rPr>
              <w:t>50,7</w:t>
            </w:r>
          </w:p>
        </w:tc>
        <w:tc>
          <w:tcPr>
            <w:tcW w:w="912" w:type="dxa"/>
          </w:tcPr>
          <w:p w:rsidR="00A726E1" w:rsidRPr="00A726E1" w:rsidRDefault="00A726E1" w:rsidP="00A726E1">
            <w:pPr>
              <w:jc w:val="center"/>
              <w:rPr>
                <w:sz w:val="22"/>
                <w:szCs w:val="22"/>
              </w:rPr>
            </w:pPr>
            <w:r w:rsidRPr="00A726E1">
              <w:rPr>
                <w:sz w:val="22"/>
                <w:szCs w:val="22"/>
              </w:rPr>
              <w:t>49,7</w:t>
            </w:r>
          </w:p>
        </w:tc>
        <w:tc>
          <w:tcPr>
            <w:tcW w:w="912" w:type="dxa"/>
          </w:tcPr>
          <w:p w:rsidR="00A726E1" w:rsidRPr="00A726E1" w:rsidRDefault="00A726E1" w:rsidP="00A726E1">
            <w:pPr>
              <w:jc w:val="center"/>
              <w:rPr>
                <w:sz w:val="22"/>
                <w:szCs w:val="22"/>
              </w:rPr>
            </w:pPr>
            <w:r w:rsidRPr="00A726E1">
              <w:rPr>
                <w:sz w:val="22"/>
                <w:szCs w:val="22"/>
              </w:rPr>
              <w:t>49,2</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13</w:t>
            </w:r>
          </w:p>
        </w:tc>
        <w:tc>
          <w:tcPr>
            <w:tcW w:w="911" w:type="dxa"/>
          </w:tcPr>
          <w:p w:rsidR="00A726E1" w:rsidRPr="00A726E1" w:rsidRDefault="00A726E1" w:rsidP="00A726E1">
            <w:pPr>
              <w:jc w:val="center"/>
              <w:rPr>
                <w:sz w:val="22"/>
                <w:szCs w:val="22"/>
              </w:rPr>
            </w:pPr>
            <w:r w:rsidRPr="00A726E1">
              <w:rPr>
                <w:sz w:val="22"/>
                <w:szCs w:val="22"/>
              </w:rPr>
              <w:t>113,8</w:t>
            </w:r>
          </w:p>
        </w:tc>
        <w:tc>
          <w:tcPr>
            <w:tcW w:w="911" w:type="dxa"/>
          </w:tcPr>
          <w:p w:rsidR="00A726E1" w:rsidRPr="00A726E1" w:rsidRDefault="00A726E1" w:rsidP="00A726E1">
            <w:pPr>
              <w:jc w:val="center"/>
              <w:rPr>
                <w:sz w:val="22"/>
                <w:szCs w:val="22"/>
              </w:rPr>
            </w:pPr>
            <w:r w:rsidRPr="00A726E1">
              <w:rPr>
                <w:sz w:val="22"/>
                <w:szCs w:val="22"/>
              </w:rPr>
              <w:t>140,8</w:t>
            </w:r>
          </w:p>
        </w:tc>
        <w:tc>
          <w:tcPr>
            <w:tcW w:w="912" w:type="dxa"/>
          </w:tcPr>
          <w:p w:rsidR="00A726E1" w:rsidRPr="00A726E1" w:rsidRDefault="00A726E1" w:rsidP="00A726E1">
            <w:pPr>
              <w:jc w:val="center"/>
              <w:rPr>
                <w:sz w:val="22"/>
                <w:szCs w:val="22"/>
              </w:rPr>
            </w:pPr>
            <w:r w:rsidRPr="00A726E1">
              <w:rPr>
                <w:sz w:val="22"/>
                <w:szCs w:val="22"/>
              </w:rPr>
              <w:t>148,9</w:t>
            </w:r>
          </w:p>
        </w:tc>
        <w:tc>
          <w:tcPr>
            <w:tcW w:w="923" w:type="dxa"/>
          </w:tcPr>
          <w:p w:rsidR="00A726E1" w:rsidRPr="00A726E1" w:rsidRDefault="00A726E1" w:rsidP="00A726E1">
            <w:pPr>
              <w:jc w:val="center"/>
              <w:rPr>
                <w:sz w:val="22"/>
                <w:szCs w:val="22"/>
              </w:rPr>
            </w:pPr>
            <w:r w:rsidRPr="00A726E1">
              <w:rPr>
                <w:sz w:val="22"/>
                <w:szCs w:val="22"/>
              </w:rPr>
              <w:t>146,2</w:t>
            </w:r>
          </w:p>
        </w:tc>
        <w:tc>
          <w:tcPr>
            <w:tcW w:w="987" w:type="dxa"/>
          </w:tcPr>
          <w:p w:rsidR="00A726E1" w:rsidRPr="00A726E1" w:rsidRDefault="00A726E1" w:rsidP="00A726E1">
            <w:pPr>
              <w:jc w:val="center"/>
              <w:rPr>
                <w:sz w:val="22"/>
                <w:szCs w:val="22"/>
              </w:rPr>
            </w:pPr>
            <w:r w:rsidRPr="00A726E1">
              <w:rPr>
                <w:sz w:val="22"/>
                <w:szCs w:val="22"/>
              </w:rPr>
              <w:t>129,3</w:t>
            </w:r>
          </w:p>
        </w:tc>
        <w:tc>
          <w:tcPr>
            <w:tcW w:w="923" w:type="dxa"/>
          </w:tcPr>
          <w:p w:rsidR="00A726E1" w:rsidRPr="00A726E1" w:rsidRDefault="00A726E1" w:rsidP="00A726E1">
            <w:pPr>
              <w:jc w:val="center"/>
              <w:rPr>
                <w:sz w:val="22"/>
                <w:szCs w:val="22"/>
              </w:rPr>
            </w:pPr>
            <w:r w:rsidRPr="00A726E1">
              <w:rPr>
                <w:sz w:val="22"/>
                <w:szCs w:val="22"/>
              </w:rPr>
              <w:t>157,04</w:t>
            </w:r>
          </w:p>
        </w:tc>
        <w:tc>
          <w:tcPr>
            <w:tcW w:w="912" w:type="dxa"/>
          </w:tcPr>
          <w:p w:rsidR="00A726E1" w:rsidRPr="00A726E1" w:rsidRDefault="00A726E1" w:rsidP="00A726E1">
            <w:pPr>
              <w:jc w:val="center"/>
              <w:rPr>
                <w:sz w:val="22"/>
                <w:szCs w:val="22"/>
              </w:rPr>
            </w:pPr>
            <w:r w:rsidRPr="00A726E1">
              <w:rPr>
                <w:sz w:val="22"/>
                <w:szCs w:val="22"/>
              </w:rPr>
              <w:t>153,9</w:t>
            </w:r>
          </w:p>
        </w:tc>
        <w:tc>
          <w:tcPr>
            <w:tcW w:w="912" w:type="dxa"/>
          </w:tcPr>
          <w:p w:rsidR="00A726E1" w:rsidRPr="00A726E1" w:rsidRDefault="00A726E1" w:rsidP="00A726E1">
            <w:pPr>
              <w:jc w:val="center"/>
              <w:rPr>
                <w:sz w:val="22"/>
                <w:szCs w:val="22"/>
              </w:rPr>
            </w:pPr>
            <w:r w:rsidRPr="00A726E1">
              <w:rPr>
                <w:sz w:val="22"/>
                <w:szCs w:val="22"/>
              </w:rPr>
              <w:t>152,3</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16</w:t>
            </w:r>
          </w:p>
        </w:tc>
        <w:tc>
          <w:tcPr>
            <w:tcW w:w="911" w:type="dxa"/>
          </w:tcPr>
          <w:p w:rsidR="00A726E1" w:rsidRPr="00A726E1" w:rsidRDefault="00A726E1" w:rsidP="00A726E1">
            <w:pPr>
              <w:jc w:val="center"/>
              <w:rPr>
                <w:sz w:val="22"/>
                <w:szCs w:val="22"/>
              </w:rPr>
            </w:pPr>
            <w:r w:rsidRPr="00A726E1">
              <w:rPr>
                <w:sz w:val="22"/>
                <w:szCs w:val="22"/>
              </w:rPr>
              <w:t>4,8</w:t>
            </w:r>
          </w:p>
        </w:tc>
        <w:tc>
          <w:tcPr>
            <w:tcW w:w="911" w:type="dxa"/>
          </w:tcPr>
          <w:p w:rsidR="00A726E1" w:rsidRPr="00A726E1" w:rsidRDefault="00A726E1" w:rsidP="00A726E1">
            <w:pPr>
              <w:jc w:val="center"/>
              <w:rPr>
                <w:sz w:val="22"/>
                <w:szCs w:val="22"/>
              </w:rPr>
            </w:pPr>
            <w:r w:rsidRPr="00A726E1">
              <w:rPr>
                <w:sz w:val="22"/>
                <w:szCs w:val="22"/>
              </w:rPr>
              <w:t>3,9</w:t>
            </w:r>
          </w:p>
        </w:tc>
        <w:tc>
          <w:tcPr>
            <w:tcW w:w="912" w:type="dxa"/>
          </w:tcPr>
          <w:p w:rsidR="00A726E1" w:rsidRPr="00A726E1" w:rsidRDefault="00A726E1" w:rsidP="00A726E1">
            <w:pPr>
              <w:jc w:val="center"/>
              <w:rPr>
                <w:sz w:val="22"/>
                <w:szCs w:val="22"/>
              </w:rPr>
            </w:pPr>
            <w:r w:rsidRPr="00A726E1">
              <w:rPr>
                <w:sz w:val="22"/>
                <w:szCs w:val="22"/>
              </w:rPr>
              <w:t>54</w:t>
            </w:r>
          </w:p>
        </w:tc>
        <w:tc>
          <w:tcPr>
            <w:tcW w:w="923" w:type="dxa"/>
          </w:tcPr>
          <w:p w:rsidR="00A726E1" w:rsidRPr="00A726E1" w:rsidRDefault="00A726E1" w:rsidP="00A726E1">
            <w:pPr>
              <w:jc w:val="center"/>
              <w:rPr>
                <w:sz w:val="22"/>
                <w:szCs w:val="22"/>
              </w:rPr>
            </w:pPr>
            <w:r w:rsidRPr="00A726E1">
              <w:rPr>
                <w:sz w:val="22"/>
                <w:szCs w:val="22"/>
              </w:rPr>
              <w:t>3,8</w:t>
            </w:r>
          </w:p>
        </w:tc>
        <w:tc>
          <w:tcPr>
            <w:tcW w:w="987" w:type="dxa"/>
          </w:tcPr>
          <w:p w:rsidR="00A726E1" w:rsidRPr="00A726E1" w:rsidRDefault="00A726E1" w:rsidP="00A726E1">
            <w:pPr>
              <w:jc w:val="center"/>
              <w:rPr>
                <w:sz w:val="22"/>
                <w:szCs w:val="22"/>
              </w:rPr>
            </w:pPr>
            <w:r w:rsidRPr="00A726E1">
              <w:rPr>
                <w:sz w:val="22"/>
                <w:szCs w:val="22"/>
              </w:rPr>
              <w:t>3,31</w:t>
            </w:r>
          </w:p>
        </w:tc>
        <w:tc>
          <w:tcPr>
            <w:tcW w:w="923" w:type="dxa"/>
          </w:tcPr>
          <w:p w:rsidR="00A726E1" w:rsidRPr="00A726E1" w:rsidRDefault="00A726E1" w:rsidP="00A726E1">
            <w:pPr>
              <w:jc w:val="center"/>
              <w:rPr>
                <w:sz w:val="22"/>
                <w:szCs w:val="22"/>
              </w:rPr>
            </w:pPr>
            <w:r w:rsidRPr="00A726E1">
              <w:rPr>
                <w:sz w:val="22"/>
                <w:szCs w:val="22"/>
              </w:rPr>
              <w:t>2,54</w:t>
            </w:r>
          </w:p>
        </w:tc>
        <w:tc>
          <w:tcPr>
            <w:tcW w:w="912" w:type="dxa"/>
          </w:tcPr>
          <w:p w:rsidR="00A726E1" w:rsidRPr="00A726E1" w:rsidRDefault="00A726E1" w:rsidP="00A726E1">
            <w:pPr>
              <w:jc w:val="center"/>
              <w:rPr>
                <w:sz w:val="22"/>
                <w:szCs w:val="22"/>
              </w:rPr>
            </w:pPr>
            <w:r w:rsidRPr="00A726E1">
              <w:rPr>
                <w:sz w:val="22"/>
                <w:szCs w:val="22"/>
              </w:rPr>
              <w:t>2,49</w:t>
            </w:r>
          </w:p>
        </w:tc>
        <w:tc>
          <w:tcPr>
            <w:tcW w:w="912" w:type="dxa"/>
          </w:tcPr>
          <w:p w:rsidR="00A726E1" w:rsidRPr="00A726E1" w:rsidRDefault="00A726E1" w:rsidP="00A726E1">
            <w:pPr>
              <w:jc w:val="center"/>
              <w:rPr>
                <w:sz w:val="22"/>
                <w:szCs w:val="22"/>
              </w:rPr>
            </w:pPr>
            <w:r w:rsidRPr="00A726E1">
              <w:rPr>
                <w:sz w:val="22"/>
                <w:szCs w:val="22"/>
              </w:rPr>
              <w:t>2,5</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17</w:t>
            </w:r>
          </w:p>
        </w:tc>
        <w:tc>
          <w:tcPr>
            <w:tcW w:w="911" w:type="dxa"/>
          </w:tcPr>
          <w:p w:rsidR="00A726E1" w:rsidRPr="00A726E1" w:rsidRDefault="00A726E1" w:rsidP="00A726E1">
            <w:pPr>
              <w:jc w:val="center"/>
              <w:rPr>
                <w:sz w:val="22"/>
                <w:szCs w:val="22"/>
              </w:rPr>
            </w:pPr>
            <w:r w:rsidRPr="00A726E1">
              <w:rPr>
                <w:sz w:val="22"/>
                <w:szCs w:val="22"/>
              </w:rPr>
              <w:t>69,7</w:t>
            </w:r>
          </w:p>
        </w:tc>
        <w:tc>
          <w:tcPr>
            <w:tcW w:w="911" w:type="dxa"/>
          </w:tcPr>
          <w:p w:rsidR="00A726E1" w:rsidRPr="00A726E1" w:rsidRDefault="00A726E1" w:rsidP="00A726E1">
            <w:pPr>
              <w:jc w:val="center"/>
              <w:rPr>
                <w:sz w:val="22"/>
                <w:szCs w:val="22"/>
              </w:rPr>
            </w:pPr>
            <w:r w:rsidRPr="00A726E1">
              <w:rPr>
                <w:sz w:val="22"/>
                <w:szCs w:val="22"/>
              </w:rPr>
              <w:t>63,8</w:t>
            </w:r>
          </w:p>
        </w:tc>
        <w:tc>
          <w:tcPr>
            <w:tcW w:w="912" w:type="dxa"/>
          </w:tcPr>
          <w:p w:rsidR="00A726E1" w:rsidRPr="00A726E1" w:rsidRDefault="00A726E1" w:rsidP="00A726E1">
            <w:pPr>
              <w:jc w:val="center"/>
              <w:rPr>
                <w:sz w:val="22"/>
                <w:szCs w:val="22"/>
              </w:rPr>
            </w:pPr>
            <w:r w:rsidRPr="00A726E1">
              <w:rPr>
                <w:sz w:val="22"/>
                <w:szCs w:val="22"/>
              </w:rPr>
              <w:t>53,2</w:t>
            </w:r>
          </w:p>
        </w:tc>
        <w:tc>
          <w:tcPr>
            <w:tcW w:w="923" w:type="dxa"/>
          </w:tcPr>
          <w:p w:rsidR="00A726E1" w:rsidRPr="00A726E1" w:rsidRDefault="00A726E1" w:rsidP="00A726E1">
            <w:pPr>
              <w:jc w:val="center"/>
              <w:rPr>
                <w:sz w:val="22"/>
                <w:szCs w:val="22"/>
              </w:rPr>
            </w:pPr>
            <w:r w:rsidRPr="00A726E1">
              <w:rPr>
                <w:sz w:val="22"/>
                <w:szCs w:val="22"/>
              </w:rPr>
              <w:t>109,55</w:t>
            </w:r>
          </w:p>
        </w:tc>
        <w:tc>
          <w:tcPr>
            <w:tcW w:w="987" w:type="dxa"/>
          </w:tcPr>
          <w:p w:rsidR="00A726E1" w:rsidRPr="00A726E1" w:rsidRDefault="00A726E1" w:rsidP="00A726E1">
            <w:pPr>
              <w:jc w:val="center"/>
              <w:rPr>
                <w:sz w:val="22"/>
                <w:szCs w:val="22"/>
              </w:rPr>
            </w:pPr>
            <w:r w:rsidRPr="00A726E1">
              <w:rPr>
                <w:sz w:val="22"/>
                <w:szCs w:val="22"/>
              </w:rPr>
              <w:t>64,8</w:t>
            </w:r>
          </w:p>
        </w:tc>
        <w:tc>
          <w:tcPr>
            <w:tcW w:w="923" w:type="dxa"/>
          </w:tcPr>
          <w:p w:rsidR="00A726E1" w:rsidRPr="00A726E1" w:rsidRDefault="00A726E1" w:rsidP="00A726E1">
            <w:pPr>
              <w:jc w:val="center"/>
              <w:rPr>
                <w:sz w:val="22"/>
                <w:szCs w:val="22"/>
              </w:rPr>
            </w:pPr>
            <w:r w:rsidRPr="00A726E1">
              <w:rPr>
                <w:sz w:val="22"/>
                <w:szCs w:val="22"/>
              </w:rPr>
              <w:t>64,8</w:t>
            </w:r>
          </w:p>
        </w:tc>
        <w:tc>
          <w:tcPr>
            <w:tcW w:w="912" w:type="dxa"/>
          </w:tcPr>
          <w:p w:rsidR="00A726E1" w:rsidRPr="00A726E1" w:rsidRDefault="00A726E1" w:rsidP="00A726E1">
            <w:pPr>
              <w:jc w:val="center"/>
              <w:rPr>
                <w:sz w:val="22"/>
                <w:szCs w:val="22"/>
              </w:rPr>
            </w:pPr>
            <w:r w:rsidRPr="00A726E1">
              <w:rPr>
                <w:sz w:val="22"/>
                <w:szCs w:val="22"/>
              </w:rPr>
              <w:t>63,5</w:t>
            </w:r>
          </w:p>
        </w:tc>
        <w:tc>
          <w:tcPr>
            <w:tcW w:w="912" w:type="dxa"/>
          </w:tcPr>
          <w:p w:rsidR="00A726E1" w:rsidRPr="00A726E1" w:rsidRDefault="00A726E1" w:rsidP="00A726E1">
            <w:pPr>
              <w:jc w:val="center"/>
              <w:rPr>
                <w:sz w:val="22"/>
                <w:szCs w:val="22"/>
              </w:rPr>
            </w:pPr>
            <w:r w:rsidRPr="00A726E1">
              <w:rPr>
                <w:sz w:val="22"/>
                <w:szCs w:val="22"/>
              </w:rPr>
              <w:t>62,9</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ДСЮШ</w:t>
            </w:r>
          </w:p>
        </w:tc>
        <w:tc>
          <w:tcPr>
            <w:tcW w:w="911" w:type="dxa"/>
          </w:tcPr>
          <w:p w:rsidR="00A726E1" w:rsidRPr="00A726E1" w:rsidRDefault="00A726E1" w:rsidP="00A726E1">
            <w:pPr>
              <w:jc w:val="center"/>
              <w:rPr>
                <w:sz w:val="22"/>
                <w:szCs w:val="22"/>
              </w:rPr>
            </w:pPr>
            <w:r w:rsidRPr="00A726E1">
              <w:rPr>
                <w:sz w:val="22"/>
                <w:szCs w:val="22"/>
              </w:rPr>
              <w:t>7,5</w:t>
            </w:r>
          </w:p>
        </w:tc>
        <w:tc>
          <w:tcPr>
            <w:tcW w:w="911" w:type="dxa"/>
          </w:tcPr>
          <w:p w:rsidR="00A726E1" w:rsidRPr="00A726E1" w:rsidRDefault="00A726E1" w:rsidP="00A726E1">
            <w:pPr>
              <w:jc w:val="center"/>
              <w:rPr>
                <w:sz w:val="22"/>
                <w:szCs w:val="22"/>
              </w:rPr>
            </w:pPr>
            <w:r w:rsidRPr="00A726E1">
              <w:rPr>
                <w:sz w:val="22"/>
                <w:szCs w:val="22"/>
              </w:rPr>
              <w:t>3,66</w:t>
            </w:r>
          </w:p>
        </w:tc>
        <w:tc>
          <w:tcPr>
            <w:tcW w:w="912" w:type="dxa"/>
          </w:tcPr>
          <w:p w:rsidR="00A726E1" w:rsidRPr="00A726E1" w:rsidRDefault="00A726E1" w:rsidP="00A726E1">
            <w:pPr>
              <w:jc w:val="center"/>
              <w:rPr>
                <w:sz w:val="22"/>
                <w:szCs w:val="22"/>
              </w:rPr>
            </w:pPr>
            <w:r w:rsidRPr="00A726E1">
              <w:rPr>
                <w:sz w:val="22"/>
                <w:szCs w:val="22"/>
              </w:rPr>
              <w:t>3,83</w:t>
            </w:r>
          </w:p>
        </w:tc>
        <w:tc>
          <w:tcPr>
            <w:tcW w:w="923" w:type="dxa"/>
          </w:tcPr>
          <w:p w:rsidR="00A726E1" w:rsidRPr="00A726E1" w:rsidRDefault="00A726E1" w:rsidP="00A726E1">
            <w:pPr>
              <w:jc w:val="center"/>
              <w:rPr>
                <w:sz w:val="22"/>
                <w:szCs w:val="22"/>
              </w:rPr>
            </w:pPr>
            <w:r w:rsidRPr="00A726E1">
              <w:rPr>
                <w:sz w:val="22"/>
                <w:szCs w:val="22"/>
              </w:rPr>
              <w:t>3,5</w:t>
            </w:r>
          </w:p>
        </w:tc>
        <w:tc>
          <w:tcPr>
            <w:tcW w:w="987" w:type="dxa"/>
          </w:tcPr>
          <w:p w:rsidR="00A726E1" w:rsidRPr="00A726E1" w:rsidRDefault="00A726E1" w:rsidP="00A726E1">
            <w:pPr>
              <w:jc w:val="center"/>
              <w:rPr>
                <w:sz w:val="22"/>
                <w:szCs w:val="22"/>
              </w:rPr>
            </w:pPr>
            <w:r w:rsidRPr="00A726E1">
              <w:rPr>
                <w:sz w:val="22"/>
                <w:szCs w:val="22"/>
              </w:rPr>
              <w:t>4,02</w:t>
            </w:r>
          </w:p>
        </w:tc>
        <w:tc>
          <w:tcPr>
            <w:tcW w:w="923" w:type="dxa"/>
          </w:tcPr>
          <w:p w:rsidR="00A726E1" w:rsidRPr="00A726E1" w:rsidRDefault="00A726E1" w:rsidP="00A726E1">
            <w:pPr>
              <w:jc w:val="center"/>
              <w:rPr>
                <w:sz w:val="22"/>
                <w:szCs w:val="22"/>
              </w:rPr>
            </w:pPr>
            <w:r w:rsidRPr="00A726E1">
              <w:rPr>
                <w:sz w:val="22"/>
                <w:szCs w:val="22"/>
              </w:rPr>
              <w:t>3,51</w:t>
            </w:r>
          </w:p>
        </w:tc>
        <w:tc>
          <w:tcPr>
            <w:tcW w:w="912" w:type="dxa"/>
          </w:tcPr>
          <w:p w:rsidR="00A726E1" w:rsidRPr="00A726E1" w:rsidRDefault="00A726E1" w:rsidP="00A726E1">
            <w:pPr>
              <w:jc w:val="center"/>
              <w:rPr>
                <w:sz w:val="22"/>
                <w:szCs w:val="22"/>
              </w:rPr>
            </w:pPr>
            <w:r w:rsidRPr="00A726E1">
              <w:rPr>
                <w:sz w:val="22"/>
                <w:szCs w:val="22"/>
              </w:rPr>
              <w:t>3,44</w:t>
            </w:r>
          </w:p>
        </w:tc>
        <w:tc>
          <w:tcPr>
            <w:tcW w:w="912" w:type="dxa"/>
          </w:tcPr>
          <w:p w:rsidR="00A726E1" w:rsidRPr="00A726E1" w:rsidRDefault="00A726E1" w:rsidP="00A726E1">
            <w:pPr>
              <w:jc w:val="center"/>
              <w:rPr>
                <w:sz w:val="22"/>
                <w:szCs w:val="22"/>
              </w:rPr>
            </w:pPr>
            <w:r w:rsidRPr="00A726E1">
              <w:rPr>
                <w:sz w:val="22"/>
                <w:szCs w:val="22"/>
              </w:rPr>
              <w:t>3,4</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Лыжная база</w:t>
            </w:r>
          </w:p>
        </w:tc>
        <w:tc>
          <w:tcPr>
            <w:tcW w:w="911" w:type="dxa"/>
          </w:tcPr>
          <w:p w:rsidR="00A726E1" w:rsidRPr="00A726E1" w:rsidRDefault="00A726E1" w:rsidP="00A726E1">
            <w:pPr>
              <w:jc w:val="center"/>
              <w:rPr>
                <w:sz w:val="22"/>
                <w:szCs w:val="22"/>
              </w:rPr>
            </w:pPr>
            <w:r w:rsidRPr="00A726E1">
              <w:rPr>
                <w:sz w:val="22"/>
                <w:szCs w:val="22"/>
              </w:rPr>
              <w:t>23,9</w:t>
            </w:r>
          </w:p>
        </w:tc>
        <w:tc>
          <w:tcPr>
            <w:tcW w:w="911" w:type="dxa"/>
          </w:tcPr>
          <w:p w:rsidR="00A726E1" w:rsidRPr="00A726E1" w:rsidRDefault="00A726E1" w:rsidP="00A726E1">
            <w:pPr>
              <w:jc w:val="center"/>
              <w:rPr>
                <w:sz w:val="22"/>
                <w:szCs w:val="22"/>
              </w:rPr>
            </w:pPr>
            <w:r w:rsidRPr="00A726E1">
              <w:rPr>
                <w:sz w:val="22"/>
                <w:szCs w:val="22"/>
              </w:rPr>
              <w:t>-</w:t>
            </w:r>
          </w:p>
        </w:tc>
        <w:tc>
          <w:tcPr>
            <w:tcW w:w="912" w:type="dxa"/>
          </w:tcPr>
          <w:p w:rsidR="00A726E1" w:rsidRPr="00A726E1" w:rsidRDefault="00A726E1" w:rsidP="00A726E1">
            <w:pPr>
              <w:jc w:val="center"/>
              <w:rPr>
                <w:sz w:val="22"/>
                <w:szCs w:val="22"/>
              </w:rPr>
            </w:pPr>
            <w:r w:rsidRPr="00A726E1">
              <w:rPr>
                <w:sz w:val="22"/>
                <w:szCs w:val="22"/>
              </w:rPr>
              <w:t>-</w:t>
            </w:r>
          </w:p>
        </w:tc>
        <w:tc>
          <w:tcPr>
            <w:tcW w:w="923" w:type="dxa"/>
          </w:tcPr>
          <w:p w:rsidR="00A726E1" w:rsidRPr="00A726E1" w:rsidRDefault="00A726E1" w:rsidP="00A726E1">
            <w:pPr>
              <w:jc w:val="center"/>
              <w:rPr>
                <w:sz w:val="22"/>
                <w:szCs w:val="22"/>
              </w:rPr>
            </w:pPr>
            <w:r w:rsidRPr="00A726E1">
              <w:rPr>
                <w:sz w:val="22"/>
                <w:szCs w:val="22"/>
              </w:rPr>
              <w:t>0,06</w:t>
            </w:r>
          </w:p>
        </w:tc>
        <w:tc>
          <w:tcPr>
            <w:tcW w:w="987" w:type="dxa"/>
          </w:tcPr>
          <w:p w:rsidR="00A726E1" w:rsidRPr="00A726E1" w:rsidRDefault="00A726E1" w:rsidP="00A726E1">
            <w:pPr>
              <w:jc w:val="center"/>
              <w:rPr>
                <w:sz w:val="22"/>
                <w:szCs w:val="22"/>
              </w:rPr>
            </w:pPr>
            <w:r w:rsidRPr="00A726E1">
              <w:rPr>
                <w:sz w:val="22"/>
                <w:szCs w:val="22"/>
              </w:rPr>
              <w:t>0,5</w:t>
            </w:r>
          </w:p>
        </w:tc>
        <w:tc>
          <w:tcPr>
            <w:tcW w:w="923" w:type="dxa"/>
          </w:tcPr>
          <w:p w:rsidR="00A726E1" w:rsidRPr="00A726E1" w:rsidRDefault="00A726E1" w:rsidP="00A726E1">
            <w:pPr>
              <w:jc w:val="center"/>
              <w:rPr>
                <w:sz w:val="22"/>
                <w:szCs w:val="22"/>
              </w:rPr>
            </w:pPr>
            <w:r w:rsidRPr="00A726E1">
              <w:rPr>
                <w:sz w:val="22"/>
                <w:szCs w:val="22"/>
              </w:rPr>
              <w:t>0,62</w:t>
            </w:r>
          </w:p>
        </w:tc>
        <w:tc>
          <w:tcPr>
            <w:tcW w:w="912" w:type="dxa"/>
          </w:tcPr>
          <w:p w:rsidR="00A726E1" w:rsidRPr="00A726E1" w:rsidRDefault="00A726E1" w:rsidP="00A726E1">
            <w:pPr>
              <w:jc w:val="center"/>
              <w:rPr>
                <w:sz w:val="22"/>
                <w:szCs w:val="22"/>
              </w:rPr>
            </w:pPr>
            <w:r w:rsidRPr="00A726E1">
              <w:rPr>
                <w:sz w:val="22"/>
                <w:szCs w:val="22"/>
              </w:rPr>
              <w:t>0,61</w:t>
            </w:r>
          </w:p>
        </w:tc>
        <w:tc>
          <w:tcPr>
            <w:tcW w:w="912" w:type="dxa"/>
          </w:tcPr>
          <w:p w:rsidR="00A726E1" w:rsidRPr="00A726E1" w:rsidRDefault="00A726E1" w:rsidP="00A726E1">
            <w:pPr>
              <w:jc w:val="center"/>
              <w:rPr>
                <w:sz w:val="22"/>
                <w:szCs w:val="22"/>
              </w:rPr>
            </w:pPr>
            <w:r w:rsidRPr="00A726E1">
              <w:rPr>
                <w:sz w:val="22"/>
                <w:szCs w:val="22"/>
              </w:rPr>
              <w:t>0,6</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Центр детского творчества</w:t>
            </w:r>
          </w:p>
        </w:tc>
        <w:tc>
          <w:tcPr>
            <w:tcW w:w="911" w:type="dxa"/>
          </w:tcPr>
          <w:p w:rsidR="00A726E1" w:rsidRPr="00A726E1" w:rsidRDefault="00A726E1" w:rsidP="00A726E1">
            <w:pPr>
              <w:jc w:val="center"/>
              <w:rPr>
                <w:sz w:val="22"/>
                <w:szCs w:val="22"/>
              </w:rPr>
            </w:pPr>
            <w:r w:rsidRPr="00A726E1">
              <w:rPr>
                <w:sz w:val="22"/>
                <w:szCs w:val="22"/>
              </w:rPr>
              <w:t>37,3</w:t>
            </w:r>
          </w:p>
        </w:tc>
        <w:tc>
          <w:tcPr>
            <w:tcW w:w="911" w:type="dxa"/>
          </w:tcPr>
          <w:p w:rsidR="00A726E1" w:rsidRPr="00A726E1" w:rsidRDefault="00A726E1" w:rsidP="00A726E1">
            <w:pPr>
              <w:jc w:val="center"/>
              <w:rPr>
                <w:sz w:val="22"/>
                <w:szCs w:val="22"/>
              </w:rPr>
            </w:pPr>
            <w:r w:rsidRPr="00A726E1">
              <w:rPr>
                <w:sz w:val="22"/>
                <w:szCs w:val="22"/>
              </w:rPr>
              <w:t>30,7</w:t>
            </w:r>
          </w:p>
        </w:tc>
        <w:tc>
          <w:tcPr>
            <w:tcW w:w="912" w:type="dxa"/>
          </w:tcPr>
          <w:p w:rsidR="00A726E1" w:rsidRPr="00A726E1" w:rsidRDefault="00A726E1" w:rsidP="00A726E1">
            <w:pPr>
              <w:jc w:val="center"/>
              <w:rPr>
                <w:sz w:val="22"/>
                <w:szCs w:val="22"/>
              </w:rPr>
            </w:pPr>
            <w:r w:rsidRPr="00A726E1">
              <w:rPr>
                <w:sz w:val="22"/>
                <w:szCs w:val="22"/>
              </w:rPr>
              <w:t>29,5</w:t>
            </w:r>
          </w:p>
        </w:tc>
        <w:tc>
          <w:tcPr>
            <w:tcW w:w="923" w:type="dxa"/>
          </w:tcPr>
          <w:p w:rsidR="00A726E1" w:rsidRPr="00A726E1" w:rsidRDefault="00A726E1" w:rsidP="00A726E1">
            <w:pPr>
              <w:jc w:val="center"/>
              <w:rPr>
                <w:sz w:val="22"/>
                <w:szCs w:val="22"/>
              </w:rPr>
            </w:pPr>
            <w:r w:rsidRPr="00A726E1">
              <w:rPr>
                <w:sz w:val="22"/>
                <w:szCs w:val="22"/>
              </w:rPr>
              <w:t>18</w:t>
            </w:r>
          </w:p>
        </w:tc>
        <w:tc>
          <w:tcPr>
            <w:tcW w:w="987" w:type="dxa"/>
          </w:tcPr>
          <w:p w:rsidR="00A726E1" w:rsidRPr="00A726E1" w:rsidRDefault="00A726E1" w:rsidP="00A726E1">
            <w:pPr>
              <w:jc w:val="center"/>
              <w:rPr>
                <w:sz w:val="22"/>
                <w:szCs w:val="22"/>
              </w:rPr>
            </w:pPr>
            <w:r w:rsidRPr="00A726E1">
              <w:rPr>
                <w:sz w:val="22"/>
                <w:szCs w:val="22"/>
              </w:rPr>
              <w:t>21,5</w:t>
            </w:r>
          </w:p>
        </w:tc>
        <w:tc>
          <w:tcPr>
            <w:tcW w:w="923" w:type="dxa"/>
          </w:tcPr>
          <w:p w:rsidR="00A726E1" w:rsidRPr="00A726E1" w:rsidRDefault="00A726E1" w:rsidP="00A726E1">
            <w:pPr>
              <w:jc w:val="center"/>
              <w:rPr>
                <w:sz w:val="22"/>
                <w:szCs w:val="22"/>
              </w:rPr>
            </w:pPr>
            <w:r w:rsidRPr="00A726E1">
              <w:rPr>
                <w:sz w:val="22"/>
                <w:szCs w:val="22"/>
              </w:rPr>
              <w:t>37,6</w:t>
            </w:r>
          </w:p>
        </w:tc>
        <w:tc>
          <w:tcPr>
            <w:tcW w:w="912" w:type="dxa"/>
          </w:tcPr>
          <w:p w:rsidR="00A726E1" w:rsidRPr="00A726E1" w:rsidRDefault="00A726E1" w:rsidP="00A726E1">
            <w:pPr>
              <w:jc w:val="center"/>
              <w:rPr>
                <w:sz w:val="22"/>
                <w:szCs w:val="22"/>
              </w:rPr>
            </w:pPr>
            <w:r w:rsidRPr="00A726E1">
              <w:rPr>
                <w:sz w:val="22"/>
                <w:szCs w:val="22"/>
              </w:rPr>
              <w:t>36,8</w:t>
            </w:r>
          </w:p>
        </w:tc>
        <w:tc>
          <w:tcPr>
            <w:tcW w:w="912" w:type="dxa"/>
          </w:tcPr>
          <w:p w:rsidR="00A726E1" w:rsidRPr="00A726E1" w:rsidRDefault="00A726E1" w:rsidP="00A726E1">
            <w:pPr>
              <w:jc w:val="center"/>
              <w:rPr>
                <w:sz w:val="22"/>
                <w:szCs w:val="22"/>
              </w:rPr>
            </w:pPr>
            <w:r w:rsidRPr="00A726E1">
              <w:rPr>
                <w:sz w:val="22"/>
                <w:szCs w:val="22"/>
              </w:rPr>
              <w:t>36,5</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Межшкольный учебный комбинат</w:t>
            </w:r>
          </w:p>
        </w:tc>
        <w:tc>
          <w:tcPr>
            <w:tcW w:w="911" w:type="dxa"/>
          </w:tcPr>
          <w:p w:rsidR="00A726E1" w:rsidRPr="00A726E1" w:rsidRDefault="00A726E1" w:rsidP="00A726E1">
            <w:pPr>
              <w:jc w:val="center"/>
              <w:rPr>
                <w:sz w:val="22"/>
                <w:szCs w:val="22"/>
              </w:rPr>
            </w:pPr>
            <w:r w:rsidRPr="00A726E1">
              <w:rPr>
                <w:sz w:val="22"/>
                <w:szCs w:val="22"/>
              </w:rPr>
              <w:t>89</w:t>
            </w:r>
          </w:p>
        </w:tc>
        <w:tc>
          <w:tcPr>
            <w:tcW w:w="911" w:type="dxa"/>
          </w:tcPr>
          <w:p w:rsidR="00A726E1" w:rsidRPr="00A726E1" w:rsidRDefault="00A726E1" w:rsidP="00A726E1">
            <w:pPr>
              <w:jc w:val="center"/>
              <w:rPr>
                <w:sz w:val="22"/>
                <w:szCs w:val="22"/>
              </w:rPr>
            </w:pPr>
            <w:r w:rsidRPr="00A726E1">
              <w:rPr>
                <w:sz w:val="22"/>
                <w:szCs w:val="22"/>
              </w:rPr>
              <w:t>85,7</w:t>
            </w:r>
          </w:p>
        </w:tc>
        <w:tc>
          <w:tcPr>
            <w:tcW w:w="912" w:type="dxa"/>
          </w:tcPr>
          <w:p w:rsidR="00A726E1" w:rsidRPr="00A726E1" w:rsidRDefault="00A726E1" w:rsidP="00A726E1">
            <w:pPr>
              <w:jc w:val="center"/>
              <w:rPr>
                <w:sz w:val="22"/>
                <w:szCs w:val="22"/>
              </w:rPr>
            </w:pPr>
            <w:r w:rsidRPr="00A726E1">
              <w:rPr>
                <w:sz w:val="22"/>
                <w:szCs w:val="22"/>
              </w:rPr>
              <w:t>20,6</w:t>
            </w:r>
          </w:p>
        </w:tc>
        <w:tc>
          <w:tcPr>
            <w:tcW w:w="923" w:type="dxa"/>
          </w:tcPr>
          <w:p w:rsidR="00A726E1" w:rsidRPr="00A726E1" w:rsidRDefault="00A726E1" w:rsidP="00A726E1">
            <w:pPr>
              <w:jc w:val="center"/>
              <w:rPr>
                <w:sz w:val="22"/>
                <w:szCs w:val="22"/>
              </w:rPr>
            </w:pPr>
            <w:r w:rsidRPr="00A726E1">
              <w:rPr>
                <w:sz w:val="22"/>
                <w:szCs w:val="22"/>
              </w:rPr>
              <w:t>11,93</w:t>
            </w:r>
          </w:p>
        </w:tc>
        <w:tc>
          <w:tcPr>
            <w:tcW w:w="987" w:type="dxa"/>
          </w:tcPr>
          <w:p w:rsidR="00A726E1" w:rsidRPr="00A726E1" w:rsidRDefault="00A726E1" w:rsidP="00A726E1">
            <w:pPr>
              <w:jc w:val="center"/>
              <w:rPr>
                <w:sz w:val="22"/>
                <w:szCs w:val="22"/>
              </w:rPr>
            </w:pPr>
            <w:r w:rsidRPr="00A726E1">
              <w:rPr>
                <w:sz w:val="22"/>
                <w:szCs w:val="22"/>
              </w:rPr>
              <w:t>7,47</w:t>
            </w:r>
          </w:p>
        </w:tc>
        <w:tc>
          <w:tcPr>
            <w:tcW w:w="923" w:type="dxa"/>
          </w:tcPr>
          <w:p w:rsidR="00A726E1" w:rsidRPr="00A726E1" w:rsidRDefault="00A726E1" w:rsidP="00A726E1">
            <w:pPr>
              <w:jc w:val="center"/>
              <w:rPr>
                <w:sz w:val="22"/>
                <w:szCs w:val="22"/>
              </w:rPr>
            </w:pPr>
            <w:r w:rsidRPr="00A726E1">
              <w:rPr>
                <w:sz w:val="22"/>
                <w:szCs w:val="22"/>
              </w:rPr>
              <w:t>23,04</w:t>
            </w:r>
          </w:p>
        </w:tc>
        <w:tc>
          <w:tcPr>
            <w:tcW w:w="912" w:type="dxa"/>
          </w:tcPr>
          <w:p w:rsidR="00A726E1" w:rsidRPr="00A726E1" w:rsidRDefault="00A726E1" w:rsidP="00A726E1">
            <w:pPr>
              <w:jc w:val="center"/>
              <w:rPr>
                <w:sz w:val="22"/>
                <w:szCs w:val="22"/>
              </w:rPr>
            </w:pPr>
            <w:r w:rsidRPr="00A726E1">
              <w:rPr>
                <w:sz w:val="22"/>
                <w:szCs w:val="22"/>
              </w:rPr>
              <w:t>22,6</w:t>
            </w:r>
          </w:p>
        </w:tc>
        <w:tc>
          <w:tcPr>
            <w:tcW w:w="912" w:type="dxa"/>
          </w:tcPr>
          <w:p w:rsidR="00A726E1" w:rsidRPr="00A726E1" w:rsidRDefault="00A726E1" w:rsidP="00A726E1">
            <w:pPr>
              <w:jc w:val="center"/>
              <w:rPr>
                <w:sz w:val="22"/>
                <w:szCs w:val="22"/>
              </w:rPr>
            </w:pPr>
            <w:r w:rsidRPr="00A726E1">
              <w:rPr>
                <w:sz w:val="22"/>
                <w:szCs w:val="22"/>
              </w:rPr>
              <w:t>22,3</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Централизованная бухгалтерия отдела образования</w:t>
            </w:r>
          </w:p>
        </w:tc>
        <w:tc>
          <w:tcPr>
            <w:tcW w:w="911" w:type="dxa"/>
          </w:tcPr>
          <w:p w:rsidR="00A726E1" w:rsidRPr="00A726E1" w:rsidRDefault="00A726E1" w:rsidP="00A726E1">
            <w:pPr>
              <w:jc w:val="center"/>
              <w:rPr>
                <w:sz w:val="22"/>
                <w:szCs w:val="22"/>
              </w:rPr>
            </w:pPr>
            <w:r w:rsidRPr="00A726E1">
              <w:rPr>
                <w:sz w:val="22"/>
                <w:szCs w:val="22"/>
              </w:rPr>
              <w:t>23,2</w:t>
            </w:r>
          </w:p>
        </w:tc>
        <w:tc>
          <w:tcPr>
            <w:tcW w:w="911" w:type="dxa"/>
          </w:tcPr>
          <w:p w:rsidR="00A726E1" w:rsidRPr="00A726E1" w:rsidRDefault="00A726E1" w:rsidP="00A726E1">
            <w:pPr>
              <w:jc w:val="center"/>
              <w:rPr>
                <w:sz w:val="22"/>
                <w:szCs w:val="22"/>
              </w:rPr>
            </w:pPr>
            <w:r w:rsidRPr="00A726E1">
              <w:rPr>
                <w:sz w:val="22"/>
                <w:szCs w:val="22"/>
              </w:rPr>
              <w:t>24,1</w:t>
            </w:r>
          </w:p>
        </w:tc>
        <w:tc>
          <w:tcPr>
            <w:tcW w:w="912" w:type="dxa"/>
          </w:tcPr>
          <w:p w:rsidR="00A726E1" w:rsidRPr="00A726E1" w:rsidRDefault="00A726E1" w:rsidP="00A726E1">
            <w:pPr>
              <w:jc w:val="center"/>
              <w:rPr>
                <w:sz w:val="22"/>
                <w:szCs w:val="22"/>
              </w:rPr>
            </w:pPr>
            <w:r w:rsidRPr="00A726E1">
              <w:rPr>
                <w:sz w:val="22"/>
                <w:szCs w:val="22"/>
              </w:rPr>
              <w:t>24,2</w:t>
            </w:r>
          </w:p>
        </w:tc>
        <w:tc>
          <w:tcPr>
            <w:tcW w:w="923" w:type="dxa"/>
          </w:tcPr>
          <w:p w:rsidR="00A726E1" w:rsidRPr="00A726E1" w:rsidRDefault="00A726E1" w:rsidP="00A726E1">
            <w:pPr>
              <w:jc w:val="center"/>
              <w:rPr>
                <w:sz w:val="22"/>
                <w:szCs w:val="22"/>
              </w:rPr>
            </w:pPr>
            <w:r w:rsidRPr="00A726E1">
              <w:rPr>
                <w:sz w:val="22"/>
                <w:szCs w:val="22"/>
              </w:rPr>
              <w:t>25,7</w:t>
            </w:r>
          </w:p>
        </w:tc>
        <w:tc>
          <w:tcPr>
            <w:tcW w:w="987" w:type="dxa"/>
          </w:tcPr>
          <w:p w:rsidR="00A726E1" w:rsidRPr="00A726E1" w:rsidRDefault="00A726E1" w:rsidP="00A726E1">
            <w:pPr>
              <w:jc w:val="center"/>
              <w:rPr>
                <w:sz w:val="22"/>
                <w:szCs w:val="22"/>
              </w:rPr>
            </w:pPr>
            <w:r w:rsidRPr="00A726E1">
              <w:rPr>
                <w:sz w:val="22"/>
                <w:szCs w:val="22"/>
              </w:rPr>
              <w:t>25,5</w:t>
            </w:r>
          </w:p>
        </w:tc>
        <w:tc>
          <w:tcPr>
            <w:tcW w:w="923" w:type="dxa"/>
          </w:tcPr>
          <w:p w:rsidR="00A726E1" w:rsidRPr="00A726E1" w:rsidRDefault="00A726E1" w:rsidP="00A726E1">
            <w:pPr>
              <w:jc w:val="center"/>
              <w:rPr>
                <w:sz w:val="22"/>
                <w:szCs w:val="22"/>
              </w:rPr>
            </w:pPr>
            <w:r w:rsidRPr="00A726E1">
              <w:rPr>
                <w:sz w:val="22"/>
                <w:szCs w:val="22"/>
              </w:rPr>
              <w:t>44,1</w:t>
            </w:r>
          </w:p>
        </w:tc>
        <w:tc>
          <w:tcPr>
            <w:tcW w:w="912" w:type="dxa"/>
          </w:tcPr>
          <w:p w:rsidR="00A726E1" w:rsidRPr="00A726E1" w:rsidRDefault="00A726E1" w:rsidP="00A726E1">
            <w:pPr>
              <w:jc w:val="center"/>
              <w:rPr>
                <w:sz w:val="22"/>
                <w:szCs w:val="22"/>
              </w:rPr>
            </w:pPr>
            <w:r w:rsidRPr="00A726E1">
              <w:rPr>
                <w:sz w:val="22"/>
                <w:szCs w:val="22"/>
              </w:rPr>
              <w:t>43,2</w:t>
            </w:r>
          </w:p>
        </w:tc>
        <w:tc>
          <w:tcPr>
            <w:tcW w:w="912" w:type="dxa"/>
          </w:tcPr>
          <w:p w:rsidR="00A726E1" w:rsidRPr="00A726E1" w:rsidRDefault="00A726E1" w:rsidP="00A726E1">
            <w:pPr>
              <w:jc w:val="center"/>
              <w:rPr>
                <w:sz w:val="22"/>
                <w:szCs w:val="22"/>
              </w:rPr>
            </w:pPr>
            <w:r w:rsidRPr="00A726E1">
              <w:rPr>
                <w:sz w:val="22"/>
                <w:szCs w:val="22"/>
              </w:rPr>
              <w:t>42,8</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ОЗЛ им. Гагарина</w:t>
            </w:r>
          </w:p>
        </w:tc>
        <w:tc>
          <w:tcPr>
            <w:tcW w:w="911" w:type="dxa"/>
          </w:tcPr>
          <w:p w:rsidR="00A726E1" w:rsidRPr="00A726E1" w:rsidRDefault="00A726E1" w:rsidP="00A726E1">
            <w:pPr>
              <w:jc w:val="center"/>
              <w:rPr>
                <w:sz w:val="22"/>
                <w:szCs w:val="22"/>
              </w:rPr>
            </w:pPr>
            <w:r w:rsidRPr="00A726E1">
              <w:rPr>
                <w:sz w:val="22"/>
                <w:szCs w:val="22"/>
              </w:rPr>
              <w:t>0,7</w:t>
            </w:r>
          </w:p>
        </w:tc>
        <w:tc>
          <w:tcPr>
            <w:tcW w:w="911" w:type="dxa"/>
          </w:tcPr>
          <w:p w:rsidR="00A726E1" w:rsidRPr="00A726E1" w:rsidRDefault="00A726E1" w:rsidP="00A726E1">
            <w:pPr>
              <w:jc w:val="center"/>
              <w:rPr>
                <w:sz w:val="22"/>
                <w:szCs w:val="22"/>
              </w:rPr>
            </w:pPr>
            <w:r w:rsidRPr="00A726E1">
              <w:rPr>
                <w:sz w:val="22"/>
                <w:szCs w:val="22"/>
              </w:rPr>
              <w:t>106,5</w:t>
            </w:r>
          </w:p>
        </w:tc>
        <w:tc>
          <w:tcPr>
            <w:tcW w:w="912" w:type="dxa"/>
          </w:tcPr>
          <w:p w:rsidR="00A726E1" w:rsidRPr="00A726E1" w:rsidRDefault="00A726E1" w:rsidP="00A726E1">
            <w:pPr>
              <w:jc w:val="center"/>
              <w:rPr>
                <w:sz w:val="22"/>
                <w:szCs w:val="22"/>
              </w:rPr>
            </w:pPr>
            <w:r w:rsidRPr="00A726E1">
              <w:rPr>
                <w:sz w:val="22"/>
                <w:szCs w:val="22"/>
              </w:rPr>
              <w:t>26,8</w:t>
            </w:r>
          </w:p>
        </w:tc>
        <w:tc>
          <w:tcPr>
            <w:tcW w:w="923" w:type="dxa"/>
          </w:tcPr>
          <w:p w:rsidR="00A726E1" w:rsidRPr="00A726E1" w:rsidRDefault="00A726E1" w:rsidP="00A726E1">
            <w:pPr>
              <w:jc w:val="center"/>
              <w:rPr>
                <w:sz w:val="22"/>
                <w:szCs w:val="22"/>
              </w:rPr>
            </w:pPr>
            <w:r w:rsidRPr="00A726E1">
              <w:rPr>
                <w:sz w:val="22"/>
                <w:szCs w:val="22"/>
              </w:rPr>
              <w:t>0,7</w:t>
            </w:r>
          </w:p>
        </w:tc>
        <w:tc>
          <w:tcPr>
            <w:tcW w:w="987" w:type="dxa"/>
          </w:tcPr>
          <w:p w:rsidR="00A726E1" w:rsidRPr="00A726E1" w:rsidRDefault="00A726E1" w:rsidP="00A726E1">
            <w:pPr>
              <w:jc w:val="center"/>
              <w:rPr>
                <w:sz w:val="22"/>
                <w:szCs w:val="22"/>
              </w:rPr>
            </w:pPr>
            <w:r w:rsidRPr="00A726E1">
              <w:rPr>
                <w:sz w:val="22"/>
                <w:szCs w:val="22"/>
              </w:rPr>
              <w:t>-</w:t>
            </w:r>
          </w:p>
        </w:tc>
        <w:tc>
          <w:tcPr>
            <w:tcW w:w="923" w:type="dxa"/>
          </w:tcPr>
          <w:p w:rsidR="00A726E1" w:rsidRPr="00A726E1" w:rsidRDefault="00A726E1" w:rsidP="00A726E1">
            <w:pPr>
              <w:jc w:val="center"/>
              <w:rPr>
                <w:sz w:val="22"/>
                <w:szCs w:val="22"/>
              </w:rPr>
            </w:pPr>
            <w:r w:rsidRPr="00A726E1">
              <w:rPr>
                <w:sz w:val="22"/>
                <w:szCs w:val="22"/>
              </w:rPr>
              <w:t>-</w:t>
            </w:r>
          </w:p>
        </w:tc>
        <w:tc>
          <w:tcPr>
            <w:tcW w:w="912" w:type="dxa"/>
          </w:tcPr>
          <w:p w:rsidR="00A726E1" w:rsidRPr="00A726E1" w:rsidRDefault="00A726E1" w:rsidP="00A726E1">
            <w:pPr>
              <w:jc w:val="center"/>
              <w:rPr>
                <w:sz w:val="22"/>
                <w:szCs w:val="22"/>
              </w:rPr>
            </w:pPr>
            <w:r w:rsidRPr="00A726E1">
              <w:rPr>
                <w:sz w:val="22"/>
                <w:szCs w:val="22"/>
              </w:rPr>
              <w:t>-</w:t>
            </w:r>
          </w:p>
        </w:tc>
        <w:tc>
          <w:tcPr>
            <w:tcW w:w="912" w:type="dxa"/>
          </w:tcPr>
          <w:p w:rsidR="00A726E1" w:rsidRPr="00A726E1" w:rsidRDefault="00A726E1" w:rsidP="00A726E1">
            <w:pPr>
              <w:jc w:val="center"/>
              <w:rPr>
                <w:sz w:val="22"/>
                <w:szCs w:val="22"/>
              </w:rPr>
            </w:pPr>
            <w:r w:rsidRPr="00A726E1">
              <w:rPr>
                <w:sz w:val="22"/>
                <w:szCs w:val="22"/>
              </w:rPr>
              <w:t>-</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МБУК «Клуб им. Фрунзе»</w:t>
            </w:r>
          </w:p>
        </w:tc>
        <w:tc>
          <w:tcPr>
            <w:tcW w:w="911" w:type="dxa"/>
          </w:tcPr>
          <w:p w:rsidR="00A726E1" w:rsidRPr="00A726E1" w:rsidRDefault="00A726E1" w:rsidP="00A726E1">
            <w:pPr>
              <w:jc w:val="center"/>
              <w:rPr>
                <w:sz w:val="22"/>
                <w:szCs w:val="22"/>
              </w:rPr>
            </w:pPr>
            <w:r w:rsidRPr="00A726E1">
              <w:rPr>
                <w:sz w:val="22"/>
                <w:szCs w:val="22"/>
              </w:rPr>
              <w:t>22</w:t>
            </w:r>
          </w:p>
        </w:tc>
        <w:tc>
          <w:tcPr>
            <w:tcW w:w="911" w:type="dxa"/>
          </w:tcPr>
          <w:p w:rsidR="00A726E1" w:rsidRPr="00A726E1" w:rsidRDefault="00A726E1" w:rsidP="00A726E1">
            <w:pPr>
              <w:jc w:val="center"/>
              <w:rPr>
                <w:sz w:val="22"/>
                <w:szCs w:val="22"/>
              </w:rPr>
            </w:pPr>
            <w:r w:rsidRPr="00A726E1">
              <w:rPr>
                <w:sz w:val="22"/>
                <w:szCs w:val="22"/>
              </w:rPr>
              <w:t>21,6</w:t>
            </w:r>
          </w:p>
        </w:tc>
        <w:tc>
          <w:tcPr>
            <w:tcW w:w="912" w:type="dxa"/>
          </w:tcPr>
          <w:p w:rsidR="00A726E1" w:rsidRPr="00A726E1" w:rsidRDefault="00A726E1" w:rsidP="00A726E1">
            <w:pPr>
              <w:jc w:val="center"/>
              <w:rPr>
                <w:sz w:val="22"/>
                <w:szCs w:val="22"/>
              </w:rPr>
            </w:pPr>
            <w:r w:rsidRPr="00A726E1">
              <w:rPr>
                <w:sz w:val="22"/>
                <w:szCs w:val="22"/>
              </w:rPr>
              <w:t>18,6</w:t>
            </w:r>
          </w:p>
        </w:tc>
        <w:tc>
          <w:tcPr>
            <w:tcW w:w="923" w:type="dxa"/>
          </w:tcPr>
          <w:p w:rsidR="00A726E1" w:rsidRPr="00A726E1" w:rsidRDefault="00A726E1" w:rsidP="00A726E1">
            <w:pPr>
              <w:jc w:val="center"/>
              <w:rPr>
                <w:sz w:val="22"/>
                <w:szCs w:val="22"/>
              </w:rPr>
            </w:pPr>
            <w:r w:rsidRPr="00A726E1">
              <w:rPr>
                <w:sz w:val="22"/>
                <w:szCs w:val="22"/>
              </w:rPr>
              <w:t>18,589</w:t>
            </w:r>
          </w:p>
        </w:tc>
        <w:tc>
          <w:tcPr>
            <w:tcW w:w="987" w:type="dxa"/>
          </w:tcPr>
          <w:p w:rsidR="00A726E1" w:rsidRPr="00A726E1" w:rsidRDefault="00A726E1" w:rsidP="00A726E1">
            <w:pPr>
              <w:jc w:val="center"/>
              <w:rPr>
                <w:sz w:val="22"/>
                <w:szCs w:val="22"/>
              </w:rPr>
            </w:pPr>
            <w:r w:rsidRPr="00A726E1">
              <w:rPr>
                <w:sz w:val="22"/>
                <w:szCs w:val="22"/>
              </w:rPr>
              <w:t>18,284</w:t>
            </w:r>
          </w:p>
        </w:tc>
        <w:tc>
          <w:tcPr>
            <w:tcW w:w="923" w:type="dxa"/>
          </w:tcPr>
          <w:p w:rsidR="00A726E1" w:rsidRPr="00A726E1" w:rsidRDefault="00A726E1" w:rsidP="00A726E1">
            <w:pPr>
              <w:jc w:val="center"/>
              <w:rPr>
                <w:sz w:val="22"/>
                <w:szCs w:val="22"/>
              </w:rPr>
            </w:pPr>
            <w:r w:rsidRPr="00A726E1">
              <w:rPr>
                <w:sz w:val="22"/>
                <w:szCs w:val="22"/>
              </w:rPr>
              <w:t>16,63</w:t>
            </w:r>
          </w:p>
        </w:tc>
        <w:tc>
          <w:tcPr>
            <w:tcW w:w="912" w:type="dxa"/>
          </w:tcPr>
          <w:p w:rsidR="00A726E1" w:rsidRPr="00A726E1" w:rsidRDefault="00A726E1" w:rsidP="00A726E1">
            <w:pPr>
              <w:jc w:val="center"/>
              <w:rPr>
                <w:sz w:val="22"/>
                <w:szCs w:val="22"/>
              </w:rPr>
            </w:pPr>
            <w:r w:rsidRPr="00A726E1">
              <w:rPr>
                <w:sz w:val="22"/>
                <w:szCs w:val="22"/>
              </w:rPr>
              <w:t>16,3</w:t>
            </w:r>
          </w:p>
        </w:tc>
        <w:tc>
          <w:tcPr>
            <w:tcW w:w="912" w:type="dxa"/>
          </w:tcPr>
          <w:p w:rsidR="00A726E1" w:rsidRPr="00A726E1" w:rsidRDefault="00A726E1" w:rsidP="00A726E1">
            <w:pPr>
              <w:jc w:val="center"/>
              <w:rPr>
                <w:sz w:val="22"/>
                <w:szCs w:val="22"/>
              </w:rPr>
            </w:pPr>
            <w:r w:rsidRPr="00A726E1">
              <w:rPr>
                <w:sz w:val="22"/>
                <w:szCs w:val="22"/>
              </w:rPr>
              <w:t>16,1</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МБУК ДК «Машиностроитель»</w:t>
            </w:r>
          </w:p>
        </w:tc>
        <w:tc>
          <w:tcPr>
            <w:tcW w:w="911" w:type="dxa"/>
          </w:tcPr>
          <w:p w:rsidR="00A726E1" w:rsidRPr="00A726E1" w:rsidRDefault="00A726E1" w:rsidP="00A726E1">
            <w:pPr>
              <w:jc w:val="center"/>
              <w:rPr>
                <w:sz w:val="22"/>
                <w:szCs w:val="22"/>
              </w:rPr>
            </w:pPr>
            <w:r w:rsidRPr="00A726E1">
              <w:rPr>
                <w:sz w:val="22"/>
                <w:szCs w:val="22"/>
              </w:rPr>
              <w:t>59,8</w:t>
            </w:r>
          </w:p>
        </w:tc>
        <w:tc>
          <w:tcPr>
            <w:tcW w:w="911" w:type="dxa"/>
          </w:tcPr>
          <w:p w:rsidR="00A726E1" w:rsidRPr="00A726E1" w:rsidRDefault="00A726E1" w:rsidP="00A726E1">
            <w:pPr>
              <w:jc w:val="center"/>
              <w:rPr>
                <w:sz w:val="22"/>
                <w:szCs w:val="22"/>
              </w:rPr>
            </w:pPr>
            <w:r w:rsidRPr="00A726E1">
              <w:rPr>
                <w:sz w:val="22"/>
                <w:szCs w:val="22"/>
              </w:rPr>
              <w:t>53,1</w:t>
            </w:r>
          </w:p>
        </w:tc>
        <w:tc>
          <w:tcPr>
            <w:tcW w:w="912" w:type="dxa"/>
          </w:tcPr>
          <w:p w:rsidR="00A726E1" w:rsidRPr="00A726E1" w:rsidRDefault="00A726E1" w:rsidP="00A726E1">
            <w:pPr>
              <w:jc w:val="center"/>
              <w:rPr>
                <w:sz w:val="22"/>
                <w:szCs w:val="22"/>
              </w:rPr>
            </w:pPr>
            <w:r w:rsidRPr="00A726E1">
              <w:rPr>
                <w:sz w:val="22"/>
                <w:szCs w:val="22"/>
              </w:rPr>
              <w:t>48,3</w:t>
            </w:r>
          </w:p>
        </w:tc>
        <w:tc>
          <w:tcPr>
            <w:tcW w:w="923" w:type="dxa"/>
          </w:tcPr>
          <w:p w:rsidR="00A726E1" w:rsidRPr="00A726E1" w:rsidRDefault="00A726E1" w:rsidP="00A726E1">
            <w:pPr>
              <w:jc w:val="center"/>
              <w:rPr>
                <w:sz w:val="22"/>
                <w:szCs w:val="22"/>
              </w:rPr>
            </w:pPr>
            <w:r w:rsidRPr="00A726E1">
              <w:rPr>
                <w:sz w:val="22"/>
                <w:szCs w:val="22"/>
              </w:rPr>
              <w:t>56,7</w:t>
            </w:r>
          </w:p>
        </w:tc>
        <w:tc>
          <w:tcPr>
            <w:tcW w:w="987" w:type="dxa"/>
          </w:tcPr>
          <w:p w:rsidR="00A726E1" w:rsidRPr="00A726E1" w:rsidRDefault="00A726E1" w:rsidP="00A726E1">
            <w:pPr>
              <w:jc w:val="center"/>
              <w:rPr>
                <w:sz w:val="22"/>
                <w:szCs w:val="22"/>
              </w:rPr>
            </w:pPr>
            <w:r w:rsidRPr="00A726E1">
              <w:rPr>
                <w:sz w:val="22"/>
                <w:szCs w:val="22"/>
              </w:rPr>
              <w:t>56,34</w:t>
            </w:r>
          </w:p>
        </w:tc>
        <w:tc>
          <w:tcPr>
            <w:tcW w:w="923" w:type="dxa"/>
          </w:tcPr>
          <w:p w:rsidR="00A726E1" w:rsidRPr="00A726E1" w:rsidRDefault="00A726E1" w:rsidP="00A726E1">
            <w:pPr>
              <w:jc w:val="center"/>
              <w:rPr>
                <w:sz w:val="22"/>
                <w:szCs w:val="22"/>
              </w:rPr>
            </w:pPr>
            <w:r w:rsidRPr="00A726E1">
              <w:rPr>
                <w:sz w:val="22"/>
                <w:szCs w:val="22"/>
              </w:rPr>
              <w:t>50,67</w:t>
            </w:r>
          </w:p>
        </w:tc>
        <w:tc>
          <w:tcPr>
            <w:tcW w:w="912" w:type="dxa"/>
          </w:tcPr>
          <w:p w:rsidR="00A726E1" w:rsidRPr="00A726E1" w:rsidRDefault="00A726E1" w:rsidP="002D56A5">
            <w:pPr>
              <w:rPr>
                <w:sz w:val="22"/>
                <w:szCs w:val="22"/>
              </w:rPr>
            </w:pPr>
            <w:r w:rsidRPr="00A726E1">
              <w:rPr>
                <w:sz w:val="22"/>
                <w:szCs w:val="22"/>
              </w:rPr>
              <w:t>49,7</w:t>
            </w:r>
          </w:p>
        </w:tc>
        <w:tc>
          <w:tcPr>
            <w:tcW w:w="912" w:type="dxa"/>
          </w:tcPr>
          <w:p w:rsidR="00A726E1" w:rsidRPr="00A726E1" w:rsidRDefault="00A726E1" w:rsidP="00A726E1">
            <w:pPr>
              <w:jc w:val="center"/>
              <w:rPr>
                <w:sz w:val="22"/>
                <w:szCs w:val="22"/>
              </w:rPr>
            </w:pPr>
            <w:r w:rsidRPr="00A726E1">
              <w:rPr>
                <w:sz w:val="22"/>
                <w:szCs w:val="22"/>
              </w:rPr>
              <w:t>49,1</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МБУК « Клуб им. Шагова»</w:t>
            </w:r>
          </w:p>
        </w:tc>
        <w:tc>
          <w:tcPr>
            <w:tcW w:w="911" w:type="dxa"/>
          </w:tcPr>
          <w:p w:rsidR="00A726E1" w:rsidRPr="00A726E1" w:rsidRDefault="00A726E1" w:rsidP="00A726E1">
            <w:pPr>
              <w:jc w:val="center"/>
              <w:rPr>
                <w:sz w:val="22"/>
                <w:szCs w:val="22"/>
              </w:rPr>
            </w:pPr>
            <w:r w:rsidRPr="00A726E1">
              <w:rPr>
                <w:sz w:val="22"/>
                <w:szCs w:val="22"/>
              </w:rPr>
              <w:t>24,6</w:t>
            </w:r>
          </w:p>
        </w:tc>
        <w:tc>
          <w:tcPr>
            <w:tcW w:w="911" w:type="dxa"/>
          </w:tcPr>
          <w:p w:rsidR="00A726E1" w:rsidRPr="00A726E1" w:rsidRDefault="00A726E1" w:rsidP="00A726E1">
            <w:pPr>
              <w:jc w:val="center"/>
              <w:rPr>
                <w:sz w:val="22"/>
                <w:szCs w:val="22"/>
              </w:rPr>
            </w:pPr>
            <w:r w:rsidRPr="00A726E1">
              <w:rPr>
                <w:sz w:val="22"/>
                <w:szCs w:val="22"/>
              </w:rPr>
              <w:t>23,24</w:t>
            </w:r>
          </w:p>
        </w:tc>
        <w:tc>
          <w:tcPr>
            <w:tcW w:w="912" w:type="dxa"/>
          </w:tcPr>
          <w:p w:rsidR="00A726E1" w:rsidRPr="00A726E1" w:rsidRDefault="00A726E1" w:rsidP="00A726E1">
            <w:pPr>
              <w:jc w:val="center"/>
              <w:rPr>
                <w:sz w:val="22"/>
                <w:szCs w:val="22"/>
              </w:rPr>
            </w:pPr>
            <w:r w:rsidRPr="00A726E1">
              <w:rPr>
                <w:sz w:val="22"/>
                <w:szCs w:val="22"/>
              </w:rPr>
              <w:t>22,6</w:t>
            </w:r>
          </w:p>
        </w:tc>
        <w:tc>
          <w:tcPr>
            <w:tcW w:w="923" w:type="dxa"/>
          </w:tcPr>
          <w:p w:rsidR="00A726E1" w:rsidRPr="00A726E1" w:rsidRDefault="00A726E1" w:rsidP="00A726E1">
            <w:pPr>
              <w:jc w:val="center"/>
              <w:rPr>
                <w:sz w:val="22"/>
                <w:szCs w:val="22"/>
              </w:rPr>
            </w:pPr>
            <w:r w:rsidRPr="00A726E1">
              <w:rPr>
                <w:sz w:val="22"/>
                <w:szCs w:val="22"/>
              </w:rPr>
              <w:t>21,889</w:t>
            </w:r>
          </w:p>
        </w:tc>
        <w:tc>
          <w:tcPr>
            <w:tcW w:w="987" w:type="dxa"/>
          </w:tcPr>
          <w:p w:rsidR="00A726E1" w:rsidRPr="00A726E1" w:rsidRDefault="00A726E1" w:rsidP="00A726E1">
            <w:pPr>
              <w:jc w:val="center"/>
              <w:rPr>
                <w:sz w:val="22"/>
                <w:szCs w:val="22"/>
              </w:rPr>
            </w:pPr>
            <w:r w:rsidRPr="00A726E1">
              <w:rPr>
                <w:sz w:val="22"/>
                <w:szCs w:val="22"/>
              </w:rPr>
              <w:t>18,576</w:t>
            </w:r>
          </w:p>
        </w:tc>
        <w:tc>
          <w:tcPr>
            <w:tcW w:w="923" w:type="dxa"/>
          </w:tcPr>
          <w:p w:rsidR="00A726E1" w:rsidRPr="00A726E1" w:rsidRDefault="00A726E1" w:rsidP="00A726E1">
            <w:pPr>
              <w:jc w:val="center"/>
              <w:rPr>
                <w:sz w:val="22"/>
                <w:szCs w:val="22"/>
              </w:rPr>
            </w:pPr>
            <w:r w:rsidRPr="00A726E1">
              <w:rPr>
                <w:sz w:val="22"/>
                <w:szCs w:val="22"/>
              </w:rPr>
              <w:t>15,56</w:t>
            </w:r>
          </w:p>
        </w:tc>
        <w:tc>
          <w:tcPr>
            <w:tcW w:w="912" w:type="dxa"/>
          </w:tcPr>
          <w:p w:rsidR="00A726E1" w:rsidRPr="00A726E1" w:rsidRDefault="00A726E1" w:rsidP="00A726E1">
            <w:pPr>
              <w:jc w:val="center"/>
              <w:rPr>
                <w:sz w:val="22"/>
                <w:szCs w:val="22"/>
              </w:rPr>
            </w:pPr>
            <w:r w:rsidRPr="00A726E1">
              <w:rPr>
                <w:sz w:val="22"/>
                <w:szCs w:val="22"/>
              </w:rPr>
              <w:t>15,2</w:t>
            </w:r>
          </w:p>
        </w:tc>
        <w:tc>
          <w:tcPr>
            <w:tcW w:w="912" w:type="dxa"/>
          </w:tcPr>
          <w:p w:rsidR="00A726E1" w:rsidRPr="00A726E1" w:rsidRDefault="00A726E1" w:rsidP="00A726E1">
            <w:pPr>
              <w:jc w:val="center"/>
              <w:rPr>
                <w:sz w:val="22"/>
                <w:szCs w:val="22"/>
              </w:rPr>
            </w:pPr>
            <w:r w:rsidRPr="00A726E1">
              <w:rPr>
                <w:sz w:val="22"/>
                <w:szCs w:val="22"/>
              </w:rPr>
              <w:t>15,1</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МБОУ ДОД «ДШИ им. Б.А. Перевезенцева»</w:t>
            </w:r>
          </w:p>
        </w:tc>
        <w:tc>
          <w:tcPr>
            <w:tcW w:w="911" w:type="dxa"/>
          </w:tcPr>
          <w:p w:rsidR="00A726E1" w:rsidRPr="00A726E1" w:rsidRDefault="00A726E1" w:rsidP="00A726E1">
            <w:pPr>
              <w:jc w:val="center"/>
              <w:rPr>
                <w:sz w:val="22"/>
                <w:szCs w:val="22"/>
              </w:rPr>
            </w:pPr>
            <w:r w:rsidRPr="00A726E1">
              <w:rPr>
                <w:sz w:val="22"/>
                <w:szCs w:val="22"/>
              </w:rPr>
              <w:t>27,8</w:t>
            </w:r>
          </w:p>
        </w:tc>
        <w:tc>
          <w:tcPr>
            <w:tcW w:w="911" w:type="dxa"/>
          </w:tcPr>
          <w:p w:rsidR="00A726E1" w:rsidRPr="00A726E1" w:rsidRDefault="00A726E1" w:rsidP="00A726E1">
            <w:pPr>
              <w:jc w:val="center"/>
              <w:rPr>
                <w:sz w:val="22"/>
                <w:szCs w:val="22"/>
              </w:rPr>
            </w:pPr>
            <w:r w:rsidRPr="00A726E1">
              <w:rPr>
                <w:sz w:val="22"/>
                <w:szCs w:val="22"/>
              </w:rPr>
              <w:t>21,3</w:t>
            </w:r>
          </w:p>
        </w:tc>
        <w:tc>
          <w:tcPr>
            <w:tcW w:w="912" w:type="dxa"/>
          </w:tcPr>
          <w:p w:rsidR="00A726E1" w:rsidRPr="00A726E1" w:rsidRDefault="00A726E1" w:rsidP="00A726E1">
            <w:pPr>
              <w:jc w:val="center"/>
              <w:rPr>
                <w:sz w:val="22"/>
                <w:szCs w:val="22"/>
              </w:rPr>
            </w:pPr>
            <w:r w:rsidRPr="00A726E1">
              <w:rPr>
                <w:sz w:val="22"/>
                <w:szCs w:val="22"/>
              </w:rPr>
              <w:t>20,8</w:t>
            </w:r>
          </w:p>
        </w:tc>
        <w:tc>
          <w:tcPr>
            <w:tcW w:w="923" w:type="dxa"/>
          </w:tcPr>
          <w:p w:rsidR="00A726E1" w:rsidRPr="00A726E1" w:rsidRDefault="00A726E1" w:rsidP="00A726E1">
            <w:pPr>
              <w:jc w:val="center"/>
              <w:rPr>
                <w:sz w:val="22"/>
                <w:szCs w:val="22"/>
              </w:rPr>
            </w:pPr>
            <w:r w:rsidRPr="00A726E1">
              <w:rPr>
                <w:sz w:val="22"/>
                <w:szCs w:val="22"/>
              </w:rPr>
              <w:t>19,253</w:t>
            </w:r>
          </w:p>
        </w:tc>
        <w:tc>
          <w:tcPr>
            <w:tcW w:w="987" w:type="dxa"/>
          </w:tcPr>
          <w:p w:rsidR="00A726E1" w:rsidRPr="00A726E1" w:rsidRDefault="00A726E1" w:rsidP="00A726E1">
            <w:pPr>
              <w:jc w:val="center"/>
              <w:rPr>
                <w:sz w:val="22"/>
                <w:szCs w:val="22"/>
              </w:rPr>
            </w:pPr>
            <w:r w:rsidRPr="00A726E1">
              <w:rPr>
                <w:sz w:val="22"/>
                <w:szCs w:val="22"/>
              </w:rPr>
              <w:t>18,45</w:t>
            </w:r>
          </w:p>
        </w:tc>
        <w:tc>
          <w:tcPr>
            <w:tcW w:w="923" w:type="dxa"/>
          </w:tcPr>
          <w:p w:rsidR="00A726E1" w:rsidRPr="00A726E1" w:rsidRDefault="00A726E1" w:rsidP="00A726E1">
            <w:pPr>
              <w:jc w:val="center"/>
              <w:rPr>
                <w:sz w:val="22"/>
                <w:szCs w:val="22"/>
              </w:rPr>
            </w:pPr>
            <w:r w:rsidRPr="00A726E1">
              <w:rPr>
                <w:sz w:val="22"/>
                <w:szCs w:val="22"/>
              </w:rPr>
              <w:t>18,86</w:t>
            </w:r>
          </w:p>
        </w:tc>
        <w:tc>
          <w:tcPr>
            <w:tcW w:w="912" w:type="dxa"/>
          </w:tcPr>
          <w:p w:rsidR="00A726E1" w:rsidRPr="00A726E1" w:rsidRDefault="00A726E1" w:rsidP="00A726E1">
            <w:pPr>
              <w:jc w:val="center"/>
              <w:rPr>
                <w:sz w:val="22"/>
                <w:szCs w:val="22"/>
              </w:rPr>
            </w:pPr>
            <w:r w:rsidRPr="00A726E1">
              <w:rPr>
                <w:sz w:val="22"/>
                <w:szCs w:val="22"/>
              </w:rPr>
              <w:t>18,5</w:t>
            </w:r>
          </w:p>
        </w:tc>
        <w:tc>
          <w:tcPr>
            <w:tcW w:w="912" w:type="dxa"/>
          </w:tcPr>
          <w:p w:rsidR="00A726E1" w:rsidRPr="00A726E1" w:rsidRDefault="00A726E1" w:rsidP="00A726E1">
            <w:pPr>
              <w:jc w:val="center"/>
              <w:rPr>
                <w:sz w:val="22"/>
                <w:szCs w:val="22"/>
              </w:rPr>
            </w:pPr>
            <w:r w:rsidRPr="00A726E1">
              <w:rPr>
                <w:sz w:val="22"/>
                <w:szCs w:val="22"/>
              </w:rPr>
              <w:t>18,3</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Централизованная бухгалтерия</w:t>
            </w:r>
          </w:p>
        </w:tc>
        <w:tc>
          <w:tcPr>
            <w:tcW w:w="911" w:type="dxa"/>
          </w:tcPr>
          <w:p w:rsidR="00A726E1" w:rsidRPr="00A726E1" w:rsidRDefault="00A726E1" w:rsidP="00A726E1">
            <w:pPr>
              <w:jc w:val="center"/>
              <w:rPr>
                <w:sz w:val="22"/>
                <w:szCs w:val="22"/>
              </w:rPr>
            </w:pPr>
            <w:r w:rsidRPr="00A726E1">
              <w:rPr>
                <w:sz w:val="22"/>
                <w:szCs w:val="22"/>
              </w:rPr>
              <w:t>3,2</w:t>
            </w:r>
          </w:p>
        </w:tc>
        <w:tc>
          <w:tcPr>
            <w:tcW w:w="911" w:type="dxa"/>
          </w:tcPr>
          <w:p w:rsidR="00A726E1" w:rsidRPr="00A726E1" w:rsidRDefault="00A726E1" w:rsidP="00A726E1">
            <w:pPr>
              <w:jc w:val="center"/>
              <w:rPr>
                <w:sz w:val="22"/>
                <w:szCs w:val="22"/>
              </w:rPr>
            </w:pPr>
            <w:r w:rsidRPr="00A726E1">
              <w:rPr>
                <w:sz w:val="22"/>
                <w:szCs w:val="22"/>
              </w:rPr>
              <w:t>3,4</w:t>
            </w:r>
          </w:p>
        </w:tc>
        <w:tc>
          <w:tcPr>
            <w:tcW w:w="912" w:type="dxa"/>
          </w:tcPr>
          <w:p w:rsidR="00A726E1" w:rsidRPr="00A726E1" w:rsidRDefault="00A726E1" w:rsidP="00A726E1">
            <w:pPr>
              <w:jc w:val="center"/>
              <w:rPr>
                <w:sz w:val="22"/>
                <w:szCs w:val="22"/>
              </w:rPr>
            </w:pPr>
            <w:r w:rsidRPr="00A726E1">
              <w:rPr>
                <w:sz w:val="22"/>
                <w:szCs w:val="22"/>
              </w:rPr>
              <w:t>3,2</w:t>
            </w:r>
          </w:p>
        </w:tc>
        <w:tc>
          <w:tcPr>
            <w:tcW w:w="923" w:type="dxa"/>
          </w:tcPr>
          <w:p w:rsidR="00A726E1" w:rsidRPr="00A726E1" w:rsidRDefault="00A726E1" w:rsidP="00A726E1">
            <w:pPr>
              <w:jc w:val="center"/>
              <w:rPr>
                <w:sz w:val="22"/>
                <w:szCs w:val="22"/>
              </w:rPr>
            </w:pPr>
            <w:r w:rsidRPr="00A726E1">
              <w:rPr>
                <w:sz w:val="22"/>
                <w:szCs w:val="22"/>
              </w:rPr>
              <w:t>3,464</w:t>
            </w:r>
          </w:p>
        </w:tc>
        <w:tc>
          <w:tcPr>
            <w:tcW w:w="987" w:type="dxa"/>
          </w:tcPr>
          <w:p w:rsidR="00A726E1" w:rsidRPr="00A726E1" w:rsidRDefault="00A726E1" w:rsidP="00A726E1">
            <w:pPr>
              <w:jc w:val="center"/>
              <w:rPr>
                <w:sz w:val="22"/>
                <w:szCs w:val="22"/>
              </w:rPr>
            </w:pPr>
            <w:r w:rsidRPr="00A726E1">
              <w:rPr>
                <w:sz w:val="22"/>
                <w:szCs w:val="22"/>
              </w:rPr>
              <w:t>3,678</w:t>
            </w:r>
          </w:p>
        </w:tc>
        <w:tc>
          <w:tcPr>
            <w:tcW w:w="923" w:type="dxa"/>
          </w:tcPr>
          <w:p w:rsidR="00A726E1" w:rsidRPr="00A726E1" w:rsidRDefault="00A726E1" w:rsidP="00A726E1">
            <w:pPr>
              <w:jc w:val="center"/>
              <w:rPr>
                <w:sz w:val="22"/>
                <w:szCs w:val="22"/>
              </w:rPr>
            </w:pPr>
            <w:r w:rsidRPr="00A726E1">
              <w:rPr>
                <w:sz w:val="22"/>
                <w:szCs w:val="22"/>
              </w:rPr>
              <w:t>4,49</w:t>
            </w:r>
          </w:p>
        </w:tc>
        <w:tc>
          <w:tcPr>
            <w:tcW w:w="912" w:type="dxa"/>
          </w:tcPr>
          <w:p w:rsidR="00A726E1" w:rsidRPr="00A726E1" w:rsidRDefault="00A726E1" w:rsidP="00A726E1">
            <w:pPr>
              <w:jc w:val="center"/>
              <w:rPr>
                <w:sz w:val="22"/>
                <w:szCs w:val="22"/>
              </w:rPr>
            </w:pPr>
            <w:r w:rsidRPr="00A726E1">
              <w:rPr>
                <w:sz w:val="22"/>
                <w:szCs w:val="22"/>
              </w:rPr>
              <w:t>4,4</w:t>
            </w:r>
          </w:p>
        </w:tc>
        <w:tc>
          <w:tcPr>
            <w:tcW w:w="912" w:type="dxa"/>
          </w:tcPr>
          <w:p w:rsidR="00A726E1" w:rsidRPr="00A726E1" w:rsidRDefault="00A726E1" w:rsidP="00A726E1">
            <w:pPr>
              <w:jc w:val="center"/>
              <w:rPr>
                <w:sz w:val="22"/>
                <w:szCs w:val="22"/>
              </w:rPr>
            </w:pPr>
            <w:r w:rsidRPr="00A726E1">
              <w:rPr>
                <w:sz w:val="22"/>
                <w:szCs w:val="22"/>
              </w:rPr>
              <w:t>4,35</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МБУК «Вичугский городской художественный музей»</w:t>
            </w:r>
          </w:p>
        </w:tc>
        <w:tc>
          <w:tcPr>
            <w:tcW w:w="911" w:type="dxa"/>
          </w:tcPr>
          <w:p w:rsidR="00A726E1" w:rsidRPr="00A726E1" w:rsidRDefault="00A726E1" w:rsidP="00A726E1">
            <w:pPr>
              <w:jc w:val="center"/>
              <w:rPr>
                <w:sz w:val="22"/>
                <w:szCs w:val="22"/>
              </w:rPr>
            </w:pPr>
            <w:r w:rsidRPr="00A726E1">
              <w:rPr>
                <w:sz w:val="22"/>
                <w:szCs w:val="22"/>
              </w:rPr>
              <w:t>4,8</w:t>
            </w:r>
          </w:p>
        </w:tc>
        <w:tc>
          <w:tcPr>
            <w:tcW w:w="911" w:type="dxa"/>
          </w:tcPr>
          <w:p w:rsidR="00A726E1" w:rsidRPr="00A726E1" w:rsidRDefault="00A726E1" w:rsidP="00A726E1">
            <w:pPr>
              <w:jc w:val="center"/>
              <w:rPr>
                <w:sz w:val="22"/>
                <w:szCs w:val="22"/>
              </w:rPr>
            </w:pPr>
            <w:r w:rsidRPr="00A726E1">
              <w:rPr>
                <w:sz w:val="22"/>
                <w:szCs w:val="22"/>
              </w:rPr>
              <w:t>3,3</w:t>
            </w:r>
          </w:p>
        </w:tc>
        <w:tc>
          <w:tcPr>
            <w:tcW w:w="912" w:type="dxa"/>
          </w:tcPr>
          <w:p w:rsidR="00A726E1" w:rsidRPr="00A726E1" w:rsidRDefault="00A726E1" w:rsidP="00A726E1">
            <w:pPr>
              <w:jc w:val="center"/>
              <w:rPr>
                <w:sz w:val="22"/>
                <w:szCs w:val="22"/>
              </w:rPr>
            </w:pPr>
            <w:r w:rsidRPr="00A726E1">
              <w:rPr>
                <w:sz w:val="22"/>
                <w:szCs w:val="22"/>
              </w:rPr>
              <w:t>3,6</w:t>
            </w:r>
          </w:p>
        </w:tc>
        <w:tc>
          <w:tcPr>
            <w:tcW w:w="923" w:type="dxa"/>
          </w:tcPr>
          <w:p w:rsidR="00A726E1" w:rsidRPr="00A726E1" w:rsidRDefault="00A726E1" w:rsidP="00A726E1">
            <w:pPr>
              <w:jc w:val="center"/>
              <w:rPr>
                <w:sz w:val="22"/>
                <w:szCs w:val="22"/>
              </w:rPr>
            </w:pPr>
            <w:r w:rsidRPr="00A726E1">
              <w:rPr>
                <w:sz w:val="22"/>
                <w:szCs w:val="22"/>
              </w:rPr>
              <w:t>2,88</w:t>
            </w:r>
          </w:p>
        </w:tc>
        <w:tc>
          <w:tcPr>
            <w:tcW w:w="987" w:type="dxa"/>
          </w:tcPr>
          <w:p w:rsidR="00A726E1" w:rsidRPr="00A726E1" w:rsidRDefault="00A726E1" w:rsidP="00A726E1">
            <w:pPr>
              <w:jc w:val="center"/>
              <w:rPr>
                <w:sz w:val="22"/>
                <w:szCs w:val="22"/>
              </w:rPr>
            </w:pPr>
            <w:r w:rsidRPr="00A726E1">
              <w:rPr>
                <w:sz w:val="22"/>
                <w:szCs w:val="22"/>
              </w:rPr>
              <w:t>3,485</w:t>
            </w:r>
          </w:p>
        </w:tc>
        <w:tc>
          <w:tcPr>
            <w:tcW w:w="923" w:type="dxa"/>
          </w:tcPr>
          <w:p w:rsidR="00A726E1" w:rsidRPr="00A726E1" w:rsidRDefault="00A726E1" w:rsidP="00A726E1">
            <w:pPr>
              <w:jc w:val="center"/>
              <w:rPr>
                <w:sz w:val="22"/>
                <w:szCs w:val="22"/>
              </w:rPr>
            </w:pPr>
            <w:r w:rsidRPr="00A726E1">
              <w:rPr>
                <w:sz w:val="22"/>
                <w:szCs w:val="22"/>
              </w:rPr>
              <w:t>2,97</w:t>
            </w:r>
          </w:p>
        </w:tc>
        <w:tc>
          <w:tcPr>
            <w:tcW w:w="912" w:type="dxa"/>
          </w:tcPr>
          <w:p w:rsidR="00A726E1" w:rsidRPr="00A726E1" w:rsidRDefault="00A726E1" w:rsidP="00A726E1">
            <w:pPr>
              <w:jc w:val="center"/>
              <w:rPr>
                <w:sz w:val="22"/>
                <w:szCs w:val="22"/>
              </w:rPr>
            </w:pPr>
            <w:r w:rsidRPr="00A726E1">
              <w:rPr>
                <w:sz w:val="22"/>
                <w:szCs w:val="22"/>
              </w:rPr>
              <w:t>2,9</w:t>
            </w:r>
          </w:p>
        </w:tc>
        <w:tc>
          <w:tcPr>
            <w:tcW w:w="912" w:type="dxa"/>
          </w:tcPr>
          <w:p w:rsidR="00A726E1" w:rsidRPr="00A726E1" w:rsidRDefault="00A726E1" w:rsidP="00A726E1">
            <w:pPr>
              <w:jc w:val="center"/>
              <w:rPr>
                <w:sz w:val="22"/>
                <w:szCs w:val="22"/>
              </w:rPr>
            </w:pPr>
            <w:r w:rsidRPr="00A726E1">
              <w:rPr>
                <w:sz w:val="22"/>
                <w:szCs w:val="22"/>
              </w:rPr>
              <w:t>2,88</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МБУК «Культурный центр»</w:t>
            </w:r>
          </w:p>
        </w:tc>
        <w:tc>
          <w:tcPr>
            <w:tcW w:w="911" w:type="dxa"/>
          </w:tcPr>
          <w:p w:rsidR="00A726E1" w:rsidRPr="00A726E1" w:rsidRDefault="00A726E1" w:rsidP="00A726E1">
            <w:pPr>
              <w:jc w:val="center"/>
              <w:rPr>
                <w:sz w:val="22"/>
                <w:szCs w:val="22"/>
              </w:rPr>
            </w:pPr>
            <w:r w:rsidRPr="00A726E1">
              <w:rPr>
                <w:sz w:val="22"/>
                <w:szCs w:val="22"/>
              </w:rPr>
              <w:t>44</w:t>
            </w:r>
          </w:p>
        </w:tc>
        <w:tc>
          <w:tcPr>
            <w:tcW w:w="911" w:type="dxa"/>
          </w:tcPr>
          <w:p w:rsidR="00A726E1" w:rsidRPr="00A726E1" w:rsidRDefault="00A726E1" w:rsidP="00A726E1">
            <w:pPr>
              <w:jc w:val="center"/>
              <w:rPr>
                <w:sz w:val="22"/>
                <w:szCs w:val="22"/>
              </w:rPr>
            </w:pPr>
            <w:r w:rsidRPr="00A726E1">
              <w:rPr>
                <w:sz w:val="22"/>
                <w:szCs w:val="22"/>
              </w:rPr>
              <w:t>38,4</w:t>
            </w:r>
          </w:p>
        </w:tc>
        <w:tc>
          <w:tcPr>
            <w:tcW w:w="912" w:type="dxa"/>
          </w:tcPr>
          <w:p w:rsidR="00A726E1" w:rsidRPr="00A726E1" w:rsidRDefault="00A726E1" w:rsidP="00A726E1">
            <w:pPr>
              <w:jc w:val="center"/>
              <w:rPr>
                <w:sz w:val="22"/>
                <w:szCs w:val="22"/>
              </w:rPr>
            </w:pPr>
            <w:r w:rsidRPr="00A726E1">
              <w:rPr>
                <w:sz w:val="22"/>
                <w:szCs w:val="22"/>
              </w:rPr>
              <w:t>28,2</w:t>
            </w:r>
          </w:p>
        </w:tc>
        <w:tc>
          <w:tcPr>
            <w:tcW w:w="923" w:type="dxa"/>
          </w:tcPr>
          <w:p w:rsidR="00A726E1" w:rsidRPr="00A726E1" w:rsidRDefault="00A726E1" w:rsidP="00A726E1">
            <w:pPr>
              <w:jc w:val="center"/>
              <w:rPr>
                <w:sz w:val="22"/>
                <w:szCs w:val="22"/>
              </w:rPr>
            </w:pPr>
            <w:r w:rsidRPr="00A726E1">
              <w:rPr>
                <w:sz w:val="22"/>
                <w:szCs w:val="22"/>
              </w:rPr>
              <w:t>20,7</w:t>
            </w:r>
          </w:p>
        </w:tc>
        <w:tc>
          <w:tcPr>
            <w:tcW w:w="987" w:type="dxa"/>
          </w:tcPr>
          <w:p w:rsidR="00A726E1" w:rsidRPr="00A726E1" w:rsidRDefault="00A726E1" w:rsidP="00A726E1">
            <w:pPr>
              <w:jc w:val="center"/>
              <w:rPr>
                <w:sz w:val="22"/>
                <w:szCs w:val="22"/>
              </w:rPr>
            </w:pPr>
            <w:r w:rsidRPr="00A726E1">
              <w:rPr>
                <w:sz w:val="22"/>
                <w:szCs w:val="22"/>
              </w:rPr>
              <w:t>18,488</w:t>
            </w:r>
          </w:p>
        </w:tc>
        <w:tc>
          <w:tcPr>
            <w:tcW w:w="923" w:type="dxa"/>
          </w:tcPr>
          <w:p w:rsidR="00A726E1" w:rsidRPr="00A726E1" w:rsidRDefault="00A726E1" w:rsidP="00A726E1">
            <w:pPr>
              <w:jc w:val="center"/>
              <w:rPr>
                <w:sz w:val="22"/>
                <w:szCs w:val="22"/>
              </w:rPr>
            </w:pPr>
            <w:r w:rsidRPr="00A726E1">
              <w:rPr>
                <w:sz w:val="22"/>
                <w:szCs w:val="22"/>
              </w:rPr>
              <w:t>16,7</w:t>
            </w:r>
          </w:p>
        </w:tc>
        <w:tc>
          <w:tcPr>
            <w:tcW w:w="912" w:type="dxa"/>
          </w:tcPr>
          <w:p w:rsidR="00A726E1" w:rsidRPr="00A726E1" w:rsidRDefault="00A726E1" w:rsidP="00A726E1">
            <w:pPr>
              <w:jc w:val="center"/>
              <w:rPr>
                <w:sz w:val="22"/>
                <w:szCs w:val="22"/>
              </w:rPr>
            </w:pPr>
            <w:r w:rsidRPr="00A726E1">
              <w:rPr>
                <w:sz w:val="22"/>
                <w:szCs w:val="22"/>
              </w:rPr>
              <w:t>16,4</w:t>
            </w:r>
          </w:p>
        </w:tc>
        <w:tc>
          <w:tcPr>
            <w:tcW w:w="912" w:type="dxa"/>
          </w:tcPr>
          <w:p w:rsidR="00A726E1" w:rsidRPr="00A726E1" w:rsidRDefault="00A726E1" w:rsidP="00A726E1">
            <w:pPr>
              <w:jc w:val="center"/>
              <w:rPr>
                <w:sz w:val="22"/>
                <w:szCs w:val="22"/>
              </w:rPr>
            </w:pPr>
            <w:r w:rsidRPr="00A726E1">
              <w:rPr>
                <w:sz w:val="22"/>
                <w:szCs w:val="22"/>
              </w:rPr>
              <w:t>16,2</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МБОУ ДОД ДЮСШ «Ногинец»</w:t>
            </w:r>
          </w:p>
        </w:tc>
        <w:tc>
          <w:tcPr>
            <w:tcW w:w="911" w:type="dxa"/>
          </w:tcPr>
          <w:p w:rsidR="00A726E1" w:rsidRPr="00A726E1" w:rsidRDefault="00A726E1" w:rsidP="00A726E1">
            <w:pPr>
              <w:jc w:val="center"/>
              <w:rPr>
                <w:sz w:val="22"/>
                <w:szCs w:val="22"/>
              </w:rPr>
            </w:pPr>
            <w:r w:rsidRPr="00A726E1">
              <w:rPr>
                <w:sz w:val="22"/>
                <w:szCs w:val="22"/>
              </w:rPr>
              <w:t>62</w:t>
            </w:r>
          </w:p>
        </w:tc>
        <w:tc>
          <w:tcPr>
            <w:tcW w:w="911" w:type="dxa"/>
          </w:tcPr>
          <w:p w:rsidR="00A726E1" w:rsidRPr="00A726E1" w:rsidRDefault="00A726E1" w:rsidP="00A726E1">
            <w:pPr>
              <w:jc w:val="center"/>
              <w:rPr>
                <w:sz w:val="22"/>
                <w:szCs w:val="22"/>
              </w:rPr>
            </w:pPr>
            <w:r w:rsidRPr="00A726E1">
              <w:rPr>
                <w:sz w:val="22"/>
                <w:szCs w:val="22"/>
              </w:rPr>
              <w:t>55,6</w:t>
            </w:r>
          </w:p>
        </w:tc>
        <w:tc>
          <w:tcPr>
            <w:tcW w:w="912" w:type="dxa"/>
          </w:tcPr>
          <w:p w:rsidR="00A726E1" w:rsidRPr="00A726E1" w:rsidRDefault="00A726E1" w:rsidP="00A726E1">
            <w:pPr>
              <w:jc w:val="center"/>
              <w:rPr>
                <w:sz w:val="22"/>
                <w:szCs w:val="22"/>
              </w:rPr>
            </w:pPr>
            <w:r w:rsidRPr="00A726E1">
              <w:rPr>
                <w:sz w:val="22"/>
                <w:szCs w:val="22"/>
              </w:rPr>
              <w:t>49,8</w:t>
            </w:r>
          </w:p>
        </w:tc>
        <w:tc>
          <w:tcPr>
            <w:tcW w:w="923" w:type="dxa"/>
          </w:tcPr>
          <w:p w:rsidR="00A726E1" w:rsidRPr="00A726E1" w:rsidRDefault="00A726E1" w:rsidP="00A726E1">
            <w:pPr>
              <w:jc w:val="center"/>
              <w:rPr>
                <w:sz w:val="22"/>
                <w:szCs w:val="22"/>
              </w:rPr>
            </w:pPr>
            <w:r w:rsidRPr="00A726E1">
              <w:rPr>
                <w:sz w:val="22"/>
                <w:szCs w:val="22"/>
              </w:rPr>
              <w:t>47,58</w:t>
            </w:r>
          </w:p>
        </w:tc>
        <w:tc>
          <w:tcPr>
            <w:tcW w:w="987" w:type="dxa"/>
          </w:tcPr>
          <w:p w:rsidR="00A726E1" w:rsidRPr="00A726E1" w:rsidRDefault="00A726E1" w:rsidP="00A726E1">
            <w:pPr>
              <w:jc w:val="center"/>
              <w:rPr>
                <w:sz w:val="22"/>
                <w:szCs w:val="22"/>
              </w:rPr>
            </w:pPr>
            <w:r w:rsidRPr="00A726E1">
              <w:rPr>
                <w:sz w:val="22"/>
                <w:szCs w:val="22"/>
              </w:rPr>
              <w:t>55,303</w:t>
            </w:r>
          </w:p>
        </w:tc>
        <w:tc>
          <w:tcPr>
            <w:tcW w:w="923" w:type="dxa"/>
          </w:tcPr>
          <w:p w:rsidR="00A726E1" w:rsidRPr="00A726E1" w:rsidRDefault="00A726E1" w:rsidP="00A726E1">
            <w:pPr>
              <w:jc w:val="center"/>
              <w:rPr>
                <w:sz w:val="22"/>
                <w:szCs w:val="22"/>
              </w:rPr>
            </w:pPr>
            <w:r w:rsidRPr="00A726E1">
              <w:rPr>
                <w:sz w:val="22"/>
                <w:szCs w:val="22"/>
              </w:rPr>
              <w:t>45,39</w:t>
            </w:r>
          </w:p>
        </w:tc>
        <w:tc>
          <w:tcPr>
            <w:tcW w:w="912" w:type="dxa"/>
          </w:tcPr>
          <w:p w:rsidR="00A726E1" w:rsidRPr="00A726E1" w:rsidRDefault="00A726E1" w:rsidP="00A726E1">
            <w:pPr>
              <w:jc w:val="center"/>
              <w:rPr>
                <w:sz w:val="22"/>
                <w:szCs w:val="22"/>
              </w:rPr>
            </w:pPr>
            <w:r w:rsidRPr="00A726E1">
              <w:rPr>
                <w:sz w:val="22"/>
                <w:szCs w:val="22"/>
              </w:rPr>
              <w:t>44,5</w:t>
            </w:r>
          </w:p>
        </w:tc>
        <w:tc>
          <w:tcPr>
            <w:tcW w:w="912" w:type="dxa"/>
          </w:tcPr>
          <w:p w:rsidR="00A726E1" w:rsidRPr="00A726E1" w:rsidRDefault="00A726E1" w:rsidP="00A726E1">
            <w:pPr>
              <w:jc w:val="center"/>
              <w:rPr>
                <w:sz w:val="22"/>
                <w:szCs w:val="22"/>
              </w:rPr>
            </w:pPr>
            <w:r w:rsidRPr="00A726E1">
              <w:rPr>
                <w:sz w:val="22"/>
                <w:szCs w:val="22"/>
              </w:rPr>
              <w:t>44,0</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МБУ «Текстильщик»</w:t>
            </w:r>
          </w:p>
        </w:tc>
        <w:tc>
          <w:tcPr>
            <w:tcW w:w="911" w:type="dxa"/>
          </w:tcPr>
          <w:p w:rsidR="00A726E1" w:rsidRPr="00A726E1" w:rsidRDefault="00A726E1" w:rsidP="00A726E1">
            <w:pPr>
              <w:jc w:val="center"/>
              <w:rPr>
                <w:sz w:val="22"/>
                <w:szCs w:val="22"/>
              </w:rPr>
            </w:pPr>
            <w:r w:rsidRPr="00A726E1">
              <w:rPr>
                <w:sz w:val="22"/>
                <w:szCs w:val="22"/>
              </w:rPr>
              <w:t>65</w:t>
            </w:r>
          </w:p>
        </w:tc>
        <w:tc>
          <w:tcPr>
            <w:tcW w:w="911" w:type="dxa"/>
          </w:tcPr>
          <w:p w:rsidR="00A726E1" w:rsidRPr="00A726E1" w:rsidRDefault="00A726E1" w:rsidP="00A726E1">
            <w:pPr>
              <w:jc w:val="center"/>
              <w:rPr>
                <w:sz w:val="22"/>
                <w:szCs w:val="22"/>
              </w:rPr>
            </w:pPr>
            <w:r w:rsidRPr="00A726E1">
              <w:rPr>
                <w:sz w:val="22"/>
                <w:szCs w:val="22"/>
              </w:rPr>
              <w:t>53,1</w:t>
            </w:r>
          </w:p>
        </w:tc>
        <w:tc>
          <w:tcPr>
            <w:tcW w:w="912" w:type="dxa"/>
          </w:tcPr>
          <w:p w:rsidR="00A726E1" w:rsidRPr="00A726E1" w:rsidRDefault="00A726E1" w:rsidP="00A726E1">
            <w:pPr>
              <w:jc w:val="center"/>
              <w:rPr>
                <w:sz w:val="22"/>
                <w:szCs w:val="22"/>
              </w:rPr>
            </w:pPr>
            <w:r w:rsidRPr="00A726E1">
              <w:rPr>
                <w:sz w:val="22"/>
                <w:szCs w:val="22"/>
              </w:rPr>
              <w:t>39,74</w:t>
            </w:r>
          </w:p>
        </w:tc>
        <w:tc>
          <w:tcPr>
            <w:tcW w:w="923" w:type="dxa"/>
          </w:tcPr>
          <w:p w:rsidR="00A726E1" w:rsidRPr="00A726E1" w:rsidRDefault="00A726E1" w:rsidP="00A726E1">
            <w:pPr>
              <w:jc w:val="center"/>
              <w:rPr>
                <w:sz w:val="22"/>
                <w:szCs w:val="22"/>
              </w:rPr>
            </w:pPr>
            <w:r w:rsidRPr="00A726E1">
              <w:rPr>
                <w:sz w:val="22"/>
                <w:szCs w:val="22"/>
              </w:rPr>
              <w:t>40,6</w:t>
            </w:r>
          </w:p>
        </w:tc>
        <w:tc>
          <w:tcPr>
            <w:tcW w:w="987" w:type="dxa"/>
          </w:tcPr>
          <w:p w:rsidR="00A726E1" w:rsidRPr="00A726E1" w:rsidRDefault="00A726E1" w:rsidP="00A726E1">
            <w:pPr>
              <w:jc w:val="center"/>
              <w:rPr>
                <w:sz w:val="22"/>
                <w:szCs w:val="22"/>
              </w:rPr>
            </w:pPr>
            <w:r w:rsidRPr="00A726E1">
              <w:rPr>
                <w:sz w:val="22"/>
                <w:szCs w:val="22"/>
              </w:rPr>
              <w:t>23,24</w:t>
            </w:r>
          </w:p>
        </w:tc>
        <w:tc>
          <w:tcPr>
            <w:tcW w:w="923" w:type="dxa"/>
          </w:tcPr>
          <w:p w:rsidR="00A726E1" w:rsidRPr="00A726E1" w:rsidRDefault="00A726E1" w:rsidP="00A726E1">
            <w:pPr>
              <w:jc w:val="center"/>
              <w:rPr>
                <w:sz w:val="22"/>
                <w:szCs w:val="22"/>
              </w:rPr>
            </w:pPr>
            <w:r w:rsidRPr="00A726E1">
              <w:rPr>
                <w:sz w:val="22"/>
                <w:szCs w:val="22"/>
              </w:rPr>
              <w:t>21,66</w:t>
            </w:r>
          </w:p>
        </w:tc>
        <w:tc>
          <w:tcPr>
            <w:tcW w:w="912" w:type="dxa"/>
          </w:tcPr>
          <w:p w:rsidR="00A726E1" w:rsidRPr="00A726E1" w:rsidRDefault="00A726E1" w:rsidP="00A726E1">
            <w:pPr>
              <w:jc w:val="center"/>
              <w:rPr>
                <w:sz w:val="22"/>
                <w:szCs w:val="22"/>
              </w:rPr>
            </w:pPr>
            <w:r w:rsidRPr="00A726E1">
              <w:rPr>
                <w:sz w:val="22"/>
                <w:szCs w:val="22"/>
              </w:rPr>
              <w:t>21,2</w:t>
            </w:r>
          </w:p>
        </w:tc>
        <w:tc>
          <w:tcPr>
            <w:tcW w:w="912" w:type="dxa"/>
          </w:tcPr>
          <w:p w:rsidR="00A726E1" w:rsidRPr="00A726E1" w:rsidRDefault="00A726E1" w:rsidP="00A726E1">
            <w:pPr>
              <w:jc w:val="center"/>
              <w:rPr>
                <w:sz w:val="22"/>
                <w:szCs w:val="22"/>
              </w:rPr>
            </w:pPr>
            <w:r w:rsidRPr="00A726E1">
              <w:rPr>
                <w:sz w:val="22"/>
                <w:szCs w:val="22"/>
              </w:rPr>
              <w:t>21,0</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ФОС «Шаговец»</w:t>
            </w:r>
          </w:p>
        </w:tc>
        <w:tc>
          <w:tcPr>
            <w:tcW w:w="911" w:type="dxa"/>
          </w:tcPr>
          <w:p w:rsidR="00A726E1" w:rsidRPr="00A726E1" w:rsidRDefault="00A726E1" w:rsidP="00A726E1">
            <w:pPr>
              <w:jc w:val="center"/>
              <w:rPr>
                <w:sz w:val="22"/>
                <w:szCs w:val="22"/>
              </w:rPr>
            </w:pPr>
            <w:r w:rsidRPr="00A726E1">
              <w:rPr>
                <w:sz w:val="22"/>
                <w:szCs w:val="22"/>
              </w:rPr>
              <w:t>5</w:t>
            </w:r>
          </w:p>
        </w:tc>
        <w:tc>
          <w:tcPr>
            <w:tcW w:w="911" w:type="dxa"/>
          </w:tcPr>
          <w:p w:rsidR="00A726E1" w:rsidRPr="00A726E1" w:rsidRDefault="00A726E1" w:rsidP="00A726E1">
            <w:pPr>
              <w:jc w:val="center"/>
              <w:rPr>
                <w:sz w:val="22"/>
                <w:szCs w:val="22"/>
              </w:rPr>
            </w:pPr>
            <w:r w:rsidRPr="00A726E1">
              <w:rPr>
                <w:sz w:val="22"/>
                <w:szCs w:val="22"/>
              </w:rPr>
              <w:t>5,44</w:t>
            </w:r>
          </w:p>
        </w:tc>
        <w:tc>
          <w:tcPr>
            <w:tcW w:w="912" w:type="dxa"/>
          </w:tcPr>
          <w:p w:rsidR="00A726E1" w:rsidRPr="00A726E1" w:rsidRDefault="00A726E1" w:rsidP="00A726E1">
            <w:pPr>
              <w:jc w:val="center"/>
              <w:rPr>
                <w:sz w:val="22"/>
                <w:szCs w:val="22"/>
              </w:rPr>
            </w:pPr>
            <w:r w:rsidRPr="00A726E1">
              <w:rPr>
                <w:sz w:val="22"/>
                <w:szCs w:val="22"/>
              </w:rPr>
              <w:t>5,4</w:t>
            </w:r>
          </w:p>
        </w:tc>
        <w:tc>
          <w:tcPr>
            <w:tcW w:w="923" w:type="dxa"/>
          </w:tcPr>
          <w:p w:rsidR="00A726E1" w:rsidRPr="00A726E1" w:rsidRDefault="00A726E1" w:rsidP="00A726E1">
            <w:pPr>
              <w:jc w:val="center"/>
              <w:rPr>
                <w:sz w:val="22"/>
                <w:szCs w:val="22"/>
              </w:rPr>
            </w:pPr>
            <w:r w:rsidRPr="00A726E1">
              <w:rPr>
                <w:sz w:val="22"/>
                <w:szCs w:val="22"/>
              </w:rPr>
              <w:t>3,93</w:t>
            </w:r>
          </w:p>
        </w:tc>
        <w:tc>
          <w:tcPr>
            <w:tcW w:w="987" w:type="dxa"/>
          </w:tcPr>
          <w:p w:rsidR="00A726E1" w:rsidRPr="00A726E1" w:rsidRDefault="00A726E1" w:rsidP="00A726E1">
            <w:pPr>
              <w:jc w:val="center"/>
              <w:rPr>
                <w:sz w:val="22"/>
                <w:szCs w:val="22"/>
              </w:rPr>
            </w:pPr>
            <w:r w:rsidRPr="00A726E1">
              <w:rPr>
                <w:sz w:val="22"/>
                <w:szCs w:val="22"/>
              </w:rPr>
              <w:t>4,96</w:t>
            </w:r>
          </w:p>
        </w:tc>
        <w:tc>
          <w:tcPr>
            <w:tcW w:w="923" w:type="dxa"/>
          </w:tcPr>
          <w:p w:rsidR="00A726E1" w:rsidRPr="00A726E1" w:rsidRDefault="00A726E1" w:rsidP="00A726E1">
            <w:pPr>
              <w:jc w:val="center"/>
              <w:rPr>
                <w:sz w:val="22"/>
                <w:szCs w:val="22"/>
              </w:rPr>
            </w:pPr>
            <w:r w:rsidRPr="00A726E1">
              <w:rPr>
                <w:sz w:val="22"/>
                <w:szCs w:val="22"/>
              </w:rPr>
              <w:t>6,05</w:t>
            </w:r>
          </w:p>
        </w:tc>
        <w:tc>
          <w:tcPr>
            <w:tcW w:w="912" w:type="dxa"/>
          </w:tcPr>
          <w:p w:rsidR="00A726E1" w:rsidRPr="00A726E1" w:rsidRDefault="00A726E1" w:rsidP="00A726E1">
            <w:pPr>
              <w:jc w:val="center"/>
              <w:rPr>
                <w:sz w:val="22"/>
                <w:szCs w:val="22"/>
              </w:rPr>
            </w:pPr>
            <w:r w:rsidRPr="00A726E1">
              <w:rPr>
                <w:sz w:val="22"/>
                <w:szCs w:val="22"/>
              </w:rPr>
              <w:t>5,9</w:t>
            </w:r>
          </w:p>
        </w:tc>
        <w:tc>
          <w:tcPr>
            <w:tcW w:w="912" w:type="dxa"/>
          </w:tcPr>
          <w:p w:rsidR="00A726E1" w:rsidRPr="00A726E1" w:rsidRDefault="00A726E1" w:rsidP="00A726E1">
            <w:pPr>
              <w:jc w:val="center"/>
              <w:rPr>
                <w:sz w:val="22"/>
                <w:szCs w:val="22"/>
              </w:rPr>
            </w:pPr>
            <w:r w:rsidRPr="00A726E1">
              <w:rPr>
                <w:sz w:val="22"/>
                <w:szCs w:val="22"/>
              </w:rPr>
              <w:t>5,86</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ФОС «Машиностроитель»</w:t>
            </w:r>
          </w:p>
        </w:tc>
        <w:tc>
          <w:tcPr>
            <w:tcW w:w="911" w:type="dxa"/>
          </w:tcPr>
          <w:p w:rsidR="00A726E1" w:rsidRPr="00A726E1" w:rsidRDefault="00A726E1" w:rsidP="00A726E1">
            <w:pPr>
              <w:jc w:val="center"/>
              <w:rPr>
                <w:sz w:val="22"/>
                <w:szCs w:val="22"/>
              </w:rPr>
            </w:pPr>
            <w:r w:rsidRPr="00A726E1">
              <w:rPr>
                <w:sz w:val="22"/>
                <w:szCs w:val="22"/>
              </w:rPr>
              <w:t>-</w:t>
            </w:r>
          </w:p>
        </w:tc>
        <w:tc>
          <w:tcPr>
            <w:tcW w:w="911" w:type="dxa"/>
          </w:tcPr>
          <w:p w:rsidR="00A726E1" w:rsidRPr="00A726E1" w:rsidRDefault="00A726E1" w:rsidP="00A726E1">
            <w:pPr>
              <w:jc w:val="center"/>
              <w:rPr>
                <w:sz w:val="22"/>
                <w:szCs w:val="22"/>
              </w:rPr>
            </w:pPr>
            <w:r w:rsidRPr="00A726E1">
              <w:rPr>
                <w:sz w:val="22"/>
                <w:szCs w:val="22"/>
              </w:rPr>
              <w:t>-</w:t>
            </w:r>
          </w:p>
        </w:tc>
        <w:tc>
          <w:tcPr>
            <w:tcW w:w="912" w:type="dxa"/>
          </w:tcPr>
          <w:p w:rsidR="00A726E1" w:rsidRPr="00A726E1" w:rsidRDefault="00A726E1" w:rsidP="00A726E1">
            <w:pPr>
              <w:jc w:val="center"/>
              <w:rPr>
                <w:sz w:val="22"/>
                <w:szCs w:val="22"/>
              </w:rPr>
            </w:pPr>
            <w:r w:rsidRPr="00A726E1">
              <w:rPr>
                <w:sz w:val="22"/>
                <w:szCs w:val="22"/>
              </w:rPr>
              <w:t>-</w:t>
            </w:r>
          </w:p>
        </w:tc>
        <w:tc>
          <w:tcPr>
            <w:tcW w:w="923" w:type="dxa"/>
          </w:tcPr>
          <w:p w:rsidR="00A726E1" w:rsidRPr="00A726E1" w:rsidRDefault="00A726E1" w:rsidP="00A726E1">
            <w:pPr>
              <w:jc w:val="center"/>
              <w:rPr>
                <w:sz w:val="22"/>
                <w:szCs w:val="22"/>
              </w:rPr>
            </w:pPr>
            <w:r w:rsidRPr="00A726E1">
              <w:rPr>
                <w:sz w:val="22"/>
                <w:szCs w:val="22"/>
              </w:rPr>
              <w:t>4,44</w:t>
            </w:r>
          </w:p>
        </w:tc>
        <w:tc>
          <w:tcPr>
            <w:tcW w:w="987" w:type="dxa"/>
          </w:tcPr>
          <w:p w:rsidR="00A726E1" w:rsidRPr="00A726E1" w:rsidRDefault="00A726E1" w:rsidP="00A726E1">
            <w:pPr>
              <w:jc w:val="center"/>
              <w:rPr>
                <w:sz w:val="22"/>
                <w:szCs w:val="22"/>
              </w:rPr>
            </w:pPr>
            <w:r w:rsidRPr="00A726E1">
              <w:rPr>
                <w:sz w:val="22"/>
                <w:szCs w:val="22"/>
              </w:rPr>
              <w:t>3,666</w:t>
            </w:r>
          </w:p>
        </w:tc>
        <w:tc>
          <w:tcPr>
            <w:tcW w:w="923" w:type="dxa"/>
          </w:tcPr>
          <w:p w:rsidR="00A726E1" w:rsidRPr="00A726E1" w:rsidRDefault="00A726E1" w:rsidP="00A726E1">
            <w:pPr>
              <w:jc w:val="center"/>
              <w:rPr>
                <w:sz w:val="22"/>
                <w:szCs w:val="22"/>
              </w:rPr>
            </w:pPr>
            <w:r w:rsidRPr="00A726E1">
              <w:rPr>
                <w:sz w:val="22"/>
                <w:szCs w:val="22"/>
              </w:rPr>
              <w:t>1,77</w:t>
            </w:r>
          </w:p>
        </w:tc>
        <w:tc>
          <w:tcPr>
            <w:tcW w:w="912" w:type="dxa"/>
          </w:tcPr>
          <w:p w:rsidR="00A726E1" w:rsidRPr="00A726E1" w:rsidRDefault="00A726E1" w:rsidP="00A726E1">
            <w:pPr>
              <w:jc w:val="center"/>
              <w:rPr>
                <w:sz w:val="22"/>
                <w:szCs w:val="22"/>
              </w:rPr>
            </w:pPr>
            <w:r w:rsidRPr="00A726E1">
              <w:rPr>
                <w:sz w:val="22"/>
                <w:szCs w:val="22"/>
              </w:rPr>
              <w:t>1,73</w:t>
            </w:r>
          </w:p>
        </w:tc>
        <w:tc>
          <w:tcPr>
            <w:tcW w:w="912" w:type="dxa"/>
          </w:tcPr>
          <w:p w:rsidR="00A726E1" w:rsidRPr="00A726E1" w:rsidRDefault="00A726E1" w:rsidP="00A726E1">
            <w:pPr>
              <w:jc w:val="center"/>
              <w:rPr>
                <w:sz w:val="22"/>
                <w:szCs w:val="22"/>
              </w:rPr>
            </w:pPr>
            <w:r w:rsidRPr="00A726E1">
              <w:rPr>
                <w:sz w:val="22"/>
                <w:szCs w:val="22"/>
              </w:rPr>
              <w:t>1,72</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МБОУ ДОД ДЮСШ «Дельфин»</w:t>
            </w:r>
          </w:p>
        </w:tc>
        <w:tc>
          <w:tcPr>
            <w:tcW w:w="911" w:type="dxa"/>
          </w:tcPr>
          <w:p w:rsidR="00A726E1" w:rsidRPr="00A726E1" w:rsidRDefault="00A726E1" w:rsidP="00A726E1">
            <w:pPr>
              <w:jc w:val="center"/>
              <w:rPr>
                <w:sz w:val="22"/>
                <w:szCs w:val="22"/>
              </w:rPr>
            </w:pPr>
            <w:r w:rsidRPr="00A726E1">
              <w:rPr>
                <w:sz w:val="22"/>
                <w:szCs w:val="22"/>
              </w:rPr>
              <w:t>-</w:t>
            </w:r>
          </w:p>
        </w:tc>
        <w:tc>
          <w:tcPr>
            <w:tcW w:w="911" w:type="dxa"/>
          </w:tcPr>
          <w:p w:rsidR="00A726E1" w:rsidRPr="00A726E1" w:rsidRDefault="00A726E1" w:rsidP="00A726E1">
            <w:pPr>
              <w:jc w:val="center"/>
              <w:rPr>
                <w:sz w:val="22"/>
                <w:szCs w:val="22"/>
              </w:rPr>
            </w:pPr>
            <w:r w:rsidRPr="00A726E1">
              <w:rPr>
                <w:sz w:val="22"/>
                <w:szCs w:val="22"/>
              </w:rPr>
              <w:t>141,1</w:t>
            </w:r>
          </w:p>
        </w:tc>
        <w:tc>
          <w:tcPr>
            <w:tcW w:w="912" w:type="dxa"/>
          </w:tcPr>
          <w:p w:rsidR="00A726E1" w:rsidRPr="00A726E1" w:rsidRDefault="00A726E1" w:rsidP="00A726E1">
            <w:pPr>
              <w:jc w:val="center"/>
              <w:rPr>
                <w:sz w:val="22"/>
                <w:szCs w:val="22"/>
              </w:rPr>
            </w:pPr>
            <w:r w:rsidRPr="00A726E1">
              <w:rPr>
                <w:sz w:val="22"/>
                <w:szCs w:val="22"/>
              </w:rPr>
              <w:t>169,1</w:t>
            </w:r>
          </w:p>
        </w:tc>
        <w:tc>
          <w:tcPr>
            <w:tcW w:w="923" w:type="dxa"/>
          </w:tcPr>
          <w:p w:rsidR="00A726E1" w:rsidRPr="00A726E1" w:rsidRDefault="00A726E1" w:rsidP="00A726E1">
            <w:pPr>
              <w:jc w:val="center"/>
              <w:rPr>
                <w:sz w:val="22"/>
                <w:szCs w:val="22"/>
              </w:rPr>
            </w:pPr>
            <w:r w:rsidRPr="00A726E1">
              <w:rPr>
                <w:sz w:val="22"/>
                <w:szCs w:val="22"/>
              </w:rPr>
              <w:t>148,8</w:t>
            </w:r>
          </w:p>
        </w:tc>
        <w:tc>
          <w:tcPr>
            <w:tcW w:w="987" w:type="dxa"/>
          </w:tcPr>
          <w:p w:rsidR="00A726E1" w:rsidRPr="00A726E1" w:rsidRDefault="00A726E1" w:rsidP="00A726E1">
            <w:pPr>
              <w:jc w:val="center"/>
              <w:rPr>
                <w:sz w:val="22"/>
                <w:szCs w:val="22"/>
              </w:rPr>
            </w:pPr>
            <w:r w:rsidRPr="00A726E1">
              <w:rPr>
                <w:sz w:val="22"/>
                <w:szCs w:val="22"/>
              </w:rPr>
              <w:t>141,085</w:t>
            </w:r>
          </w:p>
        </w:tc>
        <w:tc>
          <w:tcPr>
            <w:tcW w:w="923" w:type="dxa"/>
          </w:tcPr>
          <w:p w:rsidR="00A726E1" w:rsidRPr="00A726E1" w:rsidRDefault="00A726E1" w:rsidP="00A726E1">
            <w:pPr>
              <w:jc w:val="center"/>
              <w:rPr>
                <w:sz w:val="22"/>
                <w:szCs w:val="22"/>
              </w:rPr>
            </w:pPr>
            <w:r w:rsidRPr="00A726E1">
              <w:rPr>
                <w:sz w:val="22"/>
                <w:szCs w:val="22"/>
              </w:rPr>
              <w:t>139,66</w:t>
            </w:r>
          </w:p>
        </w:tc>
        <w:tc>
          <w:tcPr>
            <w:tcW w:w="912" w:type="dxa"/>
          </w:tcPr>
          <w:p w:rsidR="00A726E1" w:rsidRPr="00A726E1" w:rsidRDefault="00A726E1" w:rsidP="00A726E1">
            <w:pPr>
              <w:jc w:val="center"/>
              <w:rPr>
                <w:sz w:val="22"/>
                <w:szCs w:val="22"/>
              </w:rPr>
            </w:pPr>
            <w:r w:rsidRPr="00A726E1">
              <w:rPr>
                <w:sz w:val="22"/>
                <w:szCs w:val="22"/>
              </w:rPr>
              <w:t>136,9</w:t>
            </w:r>
          </w:p>
        </w:tc>
        <w:tc>
          <w:tcPr>
            <w:tcW w:w="912" w:type="dxa"/>
          </w:tcPr>
          <w:p w:rsidR="00A726E1" w:rsidRPr="00A726E1" w:rsidRDefault="00A726E1" w:rsidP="00A726E1">
            <w:pPr>
              <w:jc w:val="center"/>
              <w:rPr>
                <w:sz w:val="22"/>
                <w:szCs w:val="22"/>
              </w:rPr>
            </w:pPr>
            <w:r w:rsidRPr="00A726E1">
              <w:rPr>
                <w:sz w:val="22"/>
                <w:szCs w:val="22"/>
              </w:rPr>
              <w:t>135,5</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МКУ «</w:t>
            </w:r>
            <w:r w:rsidR="0027505C" w:rsidRPr="00A726E1">
              <w:rPr>
                <w:sz w:val="22"/>
                <w:szCs w:val="22"/>
              </w:rPr>
              <w:t>Управление</w:t>
            </w:r>
            <w:r w:rsidRPr="00A726E1">
              <w:rPr>
                <w:sz w:val="22"/>
                <w:szCs w:val="22"/>
              </w:rPr>
              <w:t xml:space="preserve"> зданиями и транспортом»</w:t>
            </w:r>
          </w:p>
        </w:tc>
        <w:tc>
          <w:tcPr>
            <w:tcW w:w="911" w:type="dxa"/>
          </w:tcPr>
          <w:p w:rsidR="00A726E1" w:rsidRPr="00A726E1" w:rsidRDefault="00A726E1" w:rsidP="00A726E1">
            <w:pPr>
              <w:jc w:val="center"/>
              <w:rPr>
                <w:sz w:val="22"/>
                <w:szCs w:val="22"/>
              </w:rPr>
            </w:pPr>
            <w:r w:rsidRPr="00A726E1">
              <w:rPr>
                <w:sz w:val="22"/>
                <w:szCs w:val="22"/>
              </w:rPr>
              <w:t>58,5</w:t>
            </w:r>
          </w:p>
        </w:tc>
        <w:tc>
          <w:tcPr>
            <w:tcW w:w="911" w:type="dxa"/>
          </w:tcPr>
          <w:p w:rsidR="00A726E1" w:rsidRPr="00A726E1" w:rsidRDefault="00A726E1" w:rsidP="00A726E1">
            <w:pPr>
              <w:jc w:val="center"/>
              <w:rPr>
                <w:sz w:val="22"/>
                <w:szCs w:val="22"/>
              </w:rPr>
            </w:pPr>
            <w:r w:rsidRPr="00A726E1">
              <w:rPr>
                <w:sz w:val="22"/>
                <w:szCs w:val="22"/>
              </w:rPr>
              <w:t>67</w:t>
            </w:r>
          </w:p>
        </w:tc>
        <w:tc>
          <w:tcPr>
            <w:tcW w:w="912" w:type="dxa"/>
          </w:tcPr>
          <w:p w:rsidR="00A726E1" w:rsidRPr="00A726E1" w:rsidRDefault="00A726E1" w:rsidP="00A726E1">
            <w:pPr>
              <w:jc w:val="center"/>
              <w:rPr>
                <w:sz w:val="22"/>
                <w:szCs w:val="22"/>
              </w:rPr>
            </w:pPr>
            <w:r w:rsidRPr="00A726E1">
              <w:rPr>
                <w:sz w:val="22"/>
                <w:szCs w:val="22"/>
              </w:rPr>
              <w:t>65,7</w:t>
            </w:r>
          </w:p>
        </w:tc>
        <w:tc>
          <w:tcPr>
            <w:tcW w:w="923" w:type="dxa"/>
          </w:tcPr>
          <w:p w:rsidR="00A726E1" w:rsidRPr="00A726E1" w:rsidRDefault="00A726E1" w:rsidP="00A726E1">
            <w:pPr>
              <w:jc w:val="center"/>
              <w:rPr>
                <w:sz w:val="22"/>
                <w:szCs w:val="22"/>
              </w:rPr>
            </w:pPr>
            <w:r w:rsidRPr="00A726E1">
              <w:rPr>
                <w:sz w:val="22"/>
                <w:szCs w:val="22"/>
              </w:rPr>
              <w:t>64,47</w:t>
            </w:r>
          </w:p>
        </w:tc>
        <w:tc>
          <w:tcPr>
            <w:tcW w:w="987" w:type="dxa"/>
          </w:tcPr>
          <w:p w:rsidR="00A726E1" w:rsidRPr="00A726E1" w:rsidRDefault="00A726E1" w:rsidP="00A726E1">
            <w:pPr>
              <w:jc w:val="center"/>
              <w:rPr>
                <w:sz w:val="22"/>
                <w:szCs w:val="22"/>
              </w:rPr>
            </w:pPr>
            <w:r w:rsidRPr="00A726E1">
              <w:rPr>
                <w:sz w:val="22"/>
                <w:szCs w:val="22"/>
              </w:rPr>
              <w:t>57,3</w:t>
            </w:r>
          </w:p>
        </w:tc>
        <w:tc>
          <w:tcPr>
            <w:tcW w:w="923" w:type="dxa"/>
          </w:tcPr>
          <w:p w:rsidR="00A726E1" w:rsidRPr="00A726E1" w:rsidRDefault="00A726E1" w:rsidP="00A726E1">
            <w:pPr>
              <w:jc w:val="center"/>
              <w:rPr>
                <w:sz w:val="22"/>
                <w:szCs w:val="22"/>
              </w:rPr>
            </w:pPr>
            <w:r w:rsidRPr="00A726E1">
              <w:rPr>
                <w:sz w:val="22"/>
                <w:szCs w:val="22"/>
              </w:rPr>
              <w:t>13,5</w:t>
            </w:r>
          </w:p>
        </w:tc>
        <w:tc>
          <w:tcPr>
            <w:tcW w:w="912" w:type="dxa"/>
          </w:tcPr>
          <w:p w:rsidR="00A726E1" w:rsidRPr="00A726E1" w:rsidRDefault="00A726E1" w:rsidP="00A726E1">
            <w:pPr>
              <w:jc w:val="center"/>
              <w:rPr>
                <w:sz w:val="22"/>
                <w:szCs w:val="22"/>
              </w:rPr>
            </w:pPr>
            <w:r w:rsidRPr="00A726E1">
              <w:rPr>
                <w:sz w:val="22"/>
                <w:szCs w:val="22"/>
              </w:rPr>
              <w:t>13,2</w:t>
            </w:r>
          </w:p>
        </w:tc>
        <w:tc>
          <w:tcPr>
            <w:tcW w:w="912" w:type="dxa"/>
          </w:tcPr>
          <w:p w:rsidR="00A726E1" w:rsidRPr="00A726E1" w:rsidRDefault="00A726E1" w:rsidP="00A726E1">
            <w:pPr>
              <w:jc w:val="center"/>
              <w:rPr>
                <w:sz w:val="22"/>
                <w:szCs w:val="22"/>
              </w:rPr>
            </w:pPr>
            <w:r w:rsidRPr="00A726E1">
              <w:rPr>
                <w:sz w:val="22"/>
                <w:szCs w:val="22"/>
              </w:rPr>
              <w:t>13,1</w:t>
            </w:r>
          </w:p>
        </w:tc>
      </w:tr>
    </w:tbl>
    <w:p w:rsidR="00A726E1" w:rsidRDefault="00A726E1" w:rsidP="00A7004F">
      <w:pPr>
        <w:rPr>
          <w:sz w:val="28"/>
          <w:szCs w:val="28"/>
        </w:rPr>
      </w:pPr>
    </w:p>
    <w:p w:rsidR="00831D6D" w:rsidRDefault="00831D6D" w:rsidP="00A726E1"/>
    <w:p w:rsidR="00831D6D" w:rsidRDefault="00831D6D" w:rsidP="00A726E1"/>
    <w:p w:rsidR="00831D6D" w:rsidRDefault="00831D6D" w:rsidP="00A726E1"/>
    <w:p w:rsidR="00831D6D" w:rsidRDefault="00831D6D" w:rsidP="00A726E1"/>
    <w:p w:rsidR="00831D6D" w:rsidRDefault="00831D6D" w:rsidP="00A726E1"/>
    <w:p w:rsidR="00831D6D" w:rsidRDefault="00831D6D" w:rsidP="00A726E1"/>
    <w:p w:rsidR="00A726E1" w:rsidRPr="00DF3733" w:rsidRDefault="00A726E1" w:rsidP="00A726E1">
      <w:r w:rsidRPr="00DF3733">
        <w:lastRenderedPageBreak/>
        <w:t>Водоснабжение, куб.м.</w:t>
      </w:r>
    </w:p>
    <w:p w:rsidR="00A726E1" w:rsidRPr="00A726E1" w:rsidRDefault="00A726E1" w:rsidP="00A726E1">
      <w:pPr>
        <w:tabs>
          <w:tab w:val="left" w:pos="142"/>
        </w:tabs>
        <w:ind w:firstLine="567"/>
        <w:jc w:val="right"/>
        <w:rPr>
          <w:i/>
        </w:rPr>
      </w:pPr>
      <w:r w:rsidRPr="00C07E74">
        <w:rPr>
          <w:i/>
        </w:rPr>
        <w:t>Таблица</w:t>
      </w:r>
      <w:r>
        <w:rPr>
          <w:i/>
        </w:rPr>
        <w:t xml:space="preserve"> 5</w:t>
      </w:r>
      <w:r w:rsidR="00BA2236">
        <w:rPr>
          <w:i/>
        </w:rPr>
        <w:t>3</w:t>
      </w:r>
    </w:p>
    <w:p w:rsidR="00A726E1" w:rsidRDefault="00A726E1" w:rsidP="00A7004F">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0"/>
        <w:gridCol w:w="907"/>
        <w:gridCol w:w="908"/>
        <w:gridCol w:w="910"/>
        <w:gridCol w:w="931"/>
        <w:gridCol w:w="986"/>
        <w:gridCol w:w="931"/>
        <w:gridCol w:w="910"/>
        <w:gridCol w:w="907"/>
      </w:tblGrid>
      <w:tr w:rsidR="00A726E1" w:rsidRPr="00A726E1" w:rsidTr="00A726E1">
        <w:trPr>
          <w:jc w:val="center"/>
        </w:trPr>
        <w:tc>
          <w:tcPr>
            <w:tcW w:w="2180" w:type="dxa"/>
          </w:tcPr>
          <w:p w:rsidR="00A726E1" w:rsidRPr="00A726E1" w:rsidRDefault="00A726E1" w:rsidP="00A726E1">
            <w:pPr>
              <w:jc w:val="center"/>
              <w:rPr>
                <w:b/>
                <w:sz w:val="22"/>
                <w:szCs w:val="22"/>
              </w:rPr>
            </w:pPr>
            <w:r w:rsidRPr="00A726E1">
              <w:rPr>
                <w:b/>
                <w:sz w:val="22"/>
                <w:szCs w:val="22"/>
              </w:rPr>
              <w:t>Учреждения</w:t>
            </w:r>
          </w:p>
        </w:tc>
        <w:tc>
          <w:tcPr>
            <w:tcW w:w="908" w:type="dxa"/>
          </w:tcPr>
          <w:p w:rsidR="00A726E1" w:rsidRPr="00A726E1" w:rsidRDefault="00A726E1" w:rsidP="00A726E1">
            <w:pPr>
              <w:jc w:val="center"/>
              <w:rPr>
                <w:b/>
                <w:sz w:val="22"/>
                <w:szCs w:val="22"/>
              </w:rPr>
            </w:pPr>
            <w:r w:rsidRPr="00A726E1">
              <w:rPr>
                <w:b/>
                <w:sz w:val="22"/>
                <w:szCs w:val="22"/>
              </w:rPr>
              <w:t>2009 г.</w:t>
            </w:r>
          </w:p>
        </w:tc>
        <w:tc>
          <w:tcPr>
            <w:tcW w:w="908" w:type="dxa"/>
          </w:tcPr>
          <w:p w:rsidR="00A726E1" w:rsidRPr="00A726E1" w:rsidRDefault="00A726E1" w:rsidP="00A726E1">
            <w:pPr>
              <w:jc w:val="center"/>
              <w:rPr>
                <w:b/>
                <w:sz w:val="22"/>
                <w:szCs w:val="22"/>
              </w:rPr>
            </w:pPr>
            <w:r w:rsidRPr="00A726E1">
              <w:rPr>
                <w:b/>
                <w:sz w:val="22"/>
                <w:szCs w:val="22"/>
              </w:rPr>
              <w:t>2010 г.</w:t>
            </w:r>
          </w:p>
        </w:tc>
        <w:tc>
          <w:tcPr>
            <w:tcW w:w="910" w:type="dxa"/>
          </w:tcPr>
          <w:p w:rsidR="00A726E1" w:rsidRPr="00A726E1" w:rsidRDefault="00A726E1" w:rsidP="00A726E1">
            <w:pPr>
              <w:jc w:val="center"/>
              <w:rPr>
                <w:b/>
                <w:sz w:val="22"/>
                <w:szCs w:val="22"/>
              </w:rPr>
            </w:pPr>
            <w:r w:rsidRPr="00A726E1">
              <w:rPr>
                <w:b/>
                <w:sz w:val="22"/>
                <w:szCs w:val="22"/>
              </w:rPr>
              <w:t>2011 г.</w:t>
            </w:r>
          </w:p>
        </w:tc>
        <w:tc>
          <w:tcPr>
            <w:tcW w:w="931" w:type="dxa"/>
          </w:tcPr>
          <w:p w:rsidR="00A726E1" w:rsidRPr="00A726E1" w:rsidRDefault="00A726E1" w:rsidP="00A726E1">
            <w:pPr>
              <w:jc w:val="center"/>
              <w:rPr>
                <w:b/>
                <w:sz w:val="22"/>
                <w:szCs w:val="22"/>
              </w:rPr>
            </w:pPr>
            <w:r w:rsidRPr="00A726E1">
              <w:rPr>
                <w:b/>
                <w:sz w:val="22"/>
                <w:szCs w:val="22"/>
              </w:rPr>
              <w:t>2012 г.</w:t>
            </w:r>
          </w:p>
        </w:tc>
        <w:tc>
          <w:tcPr>
            <w:tcW w:w="986" w:type="dxa"/>
          </w:tcPr>
          <w:p w:rsidR="00A726E1" w:rsidRPr="00A726E1" w:rsidRDefault="00A726E1" w:rsidP="00A726E1">
            <w:pPr>
              <w:jc w:val="center"/>
              <w:rPr>
                <w:b/>
                <w:sz w:val="22"/>
                <w:szCs w:val="22"/>
              </w:rPr>
            </w:pPr>
            <w:r w:rsidRPr="00A726E1">
              <w:rPr>
                <w:b/>
                <w:sz w:val="22"/>
                <w:szCs w:val="22"/>
              </w:rPr>
              <w:t>2013 г.</w:t>
            </w:r>
          </w:p>
        </w:tc>
        <w:tc>
          <w:tcPr>
            <w:tcW w:w="931" w:type="dxa"/>
          </w:tcPr>
          <w:p w:rsidR="00A726E1" w:rsidRPr="00A726E1" w:rsidRDefault="00A726E1" w:rsidP="00A726E1">
            <w:pPr>
              <w:jc w:val="center"/>
              <w:rPr>
                <w:b/>
                <w:sz w:val="22"/>
                <w:szCs w:val="22"/>
              </w:rPr>
            </w:pPr>
            <w:r w:rsidRPr="00A726E1">
              <w:rPr>
                <w:b/>
                <w:sz w:val="22"/>
                <w:szCs w:val="22"/>
              </w:rPr>
              <w:t>2014 г.</w:t>
            </w:r>
          </w:p>
        </w:tc>
        <w:tc>
          <w:tcPr>
            <w:tcW w:w="910" w:type="dxa"/>
          </w:tcPr>
          <w:p w:rsidR="00A726E1" w:rsidRPr="00A726E1" w:rsidRDefault="00A726E1" w:rsidP="00A726E1">
            <w:pPr>
              <w:jc w:val="center"/>
              <w:rPr>
                <w:b/>
                <w:sz w:val="22"/>
                <w:szCs w:val="22"/>
              </w:rPr>
            </w:pPr>
            <w:r w:rsidRPr="00A726E1">
              <w:rPr>
                <w:b/>
                <w:sz w:val="22"/>
                <w:szCs w:val="22"/>
              </w:rPr>
              <w:t>2017 г.</w:t>
            </w:r>
          </w:p>
        </w:tc>
        <w:tc>
          <w:tcPr>
            <w:tcW w:w="907" w:type="dxa"/>
          </w:tcPr>
          <w:p w:rsidR="00A726E1" w:rsidRPr="00A726E1" w:rsidRDefault="00A726E1" w:rsidP="00A726E1">
            <w:pPr>
              <w:jc w:val="center"/>
              <w:rPr>
                <w:b/>
                <w:sz w:val="22"/>
                <w:szCs w:val="22"/>
              </w:rPr>
            </w:pPr>
            <w:r w:rsidRPr="00A726E1">
              <w:rPr>
                <w:b/>
                <w:sz w:val="22"/>
                <w:szCs w:val="22"/>
              </w:rPr>
              <w:t>2020 г.</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4</w:t>
            </w:r>
          </w:p>
        </w:tc>
        <w:tc>
          <w:tcPr>
            <w:tcW w:w="908" w:type="dxa"/>
          </w:tcPr>
          <w:p w:rsidR="00A726E1" w:rsidRPr="00A726E1" w:rsidRDefault="00A726E1" w:rsidP="00A726E1">
            <w:pPr>
              <w:jc w:val="center"/>
              <w:rPr>
                <w:sz w:val="22"/>
                <w:szCs w:val="22"/>
              </w:rPr>
            </w:pPr>
            <w:r w:rsidRPr="00A726E1">
              <w:rPr>
                <w:sz w:val="22"/>
                <w:szCs w:val="22"/>
              </w:rPr>
              <w:t>1031</w:t>
            </w:r>
          </w:p>
        </w:tc>
        <w:tc>
          <w:tcPr>
            <w:tcW w:w="908" w:type="dxa"/>
          </w:tcPr>
          <w:p w:rsidR="00A726E1" w:rsidRPr="00A726E1" w:rsidRDefault="00A726E1" w:rsidP="00A726E1">
            <w:pPr>
              <w:jc w:val="center"/>
              <w:rPr>
                <w:sz w:val="22"/>
                <w:szCs w:val="22"/>
              </w:rPr>
            </w:pPr>
            <w:r w:rsidRPr="00A726E1">
              <w:rPr>
                <w:sz w:val="22"/>
                <w:szCs w:val="22"/>
              </w:rPr>
              <w:t>663,7</w:t>
            </w:r>
          </w:p>
        </w:tc>
        <w:tc>
          <w:tcPr>
            <w:tcW w:w="910" w:type="dxa"/>
          </w:tcPr>
          <w:p w:rsidR="00A726E1" w:rsidRPr="00A726E1" w:rsidRDefault="00A726E1" w:rsidP="00A726E1">
            <w:pPr>
              <w:jc w:val="center"/>
              <w:rPr>
                <w:sz w:val="22"/>
                <w:szCs w:val="22"/>
              </w:rPr>
            </w:pPr>
            <w:r w:rsidRPr="00A726E1">
              <w:rPr>
                <w:sz w:val="22"/>
                <w:szCs w:val="22"/>
              </w:rPr>
              <w:t>832</w:t>
            </w:r>
          </w:p>
        </w:tc>
        <w:tc>
          <w:tcPr>
            <w:tcW w:w="931" w:type="dxa"/>
          </w:tcPr>
          <w:p w:rsidR="00A726E1" w:rsidRPr="00A726E1" w:rsidRDefault="00A726E1" w:rsidP="00A726E1">
            <w:pPr>
              <w:jc w:val="center"/>
              <w:rPr>
                <w:sz w:val="22"/>
                <w:szCs w:val="22"/>
              </w:rPr>
            </w:pPr>
            <w:r w:rsidRPr="00A726E1">
              <w:rPr>
                <w:sz w:val="22"/>
                <w:szCs w:val="22"/>
              </w:rPr>
              <w:t>630</w:t>
            </w:r>
          </w:p>
        </w:tc>
        <w:tc>
          <w:tcPr>
            <w:tcW w:w="986" w:type="dxa"/>
          </w:tcPr>
          <w:p w:rsidR="00A726E1" w:rsidRPr="00A726E1" w:rsidRDefault="00A726E1" w:rsidP="00A726E1">
            <w:pPr>
              <w:jc w:val="center"/>
              <w:rPr>
                <w:sz w:val="22"/>
                <w:szCs w:val="22"/>
              </w:rPr>
            </w:pPr>
            <w:r w:rsidRPr="00A726E1">
              <w:rPr>
                <w:sz w:val="22"/>
                <w:szCs w:val="22"/>
              </w:rPr>
              <w:t>636</w:t>
            </w:r>
          </w:p>
        </w:tc>
        <w:tc>
          <w:tcPr>
            <w:tcW w:w="931" w:type="dxa"/>
          </w:tcPr>
          <w:p w:rsidR="00A726E1" w:rsidRPr="00A726E1" w:rsidRDefault="00A726E1" w:rsidP="00A726E1">
            <w:pPr>
              <w:jc w:val="center"/>
              <w:rPr>
                <w:sz w:val="22"/>
                <w:szCs w:val="22"/>
              </w:rPr>
            </w:pPr>
            <w:r w:rsidRPr="00A726E1">
              <w:rPr>
                <w:sz w:val="22"/>
                <w:szCs w:val="22"/>
              </w:rPr>
              <w:t>505</w:t>
            </w:r>
          </w:p>
        </w:tc>
        <w:tc>
          <w:tcPr>
            <w:tcW w:w="910" w:type="dxa"/>
          </w:tcPr>
          <w:p w:rsidR="00A726E1" w:rsidRPr="00A726E1" w:rsidRDefault="00A726E1" w:rsidP="00A726E1">
            <w:pPr>
              <w:jc w:val="center"/>
              <w:rPr>
                <w:sz w:val="22"/>
                <w:szCs w:val="22"/>
              </w:rPr>
            </w:pPr>
            <w:r w:rsidRPr="00A726E1">
              <w:rPr>
                <w:sz w:val="22"/>
                <w:szCs w:val="22"/>
              </w:rPr>
              <w:t>494,9</w:t>
            </w:r>
          </w:p>
        </w:tc>
        <w:tc>
          <w:tcPr>
            <w:tcW w:w="907" w:type="dxa"/>
          </w:tcPr>
          <w:p w:rsidR="00A726E1" w:rsidRPr="00A726E1" w:rsidRDefault="00A726E1" w:rsidP="00A726E1">
            <w:pPr>
              <w:jc w:val="center"/>
              <w:rPr>
                <w:sz w:val="22"/>
                <w:szCs w:val="22"/>
              </w:rPr>
            </w:pPr>
            <w:r w:rsidRPr="00A726E1">
              <w:rPr>
                <w:sz w:val="22"/>
                <w:szCs w:val="22"/>
              </w:rPr>
              <w:t>489</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5</w:t>
            </w:r>
          </w:p>
        </w:tc>
        <w:tc>
          <w:tcPr>
            <w:tcW w:w="908" w:type="dxa"/>
          </w:tcPr>
          <w:p w:rsidR="00A726E1" w:rsidRPr="00A726E1" w:rsidRDefault="00A726E1" w:rsidP="00A726E1">
            <w:pPr>
              <w:jc w:val="center"/>
              <w:rPr>
                <w:sz w:val="22"/>
                <w:szCs w:val="22"/>
              </w:rPr>
            </w:pPr>
            <w:r w:rsidRPr="00A726E1">
              <w:rPr>
                <w:sz w:val="22"/>
                <w:szCs w:val="22"/>
              </w:rPr>
              <w:t>1429</w:t>
            </w:r>
          </w:p>
        </w:tc>
        <w:tc>
          <w:tcPr>
            <w:tcW w:w="908" w:type="dxa"/>
          </w:tcPr>
          <w:p w:rsidR="00A726E1" w:rsidRPr="00A726E1" w:rsidRDefault="00A726E1" w:rsidP="00A726E1">
            <w:pPr>
              <w:jc w:val="center"/>
              <w:rPr>
                <w:sz w:val="22"/>
                <w:szCs w:val="22"/>
              </w:rPr>
            </w:pPr>
            <w:r w:rsidRPr="00A726E1">
              <w:rPr>
                <w:sz w:val="22"/>
                <w:szCs w:val="22"/>
              </w:rPr>
              <w:t>1361</w:t>
            </w:r>
          </w:p>
        </w:tc>
        <w:tc>
          <w:tcPr>
            <w:tcW w:w="910" w:type="dxa"/>
          </w:tcPr>
          <w:p w:rsidR="00A726E1" w:rsidRPr="00A726E1" w:rsidRDefault="00A726E1" w:rsidP="00A726E1">
            <w:pPr>
              <w:jc w:val="center"/>
              <w:rPr>
                <w:sz w:val="22"/>
                <w:szCs w:val="22"/>
              </w:rPr>
            </w:pPr>
            <w:r w:rsidRPr="00A726E1">
              <w:rPr>
                <w:sz w:val="22"/>
                <w:szCs w:val="22"/>
              </w:rPr>
              <w:t>1885</w:t>
            </w:r>
          </w:p>
        </w:tc>
        <w:tc>
          <w:tcPr>
            <w:tcW w:w="931" w:type="dxa"/>
          </w:tcPr>
          <w:p w:rsidR="00A726E1" w:rsidRPr="00A726E1" w:rsidRDefault="00A726E1" w:rsidP="00A726E1">
            <w:pPr>
              <w:jc w:val="center"/>
              <w:rPr>
                <w:sz w:val="22"/>
                <w:szCs w:val="22"/>
              </w:rPr>
            </w:pPr>
            <w:r w:rsidRPr="00A726E1">
              <w:rPr>
                <w:sz w:val="22"/>
                <w:szCs w:val="22"/>
              </w:rPr>
              <w:t>1043</w:t>
            </w:r>
          </w:p>
        </w:tc>
        <w:tc>
          <w:tcPr>
            <w:tcW w:w="986" w:type="dxa"/>
          </w:tcPr>
          <w:p w:rsidR="00A726E1" w:rsidRPr="00A726E1" w:rsidRDefault="00A726E1" w:rsidP="00A726E1">
            <w:pPr>
              <w:jc w:val="center"/>
              <w:rPr>
                <w:sz w:val="22"/>
                <w:szCs w:val="22"/>
              </w:rPr>
            </w:pPr>
            <w:r w:rsidRPr="00A726E1">
              <w:rPr>
                <w:sz w:val="22"/>
                <w:szCs w:val="22"/>
              </w:rPr>
              <w:t>363</w:t>
            </w:r>
          </w:p>
        </w:tc>
        <w:tc>
          <w:tcPr>
            <w:tcW w:w="931" w:type="dxa"/>
          </w:tcPr>
          <w:p w:rsidR="00A726E1" w:rsidRPr="00A726E1" w:rsidRDefault="00A726E1" w:rsidP="00A726E1">
            <w:pPr>
              <w:jc w:val="center"/>
              <w:rPr>
                <w:sz w:val="22"/>
                <w:szCs w:val="22"/>
              </w:rPr>
            </w:pPr>
            <w:r w:rsidRPr="00A726E1">
              <w:rPr>
                <w:sz w:val="22"/>
                <w:szCs w:val="22"/>
              </w:rPr>
              <w:t>398</w:t>
            </w:r>
          </w:p>
        </w:tc>
        <w:tc>
          <w:tcPr>
            <w:tcW w:w="910" w:type="dxa"/>
          </w:tcPr>
          <w:p w:rsidR="00A726E1" w:rsidRPr="00A726E1" w:rsidRDefault="00A726E1" w:rsidP="00A726E1">
            <w:pPr>
              <w:jc w:val="center"/>
              <w:rPr>
                <w:sz w:val="22"/>
                <w:szCs w:val="22"/>
              </w:rPr>
            </w:pPr>
            <w:r w:rsidRPr="00A726E1">
              <w:rPr>
                <w:sz w:val="22"/>
                <w:szCs w:val="22"/>
              </w:rPr>
              <w:t>390,04</w:t>
            </w:r>
          </w:p>
        </w:tc>
        <w:tc>
          <w:tcPr>
            <w:tcW w:w="907" w:type="dxa"/>
          </w:tcPr>
          <w:p w:rsidR="00A726E1" w:rsidRPr="00A726E1" w:rsidRDefault="00A726E1" w:rsidP="00A726E1">
            <w:pPr>
              <w:jc w:val="center"/>
              <w:rPr>
                <w:sz w:val="22"/>
                <w:szCs w:val="22"/>
              </w:rPr>
            </w:pPr>
            <w:r w:rsidRPr="00A726E1">
              <w:rPr>
                <w:sz w:val="22"/>
                <w:szCs w:val="22"/>
              </w:rPr>
              <w:t>386</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8</w:t>
            </w:r>
          </w:p>
        </w:tc>
        <w:tc>
          <w:tcPr>
            <w:tcW w:w="908" w:type="dxa"/>
          </w:tcPr>
          <w:p w:rsidR="00A726E1" w:rsidRPr="00A726E1" w:rsidRDefault="00A726E1" w:rsidP="00A726E1">
            <w:pPr>
              <w:jc w:val="center"/>
              <w:rPr>
                <w:sz w:val="22"/>
                <w:szCs w:val="22"/>
              </w:rPr>
            </w:pPr>
            <w:r w:rsidRPr="00A726E1">
              <w:rPr>
                <w:sz w:val="22"/>
                <w:szCs w:val="22"/>
              </w:rPr>
              <w:t>1130</w:t>
            </w:r>
          </w:p>
        </w:tc>
        <w:tc>
          <w:tcPr>
            <w:tcW w:w="908" w:type="dxa"/>
          </w:tcPr>
          <w:p w:rsidR="00A726E1" w:rsidRPr="00A726E1" w:rsidRDefault="00A726E1" w:rsidP="00A726E1">
            <w:pPr>
              <w:jc w:val="center"/>
              <w:rPr>
                <w:sz w:val="22"/>
                <w:szCs w:val="22"/>
              </w:rPr>
            </w:pPr>
            <w:r w:rsidRPr="00A726E1">
              <w:rPr>
                <w:sz w:val="22"/>
                <w:szCs w:val="22"/>
              </w:rPr>
              <w:t>1335</w:t>
            </w:r>
          </w:p>
        </w:tc>
        <w:tc>
          <w:tcPr>
            <w:tcW w:w="910" w:type="dxa"/>
          </w:tcPr>
          <w:p w:rsidR="00A726E1" w:rsidRPr="00A726E1" w:rsidRDefault="00A726E1" w:rsidP="00A726E1">
            <w:pPr>
              <w:jc w:val="center"/>
              <w:rPr>
                <w:sz w:val="22"/>
                <w:szCs w:val="22"/>
              </w:rPr>
            </w:pPr>
            <w:r w:rsidRPr="00A726E1">
              <w:rPr>
                <w:sz w:val="22"/>
                <w:szCs w:val="22"/>
              </w:rPr>
              <w:t>1014</w:t>
            </w:r>
          </w:p>
        </w:tc>
        <w:tc>
          <w:tcPr>
            <w:tcW w:w="931" w:type="dxa"/>
          </w:tcPr>
          <w:p w:rsidR="00A726E1" w:rsidRPr="00A726E1" w:rsidRDefault="00A726E1" w:rsidP="00A726E1">
            <w:pPr>
              <w:jc w:val="center"/>
              <w:rPr>
                <w:sz w:val="22"/>
                <w:szCs w:val="22"/>
              </w:rPr>
            </w:pPr>
            <w:r w:rsidRPr="00A726E1">
              <w:rPr>
                <w:sz w:val="22"/>
                <w:szCs w:val="22"/>
              </w:rPr>
              <w:t>1075</w:t>
            </w:r>
          </w:p>
        </w:tc>
        <w:tc>
          <w:tcPr>
            <w:tcW w:w="986" w:type="dxa"/>
          </w:tcPr>
          <w:p w:rsidR="00A726E1" w:rsidRPr="00A726E1" w:rsidRDefault="00A726E1" w:rsidP="00A726E1">
            <w:pPr>
              <w:jc w:val="center"/>
              <w:rPr>
                <w:sz w:val="22"/>
                <w:szCs w:val="22"/>
              </w:rPr>
            </w:pPr>
            <w:r w:rsidRPr="00A726E1">
              <w:rPr>
                <w:sz w:val="22"/>
                <w:szCs w:val="22"/>
              </w:rPr>
              <w:t>813</w:t>
            </w:r>
          </w:p>
        </w:tc>
        <w:tc>
          <w:tcPr>
            <w:tcW w:w="931" w:type="dxa"/>
          </w:tcPr>
          <w:p w:rsidR="00A726E1" w:rsidRPr="00A726E1" w:rsidRDefault="00A726E1" w:rsidP="00A726E1">
            <w:pPr>
              <w:jc w:val="center"/>
              <w:rPr>
                <w:sz w:val="22"/>
                <w:szCs w:val="22"/>
              </w:rPr>
            </w:pPr>
            <w:r w:rsidRPr="00A726E1">
              <w:rPr>
                <w:sz w:val="22"/>
                <w:szCs w:val="22"/>
              </w:rPr>
              <w:t>635</w:t>
            </w:r>
          </w:p>
        </w:tc>
        <w:tc>
          <w:tcPr>
            <w:tcW w:w="910" w:type="dxa"/>
          </w:tcPr>
          <w:p w:rsidR="00A726E1" w:rsidRPr="00A726E1" w:rsidRDefault="00A726E1" w:rsidP="00A726E1">
            <w:pPr>
              <w:jc w:val="center"/>
              <w:rPr>
                <w:sz w:val="22"/>
                <w:szCs w:val="22"/>
              </w:rPr>
            </w:pPr>
            <w:r w:rsidRPr="00A726E1">
              <w:rPr>
                <w:sz w:val="22"/>
                <w:szCs w:val="22"/>
              </w:rPr>
              <w:t>622</w:t>
            </w:r>
          </w:p>
        </w:tc>
        <w:tc>
          <w:tcPr>
            <w:tcW w:w="907" w:type="dxa"/>
          </w:tcPr>
          <w:p w:rsidR="00A726E1" w:rsidRPr="00A726E1" w:rsidRDefault="00A726E1" w:rsidP="00A726E1">
            <w:pPr>
              <w:jc w:val="center"/>
              <w:rPr>
                <w:sz w:val="22"/>
                <w:szCs w:val="22"/>
              </w:rPr>
            </w:pPr>
            <w:r w:rsidRPr="00A726E1">
              <w:rPr>
                <w:sz w:val="22"/>
                <w:szCs w:val="22"/>
              </w:rPr>
              <w:t>616</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9</w:t>
            </w:r>
          </w:p>
        </w:tc>
        <w:tc>
          <w:tcPr>
            <w:tcW w:w="908" w:type="dxa"/>
          </w:tcPr>
          <w:p w:rsidR="00A726E1" w:rsidRPr="00A726E1" w:rsidRDefault="00A726E1" w:rsidP="00A726E1">
            <w:pPr>
              <w:jc w:val="center"/>
              <w:rPr>
                <w:sz w:val="22"/>
                <w:szCs w:val="22"/>
              </w:rPr>
            </w:pPr>
            <w:r w:rsidRPr="00A726E1">
              <w:rPr>
                <w:sz w:val="22"/>
                <w:szCs w:val="22"/>
              </w:rPr>
              <w:t>2279,3</w:t>
            </w:r>
          </w:p>
        </w:tc>
        <w:tc>
          <w:tcPr>
            <w:tcW w:w="908" w:type="dxa"/>
          </w:tcPr>
          <w:p w:rsidR="00A726E1" w:rsidRPr="00A726E1" w:rsidRDefault="00A726E1" w:rsidP="00A726E1">
            <w:pPr>
              <w:jc w:val="center"/>
              <w:rPr>
                <w:sz w:val="22"/>
                <w:szCs w:val="22"/>
              </w:rPr>
            </w:pPr>
            <w:r w:rsidRPr="00A726E1">
              <w:rPr>
                <w:sz w:val="22"/>
                <w:szCs w:val="22"/>
              </w:rPr>
              <w:t>1997</w:t>
            </w:r>
          </w:p>
        </w:tc>
        <w:tc>
          <w:tcPr>
            <w:tcW w:w="910" w:type="dxa"/>
          </w:tcPr>
          <w:p w:rsidR="00A726E1" w:rsidRPr="00A726E1" w:rsidRDefault="00A726E1" w:rsidP="00A726E1">
            <w:pPr>
              <w:jc w:val="center"/>
              <w:rPr>
                <w:sz w:val="22"/>
                <w:szCs w:val="22"/>
              </w:rPr>
            </w:pPr>
            <w:r w:rsidRPr="00A726E1">
              <w:rPr>
                <w:sz w:val="22"/>
                <w:szCs w:val="22"/>
              </w:rPr>
              <w:t>2368</w:t>
            </w:r>
          </w:p>
        </w:tc>
        <w:tc>
          <w:tcPr>
            <w:tcW w:w="931" w:type="dxa"/>
          </w:tcPr>
          <w:p w:rsidR="00A726E1" w:rsidRPr="00A726E1" w:rsidRDefault="00A726E1" w:rsidP="00A726E1">
            <w:pPr>
              <w:jc w:val="center"/>
              <w:rPr>
                <w:sz w:val="22"/>
                <w:szCs w:val="22"/>
              </w:rPr>
            </w:pPr>
            <w:r w:rsidRPr="00A726E1">
              <w:rPr>
                <w:sz w:val="22"/>
                <w:szCs w:val="22"/>
              </w:rPr>
              <w:t>2024,6</w:t>
            </w:r>
          </w:p>
        </w:tc>
        <w:tc>
          <w:tcPr>
            <w:tcW w:w="986" w:type="dxa"/>
          </w:tcPr>
          <w:p w:rsidR="00A726E1" w:rsidRPr="00A726E1" w:rsidRDefault="00A726E1" w:rsidP="00A726E1">
            <w:pPr>
              <w:jc w:val="center"/>
              <w:rPr>
                <w:sz w:val="22"/>
                <w:szCs w:val="22"/>
              </w:rPr>
            </w:pPr>
            <w:r w:rsidRPr="00A726E1">
              <w:rPr>
                <w:sz w:val="22"/>
                <w:szCs w:val="22"/>
              </w:rPr>
              <w:t>835</w:t>
            </w:r>
          </w:p>
        </w:tc>
        <w:tc>
          <w:tcPr>
            <w:tcW w:w="931" w:type="dxa"/>
          </w:tcPr>
          <w:p w:rsidR="00A726E1" w:rsidRPr="00A726E1" w:rsidRDefault="00A726E1" w:rsidP="00A726E1">
            <w:pPr>
              <w:jc w:val="center"/>
              <w:rPr>
                <w:sz w:val="22"/>
                <w:szCs w:val="22"/>
              </w:rPr>
            </w:pPr>
            <w:r w:rsidRPr="00A726E1">
              <w:rPr>
                <w:sz w:val="22"/>
                <w:szCs w:val="22"/>
              </w:rPr>
              <w:t>680,6</w:t>
            </w:r>
          </w:p>
        </w:tc>
        <w:tc>
          <w:tcPr>
            <w:tcW w:w="910" w:type="dxa"/>
          </w:tcPr>
          <w:p w:rsidR="00A726E1" w:rsidRPr="00A726E1" w:rsidRDefault="00A726E1" w:rsidP="00A726E1">
            <w:pPr>
              <w:jc w:val="center"/>
              <w:rPr>
                <w:sz w:val="22"/>
                <w:szCs w:val="22"/>
              </w:rPr>
            </w:pPr>
            <w:r w:rsidRPr="00A726E1">
              <w:rPr>
                <w:sz w:val="22"/>
                <w:szCs w:val="22"/>
              </w:rPr>
              <w:t>667</w:t>
            </w:r>
          </w:p>
        </w:tc>
        <w:tc>
          <w:tcPr>
            <w:tcW w:w="907" w:type="dxa"/>
          </w:tcPr>
          <w:p w:rsidR="00A726E1" w:rsidRPr="00A726E1" w:rsidRDefault="00A726E1" w:rsidP="00A726E1">
            <w:pPr>
              <w:jc w:val="center"/>
              <w:rPr>
                <w:sz w:val="22"/>
                <w:szCs w:val="22"/>
              </w:rPr>
            </w:pPr>
            <w:r w:rsidRPr="00A726E1">
              <w:rPr>
                <w:sz w:val="22"/>
                <w:szCs w:val="22"/>
              </w:rPr>
              <w:t>660</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14</w:t>
            </w:r>
          </w:p>
        </w:tc>
        <w:tc>
          <w:tcPr>
            <w:tcW w:w="908" w:type="dxa"/>
          </w:tcPr>
          <w:p w:rsidR="00A726E1" w:rsidRPr="00A726E1" w:rsidRDefault="00A726E1" w:rsidP="00A726E1">
            <w:pPr>
              <w:jc w:val="center"/>
              <w:rPr>
                <w:sz w:val="22"/>
                <w:szCs w:val="22"/>
              </w:rPr>
            </w:pPr>
            <w:r w:rsidRPr="00A726E1">
              <w:rPr>
                <w:sz w:val="22"/>
                <w:szCs w:val="22"/>
              </w:rPr>
              <w:t>1297</w:t>
            </w:r>
          </w:p>
        </w:tc>
        <w:tc>
          <w:tcPr>
            <w:tcW w:w="908" w:type="dxa"/>
          </w:tcPr>
          <w:p w:rsidR="00A726E1" w:rsidRPr="00A726E1" w:rsidRDefault="00A726E1" w:rsidP="00A726E1">
            <w:pPr>
              <w:jc w:val="center"/>
              <w:rPr>
                <w:sz w:val="22"/>
                <w:szCs w:val="22"/>
              </w:rPr>
            </w:pPr>
            <w:r w:rsidRPr="00A726E1">
              <w:rPr>
                <w:sz w:val="22"/>
                <w:szCs w:val="22"/>
              </w:rPr>
              <w:t>881</w:t>
            </w:r>
          </w:p>
        </w:tc>
        <w:tc>
          <w:tcPr>
            <w:tcW w:w="910" w:type="dxa"/>
          </w:tcPr>
          <w:p w:rsidR="00A726E1" w:rsidRPr="00A726E1" w:rsidRDefault="00A726E1" w:rsidP="00A726E1">
            <w:pPr>
              <w:jc w:val="center"/>
              <w:rPr>
                <w:sz w:val="22"/>
                <w:szCs w:val="22"/>
              </w:rPr>
            </w:pPr>
            <w:r w:rsidRPr="00A726E1">
              <w:rPr>
                <w:sz w:val="22"/>
                <w:szCs w:val="22"/>
              </w:rPr>
              <w:t>817</w:t>
            </w:r>
          </w:p>
        </w:tc>
        <w:tc>
          <w:tcPr>
            <w:tcW w:w="931" w:type="dxa"/>
          </w:tcPr>
          <w:p w:rsidR="00A726E1" w:rsidRPr="00A726E1" w:rsidRDefault="00A726E1" w:rsidP="00A726E1">
            <w:pPr>
              <w:jc w:val="center"/>
              <w:rPr>
                <w:sz w:val="22"/>
                <w:szCs w:val="22"/>
              </w:rPr>
            </w:pPr>
            <w:r w:rsidRPr="00A726E1">
              <w:rPr>
                <w:sz w:val="22"/>
                <w:szCs w:val="22"/>
              </w:rPr>
              <w:t>955</w:t>
            </w:r>
          </w:p>
        </w:tc>
        <w:tc>
          <w:tcPr>
            <w:tcW w:w="986" w:type="dxa"/>
          </w:tcPr>
          <w:p w:rsidR="00A726E1" w:rsidRPr="00A726E1" w:rsidRDefault="00A726E1" w:rsidP="00A726E1">
            <w:pPr>
              <w:jc w:val="center"/>
              <w:rPr>
                <w:sz w:val="22"/>
                <w:szCs w:val="22"/>
              </w:rPr>
            </w:pPr>
            <w:r w:rsidRPr="00A726E1">
              <w:rPr>
                <w:sz w:val="22"/>
                <w:szCs w:val="22"/>
              </w:rPr>
              <w:t>462</w:t>
            </w:r>
          </w:p>
        </w:tc>
        <w:tc>
          <w:tcPr>
            <w:tcW w:w="931" w:type="dxa"/>
          </w:tcPr>
          <w:p w:rsidR="00A726E1" w:rsidRPr="00A726E1" w:rsidRDefault="00A726E1" w:rsidP="00A726E1">
            <w:pPr>
              <w:jc w:val="center"/>
              <w:rPr>
                <w:sz w:val="22"/>
                <w:szCs w:val="22"/>
              </w:rPr>
            </w:pPr>
            <w:r w:rsidRPr="00A726E1">
              <w:rPr>
                <w:sz w:val="22"/>
                <w:szCs w:val="22"/>
              </w:rPr>
              <w:t>459</w:t>
            </w:r>
          </w:p>
        </w:tc>
        <w:tc>
          <w:tcPr>
            <w:tcW w:w="910" w:type="dxa"/>
          </w:tcPr>
          <w:p w:rsidR="00A726E1" w:rsidRPr="00A726E1" w:rsidRDefault="00A726E1" w:rsidP="00A726E1">
            <w:pPr>
              <w:jc w:val="center"/>
              <w:rPr>
                <w:sz w:val="22"/>
                <w:szCs w:val="22"/>
              </w:rPr>
            </w:pPr>
            <w:r w:rsidRPr="00A726E1">
              <w:rPr>
                <w:sz w:val="22"/>
                <w:szCs w:val="22"/>
              </w:rPr>
              <w:t>450</w:t>
            </w:r>
          </w:p>
        </w:tc>
        <w:tc>
          <w:tcPr>
            <w:tcW w:w="907" w:type="dxa"/>
          </w:tcPr>
          <w:p w:rsidR="00A726E1" w:rsidRPr="00A726E1" w:rsidRDefault="00A726E1" w:rsidP="00A726E1">
            <w:pPr>
              <w:jc w:val="center"/>
              <w:rPr>
                <w:sz w:val="22"/>
                <w:szCs w:val="22"/>
              </w:rPr>
            </w:pPr>
            <w:r w:rsidRPr="00A726E1">
              <w:rPr>
                <w:sz w:val="22"/>
                <w:szCs w:val="22"/>
              </w:rPr>
              <w:t>445</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16</w:t>
            </w:r>
          </w:p>
        </w:tc>
        <w:tc>
          <w:tcPr>
            <w:tcW w:w="908" w:type="dxa"/>
          </w:tcPr>
          <w:p w:rsidR="00A726E1" w:rsidRPr="00A726E1" w:rsidRDefault="00A726E1" w:rsidP="00A726E1">
            <w:pPr>
              <w:jc w:val="center"/>
              <w:rPr>
                <w:sz w:val="22"/>
                <w:szCs w:val="22"/>
              </w:rPr>
            </w:pPr>
            <w:r w:rsidRPr="00A726E1">
              <w:rPr>
                <w:sz w:val="22"/>
                <w:szCs w:val="22"/>
              </w:rPr>
              <w:t>8340</w:t>
            </w:r>
          </w:p>
        </w:tc>
        <w:tc>
          <w:tcPr>
            <w:tcW w:w="908" w:type="dxa"/>
          </w:tcPr>
          <w:p w:rsidR="00A726E1" w:rsidRPr="00A726E1" w:rsidRDefault="00A726E1" w:rsidP="00A726E1">
            <w:pPr>
              <w:jc w:val="center"/>
              <w:rPr>
                <w:sz w:val="22"/>
                <w:szCs w:val="22"/>
              </w:rPr>
            </w:pPr>
            <w:r w:rsidRPr="00A726E1">
              <w:rPr>
                <w:sz w:val="22"/>
                <w:szCs w:val="22"/>
              </w:rPr>
              <w:t>6212</w:t>
            </w:r>
          </w:p>
        </w:tc>
        <w:tc>
          <w:tcPr>
            <w:tcW w:w="910" w:type="dxa"/>
          </w:tcPr>
          <w:p w:rsidR="00A726E1" w:rsidRPr="00A726E1" w:rsidRDefault="00A726E1" w:rsidP="00A726E1">
            <w:pPr>
              <w:jc w:val="center"/>
              <w:rPr>
                <w:sz w:val="22"/>
                <w:szCs w:val="22"/>
              </w:rPr>
            </w:pPr>
            <w:r w:rsidRPr="00A726E1">
              <w:rPr>
                <w:sz w:val="22"/>
                <w:szCs w:val="22"/>
              </w:rPr>
              <w:t>5797</w:t>
            </w:r>
          </w:p>
        </w:tc>
        <w:tc>
          <w:tcPr>
            <w:tcW w:w="931" w:type="dxa"/>
          </w:tcPr>
          <w:p w:rsidR="00A726E1" w:rsidRPr="00A726E1" w:rsidRDefault="00A726E1" w:rsidP="00A726E1">
            <w:pPr>
              <w:jc w:val="center"/>
              <w:rPr>
                <w:sz w:val="22"/>
                <w:szCs w:val="22"/>
              </w:rPr>
            </w:pPr>
            <w:r w:rsidRPr="00A726E1">
              <w:rPr>
                <w:sz w:val="22"/>
                <w:szCs w:val="22"/>
              </w:rPr>
              <w:t>3884</w:t>
            </w:r>
          </w:p>
        </w:tc>
        <w:tc>
          <w:tcPr>
            <w:tcW w:w="986" w:type="dxa"/>
          </w:tcPr>
          <w:p w:rsidR="00A726E1" w:rsidRPr="00A726E1" w:rsidRDefault="00A726E1" w:rsidP="00A726E1">
            <w:pPr>
              <w:jc w:val="center"/>
              <w:rPr>
                <w:sz w:val="22"/>
                <w:szCs w:val="22"/>
              </w:rPr>
            </w:pPr>
            <w:r w:rsidRPr="00A726E1">
              <w:rPr>
                <w:sz w:val="22"/>
                <w:szCs w:val="22"/>
              </w:rPr>
              <w:t>1888</w:t>
            </w:r>
          </w:p>
        </w:tc>
        <w:tc>
          <w:tcPr>
            <w:tcW w:w="931" w:type="dxa"/>
          </w:tcPr>
          <w:p w:rsidR="00A726E1" w:rsidRPr="00A726E1" w:rsidRDefault="00A726E1" w:rsidP="00A726E1">
            <w:pPr>
              <w:jc w:val="center"/>
              <w:rPr>
                <w:sz w:val="22"/>
                <w:szCs w:val="22"/>
              </w:rPr>
            </w:pPr>
            <w:r w:rsidRPr="00A726E1">
              <w:rPr>
                <w:sz w:val="22"/>
                <w:szCs w:val="22"/>
              </w:rPr>
              <w:t>1409</w:t>
            </w:r>
          </w:p>
        </w:tc>
        <w:tc>
          <w:tcPr>
            <w:tcW w:w="910" w:type="dxa"/>
          </w:tcPr>
          <w:p w:rsidR="00A726E1" w:rsidRPr="00A726E1" w:rsidRDefault="00A726E1" w:rsidP="00A726E1">
            <w:pPr>
              <w:jc w:val="center"/>
              <w:rPr>
                <w:sz w:val="22"/>
                <w:szCs w:val="22"/>
              </w:rPr>
            </w:pPr>
            <w:r w:rsidRPr="00A726E1">
              <w:rPr>
                <w:sz w:val="22"/>
                <w:szCs w:val="22"/>
              </w:rPr>
              <w:t>1380</w:t>
            </w:r>
          </w:p>
        </w:tc>
        <w:tc>
          <w:tcPr>
            <w:tcW w:w="907" w:type="dxa"/>
          </w:tcPr>
          <w:p w:rsidR="00A726E1" w:rsidRPr="00A726E1" w:rsidRDefault="00A726E1" w:rsidP="00A726E1">
            <w:pPr>
              <w:jc w:val="center"/>
              <w:rPr>
                <w:sz w:val="22"/>
                <w:szCs w:val="22"/>
              </w:rPr>
            </w:pPr>
            <w:r w:rsidRPr="00A726E1">
              <w:rPr>
                <w:sz w:val="22"/>
                <w:szCs w:val="22"/>
              </w:rPr>
              <w:t>1367</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20</w:t>
            </w:r>
          </w:p>
        </w:tc>
        <w:tc>
          <w:tcPr>
            <w:tcW w:w="908" w:type="dxa"/>
          </w:tcPr>
          <w:p w:rsidR="00A726E1" w:rsidRPr="00A726E1" w:rsidRDefault="00A726E1" w:rsidP="00A726E1">
            <w:pPr>
              <w:jc w:val="center"/>
              <w:rPr>
                <w:sz w:val="22"/>
                <w:szCs w:val="22"/>
              </w:rPr>
            </w:pPr>
            <w:r w:rsidRPr="00A726E1">
              <w:rPr>
                <w:sz w:val="22"/>
                <w:szCs w:val="22"/>
              </w:rPr>
              <w:t>1217</w:t>
            </w:r>
          </w:p>
        </w:tc>
        <w:tc>
          <w:tcPr>
            <w:tcW w:w="908" w:type="dxa"/>
          </w:tcPr>
          <w:p w:rsidR="00A726E1" w:rsidRPr="00A726E1" w:rsidRDefault="00A726E1" w:rsidP="00A726E1">
            <w:pPr>
              <w:jc w:val="center"/>
              <w:rPr>
                <w:sz w:val="22"/>
                <w:szCs w:val="22"/>
              </w:rPr>
            </w:pPr>
            <w:r w:rsidRPr="00A726E1">
              <w:rPr>
                <w:sz w:val="22"/>
                <w:szCs w:val="22"/>
              </w:rPr>
              <w:t>1414</w:t>
            </w:r>
          </w:p>
        </w:tc>
        <w:tc>
          <w:tcPr>
            <w:tcW w:w="910" w:type="dxa"/>
          </w:tcPr>
          <w:p w:rsidR="00A726E1" w:rsidRPr="00A726E1" w:rsidRDefault="00A726E1" w:rsidP="00A726E1">
            <w:pPr>
              <w:jc w:val="center"/>
              <w:rPr>
                <w:sz w:val="22"/>
                <w:szCs w:val="22"/>
              </w:rPr>
            </w:pPr>
            <w:r w:rsidRPr="00A726E1">
              <w:rPr>
                <w:sz w:val="22"/>
                <w:szCs w:val="22"/>
              </w:rPr>
              <w:t>1473</w:t>
            </w:r>
          </w:p>
        </w:tc>
        <w:tc>
          <w:tcPr>
            <w:tcW w:w="931" w:type="dxa"/>
          </w:tcPr>
          <w:p w:rsidR="00A726E1" w:rsidRPr="00A726E1" w:rsidRDefault="00A726E1" w:rsidP="00A726E1">
            <w:pPr>
              <w:jc w:val="center"/>
              <w:rPr>
                <w:sz w:val="22"/>
                <w:szCs w:val="22"/>
              </w:rPr>
            </w:pPr>
            <w:r w:rsidRPr="00A726E1">
              <w:rPr>
                <w:sz w:val="22"/>
                <w:szCs w:val="22"/>
              </w:rPr>
              <w:t>1620</w:t>
            </w:r>
          </w:p>
        </w:tc>
        <w:tc>
          <w:tcPr>
            <w:tcW w:w="986" w:type="dxa"/>
          </w:tcPr>
          <w:p w:rsidR="00A726E1" w:rsidRPr="00A726E1" w:rsidRDefault="00A726E1" w:rsidP="00A726E1">
            <w:pPr>
              <w:jc w:val="center"/>
              <w:rPr>
                <w:sz w:val="22"/>
                <w:szCs w:val="22"/>
              </w:rPr>
            </w:pPr>
            <w:r w:rsidRPr="00A726E1">
              <w:rPr>
                <w:sz w:val="22"/>
                <w:szCs w:val="22"/>
              </w:rPr>
              <w:t>1336</w:t>
            </w:r>
          </w:p>
        </w:tc>
        <w:tc>
          <w:tcPr>
            <w:tcW w:w="931" w:type="dxa"/>
          </w:tcPr>
          <w:p w:rsidR="00A726E1" w:rsidRPr="00A726E1" w:rsidRDefault="00A726E1" w:rsidP="00A726E1">
            <w:pPr>
              <w:jc w:val="center"/>
              <w:rPr>
                <w:sz w:val="22"/>
                <w:szCs w:val="22"/>
              </w:rPr>
            </w:pPr>
            <w:r w:rsidRPr="00A726E1">
              <w:rPr>
                <w:sz w:val="22"/>
                <w:szCs w:val="22"/>
              </w:rPr>
              <w:t>847</w:t>
            </w:r>
          </w:p>
        </w:tc>
        <w:tc>
          <w:tcPr>
            <w:tcW w:w="910" w:type="dxa"/>
          </w:tcPr>
          <w:p w:rsidR="00A726E1" w:rsidRPr="00A726E1" w:rsidRDefault="00A726E1" w:rsidP="00A726E1">
            <w:pPr>
              <w:jc w:val="center"/>
              <w:rPr>
                <w:sz w:val="22"/>
                <w:szCs w:val="22"/>
              </w:rPr>
            </w:pPr>
            <w:r w:rsidRPr="00A726E1">
              <w:rPr>
                <w:sz w:val="22"/>
                <w:szCs w:val="22"/>
              </w:rPr>
              <w:t>830</w:t>
            </w:r>
          </w:p>
        </w:tc>
        <w:tc>
          <w:tcPr>
            <w:tcW w:w="907" w:type="dxa"/>
          </w:tcPr>
          <w:p w:rsidR="00A726E1" w:rsidRPr="00A726E1" w:rsidRDefault="00A726E1" w:rsidP="00A726E1">
            <w:pPr>
              <w:jc w:val="center"/>
              <w:rPr>
                <w:sz w:val="22"/>
                <w:szCs w:val="22"/>
              </w:rPr>
            </w:pPr>
            <w:r w:rsidRPr="00A726E1">
              <w:rPr>
                <w:sz w:val="22"/>
                <w:szCs w:val="22"/>
              </w:rPr>
              <w:t>822</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24</w:t>
            </w:r>
          </w:p>
        </w:tc>
        <w:tc>
          <w:tcPr>
            <w:tcW w:w="908" w:type="dxa"/>
          </w:tcPr>
          <w:p w:rsidR="00A726E1" w:rsidRPr="00A726E1" w:rsidRDefault="00A726E1" w:rsidP="00A726E1">
            <w:pPr>
              <w:jc w:val="center"/>
              <w:rPr>
                <w:sz w:val="22"/>
                <w:szCs w:val="22"/>
              </w:rPr>
            </w:pPr>
            <w:r w:rsidRPr="00A726E1">
              <w:rPr>
                <w:sz w:val="22"/>
                <w:szCs w:val="22"/>
              </w:rPr>
              <w:t>1846</w:t>
            </w:r>
          </w:p>
        </w:tc>
        <w:tc>
          <w:tcPr>
            <w:tcW w:w="908" w:type="dxa"/>
          </w:tcPr>
          <w:p w:rsidR="00A726E1" w:rsidRPr="00A726E1" w:rsidRDefault="00A726E1" w:rsidP="00A726E1">
            <w:pPr>
              <w:jc w:val="center"/>
              <w:rPr>
                <w:sz w:val="22"/>
                <w:szCs w:val="22"/>
              </w:rPr>
            </w:pPr>
            <w:r w:rsidRPr="00A726E1">
              <w:rPr>
                <w:sz w:val="22"/>
                <w:szCs w:val="22"/>
              </w:rPr>
              <w:t>1667</w:t>
            </w:r>
          </w:p>
        </w:tc>
        <w:tc>
          <w:tcPr>
            <w:tcW w:w="910" w:type="dxa"/>
          </w:tcPr>
          <w:p w:rsidR="00A726E1" w:rsidRPr="00A726E1" w:rsidRDefault="00A726E1" w:rsidP="00A726E1">
            <w:pPr>
              <w:jc w:val="center"/>
              <w:rPr>
                <w:sz w:val="22"/>
                <w:szCs w:val="22"/>
              </w:rPr>
            </w:pPr>
            <w:r w:rsidRPr="00A726E1">
              <w:rPr>
                <w:sz w:val="22"/>
                <w:szCs w:val="22"/>
              </w:rPr>
              <w:t>1102</w:t>
            </w:r>
          </w:p>
        </w:tc>
        <w:tc>
          <w:tcPr>
            <w:tcW w:w="931" w:type="dxa"/>
          </w:tcPr>
          <w:p w:rsidR="00A726E1" w:rsidRPr="00A726E1" w:rsidRDefault="00A726E1" w:rsidP="00A726E1">
            <w:pPr>
              <w:jc w:val="center"/>
              <w:rPr>
                <w:sz w:val="22"/>
                <w:szCs w:val="22"/>
              </w:rPr>
            </w:pPr>
            <w:r w:rsidRPr="00A726E1">
              <w:rPr>
                <w:sz w:val="22"/>
                <w:szCs w:val="22"/>
              </w:rPr>
              <w:t>1713</w:t>
            </w:r>
          </w:p>
        </w:tc>
        <w:tc>
          <w:tcPr>
            <w:tcW w:w="986" w:type="dxa"/>
          </w:tcPr>
          <w:p w:rsidR="00A726E1" w:rsidRPr="00A726E1" w:rsidRDefault="00A726E1" w:rsidP="00A726E1">
            <w:pPr>
              <w:jc w:val="center"/>
              <w:rPr>
                <w:sz w:val="22"/>
                <w:szCs w:val="22"/>
              </w:rPr>
            </w:pPr>
            <w:r w:rsidRPr="00A726E1">
              <w:rPr>
                <w:sz w:val="22"/>
                <w:szCs w:val="22"/>
              </w:rPr>
              <w:t>973</w:t>
            </w:r>
          </w:p>
        </w:tc>
        <w:tc>
          <w:tcPr>
            <w:tcW w:w="931" w:type="dxa"/>
          </w:tcPr>
          <w:p w:rsidR="00A726E1" w:rsidRPr="00A726E1" w:rsidRDefault="00A726E1" w:rsidP="00A726E1">
            <w:pPr>
              <w:jc w:val="center"/>
              <w:rPr>
                <w:sz w:val="22"/>
                <w:szCs w:val="22"/>
              </w:rPr>
            </w:pPr>
            <w:r w:rsidRPr="00A726E1">
              <w:rPr>
                <w:sz w:val="22"/>
                <w:szCs w:val="22"/>
              </w:rPr>
              <w:t>1101</w:t>
            </w:r>
          </w:p>
        </w:tc>
        <w:tc>
          <w:tcPr>
            <w:tcW w:w="910" w:type="dxa"/>
          </w:tcPr>
          <w:p w:rsidR="00A726E1" w:rsidRPr="00A726E1" w:rsidRDefault="00A726E1" w:rsidP="00A726E1">
            <w:pPr>
              <w:jc w:val="center"/>
              <w:rPr>
                <w:sz w:val="22"/>
                <w:szCs w:val="22"/>
              </w:rPr>
            </w:pPr>
            <w:r w:rsidRPr="00A726E1">
              <w:rPr>
                <w:sz w:val="22"/>
                <w:szCs w:val="22"/>
              </w:rPr>
              <w:t>1078</w:t>
            </w:r>
          </w:p>
        </w:tc>
        <w:tc>
          <w:tcPr>
            <w:tcW w:w="907" w:type="dxa"/>
          </w:tcPr>
          <w:p w:rsidR="00A726E1" w:rsidRPr="00A726E1" w:rsidRDefault="00A726E1" w:rsidP="00A726E1">
            <w:pPr>
              <w:jc w:val="center"/>
              <w:rPr>
                <w:sz w:val="22"/>
                <w:szCs w:val="22"/>
              </w:rPr>
            </w:pPr>
            <w:r w:rsidRPr="00A726E1">
              <w:rPr>
                <w:sz w:val="22"/>
                <w:szCs w:val="22"/>
              </w:rPr>
              <w:t>1068</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25</w:t>
            </w:r>
          </w:p>
        </w:tc>
        <w:tc>
          <w:tcPr>
            <w:tcW w:w="908" w:type="dxa"/>
          </w:tcPr>
          <w:p w:rsidR="00A726E1" w:rsidRPr="00A726E1" w:rsidRDefault="00A726E1" w:rsidP="00A726E1">
            <w:pPr>
              <w:jc w:val="center"/>
              <w:rPr>
                <w:sz w:val="22"/>
                <w:szCs w:val="22"/>
              </w:rPr>
            </w:pPr>
            <w:r w:rsidRPr="00A726E1">
              <w:rPr>
                <w:sz w:val="22"/>
                <w:szCs w:val="22"/>
              </w:rPr>
              <w:t>3799,4</w:t>
            </w:r>
          </w:p>
        </w:tc>
        <w:tc>
          <w:tcPr>
            <w:tcW w:w="908" w:type="dxa"/>
          </w:tcPr>
          <w:p w:rsidR="00A726E1" w:rsidRPr="00A726E1" w:rsidRDefault="00A726E1" w:rsidP="00A726E1">
            <w:pPr>
              <w:jc w:val="center"/>
              <w:rPr>
                <w:sz w:val="22"/>
                <w:szCs w:val="22"/>
              </w:rPr>
            </w:pPr>
            <w:r w:rsidRPr="00A726E1">
              <w:rPr>
                <w:sz w:val="22"/>
                <w:szCs w:val="22"/>
              </w:rPr>
              <w:t>2015</w:t>
            </w:r>
          </w:p>
        </w:tc>
        <w:tc>
          <w:tcPr>
            <w:tcW w:w="910" w:type="dxa"/>
          </w:tcPr>
          <w:p w:rsidR="00A726E1" w:rsidRPr="00A726E1" w:rsidRDefault="00A726E1" w:rsidP="00A726E1">
            <w:pPr>
              <w:jc w:val="center"/>
              <w:rPr>
                <w:sz w:val="22"/>
                <w:szCs w:val="22"/>
              </w:rPr>
            </w:pPr>
            <w:r w:rsidRPr="00A726E1">
              <w:rPr>
                <w:sz w:val="22"/>
                <w:szCs w:val="22"/>
              </w:rPr>
              <w:t>2144</w:t>
            </w:r>
          </w:p>
        </w:tc>
        <w:tc>
          <w:tcPr>
            <w:tcW w:w="931" w:type="dxa"/>
          </w:tcPr>
          <w:p w:rsidR="00A726E1" w:rsidRPr="00A726E1" w:rsidRDefault="00A726E1" w:rsidP="00A726E1">
            <w:pPr>
              <w:jc w:val="center"/>
              <w:rPr>
                <w:sz w:val="22"/>
                <w:szCs w:val="22"/>
              </w:rPr>
            </w:pPr>
            <w:r w:rsidRPr="00A726E1">
              <w:rPr>
                <w:sz w:val="22"/>
                <w:szCs w:val="22"/>
              </w:rPr>
              <w:t>1953</w:t>
            </w:r>
          </w:p>
        </w:tc>
        <w:tc>
          <w:tcPr>
            <w:tcW w:w="986" w:type="dxa"/>
          </w:tcPr>
          <w:p w:rsidR="00A726E1" w:rsidRPr="00A726E1" w:rsidRDefault="00A726E1" w:rsidP="00A726E1">
            <w:pPr>
              <w:jc w:val="center"/>
              <w:rPr>
                <w:sz w:val="22"/>
                <w:szCs w:val="22"/>
              </w:rPr>
            </w:pPr>
            <w:r w:rsidRPr="00A726E1">
              <w:rPr>
                <w:sz w:val="22"/>
                <w:szCs w:val="22"/>
              </w:rPr>
              <w:t>705</w:t>
            </w:r>
          </w:p>
        </w:tc>
        <w:tc>
          <w:tcPr>
            <w:tcW w:w="931" w:type="dxa"/>
          </w:tcPr>
          <w:p w:rsidR="00A726E1" w:rsidRPr="00A726E1" w:rsidRDefault="00A726E1" w:rsidP="00A726E1">
            <w:pPr>
              <w:jc w:val="center"/>
              <w:rPr>
                <w:sz w:val="22"/>
                <w:szCs w:val="22"/>
              </w:rPr>
            </w:pPr>
            <w:r w:rsidRPr="00A726E1">
              <w:rPr>
                <w:sz w:val="22"/>
                <w:szCs w:val="22"/>
              </w:rPr>
              <w:t>658</w:t>
            </w:r>
          </w:p>
        </w:tc>
        <w:tc>
          <w:tcPr>
            <w:tcW w:w="910" w:type="dxa"/>
          </w:tcPr>
          <w:p w:rsidR="00A726E1" w:rsidRPr="00A726E1" w:rsidRDefault="00A726E1" w:rsidP="00A726E1">
            <w:pPr>
              <w:jc w:val="center"/>
              <w:rPr>
                <w:sz w:val="22"/>
                <w:szCs w:val="22"/>
              </w:rPr>
            </w:pPr>
            <w:r w:rsidRPr="00A726E1">
              <w:rPr>
                <w:sz w:val="22"/>
                <w:szCs w:val="22"/>
              </w:rPr>
              <w:t>644</w:t>
            </w:r>
          </w:p>
        </w:tc>
        <w:tc>
          <w:tcPr>
            <w:tcW w:w="907" w:type="dxa"/>
          </w:tcPr>
          <w:p w:rsidR="00A726E1" w:rsidRPr="00A726E1" w:rsidRDefault="00A726E1" w:rsidP="00A726E1">
            <w:pPr>
              <w:jc w:val="center"/>
              <w:rPr>
                <w:sz w:val="22"/>
                <w:szCs w:val="22"/>
              </w:rPr>
            </w:pPr>
            <w:r w:rsidRPr="00A726E1">
              <w:rPr>
                <w:sz w:val="22"/>
                <w:szCs w:val="22"/>
              </w:rPr>
              <w:t>638</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28</w:t>
            </w:r>
          </w:p>
        </w:tc>
        <w:tc>
          <w:tcPr>
            <w:tcW w:w="908" w:type="dxa"/>
          </w:tcPr>
          <w:p w:rsidR="00A726E1" w:rsidRPr="00A726E1" w:rsidRDefault="00A726E1" w:rsidP="00A726E1">
            <w:pPr>
              <w:jc w:val="center"/>
              <w:rPr>
                <w:sz w:val="22"/>
                <w:szCs w:val="22"/>
              </w:rPr>
            </w:pPr>
            <w:r w:rsidRPr="00A726E1">
              <w:rPr>
                <w:sz w:val="22"/>
                <w:szCs w:val="22"/>
              </w:rPr>
              <w:t>2178,3</w:t>
            </w:r>
          </w:p>
        </w:tc>
        <w:tc>
          <w:tcPr>
            <w:tcW w:w="908" w:type="dxa"/>
          </w:tcPr>
          <w:p w:rsidR="00A726E1" w:rsidRPr="00A726E1" w:rsidRDefault="00A726E1" w:rsidP="00A726E1">
            <w:pPr>
              <w:jc w:val="center"/>
              <w:rPr>
                <w:sz w:val="22"/>
                <w:szCs w:val="22"/>
              </w:rPr>
            </w:pPr>
            <w:r w:rsidRPr="00A726E1">
              <w:rPr>
                <w:sz w:val="22"/>
                <w:szCs w:val="22"/>
              </w:rPr>
              <w:t>3266</w:t>
            </w:r>
          </w:p>
        </w:tc>
        <w:tc>
          <w:tcPr>
            <w:tcW w:w="910" w:type="dxa"/>
          </w:tcPr>
          <w:p w:rsidR="00A726E1" w:rsidRPr="00A726E1" w:rsidRDefault="00A726E1" w:rsidP="00A726E1">
            <w:pPr>
              <w:jc w:val="center"/>
              <w:rPr>
                <w:sz w:val="22"/>
                <w:szCs w:val="22"/>
              </w:rPr>
            </w:pPr>
            <w:r w:rsidRPr="00A726E1">
              <w:rPr>
                <w:sz w:val="22"/>
                <w:szCs w:val="22"/>
              </w:rPr>
              <w:t>3129</w:t>
            </w:r>
          </w:p>
        </w:tc>
        <w:tc>
          <w:tcPr>
            <w:tcW w:w="931" w:type="dxa"/>
          </w:tcPr>
          <w:p w:rsidR="00A726E1" w:rsidRPr="00A726E1" w:rsidRDefault="00A726E1" w:rsidP="00A726E1">
            <w:pPr>
              <w:jc w:val="center"/>
              <w:rPr>
                <w:sz w:val="22"/>
                <w:szCs w:val="22"/>
              </w:rPr>
            </w:pPr>
            <w:r w:rsidRPr="00A726E1">
              <w:rPr>
                <w:sz w:val="22"/>
                <w:szCs w:val="22"/>
              </w:rPr>
              <w:t>3579</w:t>
            </w:r>
          </w:p>
        </w:tc>
        <w:tc>
          <w:tcPr>
            <w:tcW w:w="986" w:type="dxa"/>
          </w:tcPr>
          <w:p w:rsidR="00A726E1" w:rsidRPr="00A726E1" w:rsidRDefault="00A726E1" w:rsidP="00A726E1">
            <w:pPr>
              <w:jc w:val="center"/>
              <w:rPr>
                <w:sz w:val="22"/>
                <w:szCs w:val="22"/>
              </w:rPr>
            </w:pPr>
            <w:r w:rsidRPr="00A726E1">
              <w:rPr>
                <w:sz w:val="22"/>
                <w:szCs w:val="22"/>
              </w:rPr>
              <w:t>3954</w:t>
            </w:r>
          </w:p>
        </w:tc>
        <w:tc>
          <w:tcPr>
            <w:tcW w:w="931" w:type="dxa"/>
          </w:tcPr>
          <w:p w:rsidR="00A726E1" w:rsidRPr="00A726E1" w:rsidRDefault="00A726E1" w:rsidP="00A726E1">
            <w:pPr>
              <w:jc w:val="center"/>
              <w:rPr>
                <w:sz w:val="22"/>
                <w:szCs w:val="22"/>
              </w:rPr>
            </w:pPr>
            <w:r w:rsidRPr="00A726E1">
              <w:rPr>
                <w:sz w:val="22"/>
                <w:szCs w:val="22"/>
              </w:rPr>
              <w:t>4071</w:t>
            </w:r>
          </w:p>
        </w:tc>
        <w:tc>
          <w:tcPr>
            <w:tcW w:w="910" w:type="dxa"/>
          </w:tcPr>
          <w:p w:rsidR="00A726E1" w:rsidRPr="00A726E1" w:rsidRDefault="00A726E1" w:rsidP="00A726E1">
            <w:pPr>
              <w:jc w:val="center"/>
              <w:rPr>
                <w:sz w:val="22"/>
                <w:szCs w:val="22"/>
              </w:rPr>
            </w:pPr>
            <w:r w:rsidRPr="00A726E1">
              <w:rPr>
                <w:sz w:val="22"/>
                <w:szCs w:val="22"/>
              </w:rPr>
              <w:t>3989</w:t>
            </w:r>
          </w:p>
        </w:tc>
        <w:tc>
          <w:tcPr>
            <w:tcW w:w="907" w:type="dxa"/>
          </w:tcPr>
          <w:p w:rsidR="00A726E1" w:rsidRPr="00A726E1" w:rsidRDefault="00A726E1" w:rsidP="00A726E1">
            <w:pPr>
              <w:jc w:val="center"/>
              <w:rPr>
                <w:sz w:val="22"/>
                <w:szCs w:val="22"/>
              </w:rPr>
            </w:pPr>
            <w:r w:rsidRPr="00A726E1">
              <w:rPr>
                <w:sz w:val="22"/>
                <w:szCs w:val="22"/>
              </w:rPr>
              <w:t>3949</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29</w:t>
            </w:r>
          </w:p>
        </w:tc>
        <w:tc>
          <w:tcPr>
            <w:tcW w:w="908" w:type="dxa"/>
          </w:tcPr>
          <w:p w:rsidR="00A726E1" w:rsidRPr="00A726E1" w:rsidRDefault="00A726E1" w:rsidP="00A726E1">
            <w:pPr>
              <w:jc w:val="center"/>
              <w:rPr>
                <w:sz w:val="22"/>
                <w:szCs w:val="22"/>
              </w:rPr>
            </w:pPr>
            <w:r w:rsidRPr="00A726E1">
              <w:rPr>
                <w:sz w:val="22"/>
                <w:szCs w:val="22"/>
              </w:rPr>
              <w:t>1147</w:t>
            </w:r>
          </w:p>
        </w:tc>
        <w:tc>
          <w:tcPr>
            <w:tcW w:w="908" w:type="dxa"/>
          </w:tcPr>
          <w:p w:rsidR="00A726E1" w:rsidRPr="00A726E1" w:rsidRDefault="00A726E1" w:rsidP="00A726E1">
            <w:pPr>
              <w:jc w:val="center"/>
              <w:rPr>
                <w:sz w:val="22"/>
                <w:szCs w:val="22"/>
              </w:rPr>
            </w:pPr>
            <w:r w:rsidRPr="00A726E1">
              <w:rPr>
                <w:sz w:val="22"/>
                <w:szCs w:val="22"/>
              </w:rPr>
              <w:t>1017</w:t>
            </w:r>
          </w:p>
        </w:tc>
        <w:tc>
          <w:tcPr>
            <w:tcW w:w="910" w:type="dxa"/>
          </w:tcPr>
          <w:p w:rsidR="00A726E1" w:rsidRPr="00A726E1" w:rsidRDefault="00A726E1" w:rsidP="00A726E1">
            <w:pPr>
              <w:jc w:val="center"/>
              <w:rPr>
                <w:sz w:val="22"/>
                <w:szCs w:val="22"/>
              </w:rPr>
            </w:pPr>
            <w:r w:rsidRPr="00A726E1">
              <w:rPr>
                <w:sz w:val="22"/>
                <w:szCs w:val="22"/>
              </w:rPr>
              <w:t>718</w:t>
            </w:r>
          </w:p>
        </w:tc>
        <w:tc>
          <w:tcPr>
            <w:tcW w:w="931" w:type="dxa"/>
          </w:tcPr>
          <w:p w:rsidR="00A726E1" w:rsidRPr="00A726E1" w:rsidRDefault="00A726E1" w:rsidP="00A726E1">
            <w:pPr>
              <w:jc w:val="center"/>
              <w:rPr>
                <w:sz w:val="22"/>
                <w:szCs w:val="22"/>
              </w:rPr>
            </w:pPr>
            <w:r w:rsidRPr="00A726E1">
              <w:rPr>
                <w:sz w:val="22"/>
                <w:szCs w:val="22"/>
              </w:rPr>
              <w:t>714</w:t>
            </w:r>
          </w:p>
        </w:tc>
        <w:tc>
          <w:tcPr>
            <w:tcW w:w="986" w:type="dxa"/>
          </w:tcPr>
          <w:p w:rsidR="00A726E1" w:rsidRPr="00A726E1" w:rsidRDefault="00A726E1" w:rsidP="00A726E1">
            <w:pPr>
              <w:jc w:val="center"/>
              <w:rPr>
                <w:sz w:val="22"/>
                <w:szCs w:val="22"/>
              </w:rPr>
            </w:pPr>
            <w:r w:rsidRPr="00A726E1">
              <w:rPr>
                <w:sz w:val="22"/>
                <w:szCs w:val="22"/>
              </w:rPr>
              <w:t>898</w:t>
            </w:r>
          </w:p>
        </w:tc>
        <w:tc>
          <w:tcPr>
            <w:tcW w:w="931" w:type="dxa"/>
          </w:tcPr>
          <w:p w:rsidR="00A726E1" w:rsidRPr="00A726E1" w:rsidRDefault="00A726E1" w:rsidP="00A726E1">
            <w:pPr>
              <w:jc w:val="center"/>
              <w:rPr>
                <w:sz w:val="22"/>
                <w:szCs w:val="22"/>
              </w:rPr>
            </w:pPr>
            <w:r w:rsidRPr="00A726E1">
              <w:rPr>
                <w:sz w:val="22"/>
                <w:szCs w:val="22"/>
              </w:rPr>
              <w:t>674</w:t>
            </w:r>
          </w:p>
        </w:tc>
        <w:tc>
          <w:tcPr>
            <w:tcW w:w="910" w:type="dxa"/>
          </w:tcPr>
          <w:p w:rsidR="00A726E1" w:rsidRPr="00A726E1" w:rsidRDefault="00A726E1" w:rsidP="00A726E1">
            <w:pPr>
              <w:jc w:val="center"/>
              <w:rPr>
                <w:sz w:val="22"/>
                <w:szCs w:val="22"/>
              </w:rPr>
            </w:pPr>
            <w:r w:rsidRPr="00A726E1">
              <w:rPr>
                <w:sz w:val="22"/>
                <w:szCs w:val="22"/>
              </w:rPr>
              <w:t>660</w:t>
            </w:r>
          </w:p>
        </w:tc>
        <w:tc>
          <w:tcPr>
            <w:tcW w:w="907" w:type="dxa"/>
          </w:tcPr>
          <w:p w:rsidR="00A726E1" w:rsidRPr="00A726E1" w:rsidRDefault="00A726E1" w:rsidP="00A726E1">
            <w:pPr>
              <w:jc w:val="center"/>
              <w:rPr>
                <w:sz w:val="22"/>
                <w:szCs w:val="22"/>
              </w:rPr>
            </w:pPr>
            <w:r w:rsidRPr="00A726E1">
              <w:rPr>
                <w:sz w:val="22"/>
                <w:szCs w:val="22"/>
              </w:rPr>
              <w:t>654</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30</w:t>
            </w:r>
          </w:p>
        </w:tc>
        <w:tc>
          <w:tcPr>
            <w:tcW w:w="908" w:type="dxa"/>
          </w:tcPr>
          <w:p w:rsidR="00A726E1" w:rsidRPr="00A726E1" w:rsidRDefault="00A726E1" w:rsidP="00A726E1">
            <w:pPr>
              <w:jc w:val="center"/>
              <w:rPr>
                <w:sz w:val="22"/>
                <w:szCs w:val="22"/>
              </w:rPr>
            </w:pPr>
            <w:r w:rsidRPr="00A726E1">
              <w:rPr>
                <w:sz w:val="22"/>
                <w:szCs w:val="22"/>
              </w:rPr>
              <w:t>7164</w:t>
            </w:r>
          </w:p>
        </w:tc>
        <w:tc>
          <w:tcPr>
            <w:tcW w:w="908" w:type="dxa"/>
          </w:tcPr>
          <w:p w:rsidR="00A726E1" w:rsidRPr="00A726E1" w:rsidRDefault="00A726E1" w:rsidP="00A726E1">
            <w:pPr>
              <w:jc w:val="center"/>
              <w:rPr>
                <w:sz w:val="22"/>
                <w:szCs w:val="22"/>
              </w:rPr>
            </w:pPr>
            <w:r w:rsidRPr="00A726E1">
              <w:rPr>
                <w:sz w:val="22"/>
                <w:szCs w:val="22"/>
              </w:rPr>
              <w:t>6189</w:t>
            </w:r>
          </w:p>
        </w:tc>
        <w:tc>
          <w:tcPr>
            <w:tcW w:w="910" w:type="dxa"/>
          </w:tcPr>
          <w:p w:rsidR="00A726E1" w:rsidRPr="00A726E1" w:rsidRDefault="00A726E1" w:rsidP="00A726E1">
            <w:pPr>
              <w:jc w:val="center"/>
              <w:rPr>
                <w:sz w:val="22"/>
                <w:szCs w:val="22"/>
              </w:rPr>
            </w:pPr>
            <w:r w:rsidRPr="00A726E1">
              <w:rPr>
                <w:sz w:val="22"/>
                <w:szCs w:val="22"/>
              </w:rPr>
              <w:t>7351</w:t>
            </w:r>
          </w:p>
        </w:tc>
        <w:tc>
          <w:tcPr>
            <w:tcW w:w="931" w:type="dxa"/>
          </w:tcPr>
          <w:p w:rsidR="00A726E1" w:rsidRPr="00A726E1" w:rsidRDefault="00A726E1" w:rsidP="00A726E1">
            <w:pPr>
              <w:jc w:val="center"/>
              <w:rPr>
                <w:sz w:val="22"/>
                <w:szCs w:val="22"/>
              </w:rPr>
            </w:pPr>
            <w:r w:rsidRPr="00A726E1">
              <w:rPr>
                <w:sz w:val="22"/>
                <w:szCs w:val="22"/>
              </w:rPr>
              <w:t>5902</w:t>
            </w:r>
          </w:p>
        </w:tc>
        <w:tc>
          <w:tcPr>
            <w:tcW w:w="986" w:type="dxa"/>
          </w:tcPr>
          <w:p w:rsidR="00A726E1" w:rsidRPr="00A726E1" w:rsidRDefault="00A726E1" w:rsidP="00A726E1">
            <w:pPr>
              <w:jc w:val="center"/>
              <w:rPr>
                <w:sz w:val="22"/>
                <w:szCs w:val="22"/>
              </w:rPr>
            </w:pPr>
            <w:r w:rsidRPr="00A726E1">
              <w:rPr>
                <w:sz w:val="22"/>
                <w:szCs w:val="22"/>
              </w:rPr>
              <w:t>1974</w:t>
            </w:r>
          </w:p>
        </w:tc>
        <w:tc>
          <w:tcPr>
            <w:tcW w:w="931" w:type="dxa"/>
          </w:tcPr>
          <w:p w:rsidR="00A726E1" w:rsidRPr="00A726E1" w:rsidRDefault="00A726E1" w:rsidP="00A726E1">
            <w:pPr>
              <w:jc w:val="center"/>
              <w:rPr>
                <w:sz w:val="22"/>
                <w:szCs w:val="22"/>
              </w:rPr>
            </w:pPr>
            <w:r w:rsidRPr="00A726E1">
              <w:rPr>
                <w:sz w:val="22"/>
                <w:szCs w:val="22"/>
              </w:rPr>
              <w:t>2100</w:t>
            </w:r>
          </w:p>
        </w:tc>
        <w:tc>
          <w:tcPr>
            <w:tcW w:w="910" w:type="dxa"/>
          </w:tcPr>
          <w:p w:rsidR="00A726E1" w:rsidRPr="00A726E1" w:rsidRDefault="00A726E1" w:rsidP="00A726E1">
            <w:pPr>
              <w:jc w:val="center"/>
              <w:rPr>
                <w:sz w:val="22"/>
                <w:szCs w:val="22"/>
              </w:rPr>
            </w:pPr>
            <w:r w:rsidRPr="00A726E1">
              <w:rPr>
                <w:sz w:val="22"/>
                <w:szCs w:val="22"/>
              </w:rPr>
              <w:t>2058</w:t>
            </w:r>
          </w:p>
        </w:tc>
        <w:tc>
          <w:tcPr>
            <w:tcW w:w="907" w:type="dxa"/>
          </w:tcPr>
          <w:p w:rsidR="00A726E1" w:rsidRPr="00A726E1" w:rsidRDefault="00A726E1" w:rsidP="00A726E1">
            <w:pPr>
              <w:jc w:val="center"/>
              <w:rPr>
                <w:sz w:val="22"/>
                <w:szCs w:val="22"/>
              </w:rPr>
            </w:pPr>
            <w:r w:rsidRPr="00A726E1">
              <w:rPr>
                <w:sz w:val="22"/>
                <w:szCs w:val="22"/>
              </w:rPr>
              <w:t>2037</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Детский сад № 31</w:t>
            </w:r>
          </w:p>
        </w:tc>
        <w:tc>
          <w:tcPr>
            <w:tcW w:w="908" w:type="dxa"/>
          </w:tcPr>
          <w:p w:rsidR="00A726E1" w:rsidRPr="00A726E1" w:rsidRDefault="00A726E1" w:rsidP="00A726E1">
            <w:pPr>
              <w:jc w:val="center"/>
              <w:rPr>
                <w:sz w:val="22"/>
                <w:szCs w:val="22"/>
              </w:rPr>
            </w:pPr>
            <w:r w:rsidRPr="00A726E1">
              <w:rPr>
                <w:sz w:val="22"/>
                <w:szCs w:val="22"/>
              </w:rPr>
              <w:t>4348</w:t>
            </w:r>
          </w:p>
        </w:tc>
        <w:tc>
          <w:tcPr>
            <w:tcW w:w="908" w:type="dxa"/>
          </w:tcPr>
          <w:p w:rsidR="00A726E1" w:rsidRPr="00A726E1" w:rsidRDefault="00A726E1" w:rsidP="00A726E1">
            <w:pPr>
              <w:jc w:val="center"/>
              <w:rPr>
                <w:sz w:val="22"/>
                <w:szCs w:val="22"/>
              </w:rPr>
            </w:pPr>
            <w:r w:rsidRPr="00A726E1">
              <w:rPr>
                <w:sz w:val="22"/>
                <w:szCs w:val="22"/>
              </w:rPr>
              <w:t>4348</w:t>
            </w:r>
          </w:p>
        </w:tc>
        <w:tc>
          <w:tcPr>
            <w:tcW w:w="910" w:type="dxa"/>
          </w:tcPr>
          <w:p w:rsidR="00A726E1" w:rsidRPr="00A726E1" w:rsidRDefault="00A726E1" w:rsidP="00A726E1">
            <w:pPr>
              <w:jc w:val="center"/>
              <w:rPr>
                <w:sz w:val="22"/>
                <w:szCs w:val="22"/>
              </w:rPr>
            </w:pPr>
            <w:r w:rsidRPr="00A726E1">
              <w:rPr>
                <w:sz w:val="22"/>
                <w:szCs w:val="22"/>
              </w:rPr>
              <w:t>4403,6</w:t>
            </w:r>
          </w:p>
        </w:tc>
        <w:tc>
          <w:tcPr>
            <w:tcW w:w="931" w:type="dxa"/>
          </w:tcPr>
          <w:p w:rsidR="00A726E1" w:rsidRPr="00A726E1" w:rsidRDefault="00A726E1" w:rsidP="00A726E1">
            <w:pPr>
              <w:jc w:val="center"/>
              <w:rPr>
                <w:sz w:val="22"/>
                <w:szCs w:val="22"/>
              </w:rPr>
            </w:pPr>
            <w:r w:rsidRPr="00A726E1">
              <w:rPr>
                <w:sz w:val="22"/>
                <w:szCs w:val="22"/>
              </w:rPr>
              <w:t>-</w:t>
            </w:r>
          </w:p>
        </w:tc>
        <w:tc>
          <w:tcPr>
            <w:tcW w:w="986" w:type="dxa"/>
          </w:tcPr>
          <w:p w:rsidR="00A726E1" w:rsidRPr="00A726E1" w:rsidRDefault="00A726E1" w:rsidP="00A726E1">
            <w:pPr>
              <w:jc w:val="center"/>
              <w:rPr>
                <w:sz w:val="22"/>
                <w:szCs w:val="22"/>
              </w:rPr>
            </w:pPr>
            <w:r w:rsidRPr="00A726E1">
              <w:rPr>
                <w:sz w:val="22"/>
                <w:szCs w:val="22"/>
              </w:rPr>
              <w:t>1759,24</w:t>
            </w:r>
          </w:p>
        </w:tc>
        <w:tc>
          <w:tcPr>
            <w:tcW w:w="931" w:type="dxa"/>
          </w:tcPr>
          <w:p w:rsidR="00A726E1" w:rsidRPr="00A726E1" w:rsidRDefault="00A726E1" w:rsidP="00A726E1">
            <w:pPr>
              <w:jc w:val="center"/>
              <w:rPr>
                <w:sz w:val="22"/>
                <w:szCs w:val="22"/>
              </w:rPr>
            </w:pPr>
            <w:r w:rsidRPr="00A726E1">
              <w:rPr>
                <w:sz w:val="22"/>
                <w:szCs w:val="22"/>
              </w:rPr>
              <w:t>3131</w:t>
            </w:r>
          </w:p>
        </w:tc>
        <w:tc>
          <w:tcPr>
            <w:tcW w:w="910" w:type="dxa"/>
          </w:tcPr>
          <w:p w:rsidR="00A726E1" w:rsidRPr="00A726E1" w:rsidRDefault="00A726E1" w:rsidP="00A726E1">
            <w:pPr>
              <w:jc w:val="center"/>
              <w:rPr>
                <w:sz w:val="22"/>
                <w:szCs w:val="22"/>
              </w:rPr>
            </w:pPr>
            <w:r w:rsidRPr="00A726E1">
              <w:rPr>
                <w:sz w:val="22"/>
                <w:szCs w:val="22"/>
              </w:rPr>
              <w:t>3068</w:t>
            </w:r>
          </w:p>
        </w:tc>
        <w:tc>
          <w:tcPr>
            <w:tcW w:w="907" w:type="dxa"/>
          </w:tcPr>
          <w:p w:rsidR="00A726E1" w:rsidRPr="00A726E1" w:rsidRDefault="00A726E1" w:rsidP="00A726E1">
            <w:pPr>
              <w:jc w:val="center"/>
              <w:rPr>
                <w:sz w:val="22"/>
                <w:szCs w:val="22"/>
              </w:rPr>
            </w:pPr>
            <w:r w:rsidRPr="00A726E1">
              <w:rPr>
                <w:sz w:val="22"/>
                <w:szCs w:val="22"/>
              </w:rPr>
              <w:t>3037</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6</w:t>
            </w:r>
          </w:p>
        </w:tc>
        <w:tc>
          <w:tcPr>
            <w:tcW w:w="908" w:type="dxa"/>
          </w:tcPr>
          <w:p w:rsidR="00A726E1" w:rsidRPr="00A726E1" w:rsidRDefault="00A726E1" w:rsidP="00A726E1">
            <w:pPr>
              <w:jc w:val="center"/>
              <w:rPr>
                <w:sz w:val="22"/>
                <w:szCs w:val="22"/>
              </w:rPr>
            </w:pPr>
            <w:r w:rsidRPr="00A726E1">
              <w:rPr>
                <w:sz w:val="22"/>
                <w:szCs w:val="22"/>
              </w:rPr>
              <w:t>519</w:t>
            </w:r>
          </w:p>
        </w:tc>
        <w:tc>
          <w:tcPr>
            <w:tcW w:w="908" w:type="dxa"/>
          </w:tcPr>
          <w:p w:rsidR="00A726E1" w:rsidRPr="00A726E1" w:rsidRDefault="00A726E1" w:rsidP="00A726E1">
            <w:pPr>
              <w:jc w:val="center"/>
              <w:rPr>
                <w:sz w:val="22"/>
                <w:szCs w:val="22"/>
              </w:rPr>
            </w:pPr>
            <w:r w:rsidRPr="00A726E1">
              <w:rPr>
                <w:sz w:val="22"/>
                <w:szCs w:val="22"/>
              </w:rPr>
              <w:t>569</w:t>
            </w:r>
          </w:p>
        </w:tc>
        <w:tc>
          <w:tcPr>
            <w:tcW w:w="910" w:type="dxa"/>
          </w:tcPr>
          <w:p w:rsidR="00A726E1" w:rsidRPr="00A726E1" w:rsidRDefault="00A726E1" w:rsidP="00A726E1">
            <w:pPr>
              <w:jc w:val="center"/>
              <w:rPr>
                <w:sz w:val="22"/>
                <w:szCs w:val="22"/>
              </w:rPr>
            </w:pPr>
            <w:r w:rsidRPr="00A726E1">
              <w:rPr>
                <w:sz w:val="22"/>
                <w:szCs w:val="22"/>
              </w:rPr>
              <w:t>560</w:t>
            </w:r>
          </w:p>
        </w:tc>
        <w:tc>
          <w:tcPr>
            <w:tcW w:w="931" w:type="dxa"/>
          </w:tcPr>
          <w:p w:rsidR="00A726E1" w:rsidRPr="00A726E1" w:rsidRDefault="00A726E1" w:rsidP="00A726E1">
            <w:pPr>
              <w:jc w:val="center"/>
              <w:rPr>
                <w:sz w:val="22"/>
                <w:szCs w:val="22"/>
              </w:rPr>
            </w:pPr>
            <w:r w:rsidRPr="00A726E1">
              <w:rPr>
                <w:sz w:val="22"/>
                <w:szCs w:val="22"/>
              </w:rPr>
              <w:t>798</w:t>
            </w:r>
          </w:p>
        </w:tc>
        <w:tc>
          <w:tcPr>
            <w:tcW w:w="986" w:type="dxa"/>
          </w:tcPr>
          <w:p w:rsidR="00A726E1" w:rsidRPr="00A726E1" w:rsidRDefault="00A726E1" w:rsidP="00A726E1">
            <w:pPr>
              <w:jc w:val="center"/>
              <w:rPr>
                <w:sz w:val="22"/>
                <w:szCs w:val="22"/>
              </w:rPr>
            </w:pPr>
            <w:r w:rsidRPr="00A726E1">
              <w:rPr>
                <w:sz w:val="22"/>
                <w:szCs w:val="22"/>
              </w:rPr>
              <w:t>799</w:t>
            </w:r>
          </w:p>
        </w:tc>
        <w:tc>
          <w:tcPr>
            <w:tcW w:w="931" w:type="dxa"/>
          </w:tcPr>
          <w:p w:rsidR="00A726E1" w:rsidRPr="00A726E1" w:rsidRDefault="00A726E1" w:rsidP="00A726E1">
            <w:pPr>
              <w:jc w:val="center"/>
              <w:rPr>
                <w:sz w:val="22"/>
                <w:szCs w:val="22"/>
              </w:rPr>
            </w:pPr>
            <w:r w:rsidRPr="00A726E1">
              <w:rPr>
                <w:sz w:val="22"/>
                <w:szCs w:val="22"/>
              </w:rPr>
              <w:t>650</w:t>
            </w:r>
          </w:p>
        </w:tc>
        <w:tc>
          <w:tcPr>
            <w:tcW w:w="910" w:type="dxa"/>
          </w:tcPr>
          <w:p w:rsidR="00A726E1" w:rsidRPr="00A726E1" w:rsidRDefault="00A726E1" w:rsidP="00A726E1">
            <w:pPr>
              <w:jc w:val="center"/>
              <w:rPr>
                <w:sz w:val="22"/>
                <w:szCs w:val="22"/>
              </w:rPr>
            </w:pPr>
            <w:r w:rsidRPr="00A726E1">
              <w:rPr>
                <w:sz w:val="22"/>
                <w:szCs w:val="22"/>
              </w:rPr>
              <w:t>637</w:t>
            </w:r>
          </w:p>
        </w:tc>
        <w:tc>
          <w:tcPr>
            <w:tcW w:w="907" w:type="dxa"/>
          </w:tcPr>
          <w:p w:rsidR="00A726E1" w:rsidRPr="00A726E1" w:rsidRDefault="00A726E1" w:rsidP="00A726E1">
            <w:pPr>
              <w:jc w:val="center"/>
              <w:rPr>
                <w:sz w:val="22"/>
                <w:szCs w:val="22"/>
              </w:rPr>
            </w:pPr>
            <w:r w:rsidRPr="00A726E1">
              <w:rPr>
                <w:sz w:val="22"/>
                <w:szCs w:val="22"/>
              </w:rPr>
              <w:t>630,5</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9</w:t>
            </w:r>
          </w:p>
        </w:tc>
        <w:tc>
          <w:tcPr>
            <w:tcW w:w="908" w:type="dxa"/>
          </w:tcPr>
          <w:p w:rsidR="00A726E1" w:rsidRPr="00A726E1" w:rsidRDefault="00A726E1" w:rsidP="00A726E1">
            <w:pPr>
              <w:jc w:val="center"/>
              <w:rPr>
                <w:sz w:val="22"/>
                <w:szCs w:val="22"/>
              </w:rPr>
            </w:pPr>
            <w:r w:rsidRPr="00A726E1">
              <w:rPr>
                <w:sz w:val="22"/>
                <w:szCs w:val="22"/>
              </w:rPr>
              <w:t>349</w:t>
            </w:r>
          </w:p>
        </w:tc>
        <w:tc>
          <w:tcPr>
            <w:tcW w:w="908" w:type="dxa"/>
          </w:tcPr>
          <w:p w:rsidR="00A726E1" w:rsidRPr="00A726E1" w:rsidRDefault="00A726E1" w:rsidP="00A726E1">
            <w:pPr>
              <w:jc w:val="center"/>
              <w:rPr>
                <w:sz w:val="22"/>
                <w:szCs w:val="22"/>
              </w:rPr>
            </w:pPr>
            <w:r w:rsidRPr="00A726E1">
              <w:rPr>
                <w:sz w:val="22"/>
                <w:szCs w:val="22"/>
              </w:rPr>
              <w:t>496</w:t>
            </w:r>
          </w:p>
        </w:tc>
        <w:tc>
          <w:tcPr>
            <w:tcW w:w="910" w:type="dxa"/>
          </w:tcPr>
          <w:p w:rsidR="00A726E1" w:rsidRPr="00A726E1" w:rsidRDefault="00A726E1" w:rsidP="00A726E1">
            <w:pPr>
              <w:jc w:val="center"/>
              <w:rPr>
                <w:sz w:val="22"/>
                <w:szCs w:val="22"/>
              </w:rPr>
            </w:pPr>
            <w:r w:rsidRPr="00A726E1">
              <w:rPr>
                <w:sz w:val="22"/>
                <w:szCs w:val="22"/>
              </w:rPr>
              <w:t>559</w:t>
            </w:r>
          </w:p>
        </w:tc>
        <w:tc>
          <w:tcPr>
            <w:tcW w:w="931" w:type="dxa"/>
          </w:tcPr>
          <w:p w:rsidR="00A726E1" w:rsidRPr="00A726E1" w:rsidRDefault="00A726E1" w:rsidP="00A726E1">
            <w:pPr>
              <w:jc w:val="center"/>
              <w:rPr>
                <w:sz w:val="22"/>
                <w:szCs w:val="22"/>
              </w:rPr>
            </w:pPr>
            <w:r w:rsidRPr="00A726E1">
              <w:rPr>
                <w:sz w:val="22"/>
                <w:szCs w:val="22"/>
              </w:rPr>
              <w:t>557</w:t>
            </w:r>
          </w:p>
        </w:tc>
        <w:tc>
          <w:tcPr>
            <w:tcW w:w="986" w:type="dxa"/>
          </w:tcPr>
          <w:p w:rsidR="00A726E1" w:rsidRPr="00A726E1" w:rsidRDefault="00A726E1" w:rsidP="00A726E1">
            <w:pPr>
              <w:jc w:val="center"/>
              <w:rPr>
                <w:sz w:val="22"/>
                <w:szCs w:val="22"/>
              </w:rPr>
            </w:pPr>
            <w:r w:rsidRPr="00A726E1">
              <w:rPr>
                <w:sz w:val="22"/>
                <w:szCs w:val="22"/>
              </w:rPr>
              <w:t>564</w:t>
            </w:r>
          </w:p>
        </w:tc>
        <w:tc>
          <w:tcPr>
            <w:tcW w:w="931" w:type="dxa"/>
          </w:tcPr>
          <w:p w:rsidR="00A726E1" w:rsidRPr="00A726E1" w:rsidRDefault="00A726E1" w:rsidP="00A726E1">
            <w:pPr>
              <w:jc w:val="center"/>
              <w:rPr>
                <w:sz w:val="22"/>
                <w:szCs w:val="22"/>
              </w:rPr>
            </w:pPr>
            <w:r w:rsidRPr="00A726E1">
              <w:rPr>
                <w:sz w:val="22"/>
                <w:szCs w:val="22"/>
              </w:rPr>
              <w:t>325</w:t>
            </w:r>
          </w:p>
        </w:tc>
        <w:tc>
          <w:tcPr>
            <w:tcW w:w="910" w:type="dxa"/>
          </w:tcPr>
          <w:p w:rsidR="00A726E1" w:rsidRPr="00A726E1" w:rsidRDefault="00A726E1" w:rsidP="00A726E1">
            <w:pPr>
              <w:jc w:val="center"/>
              <w:rPr>
                <w:sz w:val="22"/>
                <w:szCs w:val="22"/>
              </w:rPr>
            </w:pPr>
            <w:r w:rsidRPr="00A726E1">
              <w:rPr>
                <w:sz w:val="22"/>
                <w:szCs w:val="22"/>
              </w:rPr>
              <w:t>318</w:t>
            </w:r>
          </w:p>
        </w:tc>
        <w:tc>
          <w:tcPr>
            <w:tcW w:w="907" w:type="dxa"/>
          </w:tcPr>
          <w:p w:rsidR="00A726E1" w:rsidRPr="00A726E1" w:rsidRDefault="00A726E1" w:rsidP="00A726E1">
            <w:pPr>
              <w:jc w:val="center"/>
              <w:rPr>
                <w:sz w:val="22"/>
                <w:szCs w:val="22"/>
              </w:rPr>
            </w:pPr>
            <w:r w:rsidRPr="00A726E1">
              <w:rPr>
                <w:sz w:val="22"/>
                <w:szCs w:val="22"/>
              </w:rPr>
              <w:t>315,3</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10</w:t>
            </w:r>
          </w:p>
        </w:tc>
        <w:tc>
          <w:tcPr>
            <w:tcW w:w="908" w:type="dxa"/>
          </w:tcPr>
          <w:p w:rsidR="00A726E1" w:rsidRPr="00A726E1" w:rsidRDefault="00A726E1" w:rsidP="00A726E1">
            <w:pPr>
              <w:jc w:val="center"/>
              <w:rPr>
                <w:sz w:val="22"/>
                <w:szCs w:val="22"/>
              </w:rPr>
            </w:pPr>
            <w:r w:rsidRPr="00A726E1">
              <w:rPr>
                <w:sz w:val="22"/>
                <w:szCs w:val="22"/>
              </w:rPr>
              <w:t>773</w:t>
            </w:r>
          </w:p>
        </w:tc>
        <w:tc>
          <w:tcPr>
            <w:tcW w:w="908" w:type="dxa"/>
          </w:tcPr>
          <w:p w:rsidR="00A726E1" w:rsidRPr="00A726E1" w:rsidRDefault="00A726E1" w:rsidP="00A726E1">
            <w:pPr>
              <w:jc w:val="center"/>
              <w:rPr>
                <w:sz w:val="22"/>
                <w:szCs w:val="22"/>
              </w:rPr>
            </w:pPr>
            <w:r w:rsidRPr="00A726E1">
              <w:rPr>
                <w:sz w:val="22"/>
                <w:szCs w:val="22"/>
              </w:rPr>
              <w:t>692</w:t>
            </w:r>
          </w:p>
        </w:tc>
        <w:tc>
          <w:tcPr>
            <w:tcW w:w="910" w:type="dxa"/>
          </w:tcPr>
          <w:p w:rsidR="00A726E1" w:rsidRPr="00A726E1" w:rsidRDefault="00A726E1" w:rsidP="00A726E1">
            <w:pPr>
              <w:jc w:val="center"/>
              <w:rPr>
                <w:sz w:val="22"/>
                <w:szCs w:val="22"/>
              </w:rPr>
            </w:pPr>
            <w:r w:rsidRPr="00A726E1">
              <w:rPr>
                <w:sz w:val="22"/>
                <w:szCs w:val="22"/>
              </w:rPr>
              <w:t>300</w:t>
            </w:r>
          </w:p>
        </w:tc>
        <w:tc>
          <w:tcPr>
            <w:tcW w:w="931" w:type="dxa"/>
          </w:tcPr>
          <w:p w:rsidR="00A726E1" w:rsidRPr="00A726E1" w:rsidRDefault="00A726E1" w:rsidP="00A726E1">
            <w:pPr>
              <w:jc w:val="center"/>
              <w:rPr>
                <w:sz w:val="22"/>
                <w:szCs w:val="22"/>
              </w:rPr>
            </w:pPr>
            <w:r w:rsidRPr="00A726E1">
              <w:rPr>
                <w:sz w:val="22"/>
                <w:szCs w:val="22"/>
              </w:rPr>
              <w:t>475</w:t>
            </w:r>
          </w:p>
        </w:tc>
        <w:tc>
          <w:tcPr>
            <w:tcW w:w="986" w:type="dxa"/>
          </w:tcPr>
          <w:p w:rsidR="00A726E1" w:rsidRPr="00A726E1" w:rsidRDefault="00A726E1" w:rsidP="00A726E1">
            <w:pPr>
              <w:jc w:val="center"/>
              <w:rPr>
                <w:sz w:val="22"/>
                <w:szCs w:val="22"/>
              </w:rPr>
            </w:pPr>
            <w:r w:rsidRPr="00A726E1">
              <w:rPr>
                <w:sz w:val="22"/>
                <w:szCs w:val="22"/>
              </w:rPr>
              <w:t>496</w:t>
            </w:r>
          </w:p>
        </w:tc>
        <w:tc>
          <w:tcPr>
            <w:tcW w:w="931" w:type="dxa"/>
          </w:tcPr>
          <w:p w:rsidR="00A726E1" w:rsidRPr="00A726E1" w:rsidRDefault="00A726E1" w:rsidP="00A726E1">
            <w:pPr>
              <w:jc w:val="center"/>
              <w:rPr>
                <w:sz w:val="22"/>
                <w:szCs w:val="22"/>
              </w:rPr>
            </w:pPr>
            <w:r w:rsidRPr="00A726E1">
              <w:rPr>
                <w:sz w:val="22"/>
                <w:szCs w:val="22"/>
              </w:rPr>
              <w:t>886</w:t>
            </w:r>
          </w:p>
        </w:tc>
        <w:tc>
          <w:tcPr>
            <w:tcW w:w="910" w:type="dxa"/>
          </w:tcPr>
          <w:p w:rsidR="00A726E1" w:rsidRPr="00A726E1" w:rsidRDefault="00A726E1" w:rsidP="00A726E1">
            <w:pPr>
              <w:jc w:val="center"/>
              <w:rPr>
                <w:sz w:val="22"/>
                <w:szCs w:val="22"/>
              </w:rPr>
            </w:pPr>
            <w:r w:rsidRPr="00A726E1">
              <w:rPr>
                <w:sz w:val="22"/>
                <w:szCs w:val="22"/>
              </w:rPr>
              <w:t>868</w:t>
            </w:r>
          </w:p>
        </w:tc>
        <w:tc>
          <w:tcPr>
            <w:tcW w:w="907" w:type="dxa"/>
          </w:tcPr>
          <w:p w:rsidR="00A726E1" w:rsidRPr="00A726E1" w:rsidRDefault="00A726E1" w:rsidP="00A726E1">
            <w:pPr>
              <w:jc w:val="center"/>
              <w:rPr>
                <w:sz w:val="22"/>
                <w:szCs w:val="22"/>
              </w:rPr>
            </w:pPr>
            <w:r w:rsidRPr="00A726E1">
              <w:rPr>
                <w:sz w:val="22"/>
                <w:szCs w:val="22"/>
              </w:rPr>
              <w:t>859</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11</w:t>
            </w:r>
          </w:p>
        </w:tc>
        <w:tc>
          <w:tcPr>
            <w:tcW w:w="908" w:type="dxa"/>
          </w:tcPr>
          <w:p w:rsidR="00A726E1" w:rsidRPr="00A726E1" w:rsidRDefault="00A726E1" w:rsidP="00A726E1">
            <w:pPr>
              <w:jc w:val="center"/>
              <w:rPr>
                <w:sz w:val="22"/>
                <w:szCs w:val="22"/>
              </w:rPr>
            </w:pPr>
            <w:r w:rsidRPr="00A726E1">
              <w:rPr>
                <w:sz w:val="22"/>
                <w:szCs w:val="22"/>
              </w:rPr>
              <w:t>2088</w:t>
            </w:r>
          </w:p>
        </w:tc>
        <w:tc>
          <w:tcPr>
            <w:tcW w:w="908" w:type="dxa"/>
          </w:tcPr>
          <w:p w:rsidR="00A726E1" w:rsidRPr="00A726E1" w:rsidRDefault="00A726E1" w:rsidP="00A726E1">
            <w:pPr>
              <w:jc w:val="center"/>
              <w:rPr>
                <w:sz w:val="22"/>
                <w:szCs w:val="22"/>
              </w:rPr>
            </w:pPr>
            <w:r w:rsidRPr="00A726E1">
              <w:rPr>
                <w:sz w:val="22"/>
                <w:szCs w:val="22"/>
              </w:rPr>
              <w:t>2825,1</w:t>
            </w:r>
          </w:p>
        </w:tc>
        <w:tc>
          <w:tcPr>
            <w:tcW w:w="910" w:type="dxa"/>
          </w:tcPr>
          <w:p w:rsidR="00A726E1" w:rsidRPr="00A726E1" w:rsidRDefault="00A726E1" w:rsidP="00A726E1">
            <w:pPr>
              <w:jc w:val="center"/>
              <w:rPr>
                <w:sz w:val="22"/>
                <w:szCs w:val="22"/>
              </w:rPr>
            </w:pPr>
            <w:r w:rsidRPr="00A726E1">
              <w:rPr>
                <w:sz w:val="22"/>
                <w:szCs w:val="22"/>
              </w:rPr>
              <w:t>3067,3</w:t>
            </w:r>
          </w:p>
        </w:tc>
        <w:tc>
          <w:tcPr>
            <w:tcW w:w="931" w:type="dxa"/>
          </w:tcPr>
          <w:p w:rsidR="00A726E1" w:rsidRPr="00A726E1" w:rsidRDefault="00A726E1" w:rsidP="00A726E1">
            <w:pPr>
              <w:jc w:val="center"/>
              <w:rPr>
                <w:sz w:val="22"/>
                <w:szCs w:val="22"/>
              </w:rPr>
            </w:pPr>
            <w:r w:rsidRPr="00A726E1">
              <w:rPr>
                <w:sz w:val="22"/>
                <w:szCs w:val="22"/>
              </w:rPr>
              <w:t>1860</w:t>
            </w:r>
          </w:p>
        </w:tc>
        <w:tc>
          <w:tcPr>
            <w:tcW w:w="986" w:type="dxa"/>
          </w:tcPr>
          <w:p w:rsidR="00A726E1" w:rsidRPr="00A726E1" w:rsidRDefault="00A726E1" w:rsidP="00A726E1">
            <w:pPr>
              <w:jc w:val="center"/>
              <w:rPr>
                <w:sz w:val="22"/>
                <w:szCs w:val="22"/>
              </w:rPr>
            </w:pPr>
            <w:r w:rsidRPr="00A726E1">
              <w:rPr>
                <w:sz w:val="22"/>
                <w:szCs w:val="22"/>
              </w:rPr>
              <w:t>2424,2</w:t>
            </w:r>
          </w:p>
        </w:tc>
        <w:tc>
          <w:tcPr>
            <w:tcW w:w="931" w:type="dxa"/>
          </w:tcPr>
          <w:p w:rsidR="00A726E1" w:rsidRPr="00A726E1" w:rsidRDefault="00A726E1" w:rsidP="00A726E1">
            <w:pPr>
              <w:jc w:val="center"/>
              <w:rPr>
                <w:sz w:val="22"/>
                <w:szCs w:val="22"/>
              </w:rPr>
            </w:pPr>
            <w:r w:rsidRPr="00A726E1">
              <w:rPr>
                <w:sz w:val="22"/>
                <w:szCs w:val="22"/>
              </w:rPr>
              <w:t>2186,02</w:t>
            </w:r>
          </w:p>
        </w:tc>
        <w:tc>
          <w:tcPr>
            <w:tcW w:w="910" w:type="dxa"/>
          </w:tcPr>
          <w:p w:rsidR="00A726E1" w:rsidRPr="00A726E1" w:rsidRDefault="00A726E1" w:rsidP="00A726E1">
            <w:pPr>
              <w:jc w:val="center"/>
              <w:rPr>
                <w:sz w:val="22"/>
                <w:szCs w:val="22"/>
              </w:rPr>
            </w:pPr>
            <w:r w:rsidRPr="00A726E1">
              <w:rPr>
                <w:sz w:val="22"/>
                <w:szCs w:val="22"/>
              </w:rPr>
              <w:t>2142</w:t>
            </w:r>
          </w:p>
        </w:tc>
        <w:tc>
          <w:tcPr>
            <w:tcW w:w="907" w:type="dxa"/>
          </w:tcPr>
          <w:p w:rsidR="00A726E1" w:rsidRPr="00A726E1" w:rsidRDefault="00A726E1" w:rsidP="00A726E1">
            <w:pPr>
              <w:jc w:val="center"/>
              <w:rPr>
                <w:sz w:val="22"/>
                <w:szCs w:val="22"/>
              </w:rPr>
            </w:pPr>
            <w:r w:rsidRPr="00A726E1">
              <w:rPr>
                <w:sz w:val="22"/>
                <w:szCs w:val="22"/>
              </w:rPr>
              <w:t>2120</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12</w:t>
            </w:r>
          </w:p>
        </w:tc>
        <w:tc>
          <w:tcPr>
            <w:tcW w:w="908" w:type="dxa"/>
          </w:tcPr>
          <w:p w:rsidR="00A726E1" w:rsidRPr="00A726E1" w:rsidRDefault="00A726E1" w:rsidP="00A726E1">
            <w:pPr>
              <w:jc w:val="center"/>
              <w:rPr>
                <w:sz w:val="22"/>
                <w:szCs w:val="22"/>
              </w:rPr>
            </w:pPr>
            <w:r w:rsidRPr="00A726E1">
              <w:rPr>
                <w:sz w:val="22"/>
                <w:szCs w:val="22"/>
              </w:rPr>
              <w:t>906</w:t>
            </w:r>
          </w:p>
        </w:tc>
        <w:tc>
          <w:tcPr>
            <w:tcW w:w="908" w:type="dxa"/>
          </w:tcPr>
          <w:p w:rsidR="00A726E1" w:rsidRPr="00A726E1" w:rsidRDefault="00A726E1" w:rsidP="00A726E1">
            <w:pPr>
              <w:jc w:val="center"/>
              <w:rPr>
                <w:sz w:val="22"/>
                <w:szCs w:val="22"/>
              </w:rPr>
            </w:pPr>
            <w:r w:rsidRPr="00A726E1">
              <w:rPr>
                <w:sz w:val="22"/>
                <w:szCs w:val="22"/>
              </w:rPr>
              <w:t>652</w:t>
            </w:r>
          </w:p>
        </w:tc>
        <w:tc>
          <w:tcPr>
            <w:tcW w:w="910" w:type="dxa"/>
          </w:tcPr>
          <w:p w:rsidR="00A726E1" w:rsidRPr="00A726E1" w:rsidRDefault="00A726E1" w:rsidP="00A726E1">
            <w:pPr>
              <w:jc w:val="center"/>
              <w:rPr>
                <w:sz w:val="22"/>
                <w:szCs w:val="22"/>
              </w:rPr>
            </w:pPr>
            <w:r w:rsidRPr="00A726E1">
              <w:rPr>
                <w:sz w:val="22"/>
                <w:szCs w:val="22"/>
              </w:rPr>
              <w:t>658</w:t>
            </w:r>
          </w:p>
        </w:tc>
        <w:tc>
          <w:tcPr>
            <w:tcW w:w="931" w:type="dxa"/>
          </w:tcPr>
          <w:p w:rsidR="00A726E1" w:rsidRPr="00A726E1" w:rsidRDefault="00A726E1" w:rsidP="00A726E1">
            <w:pPr>
              <w:jc w:val="center"/>
              <w:rPr>
                <w:sz w:val="22"/>
                <w:szCs w:val="22"/>
              </w:rPr>
            </w:pPr>
            <w:r w:rsidRPr="00A726E1">
              <w:rPr>
                <w:sz w:val="22"/>
                <w:szCs w:val="22"/>
              </w:rPr>
              <w:t>610</w:t>
            </w:r>
          </w:p>
        </w:tc>
        <w:tc>
          <w:tcPr>
            <w:tcW w:w="986" w:type="dxa"/>
          </w:tcPr>
          <w:p w:rsidR="00A726E1" w:rsidRPr="00A726E1" w:rsidRDefault="00A726E1" w:rsidP="00A726E1">
            <w:pPr>
              <w:jc w:val="center"/>
              <w:rPr>
                <w:sz w:val="22"/>
                <w:szCs w:val="22"/>
              </w:rPr>
            </w:pPr>
            <w:r w:rsidRPr="00A726E1">
              <w:rPr>
                <w:sz w:val="22"/>
                <w:szCs w:val="22"/>
              </w:rPr>
              <w:t>557</w:t>
            </w:r>
          </w:p>
        </w:tc>
        <w:tc>
          <w:tcPr>
            <w:tcW w:w="931" w:type="dxa"/>
          </w:tcPr>
          <w:p w:rsidR="00A726E1" w:rsidRPr="00A726E1" w:rsidRDefault="00A726E1" w:rsidP="00A726E1">
            <w:pPr>
              <w:jc w:val="center"/>
              <w:rPr>
                <w:sz w:val="22"/>
                <w:szCs w:val="22"/>
              </w:rPr>
            </w:pPr>
            <w:r w:rsidRPr="00A726E1">
              <w:rPr>
                <w:sz w:val="22"/>
                <w:szCs w:val="22"/>
              </w:rPr>
              <w:t>549</w:t>
            </w:r>
          </w:p>
        </w:tc>
        <w:tc>
          <w:tcPr>
            <w:tcW w:w="910" w:type="dxa"/>
          </w:tcPr>
          <w:p w:rsidR="00A726E1" w:rsidRPr="00A726E1" w:rsidRDefault="00A726E1" w:rsidP="00A726E1">
            <w:pPr>
              <w:jc w:val="center"/>
              <w:rPr>
                <w:sz w:val="22"/>
                <w:szCs w:val="22"/>
              </w:rPr>
            </w:pPr>
            <w:r w:rsidRPr="00A726E1">
              <w:rPr>
                <w:sz w:val="22"/>
                <w:szCs w:val="22"/>
              </w:rPr>
              <w:t>538</w:t>
            </w:r>
          </w:p>
        </w:tc>
        <w:tc>
          <w:tcPr>
            <w:tcW w:w="907" w:type="dxa"/>
          </w:tcPr>
          <w:p w:rsidR="00A726E1" w:rsidRPr="00A726E1" w:rsidRDefault="00A726E1" w:rsidP="00A726E1">
            <w:pPr>
              <w:jc w:val="center"/>
              <w:rPr>
                <w:sz w:val="22"/>
                <w:szCs w:val="22"/>
              </w:rPr>
            </w:pPr>
            <w:r w:rsidRPr="00A726E1">
              <w:rPr>
                <w:sz w:val="22"/>
                <w:szCs w:val="22"/>
              </w:rPr>
              <w:t>533</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13</w:t>
            </w:r>
          </w:p>
        </w:tc>
        <w:tc>
          <w:tcPr>
            <w:tcW w:w="908" w:type="dxa"/>
          </w:tcPr>
          <w:p w:rsidR="00A726E1" w:rsidRPr="00A726E1" w:rsidRDefault="00A726E1" w:rsidP="00A726E1">
            <w:pPr>
              <w:jc w:val="center"/>
              <w:rPr>
                <w:sz w:val="22"/>
                <w:szCs w:val="22"/>
              </w:rPr>
            </w:pPr>
            <w:r w:rsidRPr="00A726E1">
              <w:rPr>
                <w:sz w:val="22"/>
                <w:szCs w:val="22"/>
              </w:rPr>
              <w:t>4833</w:t>
            </w:r>
          </w:p>
        </w:tc>
        <w:tc>
          <w:tcPr>
            <w:tcW w:w="908" w:type="dxa"/>
          </w:tcPr>
          <w:p w:rsidR="00A726E1" w:rsidRPr="00A726E1" w:rsidRDefault="00A726E1" w:rsidP="00A726E1">
            <w:pPr>
              <w:jc w:val="center"/>
              <w:rPr>
                <w:sz w:val="22"/>
                <w:szCs w:val="22"/>
              </w:rPr>
            </w:pPr>
            <w:r w:rsidRPr="00A726E1">
              <w:rPr>
                <w:sz w:val="22"/>
                <w:szCs w:val="22"/>
              </w:rPr>
              <w:t>4505</w:t>
            </w:r>
          </w:p>
        </w:tc>
        <w:tc>
          <w:tcPr>
            <w:tcW w:w="910" w:type="dxa"/>
          </w:tcPr>
          <w:p w:rsidR="00A726E1" w:rsidRPr="00A726E1" w:rsidRDefault="00A726E1" w:rsidP="00A726E1">
            <w:pPr>
              <w:jc w:val="center"/>
              <w:rPr>
                <w:sz w:val="22"/>
                <w:szCs w:val="22"/>
              </w:rPr>
            </w:pPr>
            <w:r w:rsidRPr="00A726E1">
              <w:rPr>
                <w:sz w:val="22"/>
                <w:szCs w:val="22"/>
              </w:rPr>
              <w:t>3516</w:t>
            </w:r>
          </w:p>
        </w:tc>
        <w:tc>
          <w:tcPr>
            <w:tcW w:w="931" w:type="dxa"/>
          </w:tcPr>
          <w:p w:rsidR="00A726E1" w:rsidRPr="00A726E1" w:rsidRDefault="00A726E1" w:rsidP="00A726E1">
            <w:pPr>
              <w:jc w:val="center"/>
              <w:rPr>
                <w:sz w:val="22"/>
                <w:szCs w:val="22"/>
              </w:rPr>
            </w:pPr>
            <w:r w:rsidRPr="00A726E1">
              <w:rPr>
                <w:sz w:val="22"/>
                <w:szCs w:val="22"/>
              </w:rPr>
              <w:t>1785</w:t>
            </w:r>
          </w:p>
        </w:tc>
        <w:tc>
          <w:tcPr>
            <w:tcW w:w="986" w:type="dxa"/>
          </w:tcPr>
          <w:p w:rsidR="00A726E1" w:rsidRPr="00A726E1" w:rsidRDefault="00A726E1" w:rsidP="00A726E1">
            <w:pPr>
              <w:jc w:val="center"/>
              <w:rPr>
                <w:sz w:val="22"/>
                <w:szCs w:val="22"/>
              </w:rPr>
            </w:pPr>
            <w:r w:rsidRPr="00A726E1">
              <w:rPr>
                <w:sz w:val="22"/>
                <w:szCs w:val="22"/>
              </w:rPr>
              <w:t>2284</w:t>
            </w:r>
          </w:p>
        </w:tc>
        <w:tc>
          <w:tcPr>
            <w:tcW w:w="931" w:type="dxa"/>
          </w:tcPr>
          <w:p w:rsidR="00A726E1" w:rsidRPr="00A726E1" w:rsidRDefault="00A726E1" w:rsidP="00A726E1">
            <w:pPr>
              <w:jc w:val="center"/>
              <w:rPr>
                <w:sz w:val="22"/>
                <w:szCs w:val="22"/>
              </w:rPr>
            </w:pPr>
            <w:r w:rsidRPr="00A726E1">
              <w:rPr>
                <w:sz w:val="22"/>
                <w:szCs w:val="22"/>
              </w:rPr>
              <w:t>2535,8</w:t>
            </w:r>
          </w:p>
        </w:tc>
        <w:tc>
          <w:tcPr>
            <w:tcW w:w="910" w:type="dxa"/>
          </w:tcPr>
          <w:p w:rsidR="00A726E1" w:rsidRPr="00A726E1" w:rsidRDefault="00A726E1" w:rsidP="00A726E1">
            <w:pPr>
              <w:jc w:val="center"/>
              <w:rPr>
                <w:sz w:val="22"/>
                <w:szCs w:val="22"/>
              </w:rPr>
            </w:pPr>
            <w:r w:rsidRPr="00A726E1">
              <w:rPr>
                <w:sz w:val="22"/>
                <w:szCs w:val="22"/>
              </w:rPr>
              <w:t>2485</w:t>
            </w:r>
          </w:p>
        </w:tc>
        <w:tc>
          <w:tcPr>
            <w:tcW w:w="907" w:type="dxa"/>
          </w:tcPr>
          <w:p w:rsidR="00A726E1" w:rsidRPr="00A726E1" w:rsidRDefault="00A726E1" w:rsidP="00A726E1">
            <w:pPr>
              <w:jc w:val="center"/>
              <w:rPr>
                <w:sz w:val="22"/>
                <w:szCs w:val="22"/>
              </w:rPr>
            </w:pPr>
            <w:r w:rsidRPr="00A726E1">
              <w:rPr>
                <w:sz w:val="22"/>
                <w:szCs w:val="22"/>
              </w:rPr>
              <w:t>2460</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16</w:t>
            </w:r>
          </w:p>
        </w:tc>
        <w:tc>
          <w:tcPr>
            <w:tcW w:w="908" w:type="dxa"/>
          </w:tcPr>
          <w:p w:rsidR="00A726E1" w:rsidRPr="00A726E1" w:rsidRDefault="00A726E1" w:rsidP="00A726E1">
            <w:pPr>
              <w:jc w:val="center"/>
              <w:rPr>
                <w:sz w:val="22"/>
                <w:szCs w:val="22"/>
              </w:rPr>
            </w:pPr>
            <w:r w:rsidRPr="00A726E1">
              <w:rPr>
                <w:sz w:val="22"/>
                <w:szCs w:val="22"/>
              </w:rPr>
              <w:t>816,6</w:t>
            </w:r>
          </w:p>
        </w:tc>
        <w:tc>
          <w:tcPr>
            <w:tcW w:w="908" w:type="dxa"/>
          </w:tcPr>
          <w:p w:rsidR="00A726E1" w:rsidRPr="00A726E1" w:rsidRDefault="00A726E1" w:rsidP="00A726E1">
            <w:pPr>
              <w:jc w:val="center"/>
              <w:rPr>
                <w:sz w:val="22"/>
                <w:szCs w:val="22"/>
              </w:rPr>
            </w:pPr>
            <w:r w:rsidRPr="00A726E1">
              <w:rPr>
                <w:sz w:val="22"/>
                <w:szCs w:val="22"/>
              </w:rPr>
              <w:t>306,5</w:t>
            </w:r>
          </w:p>
        </w:tc>
        <w:tc>
          <w:tcPr>
            <w:tcW w:w="910" w:type="dxa"/>
          </w:tcPr>
          <w:p w:rsidR="00A726E1" w:rsidRPr="00A726E1" w:rsidRDefault="00A726E1" w:rsidP="00A726E1">
            <w:pPr>
              <w:jc w:val="center"/>
              <w:rPr>
                <w:sz w:val="22"/>
                <w:szCs w:val="22"/>
              </w:rPr>
            </w:pPr>
            <w:r w:rsidRPr="00A726E1">
              <w:rPr>
                <w:sz w:val="22"/>
                <w:szCs w:val="22"/>
              </w:rPr>
              <w:t>36</w:t>
            </w:r>
          </w:p>
        </w:tc>
        <w:tc>
          <w:tcPr>
            <w:tcW w:w="931" w:type="dxa"/>
          </w:tcPr>
          <w:p w:rsidR="00A726E1" w:rsidRPr="00A726E1" w:rsidRDefault="00A726E1" w:rsidP="00A726E1">
            <w:pPr>
              <w:jc w:val="center"/>
              <w:rPr>
                <w:sz w:val="22"/>
                <w:szCs w:val="22"/>
              </w:rPr>
            </w:pPr>
            <w:r w:rsidRPr="00A726E1">
              <w:rPr>
                <w:sz w:val="22"/>
                <w:szCs w:val="22"/>
              </w:rPr>
              <w:t>59</w:t>
            </w:r>
          </w:p>
        </w:tc>
        <w:tc>
          <w:tcPr>
            <w:tcW w:w="986" w:type="dxa"/>
          </w:tcPr>
          <w:p w:rsidR="00A726E1" w:rsidRPr="00A726E1" w:rsidRDefault="00A726E1" w:rsidP="00A726E1">
            <w:pPr>
              <w:jc w:val="center"/>
              <w:rPr>
                <w:sz w:val="22"/>
                <w:szCs w:val="22"/>
              </w:rPr>
            </w:pPr>
            <w:r w:rsidRPr="00A726E1">
              <w:rPr>
                <w:sz w:val="22"/>
                <w:szCs w:val="22"/>
              </w:rPr>
              <w:t>91</w:t>
            </w:r>
          </w:p>
        </w:tc>
        <w:tc>
          <w:tcPr>
            <w:tcW w:w="931" w:type="dxa"/>
          </w:tcPr>
          <w:p w:rsidR="00A726E1" w:rsidRPr="00A726E1" w:rsidRDefault="00A726E1" w:rsidP="00A726E1">
            <w:pPr>
              <w:jc w:val="center"/>
              <w:rPr>
                <w:sz w:val="22"/>
                <w:szCs w:val="22"/>
              </w:rPr>
            </w:pPr>
            <w:r w:rsidRPr="00A726E1">
              <w:rPr>
                <w:sz w:val="22"/>
                <w:szCs w:val="22"/>
              </w:rPr>
              <w:t>63</w:t>
            </w:r>
          </w:p>
        </w:tc>
        <w:tc>
          <w:tcPr>
            <w:tcW w:w="910" w:type="dxa"/>
          </w:tcPr>
          <w:p w:rsidR="00A726E1" w:rsidRPr="00A726E1" w:rsidRDefault="00A726E1" w:rsidP="00A726E1">
            <w:pPr>
              <w:jc w:val="center"/>
              <w:rPr>
                <w:sz w:val="22"/>
                <w:szCs w:val="22"/>
              </w:rPr>
            </w:pPr>
            <w:r w:rsidRPr="00A726E1">
              <w:rPr>
                <w:sz w:val="22"/>
                <w:szCs w:val="22"/>
              </w:rPr>
              <w:t>62</w:t>
            </w:r>
          </w:p>
        </w:tc>
        <w:tc>
          <w:tcPr>
            <w:tcW w:w="907" w:type="dxa"/>
          </w:tcPr>
          <w:p w:rsidR="00A726E1" w:rsidRPr="00A726E1" w:rsidRDefault="00A726E1" w:rsidP="00A726E1">
            <w:pPr>
              <w:jc w:val="center"/>
              <w:rPr>
                <w:sz w:val="22"/>
                <w:szCs w:val="22"/>
              </w:rPr>
            </w:pPr>
            <w:r w:rsidRPr="00A726E1">
              <w:rPr>
                <w:sz w:val="22"/>
                <w:szCs w:val="22"/>
              </w:rPr>
              <w:t>61</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Школа № 17</w:t>
            </w:r>
          </w:p>
        </w:tc>
        <w:tc>
          <w:tcPr>
            <w:tcW w:w="908" w:type="dxa"/>
          </w:tcPr>
          <w:p w:rsidR="00A726E1" w:rsidRPr="00A726E1" w:rsidRDefault="00A726E1" w:rsidP="00A726E1">
            <w:pPr>
              <w:jc w:val="center"/>
              <w:rPr>
                <w:sz w:val="22"/>
                <w:szCs w:val="22"/>
              </w:rPr>
            </w:pPr>
            <w:r w:rsidRPr="00A726E1">
              <w:rPr>
                <w:sz w:val="22"/>
                <w:szCs w:val="22"/>
              </w:rPr>
              <w:t>1991</w:t>
            </w:r>
          </w:p>
        </w:tc>
        <w:tc>
          <w:tcPr>
            <w:tcW w:w="908" w:type="dxa"/>
          </w:tcPr>
          <w:p w:rsidR="00A726E1" w:rsidRPr="00A726E1" w:rsidRDefault="00A726E1" w:rsidP="00A726E1">
            <w:pPr>
              <w:jc w:val="center"/>
              <w:rPr>
                <w:sz w:val="22"/>
                <w:szCs w:val="22"/>
              </w:rPr>
            </w:pPr>
            <w:r w:rsidRPr="00A726E1">
              <w:rPr>
                <w:sz w:val="22"/>
                <w:szCs w:val="22"/>
              </w:rPr>
              <w:t>1711,8</w:t>
            </w:r>
          </w:p>
        </w:tc>
        <w:tc>
          <w:tcPr>
            <w:tcW w:w="910" w:type="dxa"/>
          </w:tcPr>
          <w:p w:rsidR="00A726E1" w:rsidRPr="00A726E1" w:rsidRDefault="00A726E1" w:rsidP="00A726E1">
            <w:pPr>
              <w:jc w:val="center"/>
              <w:rPr>
                <w:sz w:val="22"/>
                <w:szCs w:val="22"/>
              </w:rPr>
            </w:pPr>
            <w:r w:rsidRPr="00A726E1">
              <w:rPr>
                <w:sz w:val="22"/>
                <w:szCs w:val="22"/>
              </w:rPr>
              <w:t>1388,5</w:t>
            </w:r>
          </w:p>
        </w:tc>
        <w:tc>
          <w:tcPr>
            <w:tcW w:w="931" w:type="dxa"/>
          </w:tcPr>
          <w:p w:rsidR="00A726E1" w:rsidRPr="00A726E1" w:rsidRDefault="00A726E1" w:rsidP="00A726E1">
            <w:pPr>
              <w:jc w:val="center"/>
              <w:rPr>
                <w:sz w:val="22"/>
                <w:szCs w:val="22"/>
              </w:rPr>
            </w:pPr>
            <w:r w:rsidRPr="00A726E1">
              <w:rPr>
                <w:sz w:val="22"/>
                <w:szCs w:val="22"/>
              </w:rPr>
              <w:t>1652</w:t>
            </w:r>
          </w:p>
        </w:tc>
        <w:tc>
          <w:tcPr>
            <w:tcW w:w="986" w:type="dxa"/>
          </w:tcPr>
          <w:p w:rsidR="00A726E1" w:rsidRPr="00A726E1" w:rsidRDefault="00A726E1" w:rsidP="00A726E1">
            <w:pPr>
              <w:jc w:val="center"/>
              <w:rPr>
                <w:sz w:val="22"/>
                <w:szCs w:val="22"/>
              </w:rPr>
            </w:pPr>
            <w:r w:rsidRPr="00A726E1">
              <w:rPr>
                <w:sz w:val="22"/>
                <w:szCs w:val="22"/>
              </w:rPr>
              <w:t>1295</w:t>
            </w:r>
          </w:p>
        </w:tc>
        <w:tc>
          <w:tcPr>
            <w:tcW w:w="931" w:type="dxa"/>
          </w:tcPr>
          <w:p w:rsidR="00A726E1" w:rsidRPr="00A726E1" w:rsidRDefault="00A726E1" w:rsidP="00A726E1">
            <w:pPr>
              <w:jc w:val="center"/>
              <w:rPr>
                <w:sz w:val="22"/>
                <w:szCs w:val="22"/>
              </w:rPr>
            </w:pPr>
            <w:r w:rsidRPr="00A726E1">
              <w:rPr>
                <w:sz w:val="22"/>
                <w:szCs w:val="22"/>
              </w:rPr>
              <w:t>1503,2</w:t>
            </w:r>
          </w:p>
        </w:tc>
        <w:tc>
          <w:tcPr>
            <w:tcW w:w="910" w:type="dxa"/>
          </w:tcPr>
          <w:p w:rsidR="00A726E1" w:rsidRPr="00A726E1" w:rsidRDefault="00A726E1" w:rsidP="00A726E1">
            <w:pPr>
              <w:jc w:val="center"/>
              <w:rPr>
                <w:sz w:val="22"/>
                <w:szCs w:val="22"/>
              </w:rPr>
            </w:pPr>
            <w:r w:rsidRPr="00A726E1">
              <w:rPr>
                <w:sz w:val="22"/>
                <w:szCs w:val="22"/>
              </w:rPr>
              <w:t>1473</w:t>
            </w:r>
          </w:p>
        </w:tc>
        <w:tc>
          <w:tcPr>
            <w:tcW w:w="907" w:type="dxa"/>
          </w:tcPr>
          <w:p w:rsidR="00A726E1" w:rsidRPr="00A726E1" w:rsidRDefault="00A726E1" w:rsidP="00A726E1">
            <w:pPr>
              <w:jc w:val="center"/>
              <w:rPr>
                <w:sz w:val="22"/>
                <w:szCs w:val="22"/>
              </w:rPr>
            </w:pPr>
            <w:r w:rsidRPr="00A726E1">
              <w:rPr>
                <w:sz w:val="22"/>
                <w:szCs w:val="22"/>
              </w:rPr>
              <w:t>1458</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ДСЮШ</w:t>
            </w:r>
          </w:p>
        </w:tc>
        <w:tc>
          <w:tcPr>
            <w:tcW w:w="908" w:type="dxa"/>
          </w:tcPr>
          <w:p w:rsidR="00A726E1" w:rsidRPr="00A726E1" w:rsidRDefault="00A726E1" w:rsidP="00A726E1">
            <w:pPr>
              <w:jc w:val="center"/>
              <w:rPr>
                <w:sz w:val="22"/>
                <w:szCs w:val="22"/>
              </w:rPr>
            </w:pPr>
            <w:r w:rsidRPr="00A726E1">
              <w:rPr>
                <w:sz w:val="22"/>
                <w:szCs w:val="22"/>
              </w:rPr>
              <w:t>48</w:t>
            </w:r>
          </w:p>
        </w:tc>
        <w:tc>
          <w:tcPr>
            <w:tcW w:w="908" w:type="dxa"/>
          </w:tcPr>
          <w:p w:rsidR="00A726E1" w:rsidRPr="00A726E1" w:rsidRDefault="00A726E1" w:rsidP="00A726E1">
            <w:pPr>
              <w:jc w:val="center"/>
              <w:rPr>
                <w:sz w:val="22"/>
                <w:szCs w:val="22"/>
              </w:rPr>
            </w:pPr>
            <w:r w:rsidRPr="00A726E1">
              <w:rPr>
                <w:sz w:val="22"/>
                <w:szCs w:val="22"/>
              </w:rPr>
              <w:t>47</w:t>
            </w:r>
          </w:p>
        </w:tc>
        <w:tc>
          <w:tcPr>
            <w:tcW w:w="910" w:type="dxa"/>
          </w:tcPr>
          <w:p w:rsidR="00A726E1" w:rsidRPr="00A726E1" w:rsidRDefault="00A726E1" w:rsidP="00A726E1">
            <w:pPr>
              <w:jc w:val="center"/>
              <w:rPr>
                <w:sz w:val="22"/>
                <w:szCs w:val="22"/>
              </w:rPr>
            </w:pPr>
            <w:r w:rsidRPr="00A726E1">
              <w:rPr>
                <w:sz w:val="22"/>
                <w:szCs w:val="22"/>
              </w:rPr>
              <w:t>48</w:t>
            </w:r>
          </w:p>
        </w:tc>
        <w:tc>
          <w:tcPr>
            <w:tcW w:w="931" w:type="dxa"/>
          </w:tcPr>
          <w:p w:rsidR="00A726E1" w:rsidRPr="00A726E1" w:rsidRDefault="00A726E1" w:rsidP="00A726E1">
            <w:pPr>
              <w:jc w:val="center"/>
              <w:rPr>
                <w:sz w:val="22"/>
                <w:szCs w:val="22"/>
              </w:rPr>
            </w:pPr>
            <w:r w:rsidRPr="00A726E1">
              <w:rPr>
                <w:sz w:val="22"/>
                <w:szCs w:val="22"/>
              </w:rPr>
              <w:t>36</w:t>
            </w:r>
          </w:p>
        </w:tc>
        <w:tc>
          <w:tcPr>
            <w:tcW w:w="986" w:type="dxa"/>
          </w:tcPr>
          <w:p w:rsidR="00A726E1" w:rsidRPr="00A726E1" w:rsidRDefault="00A726E1" w:rsidP="00A726E1">
            <w:pPr>
              <w:jc w:val="center"/>
              <w:rPr>
                <w:sz w:val="22"/>
                <w:szCs w:val="22"/>
              </w:rPr>
            </w:pPr>
            <w:r w:rsidRPr="00A726E1">
              <w:rPr>
                <w:sz w:val="22"/>
                <w:szCs w:val="22"/>
              </w:rPr>
              <w:t>31</w:t>
            </w:r>
          </w:p>
        </w:tc>
        <w:tc>
          <w:tcPr>
            <w:tcW w:w="931" w:type="dxa"/>
          </w:tcPr>
          <w:p w:rsidR="00A726E1" w:rsidRPr="00A726E1" w:rsidRDefault="00A726E1" w:rsidP="00A726E1">
            <w:pPr>
              <w:jc w:val="center"/>
              <w:rPr>
                <w:sz w:val="22"/>
                <w:szCs w:val="22"/>
              </w:rPr>
            </w:pPr>
            <w:r w:rsidRPr="00A726E1">
              <w:rPr>
                <w:sz w:val="22"/>
                <w:szCs w:val="22"/>
              </w:rPr>
              <w:t>64</w:t>
            </w:r>
          </w:p>
        </w:tc>
        <w:tc>
          <w:tcPr>
            <w:tcW w:w="910" w:type="dxa"/>
          </w:tcPr>
          <w:p w:rsidR="00A726E1" w:rsidRPr="00A726E1" w:rsidRDefault="00A726E1" w:rsidP="00A726E1">
            <w:pPr>
              <w:jc w:val="center"/>
              <w:rPr>
                <w:sz w:val="22"/>
                <w:szCs w:val="22"/>
              </w:rPr>
            </w:pPr>
            <w:r w:rsidRPr="00A726E1">
              <w:rPr>
                <w:sz w:val="22"/>
                <w:szCs w:val="22"/>
              </w:rPr>
              <w:t>63</w:t>
            </w:r>
          </w:p>
        </w:tc>
        <w:tc>
          <w:tcPr>
            <w:tcW w:w="907" w:type="dxa"/>
          </w:tcPr>
          <w:p w:rsidR="00A726E1" w:rsidRPr="00A726E1" w:rsidRDefault="00A726E1" w:rsidP="00A726E1">
            <w:pPr>
              <w:jc w:val="center"/>
              <w:rPr>
                <w:sz w:val="22"/>
                <w:szCs w:val="22"/>
              </w:rPr>
            </w:pPr>
            <w:r w:rsidRPr="00A726E1">
              <w:rPr>
                <w:sz w:val="22"/>
                <w:szCs w:val="22"/>
              </w:rPr>
              <w:t>62</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Лыжная база</w:t>
            </w:r>
          </w:p>
        </w:tc>
        <w:tc>
          <w:tcPr>
            <w:tcW w:w="908" w:type="dxa"/>
          </w:tcPr>
          <w:p w:rsidR="00A726E1" w:rsidRPr="00A726E1" w:rsidRDefault="00A726E1" w:rsidP="00A726E1">
            <w:pPr>
              <w:jc w:val="center"/>
              <w:rPr>
                <w:sz w:val="22"/>
                <w:szCs w:val="22"/>
              </w:rPr>
            </w:pPr>
            <w:r w:rsidRPr="00A726E1">
              <w:rPr>
                <w:sz w:val="22"/>
                <w:szCs w:val="22"/>
              </w:rPr>
              <w:t>86</w:t>
            </w:r>
          </w:p>
        </w:tc>
        <w:tc>
          <w:tcPr>
            <w:tcW w:w="908" w:type="dxa"/>
          </w:tcPr>
          <w:p w:rsidR="00A726E1" w:rsidRPr="00A726E1" w:rsidRDefault="00A726E1" w:rsidP="00A726E1">
            <w:pPr>
              <w:jc w:val="center"/>
              <w:rPr>
                <w:sz w:val="22"/>
                <w:szCs w:val="22"/>
              </w:rPr>
            </w:pPr>
            <w:r w:rsidRPr="00A726E1">
              <w:rPr>
                <w:sz w:val="22"/>
                <w:szCs w:val="22"/>
              </w:rPr>
              <w:t>2</w:t>
            </w:r>
          </w:p>
        </w:tc>
        <w:tc>
          <w:tcPr>
            <w:tcW w:w="910" w:type="dxa"/>
          </w:tcPr>
          <w:p w:rsidR="00A726E1" w:rsidRPr="00A726E1" w:rsidRDefault="00A726E1" w:rsidP="00A726E1">
            <w:pPr>
              <w:jc w:val="center"/>
              <w:rPr>
                <w:sz w:val="22"/>
                <w:szCs w:val="22"/>
              </w:rPr>
            </w:pPr>
            <w:r w:rsidRPr="00A726E1">
              <w:rPr>
                <w:sz w:val="22"/>
                <w:szCs w:val="22"/>
              </w:rPr>
              <w:t>4</w:t>
            </w:r>
          </w:p>
        </w:tc>
        <w:tc>
          <w:tcPr>
            <w:tcW w:w="931" w:type="dxa"/>
          </w:tcPr>
          <w:p w:rsidR="00A726E1" w:rsidRPr="00A726E1" w:rsidRDefault="00A726E1" w:rsidP="00A726E1">
            <w:pPr>
              <w:jc w:val="center"/>
              <w:rPr>
                <w:sz w:val="22"/>
                <w:szCs w:val="22"/>
              </w:rPr>
            </w:pPr>
            <w:r w:rsidRPr="00A726E1">
              <w:rPr>
                <w:sz w:val="22"/>
                <w:szCs w:val="22"/>
              </w:rPr>
              <w:t>17</w:t>
            </w:r>
          </w:p>
        </w:tc>
        <w:tc>
          <w:tcPr>
            <w:tcW w:w="986" w:type="dxa"/>
          </w:tcPr>
          <w:p w:rsidR="00A726E1" w:rsidRPr="00A726E1" w:rsidRDefault="00A726E1" w:rsidP="00A726E1">
            <w:pPr>
              <w:jc w:val="center"/>
              <w:rPr>
                <w:sz w:val="22"/>
                <w:szCs w:val="22"/>
              </w:rPr>
            </w:pPr>
            <w:r w:rsidRPr="00A726E1">
              <w:rPr>
                <w:sz w:val="22"/>
                <w:szCs w:val="22"/>
              </w:rPr>
              <w:t>8</w:t>
            </w:r>
          </w:p>
        </w:tc>
        <w:tc>
          <w:tcPr>
            <w:tcW w:w="931" w:type="dxa"/>
          </w:tcPr>
          <w:p w:rsidR="00A726E1" w:rsidRPr="00A726E1" w:rsidRDefault="00A726E1" w:rsidP="00A726E1">
            <w:pPr>
              <w:jc w:val="center"/>
              <w:rPr>
                <w:sz w:val="22"/>
                <w:szCs w:val="22"/>
              </w:rPr>
            </w:pPr>
            <w:r w:rsidRPr="00A726E1">
              <w:rPr>
                <w:sz w:val="22"/>
                <w:szCs w:val="22"/>
              </w:rPr>
              <w:t>6,00</w:t>
            </w:r>
          </w:p>
        </w:tc>
        <w:tc>
          <w:tcPr>
            <w:tcW w:w="910" w:type="dxa"/>
          </w:tcPr>
          <w:p w:rsidR="00A726E1" w:rsidRPr="00A726E1" w:rsidRDefault="00A726E1" w:rsidP="00A726E1">
            <w:pPr>
              <w:jc w:val="center"/>
              <w:rPr>
                <w:sz w:val="22"/>
                <w:szCs w:val="22"/>
              </w:rPr>
            </w:pPr>
            <w:r w:rsidRPr="00A726E1">
              <w:rPr>
                <w:sz w:val="22"/>
                <w:szCs w:val="22"/>
              </w:rPr>
              <w:t>5,88</w:t>
            </w:r>
          </w:p>
        </w:tc>
        <w:tc>
          <w:tcPr>
            <w:tcW w:w="907" w:type="dxa"/>
          </w:tcPr>
          <w:p w:rsidR="00A726E1" w:rsidRPr="00A726E1" w:rsidRDefault="00A726E1" w:rsidP="00A726E1">
            <w:pPr>
              <w:jc w:val="center"/>
              <w:rPr>
                <w:sz w:val="22"/>
                <w:szCs w:val="22"/>
              </w:rPr>
            </w:pPr>
            <w:r w:rsidRPr="00A726E1">
              <w:rPr>
                <w:sz w:val="22"/>
                <w:szCs w:val="22"/>
              </w:rPr>
              <w:t>5,82</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Центр детского творчества</w:t>
            </w:r>
          </w:p>
        </w:tc>
        <w:tc>
          <w:tcPr>
            <w:tcW w:w="908" w:type="dxa"/>
          </w:tcPr>
          <w:p w:rsidR="00A726E1" w:rsidRPr="00A726E1" w:rsidRDefault="00A726E1" w:rsidP="00A726E1">
            <w:pPr>
              <w:jc w:val="center"/>
              <w:rPr>
                <w:sz w:val="22"/>
                <w:szCs w:val="22"/>
              </w:rPr>
            </w:pPr>
            <w:r w:rsidRPr="00A726E1">
              <w:rPr>
                <w:sz w:val="22"/>
                <w:szCs w:val="22"/>
              </w:rPr>
              <w:t>318</w:t>
            </w:r>
          </w:p>
        </w:tc>
        <w:tc>
          <w:tcPr>
            <w:tcW w:w="908" w:type="dxa"/>
          </w:tcPr>
          <w:p w:rsidR="00A726E1" w:rsidRPr="00A726E1" w:rsidRDefault="00A726E1" w:rsidP="00A726E1">
            <w:pPr>
              <w:jc w:val="center"/>
              <w:rPr>
                <w:sz w:val="22"/>
                <w:szCs w:val="22"/>
              </w:rPr>
            </w:pPr>
            <w:r w:rsidRPr="00A726E1">
              <w:rPr>
                <w:sz w:val="22"/>
                <w:szCs w:val="22"/>
              </w:rPr>
              <w:t>329</w:t>
            </w:r>
          </w:p>
        </w:tc>
        <w:tc>
          <w:tcPr>
            <w:tcW w:w="910" w:type="dxa"/>
          </w:tcPr>
          <w:p w:rsidR="00A726E1" w:rsidRPr="00A726E1" w:rsidRDefault="00A726E1" w:rsidP="00A726E1">
            <w:pPr>
              <w:jc w:val="center"/>
              <w:rPr>
                <w:sz w:val="22"/>
                <w:szCs w:val="22"/>
              </w:rPr>
            </w:pPr>
            <w:r w:rsidRPr="00A726E1">
              <w:rPr>
                <w:sz w:val="22"/>
                <w:szCs w:val="22"/>
              </w:rPr>
              <w:t>161</w:t>
            </w:r>
          </w:p>
        </w:tc>
        <w:tc>
          <w:tcPr>
            <w:tcW w:w="931" w:type="dxa"/>
          </w:tcPr>
          <w:p w:rsidR="00A726E1" w:rsidRPr="00A726E1" w:rsidRDefault="00A726E1" w:rsidP="00A726E1">
            <w:pPr>
              <w:jc w:val="center"/>
              <w:rPr>
                <w:sz w:val="22"/>
                <w:szCs w:val="22"/>
              </w:rPr>
            </w:pPr>
            <w:r w:rsidRPr="00A726E1">
              <w:rPr>
                <w:sz w:val="22"/>
                <w:szCs w:val="22"/>
              </w:rPr>
              <w:t>138</w:t>
            </w:r>
          </w:p>
        </w:tc>
        <w:tc>
          <w:tcPr>
            <w:tcW w:w="986" w:type="dxa"/>
          </w:tcPr>
          <w:p w:rsidR="00A726E1" w:rsidRPr="00A726E1" w:rsidRDefault="00A726E1" w:rsidP="00A726E1">
            <w:pPr>
              <w:jc w:val="center"/>
              <w:rPr>
                <w:sz w:val="22"/>
                <w:szCs w:val="22"/>
              </w:rPr>
            </w:pPr>
            <w:r w:rsidRPr="00A726E1">
              <w:rPr>
                <w:sz w:val="22"/>
                <w:szCs w:val="22"/>
              </w:rPr>
              <w:t>133</w:t>
            </w:r>
          </w:p>
        </w:tc>
        <w:tc>
          <w:tcPr>
            <w:tcW w:w="931" w:type="dxa"/>
          </w:tcPr>
          <w:p w:rsidR="00A726E1" w:rsidRPr="00A726E1" w:rsidRDefault="00A726E1" w:rsidP="00A726E1">
            <w:pPr>
              <w:jc w:val="center"/>
              <w:rPr>
                <w:sz w:val="22"/>
                <w:szCs w:val="22"/>
              </w:rPr>
            </w:pPr>
            <w:r w:rsidRPr="00A726E1">
              <w:rPr>
                <w:sz w:val="22"/>
                <w:szCs w:val="22"/>
              </w:rPr>
              <w:t>141</w:t>
            </w:r>
          </w:p>
        </w:tc>
        <w:tc>
          <w:tcPr>
            <w:tcW w:w="910" w:type="dxa"/>
          </w:tcPr>
          <w:p w:rsidR="00A726E1" w:rsidRPr="00A726E1" w:rsidRDefault="00A726E1" w:rsidP="00A726E1">
            <w:pPr>
              <w:jc w:val="center"/>
              <w:rPr>
                <w:sz w:val="22"/>
                <w:szCs w:val="22"/>
              </w:rPr>
            </w:pPr>
            <w:r w:rsidRPr="00A726E1">
              <w:rPr>
                <w:sz w:val="22"/>
                <w:szCs w:val="22"/>
              </w:rPr>
              <w:t>138</w:t>
            </w:r>
          </w:p>
        </w:tc>
        <w:tc>
          <w:tcPr>
            <w:tcW w:w="907" w:type="dxa"/>
          </w:tcPr>
          <w:p w:rsidR="00A726E1" w:rsidRPr="00A726E1" w:rsidRDefault="00A726E1" w:rsidP="00A726E1">
            <w:pPr>
              <w:jc w:val="center"/>
              <w:rPr>
                <w:sz w:val="22"/>
                <w:szCs w:val="22"/>
              </w:rPr>
            </w:pPr>
            <w:r w:rsidRPr="00A726E1">
              <w:rPr>
                <w:sz w:val="22"/>
                <w:szCs w:val="22"/>
              </w:rPr>
              <w:t>137</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Межшкольный учебный комбинат</w:t>
            </w:r>
          </w:p>
        </w:tc>
        <w:tc>
          <w:tcPr>
            <w:tcW w:w="908" w:type="dxa"/>
          </w:tcPr>
          <w:p w:rsidR="00A726E1" w:rsidRPr="00A726E1" w:rsidRDefault="00A726E1" w:rsidP="00A726E1">
            <w:pPr>
              <w:jc w:val="center"/>
              <w:rPr>
                <w:sz w:val="22"/>
                <w:szCs w:val="22"/>
              </w:rPr>
            </w:pPr>
            <w:r w:rsidRPr="00A726E1">
              <w:rPr>
                <w:sz w:val="22"/>
                <w:szCs w:val="22"/>
              </w:rPr>
              <w:t>6743,3</w:t>
            </w:r>
          </w:p>
        </w:tc>
        <w:tc>
          <w:tcPr>
            <w:tcW w:w="908" w:type="dxa"/>
          </w:tcPr>
          <w:p w:rsidR="00A726E1" w:rsidRPr="00A726E1" w:rsidRDefault="00A726E1" w:rsidP="00A726E1">
            <w:pPr>
              <w:jc w:val="center"/>
              <w:rPr>
                <w:sz w:val="22"/>
                <w:szCs w:val="22"/>
              </w:rPr>
            </w:pPr>
            <w:r w:rsidRPr="00A726E1">
              <w:rPr>
                <w:sz w:val="22"/>
                <w:szCs w:val="22"/>
              </w:rPr>
              <w:t>4215</w:t>
            </w:r>
          </w:p>
        </w:tc>
        <w:tc>
          <w:tcPr>
            <w:tcW w:w="910" w:type="dxa"/>
          </w:tcPr>
          <w:p w:rsidR="00A726E1" w:rsidRPr="00A726E1" w:rsidRDefault="00A726E1" w:rsidP="00A726E1">
            <w:pPr>
              <w:jc w:val="center"/>
              <w:rPr>
                <w:sz w:val="22"/>
                <w:szCs w:val="22"/>
              </w:rPr>
            </w:pPr>
            <w:r w:rsidRPr="00A726E1">
              <w:rPr>
                <w:sz w:val="22"/>
                <w:szCs w:val="22"/>
              </w:rPr>
              <w:t>102</w:t>
            </w:r>
          </w:p>
        </w:tc>
        <w:tc>
          <w:tcPr>
            <w:tcW w:w="931" w:type="dxa"/>
          </w:tcPr>
          <w:p w:rsidR="00A726E1" w:rsidRPr="00A726E1" w:rsidRDefault="00A726E1" w:rsidP="00A726E1">
            <w:pPr>
              <w:jc w:val="center"/>
              <w:rPr>
                <w:sz w:val="22"/>
                <w:szCs w:val="22"/>
              </w:rPr>
            </w:pPr>
            <w:r w:rsidRPr="00A726E1">
              <w:rPr>
                <w:sz w:val="22"/>
                <w:szCs w:val="22"/>
              </w:rPr>
              <w:t>157</w:t>
            </w:r>
          </w:p>
        </w:tc>
        <w:tc>
          <w:tcPr>
            <w:tcW w:w="986" w:type="dxa"/>
          </w:tcPr>
          <w:p w:rsidR="00A726E1" w:rsidRPr="00A726E1" w:rsidRDefault="00A726E1" w:rsidP="00A726E1">
            <w:pPr>
              <w:jc w:val="center"/>
              <w:rPr>
                <w:sz w:val="22"/>
                <w:szCs w:val="22"/>
              </w:rPr>
            </w:pPr>
            <w:r w:rsidRPr="00A726E1">
              <w:rPr>
                <w:sz w:val="22"/>
                <w:szCs w:val="22"/>
              </w:rPr>
              <w:t>79,6</w:t>
            </w:r>
          </w:p>
        </w:tc>
        <w:tc>
          <w:tcPr>
            <w:tcW w:w="931" w:type="dxa"/>
          </w:tcPr>
          <w:p w:rsidR="00A726E1" w:rsidRPr="00A726E1" w:rsidRDefault="00A726E1" w:rsidP="00A726E1">
            <w:pPr>
              <w:jc w:val="center"/>
              <w:rPr>
                <w:sz w:val="22"/>
                <w:szCs w:val="22"/>
              </w:rPr>
            </w:pPr>
            <w:r w:rsidRPr="00A726E1">
              <w:rPr>
                <w:sz w:val="22"/>
                <w:szCs w:val="22"/>
              </w:rPr>
              <w:t>62</w:t>
            </w:r>
          </w:p>
        </w:tc>
        <w:tc>
          <w:tcPr>
            <w:tcW w:w="910" w:type="dxa"/>
          </w:tcPr>
          <w:p w:rsidR="00A726E1" w:rsidRPr="00A726E1" w:rsidRDefault="00A726E1" w:rsidP="00A726E1">
            <w:pPr>
              <w:jc w:val="center"/>
              <w:rPr>
                <w:sz w:val="22"/>
                <w:szCs w:val="22"/>
              </w:rPr>
            </w:pPr>
            <w:r w:rsidRPr="00A726E1">
              <w:rPr>
                <w:sz w:val="22"/>
                <w:szCs w:val="22"/>
              </w:rPr>
              <w:t>61</w:t>
            </w:r>
          </w:p>
        </w:tc>
        <w:tc>
          <w:tcPr>
            <w:tcW w:w="907" w:type="dxa"/>
          </w:tcPr>
          <w:p w:rsidR="00A726E1" w:rsidRPr="00A726E1" w:rsidRDefault="00A726E1" w:rsidP="00A726E1">
            <w:pPr>
              <w:jc w:val="center"/>
              <w:rPr>
                <w:sz w:val="22"/>
                <w:szCs w:val="22"/>
              </w:rPr>
            </w:pPr>
            <w:r w:rsidRPr="00A726E1">
              <w:rPr>
                <w:sz w:val="22"/>
                <w:szCs w:val="22"/>
              </w:rPr>
              <w:t>60</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Централизованная бухгалтерия отдела образования</w:t>
            </w:r>
          </w:p>
        </w:tc>
        <w:tc>
          <w:tcPr>
            <w:tcW w:w="908" w:type="dxa"/>
          </w:tcPr>
          <w:p w:rsidR="00A726E1" w:rsidRPr="00A726E1" w:rsidRDefault="00A726E1" w:rsidP="00A726E1">
            <w:pPr>
              <w:jc w:val="center"/>
              <w:rPr>
                <w:sz w:val="22"/>
                <w:szCs w:val="22"/>
              </w:rPr>
            </w:pPr>
            <w:r w:rsidRPr="00A726E1">
              <w:rPr>
                <w:sz w:val="22"/>
                <w:szCs w:val="22"/>
              </w:rPr>
              <w:t>242</w:t>
            </w:r>
          </w:p>
        </w:tc>
        <w:tc>
          <w:tcPr>
            <w:tcW w:w="908" w:type="dxa"/>
          </w:tcPr>
          <w:p w:rsidR="00A726E1" w:rsidRPr="00A726E1" w:rsidRDefault="00A726E1" w:rsidP="00A726E1">
            <w:pPr>
              <w:jc w:val="center"/>
              <w:rPr>
                <w:sz w:val="22"/>
                <w:szCs w:val="22"/>
              </w:rPr>
            </w:pPr>
            <w:r w:rsidRPr="00A726E1">
              <w:rPr>
                <w:sz w:val="22"/>
                <w:szCs w:val="22"/>
              </w:rPr>
              <w:t>218</w:t>
            </w:r>
          </w:p>
        </w:tc>
        <w:tc>
          <w:tcPr>
            <w:tcW w:w="910" w:type="dxa"/>
          </w:tcPr>
          <w:p w:rsidR="00A726E1" w:rsidRPr="00A726E1" w:rsidRDefault="00A726E1" w:rsidP="00A726E1">
            <w:pPr>
              <w:jc w:val="center"/>
              <w:rPr>
                <w:sz w:val="22"/>
                <w:szCs w:val="22"/>
              </w:rPr>
            </w:pPr>
            <w:r w:rsidRPr="00A726E1">
              <w:rPr>
                <w:sz w:val="22"/>
                <w:szCs w:val="22"/>
              </w:rPr>
              <w:t>193</w:t>
            </w:r>
          </w:p>
        </w:tc>
        <w:tc>
          <w:tcPr>
            <w:tcW w:w="931" w:type="dxa"/>
          </w:tcPr>
          <w:p w:rsidR="00A726E1" w:rsidRPr="00A726E1" w:rsidRDefault="00A726E1" w:rsidP="00A726E1">
            <w:pPr>
              <w:jc w:val="center"/>
              <w:rPr>
                <w:sz w:val="22"/>
                <w:szCs w:val="22"/>
              </w:rPr>
            </w:pPr>
            <w:r w:rsidRPr="00A726E1">
              <w:rPr>
                <w:sz w:val="22"/>
                <w:szCs w:val="22"/>
              </w:rPr>
              <w:t>195</w:t>
            </w:r>
          </w:p>
        </w:tc>
        <w:tc>
          <w:tcPr>
            <w:tcW w:w="986" w:type="dxa"/>
          </w:tcPr>
          <w:p w:rsidR="00A726E1" w:rsidRPr="00A726E1" w:rsidRDefault="00A726E1" w:rsidP="00A726E1">
            <w:pPr>
              <w:jc w:val="center"/>
              <w:rPr>
                <w:sz w:val="22"/>
                <w:szCs w:val="22"/>
              </w:rPr>
            </w:pPr>
            <w:r w:rsidRPr="00A726E1">
              <w:rPr>
                <w:sz w:val="22"/>
                <w:szCs w:val="22"/>
              </w:rPr>
              <w:t>204</w:t>
            </w:r>
          </w:p>
        </w:tc>
        <w:tc>
          <w:tcPr>
            <w:tcW w:w="931" w:type="dxa"/>
          </w:tcPr>
          <w:p w:rsidR="00A726E1" w:rsidRPr="00A726E1" w:rsidRDefault="00A726E1" w:rsidP="00A726E1">
            <w:pPr>
              <w:jc w:val="center"/>
              <w:rPr>
                <w:sz w:val="22"/>
                <w:szCs w:val="22"/>
              </w:rPr>
            </w:pPr>
            <w:r w:rsidRPr="00A726E1">
              <w:rPr>
                <w:sz w:val="22"/>
                <w:szCs w:val="22"/>
              </w:rPr>
              <w:t>181</w:t>
            </w:r>
          </w:p>
        </w:tc>
        <w:tc>
          <w:tcPr>
            <w:tcW w:w="910" w:type="dxa"/>
          </w:tcPr>
          <w:p w:rsidR="00A726E1" w:rsidRPr="00A726E1" w:rsidRDefault="00A726E1" w:rsidP="00A726E1">
            <w:pPr>
              <w:jc w:val="center"/>
              <w:rPr>
                <w:sz w:val="22"/>
                <w:szCs w:val="22"/>
              </w:rPr>
            </w:pPr>
            <w:r w:rsidRPr="00A726E1">
              <w:rPr>
                <w:sz w:val="22"/>
                <w:szCs w:val="22"/>
              </w:rPr>
              <w:t>177</w:t>
            </w:r>
          </w:p>
        </w:tc>
        <w:tc>
          <w:tcPr>
            <w:tcW w:w="907" w:type="dxa"/>
          </w:tcPr>
          <w:p w:rsidR="00A726E1" w:rsidRPr="00A726E1" w:rsidRDefault="00A726E1" w:rsidP="00A726E1">
            <w:pPr>
              <w:jc w:val="center"/>
              <w:rPr>
                <w:sz w:val="22"/>
                <w:szCs w:val="22"/>
              </w:rPr>
            </w:pPr>
            <w:r w:rsidRPr="00A726E1">
              <w:rPr>
                <w:sz w:val="22"/>
                <w:szCs w:val="22"/>
              </w:rPr>
              <w:t>176</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ОЗЛ им. Гагарина</w:t>
            </w:r>
          </w:p>
        </w:tc>
        <w:tc>
          <w:tcPr>
            <w:tcW w:w="908" w:type="dxa"/>
          </w:tcPr>
          <w:p w:rsidR="00A726E1" w:rsidRPr="00A726E1" w:rsidRDefault="00A726E1" w:rsidP="00A726E1">
            <w:pPr>
              <w:jc w:val="center"/>
              <w:rPr>
                <w:sz w:val="22"/>
                <w:szCs w:val="22"/>
              </w:rPr>
            </w:pPr>
            <w:r w:rsidRPr="00A726E1">
              <w:rPr>
                <w:sz w:val="22"/>
                <w:szCs w:val="22"/>
              </w:rPr>
              <w:t>-</w:t>
            </w:r>
          </w:p>
        </w:tc>
        <w:tc>
          <w:tcPr>
            <w:tcW w:w="908" w:type="dxa"/>
          </w:tcPr>
          <w:p w:rsidR="00A726E1" w:rsidRPr="00A726E1" w:rsidRDefault="00A726E1" w:rsidP="00A726E1">
            <w:pPr>
              <w:jc w:val="center"/>
              <w:rPr>
                <w:sz w:val="22"/>
                <w:szCs w:val="22"/>
              </w:rPr>
            </w:pPr>
            <w:r w:rsidRPr="00A726E1">
              <w:rPr>
                <w:sz w:val="22"/>
                <w:szCs w:val="22"/>
              </w:rPr>
              <w:t>-</w:t>
            </w:r>
          </w:p>
        </w:tc>
        <w:tc>
          <w:tcPr>
            <w:tcW w:w="910" w:type="dxa"/>
          </w:tcPr>
          <w:p w:rsidR="00A726E1" w:rsidRPr="00A726E1" w:rsidRDefault="00A726E1" w:rsidP="00A726E1">
            <w:pPr>
              <w:jc w:val="center"/>
              <w:rPr>
                <w:sz w:val="22"/>
                <w:szCs w:val="22"/>
              </w:rPr>
            </w:pPr>
            <w:r w:rsidRPr="00A726E1">
              <w:rPr>
                <w:sz w:val="22"/>
                <w:szCs w:val="22"/>
              </w:rPr>
              <w:t>106,5</w:t>
            </w:r>
          </w:p>
        </w:tc>
        <w:tc>
          <w:tcPr>
            <w:tcW w:w="931" w:type="dxa"/>
          </w:tcPr>
          <w:p w:rsidR="00A726E1" w:rsidRPr="00A726E1" w:rsidRDefault="00A726E1" w:rsidP="00A726E1">
            <w:pPr>
              <w:jc w:val="center"/>
              <w:rPr>
                <w:sz w:val="22"/>
                <w:szCs w:val="22"/>
              </w:rPr>
            </w:pPr>
            <w:r w:rsidRPr="00A726E1">
              <w:rPr>
                <w:sz w:val="22"/>
                <w:szCs w:val="22"/>
              </w:rPr>
              <w:t>-</w:t>
            </w:r>
          </w:p>
        </w:tc>
        <w:tc>
          <w:tcPr>
            <w:tcW w:w="986" w:type="dxa"/>
          </w:tcPr>
          <w:p w:rsidR="00A726E1" w:rsidRPr="00A726E1" w:rsidRDefault="00A726E1" w:rsidP="00A726E1">
            <w:pPr>
              <w:jc w:val="center"/>
              <w:rPr>
                <w:sz w:val="22"/>
                <w:szCs w:val="22"/>
              </w:rPr>
            </w:pPr>
            <w:r w:rsidRPr="00A726E1">
              <w:rPr>
                <w:sz w:val="22"/>
                <w:szCs w:val="22"/>
              </w:rPr>
              <w:t>-</w:t>
            </w:r>
          </w:p>
        </w:tc>
        <w:tc>
          <w:tcPr>
            <w:tcW w:w="931" w:type="dxa"/>
          </w:tcPr>
          <w:p w:rsidR="00A726E1" w:rsidRPr="00A726E1" w:rsidRDefault="00A726E1" w:rsidP="00A726E1">
            <w:pPr>
              <w:jc w:val="center"/>
              <w:rPr>
                <w:sz w:val="22"/>
                <w:szCs w:val="22"/>
              </w:rPr>
            </w:pPr>
            <w:r w:rsidRPr="00A726E1">
              <w:rPr>
                <w:sz w:val="22"/>
                <w:szCs w:val="22"/>
              </w:rPr>
              <w:t>-</w:t>
            </w:r>
          </w:p>
        </w:tc>
        <w:tc>
          <w:tcPr>
            <w:tcW w:w="910" w:type="dxa"/>
          </w:tcPr>
          <w:p w:rsidR="00A726E1" w:rsidRPr="00A726E1" w:rsidRDefault="00A726E1" w:rsidP="00A726E1">
            <w:pPr>
              <w:jc w:val="center"/>
              <w:rPr>
                <w:sz w:val="22"/>
                <w:szCs w:val="22"/>
              </w:rPr>
            </w:pPr>
            <w:r w:rsidRPr="00A726E1">
              <w:rPr>
                <w:sz w:val="22"/>
                <w:szCs w:val="22"/>
              </w:rPr>
              <w:t>-</w:t>
            </w:r>
          </w:p>
        </w:tc>
        <w:tc>
          <w:tcPr>
            <w:tcW w:w="907" w:type="dxa"/>
          </w:tcPr>
          <w:p w:rsidR="00A726E1" w:rsidRPr="00A726E1" w:rsidRDefault="00A726E1" w:rsidP="00A726E1">
            <w:pPr>
              <w:jc w:val="center"/>
              <w:rPr>
                <w:sz w:val="22"/>
                <w:szCs w:val="22"/>
              </w:rPr>
            </w:pPr>
            <w:r w:rsidRPr="00A726E1">
              <w:rPr>
                <w:sz w:val="22"/>
                <w:szCs w:val="22"/>
              </w:rPr>
              <w:t>-</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МБУК «Клуб им. Фрунзе»</w:t>
            </w:r>
          </w:p>
        </w:tc>
        <w:tc>
          <w:tcPr>
            <w:tcW w:w="908" w:type="dxa"/>
          </w:tcPr>
          <w:p w:rsidR="00A726E1" w:rsidRPr="00A726E1" w:rsidRDefault="00A726E1" w:rsidP="00A726E1">
            <w:pPr>
              <w:jc w:val="center"/>
              <w:rPr>
                <w:sz w:val="22"/>
                <w:szCs w:val="22"/>
              </w:rPr>
            </w:pPr>
            <w:r w:rsidRPr="00A726E1">
              <w:rPr>
                <w:sz w:val="22"/>
                <w:szCs w:val="22"/>
              </w:rPr>
              <w:t>217</w:t>
            </w:r>
          </w:p>
        </w:tc>
        <w:tc>
          <w:tcPr>
            <w:tcW w:w="908" w:type="dxa"/>
          </w:tcPr>
          <w:p w:rsidR="00A726E1" w:rsidRPr="00A726E1" w:rsidRDefault="00A726E1" w:rsidP="00A726E1">
            <w:pPr>
              <w:jc w:val="center"/>
              <w:rPr>
                <w:sz w:val="22"/>
                <w:szCs w:val="22"/>
              </w:rPr>
            </w:pPr>
            <w:r w:rsidRPr="00A726E1">
              <w:rPr>
                <w:sz w:val="22"/>
                <w:szCs w:val="22"/>
              </w:rPr>
              <w:t>169</w:t>
            </w:r>
          </w:p>
        </w:tc>
        <w:tc>
          <w:tcPr>
            <w:tcW w:w="910" w:type="dxa"/>
          </w:tcPr>
          <w:p w:rsidR="00A726E1" w:rsidRPr="00A726E1" w:rsidRDefault="00A726E1" w:rsidP="00A726E1">
            <w:pPr>
              <w:jc w:val="center"/>
              <w:rPr>
                <w:sz w:val="22"/>
                <w:szCs w:val="22"/>
              </w:rPr>
            </w:pPr>
            <w:r w:rsidRPr="00A726E1">
              <w:rPr>
                <w:sz w:val="22"/>
                <w:szCs w:val="22"/>
              </w:rPr>
              <w:t>145</w:t>
            </w:r>
          </w:p>
        </w:tc>
        <w:tc>
          <w:tcPr>
            <w:tcW w:w="931" w:type="dxa"/>
          </w:tcPr>
          <w:p w:rsidR="00A726E1" w:rsidRPr="00A726E1" w:rsidRDefault="00A726E1" w:rsidP="00A726E1">
            <w:pPr>
              <w:jc w:val="center"/>
              <w:rPr>
                <w:sz w:val="22"/>
                <w:szCs w:val="22"/>
              </w:rPr>
            </w:pPr>
            <w:r w:rsidRPr="00A726E1">
              <w:rPr>
                <w:sz w:val="22"/>
                <w:szCs w:val="22"/>
              </w:rPr>
              <w:t>106</w:t>
            </w:r>
          </w:p>
        </w:tc>
        <w:tc>
          <w:tcPr>
            <w:tcW w:w="986" w:type="dxa"/>
          </w:tcPr>
          <w:p w:rsidR="00A726E1" w:rsidRPr="00A726E1" w:rsidRDefault="00A726E1" w:rsidP="00A726E1">
            <w:pPr>
              <w:jc w:val="center"/>
              <w:rPr>
                <w:sz w:val="22"/>
                <w:szCs w:val="22"/>
              </w:rPr>
            </w:pPr>
            <w:r w:rsidRPr="00A726E1">
              <w:rPr>
                <w:sz w:val="22"/>
                <w:szCs w:val="22"/>
              </w:rPr>
              <w:t>161</w:t>
            </w:r>
          </w:p>
        </w:tc>
        <w:tc>
          <w:tcPr>
            <w:tcW w:w="931" w:type="dxa"/>
          </w:tcPr>
          <w:p w:rsidR="00A726E1" w:rsidRPr="00A726E1" w:rsidRDefault="00A726E1" w:rsidP="00A726E1">
            <w:pPr>
              <w:jc w:val="center"/>
              <w:rPr>
                <w:sz w:val="22"/>
                <w:szCs w:val="22"/>
              </w:rPr>
            </w:pPr>
            <w:r w:rsidRPr="00A726E1">
              <w:rPr>
                <w:sz w:val="22"/>
                <w:szCs w:val="22"/>
              </w:rPr>
              <w:t>147</w:t>
            </w:r>
          </w:p>
        </w:tc>
        <w:tc>
          <w:tcPr>
            <w:tcW w:w="910" w:type="dxa"/>
          </w:tcPr>
          <w:p w:rsidR="00A726E1" w:rsidRPr="00A726E1" w:rsidRDefault="00A726E1" w:rsidP="00A726E1">
            <w:pPr>
              <w:jc w:val="center"/>
              <w:rPr>
                <w:sz w:val="22"/>
                <w:szCs w:val="22"/>
              </w:rPr>
            </w:pPr>
            <w:r w:rsidRPr="00A726E1">
              <w:rPr>
                <w:sz w:val="22"/>
                <w:szCs w:val="22"/>
              </w:rPr>
              <w:t>144</w:t>
            </w:r>
          </w:p>
        </w:tc>
        <w:tc>
          <w:tcPr>
            <w:tcW w:w="907" w:type="dxa"/>
          </w:tcPr>
          <w:p w:rsidR="00A726E1" w:rsidRPr="00A726E1" w:rsidRDefault="00A726E1" w:rsidP="00A726E1">
            <w:pPr>
              <w:jc w:val="center"/>
              <w:rPr>
                <w:sz w:val="22"/>
                <w:szCs w:val="22"/>
              </w:rPr>
            </w:pPr>
            <w:r w:rsidRPr="00A726E1">
              <w:rPr>
                <w:sz w:val="22"/>
                <w:szCs w:val="22"/>
              </w:rPr>
              <w:t>143</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МБУК ДК «Машиностроитель»</w:t>
            </w:r>
          </w:p>
        </w:tc>
        <w:tc>
          <w:tcPr>
            <w:tcW w:w="908" w:type="dxa"/>
          </w:tcPr>
          <w:p w:rsidR="00A726E1" w:rsidRPr="00A726E1" w:rsidRDefault="00A726E1" w:rsidP="00A726E1">
            <w:pPr>
              <w:jc w:val="center"/>
              <w:rPr>
                <w:sz w:val="22"/>
                <w:szCs w:val="22"/>
              </w:rPr>
            </w:pPr>
            <w:r w:rsidRPr="00A726E1">
              <w:rPr>
                <w:sz w:val="22"/>
                <w:szCs w:val="22"/>
              </w:rPr>
              <w:t>596</w:t>
            </w:r>
          </w:p>
        </w:tc>
        <w:tc>
          <w:tcPr>
            <w:tcW w:w="908" w:type="dxa"/>
          </w:tcPr>
          <w:p w:rsidR="00A726E1" w:rsidRPr="00A726E1" w:rsidRDefault="00A726E1" w:rsidP="00A726E1">
            <w:pPr>
              <w:jc w:val="center"/>
              <w:rPr>
                <w:sz w:val="22"/>
                <w:szCs w:val="22"/>
              </w:rPr>
            </w:pPr>
            <w:r w:rsidRPr="00A726E1">
              <w:rPr>
                <w:sz w:val="22"/>
                <w:szCs w:val="22"/>
              </w:rPr>
              <w:t>345</w:t>
            </w:r>
          </w:p>
        </w:tc>
        <w:tc>
          <w:tcPr>
            <w:tcW w:w="910" w:type="dxa"/>
          </w:tcPr>
          <w:p w:rsidR="00A726E1" w:rsidRPr="00A726E1" w:rsidRDefault="00A726E1" w:rsidP="00A726E1">
            <w:pPr>
              <w:jc w:val="center"/>
              <w:rPr>
                <w:sz w:val="22"/>
                <w:szCs w:val="22"/>
              </w:rPr>
            </w:pPr>
            <w:r w:rsidRPr="00A726E1">
              <w:rPr>
                <w:sz w:val="22"/>
                <w:szCs w:val="22"/>
              </w:rPr>
              <w:t>370</w:t>
            </w:r>
          </w:p>
        </w:tc>
        <w:tc>
          <w:tcPr>
            <w:tcW w:w="931" w:type="dxa"/>
          </w:tcPr>
          <w:p w:rsidR="00A726E1" w:rsidRPr="00A726E1" w:rsidRDefault="00A726E1" w:rsidP="00A726E1">
            <w:pPr>
              <w:jc w:val="center"/>
              <w:rPr>
                <w:sz w:val="22"/>
                <w:szCs w:val="22"/>
              </w:rPr>
            </w:pPr>
            <w:r w:rsidRPr="00A726E1">
              <w:rPr>
                <w:sz w:val="22"/>
                <w:szCs w:val="22"/>
              </w:rPr>
              <w:t>355</w:t>
            </w:r>
          </w:p>
        </w:tc>
        <w:tc>
          <w:tcPr>
            <w:tcW w:w="986" w:type="dxa"/>
          </w:tcPr>
          <w:p w:rsidR="00A726E1" w:rsidRPr="00A726E1" w:rsidRDefault="00A726E1" w:rsidP="00A726E1">
            <w:pPr>
              <w:jc w:val="center"/>
              <w:rPr>
                <w:sz w:val="22"/>
                <w:szCs w:val="22"/>
              </w:rPr>
            </w:pPr>
            <w:r w:rsidRPr="00A726E1">
              <w:rPr>
                <w:sz w:val="22"/>
                <w:szCs w:val="22"/>
              </w:rPr>
              <w:t>311</w:t>
            </w:r>
          </w:p>
        </w:tc>
        <w:tc>
          <w:tcPr>
            <w:tcW w:w="931" w:type="dxa"/>
          </w:tcPr>
          <w:p w:rsidR="00A726E1" w:rsidRPr="00A726E1" w:rsidRDefault="00A726E1" w:rsidP="00A726E1">
            <w:pPr>
              <w:jc w:val="center"/>
              <w:rPr>
                <w:sz w:val="22"/>
                <w:szCs w:val="22"/>
              </w:rPr>
            </w:pPr>
            <w:r w:rsidRPr="00A726E1">
              <w:rPr>
                <w:sz w:val="22"/>
                <w:szCs w:val="22"/>
              </w:rPr>
              <w:t>308</w:t>
            </w:r>
          </w:p>
        </w:tc>
        <w:tc>
          <w:tcPr>
            <w:tcW w:w="910" w:type="dxa"/>
          </w:tcPr>
          <w:p w:rsidR="00A726E1" w:rsidRPr="00A726E1" w:rsidRDefault="00A726E1" w:rsidP="00A726E1">
            <w:pPr>
              <w:jc w:val="center"/>
              <w:rPr>
                <w:sz w:val="22"/>
                <w:szCs w:val="22"/>
              </w:rPr>
            </w:pPr>
            <w:r w:rsidRPr="00A726E1">
              <w:rPr>
                <w:sz w:val="22"/>
                <w:szCs w:val="22"/>
              </w:rPr>
              <w:t>302</w:t>
            </w:r>
          </w:p>
        </w:tc>
        <w:tc>
          <w:tcPr>
            <w:tcW w:w="907" w:type="dxa"/>
          </w:tcPr>
          <w:p w:rsidR="00A726E1" w:rsidRPr="00A726E1" w:rsidRDefault="00A726E1" w:rsidP="00A726E1">
            <w:pPr>
              <w:jc w:val="center"/>
              <w:rPr>
                <w:sz w:val="22"/>
                <w:szCs w:val="22"/>
              </w:rPr>
            </w:pPr>
            <w:r w:rsidRPr="00A726E1">
              <w:rPr>
                <w:sz w:val="22"/>
                <w:szCs w:val="22"/>
              </w:rPr>
              <w:t>298</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МБУК « Клуб им. Шагова»</w:t>
            </w:r>
          </w:p>
        </w:tc>
        <w:tc>
          <w:tcPr>
            <w:tcW w:w="908" w:type="dxa"/>
          </w:tcPr>
          <w:p w:rsidR="00A726E1" w:rsidRPr="00A726E1" w:rsidRDefault="00A726E1" w:rsidP="00A726E1">
            <w:pPr>
              <w:jc w:val="center"/>
              <w:rPr>
                <w:sz w:val="22"/>
                <w:szCs w:val="22"/>
              </w:rPr>
            </w:pPr>
            <w:r w:rsidRPr="00A726E1">
              <w:rPr>
                <w:sz w:val="22"/>
                <w:szCs w:val="22"/>
              </w:rPr>
              <w:t>245</w:t>
            </w:r>
          </w:p>
        </w:tc>
        <w:tc>
          <w:tcPr>
            <w:tcW w:w="908" w:type="dxa"/>
          </w:tcPr>
          <w:p w:rsidR="00A726E1" w:rsidRPr="00A726E1" w:rsidRDefault="00A726E1" w:rsidP="00A726E1">
            <w:pPr>
              <w:jc w:val="center"/>
              <w:rPr>
                <w:sz w:val="22"/>
                <w:szCs w:val="22"/>
              </w:rPr>
            </w:pPr>
            <w:r w:rsidRPr="00A726E1">
              <w:rPr>
                <w:sz w:val="22"/>
                <w:szCs w:val="22"/>
              </w:rPr>
              <w:t>353</w:t>
            </w:r>
          </w:p>
        </w:tc>
        <w:tc>
          <w:tcPr>
            <w:tcW w:w="910" w:type="dxa"/>
          </w:tcPr>
          <w:p w:rsidR="00A726E1" w:rsidRPr="00A726E1" w:rsidRDefault="00A726E1" w:rsidP="00A726E1">
            <w:pPr>
              <w:jc w:val="center"/>
              <w:rPr>
                <w:sz w:val="22"/>
                <w:szCs w:val="22"/>
              </w:rPr>
            </w:pPr>
            <w:r w:rsidRPr="00A726E1">
              <w:rPr>
                <w:sz w:val="22"/>
                <w:szCs w:val="22"/>
              </w:rPr>
              <w:t>172</w:t>
            </w:r>
          </w:p>
        </w:tc>
        <w:tc>
          <w:tcPr>
            <w:tcW w:w="931" w:type="dxa"/>
          </w:tcPr>
          <w:p w:rsidR="00A726E1" w:rsidRPr="00A726E1" w:rsidRDefault="00A726E1" w:rsidP="00A726E1">
            <w:pPr>
              <w:jc w:val="center"/>
              <w:rPr>
                <w:sz w:val="22"/>
                <w:szCs w:val="22"/>
              </w:rPr>
            </w:pPr>
            <w:r w:rsidRPr="00A726E1">
              <w:rPr>
                <w:sz w:val="22"/>
                <w:szCs w:val="22"/>
              </w:rPr>
              <w:t>114</w:t>
            </w:r>
          </w:p>
        </w:tc>
        <w:tc>
          <w:tcPr>
            <w:tcW w:w="986" w:type="dxa"/>
          </w:tcPr>
          <w:p w:rsidR="00A726E1" w:rsidRPr="00A726E1" w:rsidRDefault="00A726E1" w:rsidP="00A726E1">
            <w:pPr>
              <w:jc w:val="center"/>
              <w:rPr>
                <w:sz w:val="22"/>
                <w:szCs w:val="22"/>
              </w:rPr>
            </w:pPr>
            <w:r w:rsidRPr="00A726E1">
              <w:rPr>
                <w:sz w:val="22"/>
                <w:szCs w:val="22"/>
              </w:rPr>
              <w:t>94</w:t>
            </w:r>
          </w:p>
        </w:tc>
        <w:tc>
          <w:tcPr>
            <w:tcW w:w="931" w:type="dxa"/>
          </w:tcPr>
          <w:p w:rsidR="00A726E1" w:rsidRPr="00A726E1" w:rsidRDefault="00A726E1" w:rsidP="00A726E1">
            <w:pPr>
              <w:jc w:val="center"/>
              <w:rPr>
                <w:sz w:val="22"/>
                <w:szCs w:val="22"/>
              </w:rPr>
            </w:pPr>
            <w:r w:rsidRPr="00A726E1">
              <w:rPr>
                <w:sz w:val="22"/>
                <w:szCs w:val="22"/>
              </w:rPr>
              <w:t>97</w:t>
            </w:r>
          </w:p>
        </w:tc>
        <w:tc>
          <w:tcPr>
            <w:tcW w:w="910" w:type="dxa"/>
          </w:tcPr>
          <w:p w:rsidR="00A726E1" w:rsidRPr="00A726E1" w:rsidRDefault="00A726E1" w:rsidP="00A726E1">
            <w:pPr>
              <w:jc w:val="center"/>
              <w:rPr>
                <w:sz w:val="22"/>
                <w:szCs w:val="22"/>
              </w:rPr>
            </w:pPr>
            <w:r w:rsidRPr="00A726E1">
              <w:rPr>
                <w:sz w:val="22"/>
                <w:szCs w:val="22"/>
              </w:rPr>
              <w:t>95</w:t>
            </w:r>
          </w:p>
        </w:tc>
        <w:tc>
          <w:tcPr>
            <w:tcW w:w="907" w:type="dxa"/>
          </w:tcPr>
          <w:p w:rsidR="00A726E1" w:rsidRPr="00A726E1" w:rsidRDefault="00A726E1" w:rsidP="00A726E1">
            <w:pPr>
              <w:jc w:val="center"/>
              <w:rPr>
                <w:sz w:val="22"/>
                <w:szCs w:val="22"/>
              </w:rPr>
            </w:pPr>
            <w:r w:rsidRPr="00A726E1">
              <w:rPr>
                <w:sz w:val="22"/>
                <w:szCs w:val="22"/>
              </w:rPr>
              <w:t>94</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МБОУ ДОД «ДШИ им. Б.А. Перевезенцева»</w:t>
            </w:r>
          </w:p>
        </w:tc>
        <w:tc>
          <w:tcPr>
            <w:tcW w:w="908" w:type="dxa"/>
          </w:tcPr>
          <w:p w:rsidR="00A726E1" w:rsidRPr="00A726E1" w:rsidRDefault="00A726E1" w:rsidP="00A726E1">
            <w:pPr>
              <w:jc w:val="center"/>
              <w:rPr>
                <w:sz w:val="22"/>
                <w:szCs w:val="22"/>
              </w:rPr>
            </w:pPr>
            <w:r w:rsidRPr="00A726E1">
              <w:rPr>
                <w:sz w:val="22"/>
                <w:szCs w:val="22"/>
              </w:rPr>
              <w:t>283</w:t>
            </w:r>
          </w:p>
        </w:tc>
        <w:tc>
          <w:tcPr>
            <w:tcW w:w="908" w:type="dxa"/>
          </w:tcPr>
          <w:p w:rsidR="00A726E1" w:rsidRPr="00A726E1" w:rsidRDefault="00A726E1" w:rsidP="00A726E1">
            <w:pPr>
              <w:jc w:val="center"/>
              <w:rPr>
                <w:sz w:val="22"/>
                <w:szCs w:val="22"/>
              </w:rPr>
            </w:pPr>
            <w:r w:rsidRPr="00A726E1">
              <w:rPr>
                <w:sz w:val="22"/>
                <w:szCs w:val="22"/>
              </w:rPr>
              <w:t>286</w:t>
            </w:r>
          </w:p>
        </w:tc>
        <w:tc>
          <w:tcPr>
            <w:tcW w:w="910" w:type="dxa"/>
          </w:tcPr>
          <w:p w:rsidR="00A726E1" w:rsidRPr="00A726E1" w:rsidRDefault="00A726E1" w:rsidP="00A726E1">
            <w:pPr>
              <w:jc w:val="center"/>
              <w:rPr>
                <w:sz w:val="22"/>
                <w:szCs w:val="22"/>
              </w:rPr>
            </w:pPr>
            <w:r w:rsidRPr="00A726E1">
              <w:rPr>
                <w:sz w:val="22"/>
                <w:szCs w:val="22"/>
              </w:rPr>
              <w:t>302</w:t>
            </w:r>
          </w:p>
        </w:tc>
        <w:tc>
          <w:tcPr>
            <w:tcW w:w="931" w:type="dxa"/>
          </w:tcPr>
          <w:p w:rsidR="00A726E1" w:rsidRPr="00A726E1" w:rsidRDefault="00A726E1" w:rsidP="00A726E1">
            <w:pPr>
              <w:jc w:val="center"/>
              <w:rPr>
                <w:sz w:val="22"/>
                <w:szCs w:val="22"/>
              </w:rPr>
            </w:pPr>
            <w:r w:rsidRPr="00A726E1">
              <w:rPr>
                <w:sz w:val="22"/>
                <w:szCs w:val="22"/>
              </w:rPr>
              <w:t>-</w:t>
            </w:r>
          </w:p>
        </w:tc>
        <w:tc>
          <w:tcPr>
            <w:tcW w:w="986" w:type="dxa"/>
          </w:tcPr>
          <w:p w:rsidR="00A726E1" w:rsidRPr="00A726E1" w:rsidRDefault="00A726E1" w:rsidP="00A726E1">
            <w:pPr>
              <w:jc w:val="center"/>
              <w:rPr>
                <w:sz w:val="22"/>
                <w:szCs w:val="22"/>
              </w:rPr>
            </w:pPr>
            <w:r w:rsidRPr="00A726E1">
              <w:rPr>
                <w:sz w:val="22"/>
                <w:szCs w:val="22"/>
              </w:rPr>
              <w:t>302</w:t>
            </w:r>
          </w:p>
        </w:tc>
        <w:tc>
          <w:tcPr>
            <w:tcW w:w="931" w:type="dxa"/>
          </w:tcPr>
          <w:p w:rsidR="00A726E1" w:rsidRPr="00A726E1" w:rsidRDefault="00A726E1" w:rsidP="00A726E1">
            <w:pPr>
              <w:jc w:val="center"/>
              <w:rPr>
                <w:sz w:val="22"/>
                <w:szCs w:val="22"/>
              </w:rPr>
            </w:pPr>
            <w:r w:rsidRPr="00A726E1">
              <w:rPr>
                <w:sz w:val="22"/>
                <w:szCs w:val="22"/>
              </w:rPr>
              <w:t>261</w:t>
            </w:r>
          </w:p>
        </w:tc>
        <w:tc>
          <w:tcPr>
            <w:tcW w:w="910" w:type="dxa"/>
          </w:tcPr>
          <w:p w:rsidR="00A726E1" w:rsidRPr="00A726E1" w:rsidRDefault="00A726E1" w:rsidP="00A726E1">
            <w:pPr>
              <w:jc w:val="center"/>
              <w:rPr>
                <w:sz w:val="22"/>
                <w:szCs w:val="22"/>
              </w:rPr>
            </w:pPr>
            <w:r w:rsidRPr="00A726E1">
              <w:rPr>
                <w:sz w:val="22"/>
                <w:szCs w:val="22"/>
              </w:rPr>
              <w:t>256</w:t>
            </w:r>
          </w:p>
        </w:tc>
        <w:tc>
          <w:tcPr>
            <w:tcW w:w="907" w:type="dxa"/>
          </w:tcPr>
          <w:p w:rsidR="00A726E1" w:rsidRPr="00A726E1" w:rsidRDefault="00A726E1" w:rsidP="00A726E1">
            <w:pPr>
              <w:jc w:val="center"/>
              <w:rPr>
                <w:sz w:val="22"/>
                <w:szCs w:val="22"/>
              </w:rPr>
            </w:pPr>
            <w:r w:rsidRPr="00A726E1">
              <w:rPr>
                <w:sz w:val="22"/>
                <w:szCs w:val="22"/>
              </w:rPr>
              <w:t>253</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Централизованная бухгалтерия</w:t>
            </w:r>
          </w:p>
        </w:tc>
        <w:tc>
          <w:tcPr>
            <w:tcW w:w="908" w:type="dxa"/>
          </w:tcPr>
          <w:p w:rsidR="00A726E1" w:rsidRPr="00A726E1" w:rsidRDefault="00A726E1" w:rsidP="00A726E1">
            <w:pPr>
              <w:jc w:val="center"/>
              <w:rPr>
                <w:sz w:val="22"/>
                <w:szCs w:val="22"/>
              </w:rPr>
            </w:pPr>
            <w:r w:rsidRPr="00A726E1">
              <w:rPr>
                <w:sz w:val="22"/>
                <w:szCs w:val="22"/>
              </w:rPr>
              <w:t>81</w:t>
            </w:r>
          </w:p>
        </w:tc>
        <w:tc>
          <w:tcPr>
            <w:tcW w:w="908" w:type="dxa"/>
          </w:tcPr>
          <w:p w:rsidR="00A726E1" w:rsidRPr="00A726E1" w:rsidRDefault="00A726E1" w:rsidP="00A726E1">
            <w:pPr>
              <w:jc w:val="center"/>
              <w:rPr>
                <w:sz w:val="22"/>
                <w:szCs w:val="22"/>
              </w:rPr>
            </w:pPr>
            <w:r w:rsidRPr="00A726E1">
              <w:rPr>
                <w:sz w:val="22"/>
                <w:szCs w:val="22"/>
              </w:rPr>
              <w:t>37</w:t>
            </w:r>
          </w:p>
        </w:tc>
        <w:tc>
          <w:tcPr>
            <w:tcW w:w="910" w:type="dxa"/>
          </w:tcPr>
          <w:p w:rsidR="00A726E1" w:rsidRPr="00A726E1" w:rsidRDefault="00A726E1" w:rsidP="00A726E1">
            <w:pPr>
              <w:jc w:val="center"/>
              <w:rPr>
                <w:sz w:val="22"/>
                <w:szCs w:val="22"/>
              </w:rPr>
            </w:pPr>
            <w:r w:rsidRPr="00A726E1">
              <w:rPr>
                <w:sz w:val="22"/>
                <w:szCs w:val="22"/>
              </w:rPr>
              <w:t>33</w:t>
            </w:r>
          </w:p>
        </w:tc>
        <w:tc>
          <w:tcPr>
            <w:tcW w:w="931" w:type="dxa"/>
          </w:tcPr>
          <w:p w:rsidR="00A726E1" w:rsidRPr="00A726E1" w:rsidRDefault="00A726E1" w:rsidP="00A726E1">
            <w:pPr>
              <w:jc w:val="center"/>
              <w:rPr>
                <w:sz w:val="22"/>
                <w:szCs w:val="22"/>
              </w:rPr>
            </w:pPr>
            <w:r w:rsidRPr="00A726E1">
              <w:rPr>
                <w:sz w:val="22"/>
                <w:szCs w:val="22"/>
              </w:rPr>
              <w:t>35</w:t>
            </w:r>
          </w:p>
        </w:tc>
        <w:tc>
          <w:tcPr>
            <w:tcW w:w="986" w:type="dxa"/>
          </w:tcPr>
          <w:p w:rsidR="00A726E1" w:rsidRPr="00A726E1" w:rsidRDefault="00A726E1" w:rsidP="00A726E1">
            <w:pPr>
              <w:jc w:val="center"/>
              <w:rPr>
                <w:sz w:val="22"/>
                <w:szCs w:val="22"/>
              </w:rPr>
            </w:pPr>
            <w:r w:rsidRPr="00A726E1">
              <w:rPr>
                <w:sz w:val="22"/>
                <w:szCs w:val="22"/>
              </w:rPr>
              <w:t>42</w:t>
            </w:r>
          </w:p>
        </w:tc>
        <w:tc>
          <w:tcPr>
            <w:tcW w:w="931" w:type="dxa"/>
          </w:tcPr>
          <w:p w:rsidR="00A726E1" w:rsidRPr="00A726E1" w:rsidRDefault="00A726E1" w:rsidP="00A726E1">
            <w:pPr>
              <w:jc w:val="center"/>
              <w:rPr>
                <w:sz w:val="22"/>
                <w:szCs w:val="22"/>
              </w:rPr>
            </w:pPr>
            <w:r w:rsidRPr="00A726E1">
              <w:rPr>
                <w:sz w:val="22"/>
                <w:szCs w:val="22"/>
              </w:rPr>
              <w:t>51,5</w:t>
            </w:r>
          </w:p>
        </w:tc>
        <w:tc>
          <w:tcPr>
            <w:tcW w:w="910" w:type="dxa"/>
          </w:tcPr>
          <w:p w:rsidR="00A726E1" w:rsidRPr="00A726E1" w:rsidRDefault="00A726E1" w:rsidP="00A726E1">
            <w:pPr>
              <w:jc w:val="center"/>
              <w:rPr>
                <w:sz w:val="22"/>
                <w:szCs w:val="22"/>
              </w:rPr>
            </w:pPr>
            <w:r w:rsidRPr="00A726E1">
              <w:rPr>
                <w:sz w:val="22"/>
                <w:szCs w:val="22"/>
              </w:rPr>
              <w:t>50</w:t>
            </w:r>
          </w:p>
        </w:tc>
        <w:tc>
          <w:tcPr>
            <w:tcW w:w="907" w:type="dxa"/>
          </w:tcPr>
          <w:p w:rsidR="00A726E1" w:rsidRPr="00A726E1" w:rsidRDefault="00A726E1" w:rsidP="00A726E1">
            <w:pPr>
              <w:jc w:val="center"/>
              <w:rPr>
                <w:sz w:val="22"/>
                <w:szCs w:val="22"/>
              </w:rPr>
            </w:pPr>
            <w:r w:rsidRPr="00A726E1">
              <w:rPr>
                <w:sz w:val="22"/>
                <w:szCs w:val="22"/>
              </w:rPr>
              <w:t>49,9</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МБУК «Вичугский городской художественный музей»</w:t>
            </w:r>
          </w:p>
        </w:tc>
        <w:tc>
          <w:tcPr>
            <w:tcW w:w="908" w:type="dxa"/>
          </w:tcPr>
          <w:p w:rsidR="00A726E1" w:rsidRPr="00A726E1" w:rsidRDefault="00A726E1" w:rsidP="00A726E1">
            <w:pPr>
              <w:jc w:val="center"/>
              <w:rPr>
                <w:sz w:val="22"/>
                <w:szCs w:val="22"/>
              </w:rPr>
            </w:pPr>
            <w:r w:rsidRPr="00A726E1">
              <w:rPr>
                <w:sz w:val="22"/>
                <w:szCs w:val="22"/>
              </w:rPr>
              <w:t>540</w:t>
            </w:r>
          </w:p>
        </w:tc>
        <w:tc>
          <w:tcPr>
            <w:tcW w:w="908" w:type="dxa"/>
          </w:tcPr>
          <w:p w:rsidR="00A726E1" w:rsidRPr="00A726E1" w:rsidRDefault="00A726E1" w:rsidP="00A726E1">
            <w:pPr>
              <w:jc w:val="center"/>
              <w:rPr>
                <w:sz w:val="22"/>
                <w:szCs w:val="22"/>
              </w:rPr>
            </w:pPr>
            <w:r w:rsidRPr="00A726E1">
              <w:rPr>
                <w:sz w:val="22"/>
                <w:szCs w:val="22"/>
              </w:rPr>
              <w:t>332</w:t>
            </w:r>
          </w:p>
        </w:tc>
        <w:tc>
          <w:tcPr>
            <w:tcW w:w="910" w:type="dxa"/>
          </w:tcPr>
          <w:p w:rsidR="00A726E1" w:rsidRPr="00A726E1" w:rsidRDefault="00A726E1" w:rsidP="00A726E1">
            <w:pPr>
              <w:jc w:val="center"/>
              <w:rPr>
                <w:sz w:val="22"/>
                <w:szCs w:val="22"/>
              </w:rPr>
            </w:pPr>
            <w:r w:rsidRPr="00A726E1">
              <w:rPr>
                <w:sz w:val="22"/>
                <w:szCs w:val="22"/>
              </w:rPr>
              <w:t>212,9</w:t>
            </w:r>
          </w:p>
        </w:tc>
        <w:tc>
          <w:tcPr>
            <w:tcW w:w="931" w:type="dxa"/>
          </w:tcPr>
          <w:p w:rsidR="00A726E1" w:rsidRPr="00A726E1" w:rsidRDefault="00A726E1" w:rsidP="00A726E1">
            <w:pPr>
              <w:jc w:val="center"/>
              <w:rPr>
                <w:sz w:val="22"/>
                <w:szCs w:val="22"/>
              </w:rPr>
            </w:pPr>
            <w:r w:rsidRPr="00A726E1">
              <w:rPr>
                <w:sz w:val="22"/>
                <w:szCs w:val="22"/>
              </w:rPr>
              <w:t>60</w:t>
            </w:r>
          </w:p>
        </w:tc>
        <w:tc>
          <w:tcPr>
            <w:tcW w:w="986" w:type="dxa"/>
          </w:tcPr>
          <w:p w:rsidR="00A726E1" w:rsidRPr="00A726E1" w:rsidRDefault="00A726E1" w:rsidP="00A726E1">
            <w:pPr>
              <w:jc w:val="center"/>
              <w:rPr>
                <w:sz w:val="22"/>
                <w:szCs w:val="22"/>
              </w:rPr>
            </w:pPr>
            <w:r w:rsidRPr="00A726E1">
              <w:rPr>
                <w:sz w:val="22"/>
                <w:szCs w:val="22"/>
              </w:rPr>
              <w:t>82</w:t>
            </w:r>
          </w:p>
        </w:tc>
        <w:tc>
          <w:tcPr>
            <w:tcW w:w="931" w:type="dxa"/>
          </w:tcPr>
          <w:p w:rsidR="00A726E1" w:rsidRPr="00A726E1" w:rsidRDefault="00A726E1" w:rsidP="00A726E1">
            <w:pPr>
              <w:jc w:val="center"/>
              <w:rPr>
                <w:sz w:val="22"/>
                <w:szCs w:val="22"/>
              </w:rPr>
            </w:pPr>
            <w:r w:rsidRPr="00A726E1">
              <w:rPr>
                <w:sz w:val="22"/>
                <w:szCs w:val="22"/>
              </w:rPr>
              <w:t>61</w:t>
            </w:r>
          </w:p>
        </w:tc>
        <w:tc>
          <w:tcPr>
            <w:tcW w:w="910" w:type="dxa"/>
          </w:tcPr>
          <w:p w:rsidR="00A726E1" w:rsidRPr="00A726E1" w:rsidRDefault="00A726E1" w:rsidP="00A726E1">
            <w:pPr>
              <w:jc w:val="center"/>
              <w:rPr>
                <w:sz w:val="22"/>
                <w:szCs w:val="22"/>
              </w:rPr>
            </w:pPr>
            <w:r w:rsidRPr="00A726E1">
              <w:rPr>
                <w:sz w:val="22"/>
                <w:szCs w:val="22"/>
              </w:rPr>
              <w:t>59,8</w:t>
            </w:r>
          </w:p>
        </w:tc>
        <w:tc>
          <w:tcPr>
            <w:tcW w:w="907" w:type="dxa"/>
          </w:tcPr>
          <w:p w:rsidR="00A726E1" w:rsidRPr="00A726E1" w:rsidRDefault="00A726E1" w:rsidP="00A726E1">
            <w:pPr>
              <w:jc w:val="center"/>
              <w:rPr>
                <w:sz w:val="22"/>
                <w:szCs w:val="22"/>
              </w:rPr>
            </w:pPr>
            <w:r w:rsidRPr="00A726E1">
              <w:rPr>
                <w:sz w:val="22"/>
                <w:szCs w:val="22"/>
              </w:rPr>
              <w:t>59</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МБУК «Культурный центр»</w:t>
            </w:r>
          </w:p>
        </w:tc>
        <w:tc>
          <w:tcPr>
            <w:tcW w:w="908" w:type="dxa"/>
          </w:tcPr>
          <w:p w:rsidR="00A726E1" w:rsidRPr="00A726E1" w:rsidRDefault="00A726E1" w:rsidP="00A726E1">
            <w:pPr>
              <w:jc w:val="center"/>
              <w:rPr>
                <w:sz w:val="22"/>
                <w:szCs w:val="22"/>
              </w:rPr>
            </w:pPr>
            <w:r w:rsidRPr="00A726E1">
              <w:rPr>
                <w:sz w:val="22"/>
                <w:szCs w:val="22"/>
              </w:rPr>
              <w:t>1401,1</w:t>
            </w:r>
          </w:p>
        </w:tc>
        <w:tc>
          <w:tcPr>
            <w:tcW w:w="908" w:type="dxa"/>
          </w:tcPr>
          <w:p w:rsidR="00A726E1" w:rsidRPr="00A726E1" w:rsidRDefault="00A726E1" w:rsidP="00A726E1">
            <w:pPr>
              <w:jc w:val="center"/>
              <w:rPr>
                <w:sz w:val="22"/>
                <w:szCs w:val="22"/>
              </w:rPr>
            </w:pPr>
            <w:r w:rsidRPr="00A726E1">
              <w:rPr>
                <w:sz w:val="22"/>
                <w:szCs w:val="22"/>
              </w:rPr>
              <w:t>867,7</w:t>
            </w:r>
          </w:p>
        </w:tc>
        <w:tc>
          <w:tcPr>
            <w:tcW w:w="910" w:type="dxa"/>
          </w:tcPr>
          <w:p w:rsidR="00A726E1" w:rsidRPr="00A726E1" w:rsidRDefault="00A726E1" w:rsidP="00A726E1">
            <w:pPr>
              <w:jc w:val="center"/>
              <w:rPr>
                <w:sz w:val="22"/>
                <w:szCs w:val="22"/>
              </w:rPr>
            </w:pPr>
            <w:r w:rsidRPr="00A726E1">
              <w:rPr>
                <w:sz w:val="22"/>
                <w:szCs w:val="22"/>
              </w:rPr>
              <w:t>585</w:t>
            </w:r>
          </w:p>
        </w:tc>
        <w:tc>
          <w:tcPr>
            <w:tcW w:w="931" w:type="dxa"/>
          </w:tcPr>
          <w:p w:rsidR="00A726E1" w:rsidRPr="00A726E1" w:rsidRDefault="00A726E1" w:rsidP="00A726E1">
            <w:pPr>
              <w:jc w:val="center"/>
              <w:rPr>
                <w:sz w:val="22"/>
                <w:szCs w:val="22"/>
              </w:rPr>
            </w:pPr>
            <w:r w:rsidRPr="00A726E1">
              <w:rPr>
                <w:sz w:val="22"/>
                <w:szCs w:val="22"/>
              </w:rPr>
              <w:t>490</w:t>
            </w:r>
          </w:p>
        </w:tc>
        <w:tc>
          <w:tcPr>
            <w:tcW w:w="986" w:type="dxa"/>
          </w:tcPr>
          <w:p w:rsidR="00A726E1" w:rsidRPr="00A726E1" w:rsidRDefault="00A726E1" w:rsidP="00A726E1">
            <w:pPr>
              <w:jc w:val="center"/>
              <w:rPr>
                <w:sz w:val="22"/>
                <w:szCs w:val="22"/>
              </w:rPr>
            </w:pPr>
            <w:r w:rsidRPr="00A726E1">
              <w:rPr>
                <w:sz w:val="22"/>
                <w:szCs w:val="22"/>
              </w:rPr>
              <w:t>502,5</w:t>
            </w:r>
          </w:p>
        </w:tc>
        <w:tc>
          <w:tcPr>
            <w:tcW w:w="931" w:type="dxa"/>
          </w:tcPr>
          <w:p w:rsidR="00A726E1" w:rsidRPr="00A726E1" w:rsidRDefault="00A726E1" w:rsidP="00A726E1">
            <w:pPr>
              <w:jc w:val="center"/>
              <w:rPr>
                <w:sz w:val="22"/>
                <w:szCs w:val="22"/>
              </w:rPr>
            </w:pPr>
            <w:r w:rsidRPr="00A726E1">
              <w:rPr>
                <w:sz w:val="22"/>
                <w:szCs w:val="22"/>
              </w:rPr>
              <w:t>435</w:t>
            </w:r>
          </w:p>
        </w:tc>
        <w:tc>
          <w:tcPr>
            <w:tcW w:w="910" w:type="dxa"/>
          </w:tcPr>
          <w:p w:rsidR="00A726E1" w:rsidRPr="00A726E1" w:rsidRDefault="00A726E1" w:rsidP="00A726E1">
            <w:pPr>
              <w:jc w:val="center"/>
              <w:rPr>
                <w:sz w:val="22"/>
                <w:szCs w:val="22"/>
              </w:rPr>
            </w:pPr>
            <w:r w:rsidRPr="00A726E1">
              <w:rPr>
                <w:sz w:val="22"/>
                <w:szCs w:val="22"/>
              </w:rPr>
              <w:t>426,3</w:t>
            </w:r>
          </w:p>
        </w:tc>
        <w:tc>
          <w:tcPr>
            <w:tcW w:w="907" w:type="dxa"/>
          </w:tcPr>
          <w:p w:rsidR="00A726E1" w:rsidRPr="00A726E1" w:rsidRDefault="00A726E1" w:rsidP="00A726E1">
            <w:pPr>
              <w:jc w:val="center"/>
              <w:rPr>
                <w:sz w:val="22"/>
                <w:szCs w:val="22"/>
              </w:rPr>
            </w:pPr>
            <w:r w:rsidRPr="00A726E1">
              <w:rPr>
                <w:sz w:val="22"/>
                <w:szCs w:val="22"/>
              </w:rPr>
              <w:t>422</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МБОУ ДОД ДЮСШ «Ногинец»</w:t>
            </w:r>
          </w:p>
        </w:tc>
        <w:tc>
          <w:tcPr>
            <w:tcW w:w="908" w:type="dxa"/>
          </w:tcPr>
          <w:p w:rsidR="00A726E1" w:rsidRPr="00A726E1" w:rsidRDefault="00A726E1" w:rsidP="00A726E1">
            <w:pPr>
              <w:jc w:val="center"/>
              <w:rPr>
                <w:sz w:val="22"/>
                <w:szCs w:val="22"/>
              </w:rPr>
            </w:pPr>
            <w:r w:rsidRPr="00A726E1">
              <w:rPr>
                <w:sz w:val="22"/>
                <w:szCs w:val="22"/>
              </w:rPr>
              <w:t>4861,3</w:t>
            </w:r>
          </w:p>
        </w:tc>
        <w:tc>
          <w:tcPr>
            <w:tcW w:w="908" w:type="dxa"/>
          </w:tcPr>
          <w:p w:rsidR="00A726E1" w:rsidRPr="00A726E1" w:rsidRDefault="00A726E1" w:rsidP="00A726E1">
            <w:pPr>
              <w:jc w:val="center"/>
              <w:rPr>
                <w:sz w:val="22"/>
                <w:szCs w:val="22"/>
              </w:rPr>
            </w:pPr>
            <w:r w:rsidRPr="00A726E1">
              <w:rPr>
                <w:sz w:val="22"/>
                <w:szCs w:val="22"/>
              </w:rPr>
              <w:t>5112,7</w:t>
            </w:r>
          </w:p>
        </w:tc>
        <w:tc>
          <w:tcPr>
            <w:tcW w:w="910" w:type="dxa"/>
          </w:tcPr>
          <w:p w:rsidR="00A726E1" w:rsidRPr="00A726E1" w:rsidRDefault="00A726E1" w:rsidP="00A726E1">
            <w:pPr>
              <w:jc w:val="center"/>
              <w:rPr>
                <w:sz w:val="22"/>
                <w:szCs w:val="22"/>
              </w:rPr>
            </w:pPr>
            <w:r w:rsidRPr="00A726E1">
              <w:rPr>
                <w:sz w:val="22"/>
                <w:szCs w:val="22"/>
              </w:rPr>
              <w:t>2445,2</w:t>
            </w:r>
          </w:p>
        </w:tc>
        <w:tc>
          <w:tcPr>
            <w:tcW w:w="931" w:type="dxa"/>
          </w:tcPr>
          <w:p w:rsidR="00A726E1" w:rsidRPr="00A726E1" w:rsidRDefault="00A726E1" w:rsidP="00A726E1">
            <w:pPr>
              <w:jc w:val="center"/>
              <w:rPr>
                <w:sz w:val="22"/>
                <w:szCs w:val="22"/>
              </w:rPr>
            </w:pPr>
            <w:r w:rsidRPr="00A726E1">
              <w:rPr>
                <w:sz w:val="22"/>
                <w:szCs w:val="22"/>
              </w:rPr>
              <w:t>1870,75</w:t>
            </w:r>
          </w:p>
        </w:tc>
        <w:tc>
          <w:tcPr>
            <w:tcW w:w="986" w:type="dxa"/>
          </w:tcPr>
          <w:p w:rsidR="00A726E1" w:rsidRPr="00A726E1" w:rsidRDefault="00A726E1" w:rsidP="00A726E1">
            <w:pPr>
              <w:jc w:val="center"/>
              <w:rPr>
                <w:sz w:val="22"/>
                <w:szCs w:val="22"/>
              </w:rPr>
            </w:pPr>
            <w:r w:rsidRPr="00A726E1">
              <w:rPr>
                <w:sz w:val="22"/>
                <w:szCs w:val="22"/>
              </w:rPr>
              <w:t>1508,1</w:t>
            </w:r>
          </w:p>
        </w:tc>
        <w:tc>
          <w:tcPr>
            <w:tcW w:w="931" w:type="dxa"/>
          </w:tcPr>
          <w:p w:rsidR="00A726E1" w:rsidRPr="00A726E1" w:rsidRDefault="00A726E1" w:rsidP="00A726E1">
            <w:pPr>
              <w:jc w:val="center"/>
              <w:rPr>
                <w:sz w:val="22"/>
                <w:szCs w:val="22"/>
              </w:rPr>
            </w:pPr>
            <w:r w:rsidRPr="00A726E1">
              <w:rPr>
                <w:sz w:val="22"/>
                <w:szCs w:val="22"/>
              </w:rPr>
              <w:t>1339,83</w:t>
            </w:r>
          </w:p>
        </w:tc>
        <w:tc>
          <w:tcPr>
            <w:tcW w:w="910" w:type="dxa"/>
          </w:tcPr>
          <w:p w:rsidR="00A726E1" w:rsidRPr="00A726E1" w:rsidRDefault="00A726E1" w:rsidP="00A726E1">
            <w:pPr>
              <w:jc w:val="center"/>
              <w:rPr>
                <w:sz w:val="22"/>
                <w:szCs w:val="22"/>
              </w:rPr>
            </w:pPr>
            <w:r w:rsidRPr="00A726E1">
              <w:rPr>
                <w:sz w:val="22"/>
                <w:szCs w:val="22"/>
              </w:rPr>
              <w:t>1313</w:t>
            </w:r>
          </w:p>
        </w:tc>
        <w:tc>
          <w:tcPr>
            <w:tcW w:w="907" w:type="dxa"/>
          </w:tcPr>
          <w:p w:rsidR="00A726E1" w:rsidRPr="00A726E1" w:rsidRDefault="00A726E1" w:rsidP="00A726E1">
            <w:pPr>
              <w:jc w:val="center"/>
              <w:rPr>
                <w:sz w:val="22"/>
                <w:szCs w:val="22"/>
              </w:rPr>
            </w:pPr>
            <w:r w:rsidRPr="00A726E1">
              <w:rPr>
                <w:sz w:val="22"/>
                <w:szCs w:val="22"/>
              </w:rPr>
              <w:t>1299</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 xml:space="preserve">МБУ </w:t>
            </w:r>
            <w:r w:rsidRPr="00A726E1">
              <w:rPr>
                <w:sz w:val="22"/>
                <w:szCs w:val="22"/>
              </w:rPr>
              <w:lastRenderedPageBreak/>
              <w:t>«Текстильщик»</w:t>
            </w:r>
          </w:p>
        </w:tc>
        <w:tc>
          <w:tcPr>
            <w:tcW w:w="908" w:type="dxa"/>
          </w:tcPr>
          <w:p w:rsidR="00A726E1" w:rsidRPr="00A726E1" w:rsidRDefault="00A726E1" w:rsidP="00A726E1">
            <w:pPr>
              <w:jc w:val="center"/>
              <w:rPr>
                <w:sz w:val="22"/>
                <w:szCs w:val="22"/>
              </w:rPr>
            </w:pPr>
            <w:r w:rsidRPr="00A726E1">
              <w:rPr>
                <w:sz w:val="22"/>
                <w:szCs w:val="22"/>
              </w:rPr>
              <w:lastRenderedPageBreak/>
              <w:t>1314,1</w:t>
            </w:r>
          </w:p>
        </w:tc>
        <w:tc>
          <w:tcPr>
            <w:tcW w:w="908" w:type="dxa"/>
          </w:tcPr>
          <w:p w:rsidR="00A726E1" w:rsidRPr="00A726E1" w:rsidRDefault="00A726E1" w:rsidP="00A726E1">
            <w:pPr>
              <w:jc w:val="center"/>
              <w:rPr>
                <w:sz w:val="22"/>
                <w:szCs w:val="22"/>
              </w:rPr>
            </w:pPr>
            <w:r w:rsidRPr="00A726E1">
              <w:rPr>
                <w:sz w:val="22"/>
                <w:szCs w:val="22"/>
              </w:rPr>
              <w:t>1233,3</w:t>
            </w:r>
          </w:p>
        </w:tc>
        <w:tc>
          <w:tcPr>
            <w:tcW w:w="910" w:type="dxa"/>
          </w:tcPr>
          <w:p w:rsidR="00A726E1" w:rsidRPr="00A726E1" w:rsidRDefault="00A726E1" w:rsidP="00A726E1">
            <w:pPr>
              <w:jc w:val="center"/>
              <w:rPr>
                <w:sz w:val="22"/>
                <w:szCs w:val="22"/>
              </w:rPr>
            </w:pPr>
            <w:r w:rsidRPr="00A726E1">
              <w:rPr>
                <w:sz w:val="22"/>
                <w:szCs w:val="22"/>
              </w:rPr>
              <w:t>1203</w:t>
            </w:r>
          </w:p>
        </w:tc>
        <w:tc>
          <w:tcPr>
            <w:tcW w:w="931" w:type="dxa"/>
          </w:tcPr>
          <w:p w:rsidR="00A726E1" w:rsidRPr="00A726E1" w:rsidRDefault="00A726E1" w:rsidP="00A726E1">
            <w:pPr>
              <w:jc w:val="center"/>
              <w:rPr>
                <w:sz w:val="22"/>
                <w:szCs w:val="22"/>
              </w:rPr>
            </w:pPr>
            <w:r w:rsidRPr="00A726E1">
              <w:rPr>
                <w:sz w:val="22"/>
                <w:szCs w:val="22"/>
              </w:rPr>
              <w:t>1043,45</w:t>
            </w:r>
          </w:p>
        </w:tc>
        <w:tc>
          <w:tcPr>
            <w:tcW w:w="986" w:type="dxa"/>
          </w:tcPr>
          <w:p w:rsidR="00A726E1" w:rsidRPr="00A726E1" w:rsidRDefault="00A726E1" w:rsidP="00A726E1">
            <w:pPr>
              <w:jc w:val="center"/>
              <w:rPr>
                <w:sz w:val="22"/>
                <w:szCs w:val="22"/>
              </w:rPr>
            </w:pPr>
            <w:r w:rsidRPr="00A726E1">
              <w:rPr>
                <w:sz w:val="22"/>
                <w:szCs w:val="22"/>
              </w:rPr>
              <w:t>1038,75</w:t>
            </w:r>
          </w:p>
        </w:tc>
        <w:tc>
          <w:tcPr>
            <w:tcW w:w="931" w:type="dxa"/>
          </w:tcPr>
          <w:p w:rsidR="00A726E1" w:rsidRPr="00A726E1" w:rsidRDefault="00A726E1" w:rsidP="00A726E1">
            <w:pPr>
              <w:jc w:val="center"/>
              <w:rPr>
                <w:sz w:val="22"/>
                <w:szCs w:val="22"/>
              </w:rPr>
            </w:pPr>
            <w:r w:rsidRPr="00A726E1">
              <w:rPr>
                <w:sz w:val="22"/>
                <w:szCs w:val="22"/>
              </w:rPr>
              <w:t>727,7</w:t>
            </w:r>
          </w:p>
        </w:tc>
        <w:tc>
          <w:tcPr>
            <w:tcW w:w="910" w:type="dxa"/>
          </w:tcPr>
          <w:p w:rsidR="00A726E1" w:rsidRPr="00A726E1" w:rsidRDefault="00A726E1" w:rsidP="00A726E1">
            <w:pPr>
              <w:jc w:val="center"/>
              <w:rPr>
                <w:sz w:val="22"/>
                <w:szCs w:val="22"/>
              </w:rPr>
            </w:pPr>
            <w:r w:rsidRPr="00A726E1">
              <w:rPr>
                <w:sz w:val="22"/>
                <w:szCs w:val="22"/>
              </w:rPr>
              <w:t>713,1</w:t>
            </w:r>
          </w:p>
        </w:tc>
        <w:tc>
          <w:tcPr>
            <w:tcW w:w="907" w:type="dxa"/>
          </w:tcPr>
          <w:p w:rsidR="00A726E1" w:rsidRPr="00A726E1" w:rsidRDefault="00A726E1" w:rsidP="00A726E1">
            <w:pPr>
              <w:jc w:val="center"/>
              <w:rPr>
                <w:sz w:val="22"/>
                <w:szCs w:val="22"/>
              </w:rPr>
            </w:pPr>
            <w:r w:rsidRPr="00A726E1">
              <w:rPr>
                <w:sz w:val="22"/>
                <w:szCs w:val="22"/>
              </w:rPr>
              <w:t>706</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lastRenderedPageBreak/>
              <w:t>ФОС «Шаговец»</w:t>
            </w:r>
          </w:p>
        </w:tc>
        <w:tc>
          <w:tcPr>
            <w:tcW w:w="908" w:type="dxa"/>
          </w:tcPr>
          <w:p w:rsidR="00A726E1" w:rsidRPr="00A726E1" w:rsidRDefault="00A726E1" w:rsidP="00A726E1">
            <w:pPr>
              <w:jc w:val="center"/>
              <w:rPr>
                <w:sz w:val="22"/>
                <w:szCs w:val="22"/>
              </w:rPr>
            </w:pPr>
            <w:r w:rsidRPr="00A726E1">
              <w:rPr>
                <w:sz w:val="22"/>
                <w:szCs w:val="22"/>
              </w:rPr>
              <w:t>542,1</w:t>
            </w:r>
          </w:p>
        </w:tc>
        <w:tc>
          <w:tcPr>
            <w:tcW w:w="908" w:type="dxa"/>
          </w:tcPr>
          <w:p w:rsidR="00A726E1" w:rsidRPr="00A726E1" w:rsidRDefault="00A726E1" w:rsidP="00A726E1">
            <w:pPr>
              <w:jc w:val="center"/>
              <w:rPr>
                <w:sz w:val="22"/>
                <w:szCs w:val="22"/>
              </w:rPr>
            </w:pPr>
            <w:r w:rsidRPr="00A726E1">
              <w:rPr>
                <w:sz w:val="22"/>
                <w:szCs w:val="22"/>
              </w:rPr>
              <w:t>616,5</w:t>
            </w:r>
          </w:p>
        </w:tc>
        <w:tc>
          <w:tcPr>
            <w:tcW w:w="910" w:type="dxa"/>
          </w:tcPr>
          <w:p w:rsidR="00A726E1" w:rsidRPr="00A726E1" w:rsidRDefault="00A726E1" w:rsidP="00A726E1">
            <w:pPr>
              <w:jc w:val="center"/>
              <w:rPr>
                <w:sz w:val="22"/>
                <w:szCs w:val="22"/>
              </w:rPr>
            </w:pPr>
            <w:r w:rsidRPr="00A726E1">
              <w:rPr>
                <w:sz w:val="22"/>
                <w:szCs w:val="22"/>
              </w:rPr>
              <w:t>607</w:t>
            </w:r>
          </w:p>
        </w:tc>
        <w:tc>
          <w:tcPr>
            <w:tcW w:w="931" w:type="dxa"/>
          </w:tcPr>
          <w:p w:rsidR="00A726E1" w:rsidRPr="00A726E1" w:rsidRDefault="00A726E1" w:rsidP="00A726E1">
            <w:pPr>
              <w:jc w:val="center"/>
              <w:rPr>
                <w:sz w:val="22"/>
                <w:szCs w:val="22"/>
              </w:rPr>
            </w:pPr>
            <w:r w:rsidRPr="00A726E1">
              <w:rPr>
                <w:sz w:val="22"/>
                <w:szCs w:val="22"/>
              </w:rPr>
              <w:t>611,3</w:t>
            </w:r>
          </w:p>
        </w:tc>
        <w:tc>
          <w:tcPr>
            <w:tcW w:w="986" w:type="dxa"/>
          </w:tcPr>
          <w:p w:rsidR="00A726E1" w:rsidRPr="00A726E1" w:rsidRDefault="00A726E1" w:rsidP="00A726E1">
            <w:pPr>
              <w:jc w:val="center"/>
              <w:rPr>
                <w:sz w:val="22"/>
                <w:szCs w:val="22"/>
              </w:rPr>
            </w:pPr>
            <w:r w:rsidRPr="00A726E1">
              <w:rPr>
                <w:sz w:val="22"/>
                <w:szCs w:val="22"/>
              </w:rPr>
              <w:t>719</w:t>
            </w:r>
          </w:p>
        </w:tc>
        <w:tc>
          <w:tcPr>
            <w:tcW w:w="931" w:type="dxa"/>
          </w:tcPr>
          <w:p w:rsidR="00A726E1" w:rsidRPr="00A726E1" w:rsidRDefault="00A726E1" w:rsidP="00A726E1">
            <w:pPr>
              <w:jc w:val="center"/>
              <w:rPr>
                <w:sz w:val="22"/>
                <w:szCs w:val="22"/>
              </w:rPr>
            </w:pPr>
            <w:r w:rsidRPr="00A726E1">
              <w:rPr>
                <w:sz w:val="22"/>
                <w:szCs w:val="22"/>
              </w:rPr>
              <w:t>617,45</w:t>
            </w:r>
          </w:p>
        </w:tc>
        <w:tc>
          <w:tcPr>
            <w:tcW w:w="910" w:type="dxa"/>
          </w:tcPr>
          <w:p w:rsidR="00A726E1" w:rsidRPr="00A726E1" w:rsidRDefault="00A726E1" w:rsidP="00A726E1">
            <w:pPr>
              <w:jc w:val="center"/>
              <w:rPr>
                <w:sz w:val="22"/>
                <w:szCs w:val="22"/>
              </w:rPr>
            </w:pPr>
            <w:r w:rsidRPr="00A726E1">
              <w:rPr>
                <w:sz w:val="22"/>
                <w:szCs w:val="22"/>
              </w:rPr>
              <w:t>605</w:t>
            </w:r>
          </w:p>
        </w:tc>
        <w:tc>
          <w:tcPr>
            <w:tcW w:w="907" w:type="dxa"/>
          </w:tcPr>
          <w:p w:rsidR="00A726E1" w:rsidRPr="00A726E1" w:rsidRDefault="00A726E1" w:rsidP="00A726E1">
            <w:pPr>
              <w:jc w:val="center"/>
              <w:rPr>
                <w:sz w:val="22"/>
                <w:szCs w:val="22"/>
              </w:rPr>
            </w:pPr>
            <w:r w:rsidRPr="00A726E1">
              <w:rPr>
                <w:sz w:val="22"/>
                <w:szCs w:val="22"/>
              </w:rPr>
              <w:t>599</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ФОС «Машиностроитель»</w:t>
            </w:r>
          </w:p>
        </w:tc>
        <w:tc>
          <w:tcPr>
            <w:tcW w:w="908" w:type="dxa"/>
          </w:tcPr>
          <w:p w:rsidR="00A726E1" w:rsidRPr="00A726E1" w:rsidRDefault="00A726E1" w:rsidP="00A726E1">
            <w:pPr>
              <w:jc w:val="center"/>
              <w:rPr>
                <w:sz w:val="22"/>
                <w:szCs w:val="22"/>
              </w:rPr>
            </w:pPr>
            <w:r w:rsidRPr="00A726E1">
              <w:rPr>
                <w:sz w:val="22"/>
                <w:szCs w:val="22"/>
              </w:rPr>
              <w:t>146</w:t>
            </w:r>
          </w:p>
        </w:tc>
        <w:tc>
          <w:tcPr>
            <w:tcW w:w="908" w:type="dxa"/>
          </w:tcPr>
          <w:p w:rsidR="00A726E1" w:rsidRPr="00A726E1" w:rsidRDefault="00A726E1" w:rsidP="00A726E1">
            <w:pPr>
              <w:jc w:val="center"/>
              <w:rPr>
                <w:sz w:val="22"/>
                <w:szCs w:val="22"/>
              </w:rPr>
            </w:pPr>
            <w:r w:rsidRPr="00A726E1">
              <w:rPr>
                <w:sz w:val="22"/>
                <w:szCs w:val="22"/>
              </w:rPr>
              <w:t>170</w:t>
            </w:r>
          </w:p>
        </w:tc>
        <w:tc>
          <w:tcPr>
            <w:tcW w:w="910" w:type="dxa"/>
          </w:tcPr>
          <w:p w:rsidR="00A726E1" w:rsidRPr="00A726E1" w:rsidRDefault="00A726E1" w:rsidP="00A726E1">
            <w:pPr>
              <w:jc w:val="center"/>
              <w:rPr>
                <w:sz w:val="22"/>
                <w:szCs w:val="22"/>
              </w:rPr>
            </w:pPr>
            <w:r w:rsidRPr="00A726E1">
              <w:rPr>
                <w:sz w:val="22"/>
                <w:szCs w:val="22"/>
              </w:rPr>
              <w:t>285</w:t>
            </w:r>
          </w:p>
        </w:tc>
        <w:tc>
          <w:tcPr>
            <w:tcW w:w="931" w:type="dxa"/>
          </w:tcPr>
          <w:p w:rsidR="00A726E1" w:rsidRPr="00A726E1" w:rsidRDefault="00A726E1" w:rsidP="00A726E1">
            <w:pPr>
              <w:jc w:val="center"/>
              <w:rPr>
                <w:sz w:val="22"/>
                <w:szCs w:val="22"/>
              </w:rPr>
            </w:pPr>
            <w:r w:rsidRPr="00A726E1">
              <w:rPr>
                <w:sz w:val="22"/>
                <w:szCs w:val="22"/>
              </w:rPr>
              <w:t>227</w:t>
            </w:r>
          </w:p>
        </w:tc>
        <w:tc>
          <w:tcPr>
            <w:tcW w:w="986" w:type="dxa"/>
          </w:tcPr>
          <w:p w:rsidR="00A726E1" w:rsidRPr="00A726E1" w:rsidRDefault="00A726E1" w:rsidP="00A726E1">
            <w:pPr>
              <w:jc w:val="center"/>
              <w:rPr>
                <w:sz w:val="22"/>
                <w:szCs w:val="22"/>
              </w:rPr>
            </w:pPr>
            <w:r w:rsidRPr="00A726E1">
              <w:rPr>
                <w:sz w:val="22"/>
                <w:szCs w:val="22"/>
              </w:rPr>
              <w:t>650,08</w:t>
            </w:r>
          </w:p>
        </w:tc>
        <w:tc>
          <w:tcPr>
            <w:tcW w:w="931" w:type="dxa"/>
          </w:tcPr>
          <w:p w:rsidR="00A726E1" w:rsidRPr="00A726E1" w:rsidRDefault="00A726E1" w:rsidP="00A726E1">
            <w:pPr>
              <w:jc w:val="center"/>
              <w:rPr>
                <w:sz w:val="22"/>
                <w:szCs w:val="22"/>
              </w:rPr>
            </w:pPr>
            <w:r w:rsidRPr="00A726E1">
              <w:rPr>
                <w:sz w:val="22"/>
                <w:szCs w:val="22"/>
              </w:rPr>
              <w:t>218</w:t>
            </w:r>
          </w:p>
        </w:tc>
        <w:tc>
          <w:tcPr>
            <w:tcW w:w="910" w:type="dxa"/>
          </w:tcPr>
          <w:p w:rsidR="00A726E1" w:rsidRPr="00A726E1" w:rsidRDefault="00A726E1" w:rsidP="00A726E1">
            <w:pPr>
              <w:jc w:val="center"/>
              <w:rPr>
                <w:sz w:val="22"/>
                <w:szCs w:val="22"/>
              </w:rPr>
            </w:pPr>
            <w:r w:rsidRPr="00A726E1">
              <w:rPr>
                <w:sz w:val="22"/>
                <w:szCs w:val="22"/>
              </w:rPr>
              <w:t>214</w:t>
            </w:r>
          </w:p>
        </w:tc>
        <w:tc>
          <w:tcPr>
            <w:tcW w:w="907" w:type="dxa"/>
          </w:tcPr>
          <w:p w:rsidR="00A726E1" w:rsidRPr="00A726E1" w:rsidRDefault="00A726E1" w:rsidP="00A726E1">
            <w:pPr>
              <w:jc w:val="center"/>
              <w:rPr>
                <w:sz w:val="22"/>
                <w:szCs w:val="22"/>
              </w:rPr>
            </w:pPr>
            <w:r w:rsidRPr="00A726E1">
              <w:rPr>
                <w:sz w:val="22"/>
                <w:szCs w:val="22"/>
              </w:rPr>
              <w:t>211</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МБОУ ДОД ДЮСШ «Дельфин»</w:t>
            </w:r>
          </w:p>
        </w:tc>
        <w:tc>
          <w:tcPr>
            <w:tcW w:w="908" w:type="dxa"/>
          </w:tcPr>
          <w:p w:rsidR="00A726E1" w:rsidRPr="00A726E1" w:rsidRDefault="00A726E1" w:rsidP="00A726E1">
            <w:pPr>
              <w:jc w:val="center"/>
              <w:rPr>
                <w:sz w:val="22"/>
                <w:szCs w:val="22"/>
              </w:rPr>
            </w:pPr>
            <w:r w:rsidRPr="00A726E1">
              <w:rPr>
                <w:sz w:val="22"/>
                <w:szCs w:val="22"/>
              </w:rPr>
              <w:t>-</w:t>
            </w:r>
          </w:p>
        </w:tc>
        <w:tc>
          <w:tcPr>
            <w:tcW w:w="908" w:type="dxa"/>
          </w:tcPr>
          <w:p w:rsidR="00A726E1" w:rsidRPr="00A726E1" w:rsidRDefault="00A726E1" w:rsidP="00A726E1">
            <w:pPr>
              <w:jc w:val="center"/>
              <w:rPr>
                <w:sz w:val="22"/>
                <w:szCs w:val="22"/>
              </w:rPr>
            </w:pPr>
            <w:r w:rsidRPr="00A726E1">
              <w:rPr>
                <w:sz w:val="22"/>
                <w:szCs w:val="22"/>
              </w:rPr>
              <w:t>8381,7</w:t>
            </w:r>
          </w:p>
        </w:tc>
        <w:tc>
          <w:tcPr>
            <w:tcW w:w="910" w:type="dxa"/>
          </w:tcPr>
          <w:p w:rsidR="00A726E1" w:rsidRPr="00A726E1" w:rsidRDefault="00A726E1" w:rsidP="00A726E1">
            <w:pPr>
              <w:jc w:val="center"/>
              <w:rPr>
                <w:sz w:val="22"/>
                <w:szCs w:val="22"/>
              </w:rPr>
            </w:pPr>
            <w:r w:rsidRPr="00A726E1">
              <w:rPr>
                <w:sz w:val="22"/>
                <w:szCs w:val="22"/>
              </w:rPr>
              <w:t>6939,1</w:t>
            </w:r>
          </w:p>
        </w:tc>
        <w:tc>
          <w:tcPr>
            <w:tcW w:w="931" w:type="dxa"/>
          </w:tcPr>
          <w:p w:rsidR="00A726E1" w:rsidRPr="00A726E1" w:rsidRDefault="00A726E1" w:rsidP="00A726E1">
            <w:pPr>
              <w:jc w:val="center"/>
              <w:rPr>
                <w:sz w:val="22"/>
                <w:szCs w:val="22"/>
              </w:rPr>
            </w:pPr>
            <w:r w:rsidRPr="00A726E1">
              <w:rPr>
                <w:sz w:val="22"/>
                <w:szCs w:val="22"/>
              </w:rPr>
              <w:t>7048,5</w:t>
            </w:r>
          </w:p>
        </w:tc>
        <w:tc>
          <w:tcPr>
            <w:tcW w:w="986" w:type="dxa"/>
          </w:tcPr>
          <w:p w:rsidR="00A726E1" w:rsidRPr="00A726E1" w:rsidRDefault="00A726E1" w:rsidP="00A726E1">
            <w:pPr>
              <w:jc w:val="center"/>
              <w:rPr>
                <w:sz w:val="22"/>
                <w:szCs w:val="22"/>
              </w:rPr>
            </w:pPr>
            <w:r w:rsidRPr="00A726E1">
              <w:rPr>
                <w:sz w:val="22"/>
                <w:szCs w:val="22"/>
              </w:rPr>
              <w:t>7010,94</w:t>
            </w:r>
          </w:p>
        </w:tc>
        <w:tc>
          <w:tcPr>
            <w:tcW w:w="931" w:type="dxa"/>
          </w:tcPr>
          <w:p w:rsidR="00A726E1" w:rsidRPr="00A726E1" w:rsidRDefault="00A726E1" w:rsidP="00A726E1">
            <w:pPr>
              <w:jc w:val="center"/>
              <w:rPr>
                <w:sz w:val="22"/>
                <w:szCs w:val="22"/>
              </w:rPr>
            </w:pPr>
            <w:r w:rsidRPr="00A726E1">
              <w:rPr>
                <w:sz w:val="22"/>
                <w:szCs w:val="22"/>
              </w:rPr>
              <w:t>8502,1</w:t>
            </w:r>
          </w:p>
        </w:tc>
        <w:tc>
          <w:tcPr>
            <w:tcW w:w="910" w:type="dxa"/>
          </w:tcPr>
          <w:p w:rsidR="00A726E1" w:rsidRPr="00A726E1" w:rsidRDefault="00A726E1" w:rsidP="00A726E1">
            <w:pPr>
              <w:jc w:val="center"/>
              <w:rPr>
                <w:sz w:val="22"/>
                <w:szCs w:val="22"/>
              </w:rPr>
            </w:pPr>
            <w:r w:rsidRPr="00A726E1">
              <w:rPr>
                <w:sz w:val="22"/>
                <w:szCs w:val="22"/>
              </w:rPr>
              <w:t>8332</w:t>
            </w:r>
          </w:p>
        </w:tc>
        <w:tc>
          <w:tcPr>
            <w:tcW w:w="907" w:type="dxa"/>
          </w:tcPr>
          <w:p w:rsidR="00A726E1" w:rsidRPr="00A726E1" w:rsidRDefault="00A726E1" w:rsidP="00A726E1">
            <w:pPr>
              <w:jc w:val="center"/>
              <w:rPr>
                <w:sz w:val="22"/>
                <w:szCs w:val="22"/>
              </w:rPr>
            </w:pPr>
            <w:r w:rsidRPr="00A726E1">
              <w:rPr>
                <w:sz w:val="22"/>
                <w:szCs w:val="22"/>
              </w:rPr>
              <w:t>8247</w:t>
            </w:r>
          </w:p>
        </w:tc>
      </w:tr>
      <w:tr w:rsidR="00A726E1" w:rsidRPr="00A726E1" w:rsidTr="00A726E1">
        <w:trPr>
          <w:jc w:val="center"/>
        </w:trPr>
        <w:tc>
          <w:tcPr>
            <w:tcW w:w="2180" w:type="dxa"/>
          </w:tcPr>
          <w:p w:rsidR="00A726E1" w:rsidRPr="00A726E1" w:rsidRDefault="00A726E1" w:rsidP="00A726E1">
            <w:pPr>
              <w:jc w:val="center"/>
              <w:rPr>
                <w:sz w:val="22"/>
                <w:szCs w:val="22"/>
              </w:rPr>
            </w:pPr>
            <w:r w:rsidRPr="00A726E1">
              <w:rPr>
                <w:sz w:val="22"/>
                <w:szCs w:val="22"/>
              </w:rPr>
              <w:t>МКУ «</w:t>
            </w:r>
            <w:r w:rsidR="0027505C" w:rsidRPr="00A726E1">
              <w:rPr>
                <w:sz w:val="22"/>
                <w:szCs w:val="22"/>
              </w:rPr>
              <w:t>Управление</w:t>
            </w:r>
            <w:r w:rsidRPr="00A726E1">
              <w:rPr>
                <w:sz w:val="22"/>
                <w:szCs w:val="22"/>
              </w:rPr>
              <w:t xml:space="preserve"> зданиями и транспортом»</w:t>
            </w:r>
          </w:p>
        </w:tc>
        <w:tc>
          <w:tcPr>
            <w:tcW w:w="908" w:type="dxa"/>
          </w:tcPr>
          <w:p w:rsidR="00A726E1" w:rsidRPr="00A726E1" w:rsidRDefault="00A726E1" w:rsidP="00A726E1">
            <w:pPr>
              <w:jc w:val="center"/>
              <w:rPr>
                <w:sz w:val="22"/>
                <w:szCs w:val="22"/>
              </w:rPr>
            </w:pPr>
            <w:r w:rsidRPr="00A726E1">
              <w:rPr>
                <w:sz w:val="22"/>
                <w:szCs w:val="22"/>
              </w:rPr>
              <w:t>673</w:t>
            </w:r>
          </w:p>
        </w:tc>
        <w:tc>
          <w:tcPr>
            <w:tcW w:w="908" w:type="dxa"/>
          </w:tcPr>
          <w:p w:rsidR="00A726E1" w:rsidRPr="00A726E1" w:rsidRDefault="00A726E1" w:rsidP="00A726E1">
            <w:pPr>
              <w:jc w:val="center"/>
              <w:rPr>
                <w:sz w:val="22"/>
                <w:szCs w:val="22"/>
              </w:rPr>
            </w:pPr>
            <w:r w:rsidRPr="00A726E1">
              <w:rPr>
                <w:sz w:val="22"/>
                <w:szCs w:val="22"/>
              </w:rPr>
              <w:t>696</w:t>
            </w:r>
          </w:p>
        </w:tc>
        <w:tc>
          <w:tcPr>
            <w:tcW w:w="910" w:type="dxa"/>
          </w:tcPr>
          <w:p w:rsidR="00A726E1" w:rsidRPr="00A726E1" w:rsidRDefault="00A726E1" w:rsidP="00A726E1">
            <w:pPr>
              <w:jc w:val="center"/>
              <w:rPr>
                <w:sz w:val="22"/>
                <w:szCs w:val="22"/>
              </w:rPr>
            </w:pPr>
            <w:r w:rsidRPr="00A726E1">
              <w:rPr>
                <w:sz w:val="22"/>
                <w:szCs w:val="22"/>
              </w:rPr>
              <w:t>652</w:t>
            </w:r>
          </w:p>
        </w:tc>
        <w:tc>
          <w:tcPr>
            <w:tcW w:w="931" w:type="dxa"/>
          </w:tcPr>
          <w:p w:rsidR="00A726E1" w:rsidRPr="00A726E1" w:rsidRDefault="00A726E1" w:rsidP="00A726E1">
            <w:pPr>
              <w:jc w:val="center"/>
              <w:rPr>
                <w:sz w:val="22"/>
                <w:szCs w:val="22"/>
              </w:rPr>
            </w:pPr>
            <w:r w:rsidRPr="00A726E1">
              <w:rPr>
                <w:sz w:val="22"/>
                <w:szCs w:val="22"/>
              </w:rPr>
              <w:t>445,32</w:t>
            </w:r>
          </w:p>
        </w:tc>
        <w:tc>
          <w:tcPr>
            <w:tcW w:w="986" w:type="dxa"/>
          </w:tcPr>
          <w:p w:rsidR="00A726E1" w:rsidRPr="00A726E1" w:rsidRDefault="00A726E1" w:rsidP="00A726E1">
            <w:pPr>
              <w:jc w:val="center"/>
              <w:rPr>
                <w:sz w:val="22"/>
                <w:szCs w:val="22"/>
              </w:rPr>
            </w:pPr>
            <w:r w:rsidRPr="00A726E1">
              <w:rPr>
                <w:sz w:val="22"/>
                <w:szCs w:val="22"/>
              </w:rPr>
              <w:t>507,21</w:t>
            </w:r>
          </w:p>
        </w:tc>
        <w:tc>
          <w:tcPr>
            <w:tcW w:w="931" w:type="dxa"/>
          </w:tcPr>
          <w:p w:rsidR="00A726E1" w:rsidRPr="00A726E1" w:rsidRDefault="00A726E1" w:rsidP="00A726E1">
            <w:pPr>
              <w:jc w:val="center"/>
              <w:rPr>
                <w:sz w:val="22"/>
                <w:szCs w:val="22"/>
              </w:rPr>
            </w:pPr>
            <w:r w:rsidRPr="00A726E1">
              <w:rPr>
                <w:sz w:val="22"/>
                <w:szCs w:val="22"/>
              </w:rPr>
              <w:t>112</w:t>
            </w:r>
          </w:p>
        </w:tc>
        <w:tc>
          <w:tcPr>
            <w:tcW w:w="910" w:type="dxa"/>
          </w:tcPr>
          <w:p w:rsidR="00A726E1" w:rsidRPr="00A726E1" w:rsidRDefault="00A726E1" w:rsidP="00A726E1">
            <w:pPr>
              <w:jc w:val="center"/>
              <w:rPr>
                <w:sz w:val="22"/>
                <w:szCs w:val="22"/>
              </w:rPr>
            </w:pPr>
            <w:r w:rsidRPr="00A726E1">
              <w:rPr>
                <w:sz w:val="22"/>
                <w:szCs w:val="22"/>
              </w:rPr>
              <w:t>110</w:t>
            </w:r>
          </w:p>
        </w:tc>
        <w:tc>
          <w:tcPr>
            <w:tcW w:w="907" w:type="dxa"/>
          </w:tcPr>
          <w:p w:rsidR="00A726E1" w:rsidRPr="00A726E1" w:rsidRDefault="00A726E1" w:rsidP="00A726E1">
            <w:pPr>
              <w:jc w:val="center"/>
              <w:rPr>
                <w:sz w:val="22"/>
                <w:szCs w:val="22"/>
              </w:rPr>
            </w:pPr>
            <w:r w:rsidRPr="00A726E1">
              <w:rPr>
                <w:sz w:val="22"/>
                <w:szCs w:val="22"/>
              </w:rPr>
              <w:t>109</w:t>
            </w:r>
          </w:p>
        </w:tc>
      </w:tr>
    </w:tbl>
    <w:p w:rsidR="00A400DF" w:rsidRDefault="00A400DF" w:rsidP="00A726E1">
      <w:pPr>
        <w:pStyle w:val="a7"/>
        <w:ind w:left="0"/>
        <w:rPr>
          <w:b/>
          <w:sz w:val="28"/>
          <w:szCs w:val="28"/>
        </w:rPr>
      </w:pPr>
    </w:p>
    <w:p w:rsidR="00A400DF" w:rsidRDefault="00A400DF" w:rsidP="003955B9">
      <w:pPr>
        <w:pStyle w:val="a7"/>
        <w:numPr>
          <w:ilvl w:val="1"/>
          <w:numId w:val="23"/>
        </w:numPr>
        <w:ind w:left="0"/>
        <w:jc w:val="center"/>
        <w:rPr>
          <w:b/>
          <w:sz w:val="28"/>
          <w:szCs w:val="28"/>
        </w:rPr>
      </w:pPr>
    </w:p>
    <w:p w:rsidR="00A400DF" w:rsidRPr="00602D3A" w:rsidRDefault="00976B2D" w:rsidP="003955B9">
      <w:pPr>
        <w:pStyle w:val="a7"/>
        <w:numPr>
          <w:ilvl w:val="1"/>
          <w:numId w:val="23"/>
        </w:numPr>
        <w:ind w:left="0"/>
        <w:jc w:val="center"/>
        <w:rPr>
          <w:b/>
          <w:sz w:val="28"/>
          <w:szCs w:val="28"/>
        </w:rPr>
      </w:pPr>
      <w:r>
        <w:rPr>
          <w:b/>
          <w:sz w:val="28"/>
          <w:szCs w:val="28"/>
        </w:rPr>
        <w:t>6</w:t>
      </w:r>
      <w:r w:rsidR="00A400DF">
        <w:rPr>
          <w:b/>
          <w:sz w:val="28"/>
          <w:szCs w:val="28"/>
        </w:rPr>
        <w:t xml:space="preserve">.6 </w:t>
      </w:r>
      <w:r w:rsidR="00A400DF" w:rsidRPr="00602D3A">
        <w:rPr>
          <w:b/>
          <w:sz w:val="28"/>
          <w:szCs w:val="28"/>
        </w:rPr>
        <w:t>Благоустройство городского округа</w:t>
      </w:r>
    </w:p>
    <w:p w:rsidR="00A400DF" w:rsidRDefault="00A400DF" w:rsidP="0079318E">
      <w:pPr>
        <w:widowControl w:val="0"/>
        <w:autoSpaceDE w:val="0"/>
        <w:autoSpaceDN w:val="0"/>
        <w:adjustRightInd w:val="0"/>
        <w:ind w:firstLine="900"/>
        <w:jc w:val="both"/>
      </w:pPr>
    </w:p>
    <w:p w:rsidR="00B60F6A" w:rsidRPr="00B60F6A" w:rsidRDefault="00B60F6A" w:rsidP="00B60F6A">
      <w:pPr>
        <w:ind w:firstLine="567"/>
        <w:jc w:val="both"/>
      </w:pPr>
      <w:r w:rsidRPr="00B60F6A">
        <w:rPr>
          <w:b/>
          <w:i/>
        </w:rPr>
        <w:t>Стратегическая цель</w:t>
      </w:r>
      <w:r w:rsidRPr="00B60F6A">
        <w:t xml:space="preserve"> – комплексное решение проблем благоустройства, обеспечение экологической безопасности населения и улучшение внешнего вида территории городского округа Вичуга.</w:t>
      </w:r>
    </w:p>
    <w:p w:rsidR="00B60F6A" w:rsidRPr="00B60F6A" w:rsidRDefault="00B60F6A" w:rsidP="00B60F6A">
      <w:pPr>
        <w:ind w:firstLine="567"/>
        <w:jc w:val="both"/>
      </w:pPr>
      <w:r w:rsidRPr="00B60F6A">
        <w:t xml:space="preserve">Для достижения указанной цели необходимо решить следующие </w:t>
      </w:r>
      <w:r w:rsidRPr="00B60F6A">
        <w:rPr>
          <w:b/>
          <w:i/>
        </w:rPr>
        <w:t>задачи</w:t>
      </w:r>
      <w:r w:rsidRPr="00B60F6A">
        <w:t>:</w:t>
      </w:r>
    </w:p>
    <w:p w:rsidR="00B60F6A" w:rsidRPr="00B60F6A" w:rsidRDefault="00B60F6A" w:rsidP="00B60F6A">
      <w:pPr>
        <w:ind w:firstLine="567"/>
        <w:jc w:val="both"/>
      </w:pPr>
      <w:r w:rsidRPr="00B60F6A">
        <w:t>- организация уличного освещения, восстановление и ремонт сетей уличного освещения;</w:t>
      </w:r>
    </w:p>
    <w:p w:rsidR="00B60F6A" w:rsidRPr="00B60F6A" w:rsidRDefault="00B60F6A" w:rsidP="00B60F6A">
      <w:pPr>
        <w:ind w:firstLine="567"/>
        <w:jc w:val="both"/>
      </w:pPr>
      <w:r w:rsidRPr="00B60F6A">
        <w:t>- озеленение территорий общего пользования;</w:t>
      </w:r>
    </w:p>
    <w:p w:rsidR="00B60F6A" w:rsidRPr="00B60F6A" w:rsidRDefault="00B60F6A" w:rsidP="00B60F6A">
      <w:pPr>
        <w:ind w:firstLine="567"/>
        <w:jc w:val="both"/>
      </w:pPr>
      <w:r w:rsidRPr="00B60F6A">
        <w:t>- благоустройство территорий общего пользования.</w:t>
      </w:r>
    </w:p>
    <w:p w:rsidR="00B60F6A" w:rsidRPr="00B60F6A" w:rsidRDefault="00B60F6A" w:rsidP="00B60F6A">
      <w:pPr>
        <w:ind w:firstLine="567"/>
        <w:jc w:val="both"/>
      </w:pPr>
      <w:r w:rsidRPr="00B60F6A">
        <w:t>Городское хозяйство является одной из сложнейших сфер в деятельности муниципального образования, которая включает круг вопросов в области организации содержания инженерной инфраструктуры, благоустройства, уличного освещения и содержания прочих объектов благоустройства.</w:t>
      </w:r>
    </w:p>
    <w:p w:rsidR="00B60F6A" w:rsidRPr="00B60F6A" w:rsidRDefault="00B60F6A" w:rsidP="00B60F6A">
      <w:pPr>
        <w:ind w:firstLine="567"/>
        <w:jc w:val="both"/>
      </w:pPr>
      <w:r w:rsidRPr="00B60F6A">
        <w:t xml:space="preserve">В соответствии с </w:t>
      </w:r>
      <w:hyperlink r:id="rId101" w:history="1">
        <w:r w:rsidRPr="00B60F6A">
          <w:rPr>
            <w:rStyle w:val="af1"/>
            <w:color w:val="auto"/>
            <w:u w:val="none"/>
          </w:rPr>
          <w:t>Конституцией</w:t>
        </w:r>
      </w:hyperlink>
      <w:r w:rsidRPr="00B60F6A">
        <w:t xml:space="preserve"> Российской Федерации, Федеральным </w:t>
      </w:r>
      <w:hyperlink r:id="rId102" w:history="1">
        <w:r w:rsidRPr="00B60F6A">
          <w:rPr>
            <w:rStyle w:val="af1"/>
            <w:color w:val="auto"/>
            <w:u w:val="none"/>
          </w:rPr>
          <w:t>законом</w:t>
        </w:r>
      </w:hyperlink>
      <w:r w:rsidRPr="00B60F6A">
        <w:t xml:space="preserve"> от 06.10.2003 N 131-ФЗ «Об общих принципах организации местного самоуправления в Российской Федерации» к вопросам местного значения относится 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w:t>
      </w:r>
    </w:p>
    <w:p w:rsidR="00B60F6A" w:rsidRPr="00B60F6A" w:rsidRDefault="00B60F6A" w:rsidP="00B60F6A">
      <w:pPr>
        <w:ind w:firstLine="567"/>
        <w:jc w:val="both"/>
      </w:pPr>
      <w:r w:rsidRPr="00B60F6A">
        <w:t>Повышение уровня и качества жизни населения городского округа Вичуга являются приоритетными социально-экономическими задачами развития города, формирование современной городской инфраструктуры и благоустройство мест общего пользования территории города – важная социальная задача.</w:t>
      </w:r>
    </w:p>
    <w:p w:rsidR="00B60F6A" w:rsidRPr="00B60F6A" w:rsidRDefault="00B60F6A" w:rsidP="00B60F6A">
      <w:pPr>
        <w:ind w:firstLine="567"/>
        <w:jc w:val="both"/>
      </w:pPr>
      <w:r w:rsidRPr="00B60F6A">
        <w:t>В целях улучшения эстетического облика и поддержания нормальных условий для проживания граждан города необходимо своевременное выполнение работ по ремонту сетей наружного освещения. Необходимость  ускорения развития и совершенствования освещения города вызвана значительным ростом количества автомашин, повышением интенсивности движения по дорогам города, ростом деловой и досуговой активности в вечерние и ночные часы на территории города. Со значительным ростом количества автомашин в городском округе Вичуга, а также повышением интенсивности движения по дорогам, ростом деловой и досуговой активности в вечерние и ночные часы на территории города становится все более сложной проблема охраны окружающей среды, создания нормальных условий для жизнедеятельности человека. Особо важным остается вопрос обустройства наружного освещения на улицах частного сектора.</w:t>
      </w:r>
    </w:p>
    <w:p w:rsidR="00B60F6A" w:rsidRPr="00B60F6A" w:rsidRDefault="00B60F6A" w:rsidP="00B60F6A">
      <w:pPr>
        <w:ind w:firstLine="567"/>
        <w:jc w:val="both"/>
      </w:pPr>
      <w:r w:rsidRPr="00B60F6A">
        <w:t>На территории городского округа Вичуга в ночное время освещено более 346 улиц и объектов, количество осветительных элементов 2260 штук. Протяженность освещенных улиц в настоящее время составляет  180 км.</w:t>
      </w:r>
    </w:p>
    <w:p w:rsidR="00B60F6A" w:rsidRPr="00B60F6A" w:rsidRDefault="00B60F6A" w:rsidP="00B60F6A">
      <w:pPr>
        <w:ind w:firstLine="567"/>
        <w:jc w:val="both"/>
      </w:pPr>
      <w:r w:rsidRPr="00B60F6A">
        <w:t xml:space="preserve">Зелёные территории являются объектом внешнего благоустройства и требуют постоянного содержания в чистоте и порядке. Для улучшения и поддержания состояния зелёных насаждений в условиях городской среды, устранения аварийной ситуации, придания зелёным насаждениям надлежащего декоративного облика требуется </w:t>
      </w:r>
      <w:r w:rsidRPr="00B60F6A">
        <w:lastRenderedPageBreak/>
        <w:t>своевременное проведение работ по текущему содержанию зелёных насаждений на территории города. Особое внимание следует уделять восстановлению зелёного фонда путём планомерной замены старовозрастных и аварийных насаждений, используя посадочный материал саженцев деревьев ценных пород и декоративных кустарников.</w:t>
      </w:r>
    </w:p>
    <w:p w:rsidR="00B60F6A" w:rsidRPr="00B60F6A" w:rsidRDefault="00B60F6A" w:rsidP="00B60F6A">
      <w:pPr>
        <w:ind w:firstLine="567"/>
        <w:jc w:val="both"/>
      </w:pPr>
      <w:r w:rsidRPr="00B60F6A">
        <w:t>Неухоженные парки и скверы, устаревшие малые архитектурные формы – все это негативно влияет на эмоциональное состояние и качество жизни населения городского округа Вичуга. Значительная часть зеленых насаждений города достигла состояния естественного старения и требует особого ухода либо замены новыми насаждениями.</w:t>
      </w:r>
    </w:p>
    <w:p w:rsidR="00B60F6A" w:rsidRPr="00B60F6A" w:rsidRDefault="00B60F6A" w:rsidP="00B60F6A">
      <w:pPr>
        <w:ind w:firstLine="567"/>
        <w:jc w:val="both"/>
      </w:pPr>
      <w:r w:rsidRPr="00B60F6A">
        <w:t>Основной причиной данной проблемы является отсутствие единого реестра зеленых насаждений города, позволяющего осуществлять контроль за количественными и качественными характеристиками зеленых насаждений. Проведение инвентаризации зеленых насаждений и определение точных границ земельных участков с зелеными насаждениями позволит повысить эффективность управления и планирования работ по озеленению территорий в городском округе, доведение уровня обеспеченности зелеными насаждениями общего пользования до 10 кв. м на человека. Большинство объектов благоустройства городского округа Вичуга (зоны отдыха, инженерные коммуникации, объекты дорожной инфраструктуры) нуждаются в текущем ремонте.</w:t>
      </w:r>
    </w:p>
    <w:p w:rsidR="00B60F6A" w:rsidRPr="00B60F6A" w:rsidRDefault="00B60F6A" w:rsidP="00B60F6A">
      <w:pPr>
        <w:ind w:firstLine="567"/>
        <w:jc w:val="both"/>
      </w:pPr>
      <w:r w:rsidRPr="00B60F6A">
        <w:t>Большинство безнадзорных животных являются переносчиками заболеваний, общих для человека и животного, в связи с этим мероприятия по отлову и содержанию безнадзорных животных относятся к санитарно-противоэпидемическим (профилактическим) мерам в области защиты населения от болезней, общих для человека и животных, предупреждения и ликвидации болезней животных.</w:t>
      </w:r>
      <w:bookmarkStart w:id="5" w:name="Par101"/>
      <w:bookmarkStart w:id="6" w:name="Par125"/>
      <w:bookmarkEnd w:id="5"/>
      <w:bookmarkEnd w:id="6"/>
    </w:p>
    <w:p w:rsidR="00B60F6A" w:rsidRPr="00B60F6A" w:rsidRDefault="00B60F6A" w:rsidP="00B60F6A">
      <w:pPr>
        <w:ind w:firstLine="567"/>
        <w:jc w:val="both"/>
      </w:pPr>
      <w:r w:rsidRPr="00B60F6A">
        <w:t>Благоустройство территорий подразумевает под собой комплекс мероприятий по обеспечению требований к техническому состоянию объектов благоустройства, уровню экологии, санитарному и эстетическому облику городского округа Вичуга.</w:t>
      </w:r>
    </w:p>
    <w:p w:rsidR="00B60F6A" w:rsidRPr="00B60F6A" w:rsidRDefault="00B60F6A" w:rsidP="00B60F6A">
      <w:pPr>
        <w:ind w:firstLine="567"/>
        <w:jc w:val="both"/>
      </w:pPr>
      <w:r w:rsidRPr="00B60F6A">
        <w:t>Содержание, ремонт имеющихся объектов благоустройства в сложившихся условиях является одной из ключевых задач органов местного самоуправления.</w:t>
      </w:r>
    </w:p>
    <w:p w:rsidR="00B60F6A" w:rsidRPr="00B60F6A" w:rsidRDefault="00B60F6A" w:rsidP="00B60F6A">
      <w:pPr>
        <w:ind w:firstLine="567"/>
        <w:jc w:val="both"/>
      </w:pPr>
      <w:r w:rsidRPr="00B60F6A">
        <w:t xml:space="preserve">Организация благоустройства и озеленения территории городского округа подразумевает мероприятия по приобретению цветочной рассады и саженцев деревьев и кустарников, посадке и уходу за цветами, обкоске газонов, обрезке и спилу деревьев. </w:t>
      </w:r>
    </w:p>
    <w:p w:rsidR="00B60F6A" w:rsidRPr="00B60F6A" w:rsidRDefault="00B60F6A" w:rsidP="00B60F6A">
      <w:pPr>
        <w:ind w:firstLine="567"/>
        <w:jc w:val="both"/>
      </w:pPr>
      <w:r w:rsidRPr="00B60F6A">
        <w:t>Также проводятся мероприятия по ремонту и восстановлению сетей уличного освещения.</w:t>
      </w:r>
    </w:p>
    <w:p w:rsidR="00B60F6A" w:rsidRPr="00B60F6A" w:rsidRDefault="00B60F6A" w:rsidP="00B60F6A">
      <w:pPr>
        <w:ind w:firstLine="567"/>
        <w:jc w:val="both"/>
      </w:pPr>
      <w:r w:rsidRPr="00B60F6A">
        <w:t>В настоящее время достигнуто:</w:t>
      </w:r>
    </w:p>
    <w:p w:rsidR="00B60F6A" w:rsidRPr="00B60F6A" w:rsidRDefault="00B60F6A" w:rsidP="00B60F6A">
      <w:pPr>
        <w:ind w:firstLine="567"/>
        <w:jc w:val="both"/>
      </w:pPr>
      <w:r w:rsidRPr="00B60F6A">
        <w:t>- обеспечение качества работы уличного освещения на текущих уровнях;</w:t>
      </w:r>
    </w:p>
    <w:p w:rsidR="00B60F6A" w:rsidRPr="00B60F6A" w:rsidRDefault="00B60F6A" w:rsidP="00B60F6A">
      <w:pPr>
        <w:ind w:firstLine="567"/>
        <w:jc w:val="both"/>
      </w:pPr>
      <w:r w:rsidRPr="00B60F6A">
        <w:t>- сохранение текущего уровня качества и объемов содержания улиц, тротуаров и площадей, территорий общего пользования;</w:t>
      </w:r>
    </w:p>
    <w:p w:rsidR="00B60F6A" w:rsidRPr="00B60F6A" w:rsidRDefault="00B60F6A" w:rsidP="00B60F6A">
      <w:pPr>
        <w:ind w:firstLine="567"/>
        <w:jc w:val="both"/>
      </w:pPr>
      <w:r w:rsidRPr="00B60F6A">
        <w:t>- ежегодное содержание, уход за зелеными насаждениями на территориях общего пользования.</w:t>
      </w:r>
    </w:p>
    <w:p w:rsidR="00B60F6A" w:rsidRPr="00B60F6A" w:rsidRDefault="00B60F6A" w:rsidP="00B60F6A">
      <w:pPr>
        <w:ind w:firstLine="567"/>
        <w:jc w:val="both"/>
      </w:pPr>
      <w:bookmarkStart w:id="7" w:name="Par146"/>
      <w:bookmarkEnd w:id="7"/>
      <w:r w:rsidRPr="00B60F6A">
        <w:t>На территории городского округа Вичуга в период 2015-2020 гг. будет действовать муниципальная программа «Благоустройство городского округа Вичуга», включающая в себя 3 подпрограммы. Подпрограммы предполагают выполнение работ в сфере благоустройства, а также выполнение иных установленных законодательством обязательств и функций органов исполнительной власти в сфере благоустройства, объединяя в себе мероприятия единовременного характера, направленные на изменение сложившейся ситуации в сфере благоустройства.</w:t>
      </w:r>
    </w:p>
    <w:p w:rsidR="00B60F6A" w:rsidRPr="00B60F6A" w:rsidRDefault="00B60F6A" w:rsidP="00B60F6A">
      <w:pPr>
        <w:ind w:firstLine="567"/>
        <w:jc w:val="both"/>
      </w:pPr>
      <w:r w:rsidRPr="00B60F6A">
        <w:t>1) подпрограмма «Наружное освещение» – направлена на выполнение работ по организации бесперебойного функционирования (поддержание в технически исправном состоянии,  снижение уровня износа, оплата за потреблённую электроэнергию) развитию (восстановление, повышение энергоэффективности) сетей уличного освещения в границах городского округа Вичуга;</w:t>
      </w:r>
    </w:p>
    <w:p w:rsidR="00B60F6A" w:rsidRPr="00B60F6A" w:rsidRDefault="00B60F6A" w:rsidP="00B60F6A">
      <w:pPr>
        <w:ind w:firstLine="567"/>
        <w:jc w:val="both"/>
      </w:pPr>
      <w:r w:rsidRPr="00B60F6A">
        <w:t xml:space="preserve">2) подпрограмма «Озеленение территорий общего пользования» – направлена на дальнейшее улучшение условий проживания и отдыха жителей города, цветочное </w:t>
      </w:r>
      <w:r w:rsidRPr="00B60F6A">
        <w:lastRenderedPageBreak/>
        <w:t>оформление цветников и клумб, обеспечение ежегодного санитарного содержания газонов;</w:t>
      </w:r>
    </w:p>
    <w:p w:rsidR="00B60F6A" w:rsidRPr="00B60F6A" w:rsidRDefault="00B60F6A" w:rsidP="00B60F6A">
      <w:pPr>
        <w:ind w:firstLine="567"/>
        <w:jc w:val="both"/>
      </w:pPr>
      <w:r w:rsidRPr="00B60F6A">
        <w:t xml:space="preserve">3) подпрограмма «Благоустройство территорий общего пользования» – направлена на содержание муниципальных территорий общего пользования, экологическую безопасность населения и улучшение внешнего вида территории городского округа. </w:t>
      </w:r>
    </w:p>
    <w:p w:rsidR="00B60F6A" w:rsidRPr="00B60F6A" w:rsidRDefault="00B60F6A" w:rsidP="00B60F6A">
      <w:pPr>
        <w:ind w:firstLine="567"/>
        <w:jc w:val="both"/>
      </w:pPr>
      <w:r w:rsidRPr="00B60F6A">
        <w:t>Основные задачи по благоустройству городского округа Вичуга на 2015-2020 гг.:</w:t>
      </w:r>
    </w:p>
    <w:p w:rsidR="00B60F6A" w:rsidRPr="00B60F6A" w:rsidRDefault="00B60F6A" w:rsidP="00B60F6A">
      <w:pPr>
        <w:ind w:firstLine="567"/>
        <w:jc w:val="both"/>
      </w:pPr>
      <w:r w:rsidRPr="00B60F6A">
        <w:t>1. Организация уличного освещения, восстановление и ремонт сетей уличного освещения:</w:t>
      </w:r>
    </w:p>
    <w:p w:rsidR="00B60F6A" w:rsidRPr="00B60F6A" w:rsidRDefault="00B60F6A" w:rsidP="00B60F6A">
      <w:pPr>
        <w:ind w:firstLine="567"/>
        <w:jc w:val="both"/>
      </w:pPr>
      <w:r w:rsidRPr="00B60F6A">
        <w:t>-  обслуживание и содержание в технически исправном состоянии сетей уличного освещения;</w:t>
      </w:r>
    </w:p>
    <w:p w:rsidR="00B60F6A" w:rsidRPr="00B60F6A" w:rsidRDefault="00B60F6A" w:rsidP="00B60F6A">
      <w:pPr>
        <w:ind w:firstLine="567"/>
        <w:jc w:val="both"/>
      </w:pPr>
      <w:r w:rsidRPr="00B60F6A">
        <w:t>-  снижение уровня износа сетей уличного освещения;</w:t>
      </w:r>
    </w:p>
    <w:p w:rsidR="00B60F6A" w:rsidRPr="00B60F6A" w:rsidRDefault="00B60F6A" w:rsidP="00B60F6A">
      <w:pPr>
        <w:ind w:firstLine="567"/>
        <w:jc w:val="both"/>
      </w:pPr>
      <w:r w:rsidRPr="00B60F6A">
        <w:t>-  модернизация сетей уличного освещения;</w:t>
      </w:r>
    </w:p>
    <w:p w:rsidR="00B60F6A" w:rsidRPr="00B60F6A" w:rsidRDefault="00B60F6A" w:rsidP="00B60F6A">
      <w:pPr>
        <w:ind w:firstLine="567"/>
        <w:jc w:val="both"/>
      </w:pPr>
      <w:r w:rsidRPr="00B60F6A">
        <w:t>- обеспечение отсутствия задолженности за электроэнергию, потреблённую сетями уличного освещения;</w:t>
      </w:r>
    </w:p>
    <w:p w:rsidR="00B60F6A" w:rsidRPr="00B60F6A" w:rsidRDefault="00B60F6A" w:rsidP="00B60F6A">
      <w:pPr>
        <w:ind w:firstLine="567"/>
        <w:jc w:val="both"/>
      </w:pPr>
      <w:r w:rsidRPr="00B60F6A">
        <w:t>-  увеличение протяжённости сетей уличного освещения.</w:t>
      </w:r>
    </w:p>
    <w:p w:rsidR="00B60F6A" w:rsidRPr="00B60F6A" w:rsidRDefault="00B60F6A" w:rsidP="00B60F6A">
      <w:pPr>
        <w:ind w:firstLine="567"/>
        <w:jc w:val="both"/>
      </w:pPr>
      <w:r w:rsidRPr="00B60F6A">
        <w:t>2. Озеленение территорий общего пользования:</w:t>
      </w:r>
    </w:p>
    <w:p w:rsidR="00B60F6A" w:rsidRPr="00B60F6A" w:rsidRDefault="00B60F6A" w:rsidP="00B60F6A">
      <w:pPr>
        <w:ind w:firstLine="567"/>
        <w:jc w:val="both"/>
      </w:pPr>
      <w:r w:rsidRPr="00B60F6A">
        <w:t>- благоустройство газонов, цветников, зеленых насаждений;</w:t>
      </w:r>
    </w:p>
    <w:p w:rsidR="00B60F6A" w:rsidRPr="00B60F6A" w:rsidRDefault="00B60F6A" w:rsidP="00B60F6A">
      <w:pPr>
        <w:ind w:firstLine="567"/>
        <w:jc w:val="both"/>
      </w:pPr>
      <w:r w:rsidRPr="00B60F6A">
        <w:t>- санитарная обрезка и побелка стволов древесно-кустарниковой растительности;</w:t>
      </w:r>
    </w:p>
    <w:p w:rsidR="00B60F6A" w:rsidRPr="00B60F6A" w:rsidRDefault="00B60F6A" w:rsidP="00B60F6A">
      <w:pPr>
        <w:ind w:firstLine="567"/>
        <w:jc w:val="both"/>
      </w:pPr>
      <w:r w:rsidRPr="00B60F6A">
        <w:t>- выкашивание газонных территорий;</w:t>
      </w:r>
    </w:p>
    <w:p w:rsidR="00B60F6A" w:rsidRPr="00B60F6A" w:rsidRDefault="00B60F6A" w:rsidP="00B60F6A">
      <w:pPr>
        <w:ind w:firstLine="567"/>
        <w:jc w:val="both"/>
      </w:pPr>
      <w:r w:rsidRPr="00B60F6A">
        <w:t>- уборка опавшей листвы и бытового мусора.</w:t>
      </w:r>
    </w:p>
    <w:p w:rsidR="00B60F6A" w:rsidRPr="00B60F6A" w:rsidRDefault="00B60F6A" w:rsidP="00B60F6A">
      <w:pPr>
        <w:ind w:firstLine="567"/>
        <w:jc w:val="both"/>
      </w:pPr>
      <w:r w:rsidRPr="00B60F6A">
        <w:t>3. Благоустройство территорий общего пользования:</w:t>
      </w:r>
    </w:p>
    <w:p w:rsidR="00B60F6A" w:rsidRPr="00B60F6A" w:rsidRDefault="00B60F6A" w:rsidP="00B60F6A">
      <w:pPr>
        <w:ind w:firstLine="567"/>
        <w:jc w:val="both"/>
      </w:pPr>
      <w:r w:rsidRPr="00B60F6A">
        <w:t>- ремонт объектов благоустройства территорий общего пользования (тротуаров, скамеек, малых архитектурных форм, ограждений и указателей городских адресов, урн, лестниц и т.п.);</w:t>
      </w:r>
    </w:p>
    <w:p w:rsidR="00B60F6A" w:rsidRPr="00B60F6A" w:rsidRDefault="00B60F6A" w:rsidP="00B60F6A">
      <w:pPr>
        <w:ind w:firstLine="567"/>
        <w:jc w:val="both"/>
      </w:pPr>
      <w:r w:rsidRPr="00B60F6A">
        <w:t>- газоснабжение мемориальных сооружений с «Вечным огнем» и подготовка к праздничным мероприятиям города;</w:t>
      </w:r>
    </w:p>
    <w:p w:rsidR="00B60F6A" w:rsidRPr="00B60F6A" w:rsidRDefault="00B60F6A" w:rsidP="00B60F6A">
      <w:pPr>
        <w:ind w:firstLine="567"/>
        <w:jc w:val="both"/>
      </w:pPr>
      <w:r w:rsidRPr="00B60F6A">
        <w:t>- ремонт и хлорирование шахтно-питьевых колодцев, устройство и очистка водоотводящих канав;</w:t>
      </w:r>
    </w:p>
    <w:p w:rsidR="00A400DF" w:rsidRDefault="00B60F6A" w:rsidP="00BA2236">
      <w:pPr>
        <w:ind w:firstLine="567"/>
        <w:jc w:val="both"/>
      </w:pPr>
      <w:r w:rsidRPr="00B60F6A">
        <w:t>- обеспечение экологической безопасности населения: ликвидация стихийных свалок, вывоз мусора при проведении субботников.</w:t>
      </w:r>
    </w:p>
    <w:p w:rsidR="00831D6D" w:rsidRPr="00F36BFC" w:rsidRDefault="00831D6D" w:rsidP="00BA2236">
      <w:pPr>
        <w:ind w:firstLine="567"/>
        <w:jc w:val="both"/>
      </w:pPr>
    </w:p>
    <w:p w:rsidR="00A400DF" w:rsidRDefault="00A400DF" w:rsidP="00976B2D">
      <w:pPr>
        <w:spacing w:before="240"/>
        <w:jc w:val="center"/>
        <w:rPr>
          <w:b/>
          <w:sz w:val="32"/>
          <w:szCs w:val="32"/>
        </w:rPr>
      </w:pPr>
      <w:r w:rsidRPr="002369C6">
        <w:rPr>
          <w:b/>
          <w:sz w:val="32"/>
          <w:szCs w:val="32"/>
          <w:lang w:val="en-US"/>
        </w:rPr>
        <w:t>VI</w:t>
      </w:r>
      <w:r w:rsidR="00976B2D" w:rsidRPr="002369C6">
        <w:rPr>
          <w:b/>
          <w:sz w:val="32"/>
          <w:szCs w:val="32"/>
          <w:lang w:val="en-US"/>
        </w:rPr>
        <w:t>I</w:t>
      </w:r>
      <w:r w:rsidRPr="002369C6">
        <w:rPr>
          <w:b/>
          <w:sz w:val="32"/>
          <w:szCs w:val="32"/>
        </w:rPr>
        <w:t>. Механизм и оценка эффективности реализаци</w:t>
      </w:r>
      <w:r>
        <w:rPr>
          <w:b/>
          <w:sz w:val="32"/>
          <w:szCs w:val="32"/>
        </w:rPr>
        <w:t>и</w:t>
      </w:r>
      <w:r w:rsidRPr="002369C6">
        <w:rPr>
          <w:b/>
          <w:sz w:val="32"/>
          <w:szCs w:val="32"/>
        </w:rPr>
        <w:t xml:space="preserve"> Стратегии социально-экономического развития городского округа Вичуга</w:t>
      </w:r>
    </w:p>
    <w:p w:rsidR="00A400DF" w:rsidRDefault="00A400DF" w:rsidP="002369C6">
      <w:pPr>
        <w:jc w:val="center"/>
        <w:rPr>
          <w:b/>
          <w:sz w:val="32"/>
          <w:szCs w:val="32"/>
        </w:rPr>
      </w:pPr>
    </w:p>
    <w:p w:rsidR="000B2070" w:rsidRPr="000B2070" w:rsidRDefault="00976B2D" w:rsidP="00B94462">
      <w:pPr>
        <w:pStyle w:val="ConsPlusNormal"/>
        <w:spacing w:before="240"/>
        <w:jc w:val="center"/>
        <w:rPr>
          <w:rFonts w:ascii="Times New Roman" w:hAnsi="Times New Roman" w:cs="Times New Roman"/>
          <w:b/>
          <w:sz w:val="28"/>
        </w:rPr>
      </w:pPr>
      <w:r>
        <w:rPr>
          <w:rFonts w:ascii="Times New Roman" w:hAnsi="Times New Roman" w:cs="Times New Roman"/>
          <w:b/>
          <w:sz w:val="28"/>
        </w:rPr>
        <w:t>7</w:t>
      </w:r>
      <w:r w:rsidR="000B2070" w:rsidRPr="000B2070">
        <w:rPr>
          <w:rFonts w:ascii="Times New Roman" w:hAnsi="Times New Roman" w:cs="Times New Roman"/>
          <w:b/>
          <w:sz w:val="28"/>
        </w:rPr>
        <w:t>.1 Документы стратегического планирования</w:t>
      </w:r>
    </w:p>
    <w:p w:rsidR="000B2070" w:rsidRPr="000B2070" w:rsidRDefault="000B2070" w:rsidP="000B2070">
      <w:pPr>
        <w:pStyle w:val="ConsPlusNormal"/>
        <w:ind w:firstLine="567"/>
        <w:jc w:val="both"/>
        <w:rPr>
          <w:rFonts w:ascii="Times New Roman" w:hAnsi="Times New Roman" w:cs="Times New Roman"/>
          <w:sz w:val="24"/>
        </w:rPr>
      </w:pP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Реализация стратегических целей и задач социально-экономического развития городского округа Вичуга требует оптимального организационно-функционального механизма по управлению стратегическим развитием.</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Под механизмом реализации Стратегии подразумевается совокупность следующих стратегических документов.</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Документы стратегического планирования, разрабатываемые в рамках целеполагания:</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стратегия социально-экономического развития городского округа Вичуга.</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Документы стратегического планирования, разрабатываемые в рамках прогнозирования:</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прогноз социально-экономического развития городского округа Вичуга на долгосрочный период;</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xml:space="preserve">- прогноз социально-экономического развития городского округа Вичуга на </w:t>
      </w:r>
      <w:r w:rsidRPr="000B2070">
        <w:rPr>
          <w:rFonts w:ascii="Times New Roman" w:hAnsi="Times New Roman" w:cs="Times New Roman"/>
          <w:sz w:val="24"/>
        </w:rPr>
        <w:lastRenderedPageBreak/>
        <w:t>среднесрочный период;</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бюджет городского округа Вичуга на очередной финансовый год и плановый период.</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Документы стратегического планирования, разрабатываемые в рамках планирования и программирования:</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план мероприятий по реализации стратегии социально-экономического развития городского округа Вичуга;</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муниципальные программы городского округа Вичуга;</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схема территориального планирования и застройки городского округа Вичуга.</w:t>
      </w:r>
    </w:p>
    <w:p w:rsidR="000B2070" w:rsidRPr="000B2070" w:rsidRDefault="000B2070" w:rsidP="000B2070">
      <w:pPr>
        <w:pStyle w:val="ConsPlusNormal"/>
        <w:ind w:firstLine="540"/>
        <w:jc w:val="both"/>
        <w:rPr>
          <w:rFonts w:ascii="Times New Roman" w:hAnsi="Times New Roman" w:cs="Times New Roman"/>
        </w:rPr>
      </w:pPr>
    </w:p>
    <w:p w:rsidR="000B2070" w:rsidRPr="000B2070" w:rsidRDefault="00976B2D" w:rsidP="00B94462">
      <w:pPr>
        <w:pStyle w:val="ConsPlusNormal"/>
        <w:spacing w:before="240"/>
        <w:jc w:val="center"/>
        <w:rPr>
          <w:rFonts w:ascii="Times New Roman" w:hAnsi="Times New Roman" w:cs="Times New Roman"/>
          <w:b/>
          <w:sz w:val="28"/>
        </w:rPr>
      </w:pPr>
      <w:r>
        <w:rPr>
          <w:rFonts w:ascii="Times New Roman" w:hAnsi="Times New Roman" w:cs="Times New Roman"/>
          <w:b/>
          <w:sz w:val="28"/>
        </w:rPr>
        <w:t>7</w:t>
      </w:r>
      <w:r w:rsidR="000B2070" w:rsidRPr="000B2070">
        <w:rPr>
          <w:rFonts w:ascii="Times New Roman" w:hAnsi="Times New Roman" w:cs="Times New Roman"/>
          <w:b/>
          <w:sz w:val="28"/>
        </w:rPr>
        <w:t>.2. Мониторинг и контроль реализации</w:t>
      </w:r>
    </w:p>
    <w:p w:rsidR="000B2070" w:rsidRPr="000B2070" w:rsidRDefault="000B2070" w:rsidP="000B2070">
      <w:pPr>
        <w:pStyle w:val="ConsPlusNormal"/>
        <w:ind w:firstLine="540"/>
        <w:jc w:val="center"/>
        <w:rPr>
          <w:rFonts w:ascii="Times New Roman" w:hAnsi="Times New Roman" w:cs="Times New Roman"/>
          <w:b/>
          <w:sz w:val="28"/>
        </w:rPr>
      </w:pPr>
      <w:r w:rsidRPr="000B2070">
        <w:rPr>
          <w:rFonts w:ascii="Times New Roman" w:hAnsi="Times New Roman" w:cs="Times New Roman"/>
          <w:b/>
          <w:sz w:val="28"/>
        </w:rPr>
        <w:t>документов стратегического планирования</w:t>
      </w:r>
    </w:p>
    <w:p w:rsidR="000B2070" w:rsidRPr="000B2070" w:rsidRDefault="000B2070" w:rsidP="000B2070">
      <w:pPr>
        <w:pStyle w:val="ConsPlusNormal"/>
        <w:ind w:firstLine="540"/>
        <w:jc w:val="both"/>
        <w:rPr>
          <w:rFonts w:ascii="Times New Roman" w:hAnsi="Times New Roman" w:cs="Times New Roman"/>
        </w:rPr>
      </w:pPr>
    </w:p>
    <w:p w:rsidR="000B2070" w:rsidRPr="000B2070" w:rsidRDefault="000B2070" w:rsidP="00B94462">
      <w:pPr>
        <w:pStyle w:val="ConsPlusNormal"/>
        <w:ind w:firstLine="567"/>
        <w:jc w:val="both"/>
        <w:rPr>
          <w:rFonts w:ascii="Times New Roman" w:hAnsi="Times New Roman" w:cs="Times New Roman"/>
          <w:sz w:val="24"/>
        </w:rPr>
      </w:pPr>
      <w:r w:rsidRPr="000B2070">
        <w:rPr>
          <w:rFonts w:ascii="Times New Roman" w:hAnsi="Times New Roman" w:cs="Times New Roman"/>
          <w:sz w:val="24"/>
        </w:rPr>
        <w:t xml:space="preserve">Целью мониторинга реализации документов стратегического планирования является повышение эффективности функционирования системы стратегического планирования, осуществляемого на основе комплексной оценки основных социально-экономических и финансовых показателей, содержащихся в документах стратегического планирования, а также повышение эффективности деятельности участников стратегического планирования по достижению в установленные сроки целевых показателей, утвержденных в Стратегии, согласованных с показателями и индикаторами Стратегии развития Ивановской области и </w:t>
      </w:r>
      <w:hyperlink r:id="rId103" w:history="1">
        <w:r w:rsidRPr="000B2070">
          <w:rPr>
            <w:rFonts w:ascii="Times New Roman" w:hAnsi="Times New Roman" w:cs="Times New Roman"/>
            <w:sz w:val="24"/>
          </w:rPr>
          <w:t>Концепции</w:t>
        </w:r>
      </w:hyperlink>
      <w:r w:rsidRPr="000B2070">
        <w:rPr>
          <w:rFonts w:ascii="Times New Roman" w:hAnsi="Times New Roman" w:cs="Times New Roman"/>
          <w:sz w:val="24"/>
        </w:rPr>
        <w:t xml:space="preserve"> долговременного развития Российской Федерации, указов Президента Российской Федерации от 7 мая 2012 года и других стратегических документов Российской Федерации и Ивановской области.</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Основными задачами мониторинга реализации документов стратегического планирования являются:</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1) сбор, систематизация и обобщение информации о ходе реализации Стратегии;</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2) оценка результативности и эффективности мероприятий по реализации Стратегии и утверждаемых муниципальных программ, реализуемых инвестиционных проектов, степени достижения запланированных целей социально-экономического развития городского округа Вичуга;</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3) оценка соответствия плановых и фактических сроков, результатов реализации документов стратегического планирования и ресурсов, необходимых для их реализации;</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4) ежегодное проведение стратегического анализа, разработка предложений по корректировке Стратегии социально-экономического развития городского округа Вичуга.</w:t>
      </w:r>
    </w:p>
    <w:p w:rsidR="000B2070" w:rsidRPr="000B2070" w:rsidRDefault="000B2070" w:rsidP="000B2070">
      <w:pPr>
        <w:pStyle w:val="ConsPlusNormal"/>
        <w:ind w:firstLine="540"/>
        <w:jc w:val="both"/>
        <w:rPr>
          <w:rFonts w:ascii="Times New Roman" w:hAnsi="Times New Roman" w:cs="Times New Roman"/>
        </w:rPr>
      </w:pPr>
    </w:p>
    <w:p w:rsidR="000B2070" w:rsidRPr="000B2070" w:rsidRDefault="00976B2D" w:rsidP="00B94462">
      <w:pPr>
        <w:pStyle w:val="ConsPlusNormal"/>
        <w:spacing w:before="240"/>
        <w:jc w:val="center"/>
        <w:rPr>
          <w:rFonts w:ascii="Times New Roman" w:hAnsi="Times New Roman" w:cs="Times New Roman"/>
          <w:b/>
          <w:sz w:val="28"/>
        </w:rPr>
      </w:pPr>
      <w:r>
        <w:rPr>
          <w:rFonts w:ascii="Times New Roman" w:hAnsi="Times New Roman" w:cs="Times New Roman"/>
          <w:b/>
          <w:sz w:val="28"/>
        </w:rPr>
        <w:t>7</w:t>
      </w:r>
      <w:r w:rsidR="000B2070" w:rsidRPr="000B2070">
        <w:rPr>
          <w:rFonts w:ascii="Times New Roman" w:hAnsi="Times New Roman" w:cs="Times New Roman"/>
          <w:b/>
          <w:sz w:val="28"/>
        </w:rPr>
        <w:t>.3. Площадки для общественного обсуждения и контроля реализации Стратегии</w:t>
      </w:r>
    </w:p>
    <w:p w:rsidR="000B2070" w:rsidRPr="000B2070" w:rsidRDefault="000B2070" w:rsidP="000B2070">
      <w:pPr>
        <w:pStyle w:val="ConsPlusNormal"/>
        <w:ind w:firstLine="540"/>
        <w:jc w:val="both"/>
        <w:rPr>
          <w:rFonts w:ascii="Times New Roman" w:hAnsi="Times New Roman" w:cs="Times New Roman"/>
          <w:sz w:val="28"/>
        </w:rPr>
      </w:pP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Экспертный совет при главе городского округа Вичуга;</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Городская Дума городского округа Вичуга;</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Координационный Совет по развитию малого и среднего предпринимательства городского округа Вичуга;</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Общественная палата городского округа Вичуга;</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Вичугское городское отделение Ивановского регионального отделения общероссийской общественной организации малого и среднего предпринимательства "Опора России";</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СМИ;</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 Совет ветеранов городского округа Вичуга.</w:t>
      </w:r>
    </w:p>
    <w:p w:rsidR="000B2070" w:rsidRPr="000B2070" w:rsidRDefault="000B2070" w:rsidP="000B2070">
      <w:pPr>
        <w:pStyle w:val="ConsPlusNormal"/>
        <w:ind w:firstLine="567"/>
        <w:jc w:val="both"/>
        <w:rPr>
          <w:rFonts w:ascii="Times New Roman" w:hAnsi="Times New Roman" w:cs="Times New Roman"/>
          <w:sz w:val="36"/>
        </w:rPr>
      </w:pPr>
    </w:p>
    <w:p w:rsidR="000B2070" w:rsidRPr="000B2070" w:rsidRDefault="00976B2D" w:rsidP="000B2070">
      <w:pPr>
        <w:pStyle w:val="ConsPlusNormal"/>
        <w:jc w:val="center"/>
        <w:rPr>
          <w:rFonts w:ascii="Times New Roman" w:hAnsi="Times New Roman" w:cs="Times New Roman"/>
          <w:b/>
          <w:sz w:val="28"/>
        </w:rPr>
      </w:pPr>
      <w:r>
        <w:rPr>
          <w:rFonts w:ascii="Times New Roman" w:hAnsi="Times New Roman" w:cs="Times New Roman"/>
          <w:b/>
          <w:sz w:val="28"/>
        </w:rPr>
        <w:lastRenderedPageBreak/>
        <w:t>7</w:t>
      </w:r>
      <w:r w:rsidR="000B2070" w:rsidRPr="000B2070">
        <w:rPr>
          <w:rFonts w:ascii="Times New Roman" w:hAnsi="Times New Roman" w:cs="Times New Roman"/>
          <w:b/>
          <w:sz w:val="28"/>
        </w:rPr>
        <w:t>.4. Основные документы мониторинга</w:t>
      </w:r>
    </w:p>
    <w:p w:rsidR="000B2070" w:rsidRPr="000B2070" w:rsidRDefault="000B2070" w:rsidP="000B2070">
      <w:pPr>
        <w:pStyle w:val="ConsPlusNormal"/>
        <w:ind w:firstLine="540"/>
        <w:jc w:val="both"/>
        <w:rPr>
          <w:rFonts w:ascii="Times New Roman" w:hAnsi="Times New Roman" w:cs="Times New Roman"/>
        </w:rPr>
      </w:pPr>
    </w:p>
    <w:p w:rsidR="000B2070" w:rsidRPr="00976B2D" w:rsidRDefault="000B2070" w:rsidP="000B2070">
      <w:pPr>
        <w:pStyle w:val="ConsPlusNormal"/>
        <w:ind w:firstLine="567"/>
        <w:jc w:val="both"/>
        <w:rPr>
          <w:rFonts w:ascii="Times New Roman" w:hAnsi="Times New Roman" w:cs="Times New Roman"/>
          <w:sz w:val="24"/>
        </w:rPr>
      </w:pPr>
      <w:r w:rsidRPr="00976B2D">
        <w:rPr>
          <w:rFonts w:ascii="Times New Roman" w:hAnsi="Times New Roman" w:cs="Times New Roman"/>
          <w:sz w:val="24"/>
        </w:rPr>
        <w:t>Документами, в которых отражаются результаты мониторинга реализации документов стратегического планирования в сфере социально-экономического развития Ивановской области, являются:</w:t>
      </w:r>
    </w:p>
    <w:p w:rsidR="000B2070" w:rsidRPr="00976B2D" w:rsidRDefault="000B2070" w:rsidP="000B2070">
      <w:pPr>
        <w:pStyle w:val="ConsPlusNormal"/>
        <w:ind w:firstLine="567"/>
        <w:jc w:val="both"/>
        <w:rPr>
          <w:rFonts w:ascii="Times New Roman" w:hAnsi="Times New Roman" w:cs="Times New Roman"/>
          <w:sz w:val="24"/>
        </w:rPr>
      </w:pPr>
      <w:r w:rsidRPr="00976B2D">
        <w:rPr>
          <w:rFonts w:ascii="Times New Roman" w:hAnsi="Times New Roman" w:cs="Times New Roman"/>
          <w:sz w:val="24"/>
        </w:rPr>
        <w:t>1) ежегодный отчет Губернатора Ивановской области о результатах деятельности Правительства Ивановской области и сводный годовой доклад о ходе реализации и об оценке эффективности государственных программ региона;</w:t>
      </w:r>
    </w:p>
    <w:p w:rsidR="000B2070" w:rsidRPr="00976B2D" w:rsidRDefault="000B2070" w:rsidP="000B2070">
      <w:pPr>
        <w:pStyle w:val="ConsPlusNormal"/>
        <w:ind w:firstLine="567"/>
        <w:jc w:val="both"/>
        <w:rPr>
          <w:rFonts w:ascii="Times New Roman" w:hAnsi="Times New Roman" w:cs="Times New Roman"/>
          <w:sz w:val="24"/>
        </w:rPr>
      </w:pPr>
      <w:r w:rsidRPr="00976B2D">
        <w:rPr>
          <w:rFonts w:ascii="Times New Roman" w:hAnsi="Times New Roman" w:cs="Times New Roman"/>
          <w:sz w:val="24"/>
        </w:rPr>
        <w:t>2) ежегодные отчеты главы муниципального образования, главы местной администрации о результатах своей деятельности либо о деятельности местной администрации и иных подведомственных главе муниципального образования органов местного самоуправления, сводный годовой доклад о ходе реализации и об оценке эффективности реализации муниципальных программ.</w:t>
      </w:r>
    </w:p>
    <w:p w:rsidR="000B2070" w:rsidRPr="000B2070" w:rsidRDefault="000B2070" w:rsidP="000B2070">
      <w:pPr>
        <w:pStyle w:val="ConsPlusNormal"/>
        <w:ind w:firstLine="540"/>
        <w:jc w:val="both"/>
        <w:rPr>
          <w:rFonts w:ascii="Times New Roman" w:hAnsi="Times New Roman" w:cs="Times New Roman"/>
        </w:rPr>
      </w:pPr>
    </w:p>
    <w:p w:rsidR="000B2070" w:rsidRPr="000B2070" w:rsidRDefault="00976B2D" w:rsidP="00B94462">
      <w:pPr>
        <w:pStyle w:val="ConsPlusNormal"/>
        <w:spacing w:before="240"/>
        <w:jc w:val="center"/>
        <w:rPr>
          <w:rFonts w:ascii="Times New Roman" w:hAnsi="Times New Roman" w:cs="Times New Roman"/>
          <w:b/>
          <w:sz w:val="28"/>
        </w:rPr>
      </w:pPr>
      <w:r>
        <w:rPr>
          <w:rFonts w:ascii="Times New Roman" w:hAnsi="Times New Roman" w:cs="Times New Roman"/>
          <w:b/>
          <w:sz w:val="28"/>
        </w:rPr>
        <w:t>7</w:t>
      </w:r>
      <w:r w:rsidR="000B2070" w:rsidRPr="000B2070">
        <w:rPr>
          <w:rFonts w:ascii="Times New Roman" w:hAnsi="Times New Roman" w:cs="Times New Roman"/>
          <w:b/>
          <w:sz w:val="28"/>
        </w:rPr>
        <w:t>.5. Порядок осуществления мониторинга</w:t>
      </w:r>
    </w:p>
    <w:p w:rsidR="000B2070" w:rsidRPr="000B2070" w:rsidRDefault="000B2070" w:rsidP="000B2070">
      <w:pPr>
        <w:pStyle w:val="ConsPlusNormal"/>
        <w:ind w:firstLine="540"/>
        <w:jc w:val="both"/>
        <w:rPr>
          <w:rFonts w:ascii="Times New Roman" w:hAnsi="Times New Roman" w:cs="Times New Roman"/>
        </w:rPr>
      </w:pP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Порядок осуществления мониторинга реализации документов стратегического планирования и подготовки отчетов об их реализации определяется:</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1) на уровне муниципального образования - муниципальными нормативными правовыми актами;</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2) отчеты о результатах осуществления мониторинга реализации документов стратегического планирования подлежат размещению на официальных сайтах городской Думы и администрации городского округа Вичуга.</w:t>
      </w:r>
    </w:p>
    <w:p w:rsidR="000B2070" w:rsidRPr="000B2070" w:rsidRDefault="000B2070" w:rsidP="000B2070">
      <w:pPr>
        <w:pStyle w:val="ConsPlusNormal"/>
        <w:ind w:firstLine="540"/>
        <w:jc w:val="both"/>
        <w:rPr>
          <w:rFonts w:ascii="Times New Roman" w:hAnsi="Times New Roman" w:cs="Times New Roman"/>
        </w:rPr>
      </w:pPr>
    </w:p>
    <w:p w:rsidR="000B2070" w:rsidRPr="000B2070" w:rsidRDefault="00976B2D" w:rsidP="00B94462">
      <w:pPr>
        <w:pStyle w:val="ConsPlusNormal"/>
        <w:spacing w:before="240"/>
        <w:jc w:val="center"/>
        <w:rPr>
          <w:rFonts w:ascii="Times New Roman" w:hAnsi="Times New Roman" w:cs="Times New Roman"/>
          <w:b/>
          <w:sz w:val="28"/>
        </w:rPr>
      </w:pPr>
      <w:r>
        <w:rPr>
          <w:rFonts w:ascii="Times New Roman" w:hAnsi="Times New Roman" w:cs="Times New Roman"/>
          <w:b/>
          <w:sz w:val="28"/>
        </w:rPr>
        <w:t>7</w:t>
      </w:r>
      <w:r w:rsidR="000B2070" w:rsidRPr="000B2070">
        <w:rPr>
          <w:rFonts w:ascii="Times New Roman" w:hAnsi="Times New Roman" w:cs="Times New Roman"/>
          <w:b/>
          <w:sz w:val="28"/>
        </w:rPr>
        <w:t>.6. Контроль реализации документов стратегического планирования</w:t>
      </w:r>
    </w:p>
    <w:p w:rsidR="000B2070" w:rsidRPr="000B2070" w:rsidRDefault="000B2070" w:rsidP="000B2070">
      <w:pPr>
        <w:pStyle w:val="ConsPlusNormal"/>
        <w:ind w:firstLine="540"/>
        <w:jc w:val="both"/>
        <w:rPr>
          <w:rFonts w:ascii="Times New Roman" w:hAnsi="Times New Roman" w:cs="Times New Roman"/>
        </w:rPr>
      </w:pP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Основными задачами контроля реализации документов стратегического планирования являются:</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1) сбор, систематизация и обобщение информации о социально-экономическом развитии городского округа Вичуга;</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2) оценка результативности и эффективности реализации муниципальных программ и инвестиционных проектов;</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3) разработка предложений по корректировке стратегических документов и муниципальных программ.</w:t>
      </w:r>
    </w:p>
    <w:p w:rsidR="000B2070" w:rsidRPr="000B2070" w:rsidRDefault="000B2070" w:rsidP="000B2070">
      <w:pPr>
        <w:pStyle w:val="ConsPlusNormal"/>
        <w:ind w:firstLine="567"/>
        <w:jc w:val="both"/>
        <w:rPr>
          <w:rFonts w:ascii="Times New Roman" w:hAnsi="Times New Roman" w:cs="Times New Roman"/>
          <w:sz w:val="24"/>
        </w:rPr>
      </w:pPr>
      <w:r w:rsidRPr="000B2070">
        <w:rPr>
          <w:rFonts w:ascii="Times New Roman" w:hAnsi="Times New Roman" w:cs="Times New Roman"/>
          <w:sz w:val="24"/>
        </w:rPr>
        <w:t>По результатам контроля реализации Стратегии и документов стратегического планирования администрация городского округа Вичуга направляет Губернатору Ивановской области соответствующую информацию.</w:t>
      </w:r>
    </w:p>
    <w:p w:rsidR="000B2070" w:rsidRPr="000B2070" w:rsidRDefault="000B2070" w:rsidP="000B2070">
      <w:pPr>
        <w:pStyle w:val="ConsPlusNormal"/>
        <w:ind w:firstLine="540"/>
        <w:jc w:val="both"/>
        <w:rPr>
          <w:rFonts w:ascii="Times New Roman" w:hAnsi="Times New Roman" w:cs="Times New Roman"/>
        </w:rPr>
      </w:pPr>
    </w:p>
    <w:p w:rsidR="000B2070" w:rsidRPr="000B2070" w:rsidRDefault="000B2070" w:rsidP="000B2070">
      <w:pPr>
        <w:pStyle w:val="ConsPlusNormal"/>
        <w:ind w:firstLine="540"/>
        <w:jc w:val="both"/>
        <w:rPr>
          <w:rFonts w:ascii="Times New Roman" w:hAnsi="Times New Roman" w:cs="Times New Roman"/>
        </w:rPr>
      </w:pPr>
    </w:p>
    <w:p w:rsidR="000B2070" w:rsidRPr="000B2070" w:rsidRDefault="00976B2D" w:rsidP="00B94462">
      <w:pPr>
        <w:pStyle w:val="ConsPlusNormal"/>
        <w:spacing w:before="240"/>
        <w:jc w:val="center"/>
        <w:rPr>
          <w:rFonts w:ascii="Times New Roman" w:hAnsi="Times New Roman" w:cs="Times New Roman"/>
          <w:b/>
          <w:sz w:val="28"/>
        </w:rPr>
      </w:pPr>
      <w:r>
        <w:rPr>
          <w:rFonts w:ascii="Times New Roman" w:hAnsi="Times New Roman" w:cs="Times New Roman"/>
          <w:b/>
          <w:sz w:val="28"/>
        </w:rPr>
        <w:t>7</w:t>
      </w:r>
      <w:r w:rsidR="000B2070" w:rsidRPr="000B2070">
        <w:rPr>
          <w:rFonts w:ascii="Times New Roman" w:hAnsi="Times New Roman" w:cs="Times New Roman"/>
          <w:b/>
          <w:sz w:val="28"/>
        </w:rPr>
        <w:t>.7. Реализация документов стратегического планирования</w:t>
      </w:r>
    </w:p>
    <w:p w:rsidR="000B2070" w:rsidRPr="000B2070" w:rsidRDefault="000B2070" w:rsidP="000B2070">
      <w:pPr>
        <w:pStyle w:val="ConsPlusNormal"/>
        <w:ind w:firstLine="540"/>
        <w:jc w:val="both"/>
        <w:rPr>
          <w:rFonts w:ascii="Times New Roman" w:hAnsi="Times New Roman" w:cs="Times New Roman"/>
        </w:rPr>
      </w:pPr>
    </w:p>
    <w:p w:rsidR="000B2070" w:rsidRPr="000B2070" w:rsidRDefault="000B2070" w:rsidP="000B2070">
      <w:pPr>
        <w:pStyle w:val="ConsPlusNormal"/>
        <w:ind w:firstLine="567"/>
        <w:jc w:val="both"/>
        <w:rPr>
          <w:rFonts w:ascii="Times New Roman" w:hAnsi="Times New Roman" w:cs="Times New Roman"/>
          <w:sz w:val="24"/>
          <w:szCs w:val="24"/>
        </w:rPr>
      </w:pPr>
      <w:r w:rsidRPr="000B2070">
        <w:rPr>
          <w:rFonts w:ascii="Times New Roman" w:hAnsi="Times New Roman" w:cs="Times New Roman"/>
          <w:sz w:val="24"/>
          <w:szCs w:val="24"/>
        </w:rPr>
        <w:t>Реализация Стратегии осуществляется путем разработки плана мероприятий по реализации Стратегии, утверждаемой городской Думой городского округа Вичуга</w:t>
      </w:r>
    </w:p>
    <w:p w:rsidR="000B2070" w:rsidRPr="000B2070" w:rsidRDefault="000B2070" w:rsidP="000B2070">
      <w:pPr>
        <w:pStyle w:val="ConsPlusNormal"/>
        <w:ind w:firstLine="567"/>
        <w:jc w:val="both"/>
        <w:rPr>
          <w:rFonts w:ascii="Times New Roman" w:hAnsi="Times New Roman" w:cs="Times New Roman"/>
          <w:sz w:val="24"/>
          <w:szCs w:val="24"/>
        </w:rPr>
      </w:pPr>
      <w:r w:rsidRPr="000B2070">
        <w:rPr>
          <w:rFonts w:ascii="Times New Roman" w:hAnsi="Times New Roman" w:cs="Times New Roman"/>
          <w:sz w:val="24"/>
          <w:szCs w:val="24"/>
        </w:rPr>
        <w:t>Положения Стратегии детализируются путем разработки мероприятий в муниципальных программах региона с необходимым финансовым обеспечением, в соответствии с бюджетной стратегией Российской Федерации и Ивановской области, а также основными направлениями бюджетной политики городского округа Вичуга</w:t>
      </w:r>
    </w:p>
    <w:p w:rsidR="000B2070" w:rsidRPr="000B2070" w:rsidRDefault="000B2070" w:rsidP="000B2070">
      <w:pPr>
        <w:pStyle w:val="ConsPlusNormal"/>
        <w:ind w:firstLine="567"/>
        <w:jc w:val="both"/>
        <w:rPr>
          <w:rFonts w:ascii="Times New Roman" w:hAnsi="Times New Roman" w:cs="Times New Roman"/>
          <w:sz w:val="24"/>
          <w:szCs w:val="24"/>
        </w:rPr>
      </w:pPr>
      <w:r w:rsidRPr="000B2070">
        <w:rPr>
          <w:rFonts w:ascii="Times New Roman" w:hAnsi="Times New Roman" w:cs="Times New Roman"/>
          <w:sz w:val="24"/>
          <w:szCs w:val="24"/>
        </w:rPr>
        <w:t xml:space="preserve">Комплексы мероприятий по реализации основных положений Стратегии и перечень муниципальных программ городского округа Вичуга включаются в план мероприятий по </w:t>
      </w:r>
      <w:r w:rsidRPr="000B2070">
        <w:rPr>
          <w:rFonts w:ascii="Times New Roman" w:hAnsi="Times New Roman" w:cs="Times New Roman"/>
          <w:sz w:val="24"/>
          <w:szCs w:val="24"/>
        </w:rPr>
        <w:lastRenderedPageBreak/>
        <w:t>реализации Стратегии.</w:t>
      </w:r>
    </w:p>
    <w:p w:rsidR="000B2070" w:rsidRPr="000B2070" w:rsidRDefault="000B2070" w:rsidP="000B2070">
      <w:pPr>
        <w:pStyle w:val="ConsPlusNormal"/>
        <w:ind w:firstLine="567"/>
        <w:jc w:val="both"/>
        <w:rPr>
          <w:rFonts w:ascii="Times New Roman" w:hAnsi="Times New Roman" w:cs="Times New Roman"/>
          <w:sz w:val="24"/>
          <w:szCs w:val="24"/>
        </w:rPr>
      </w:pPr>
      <w:r w:rsidRPr="000B2070">
        <w:rPr>
          <w:rFonts w:ascii="Times New Roman" w:hAnsi="Times New Roman" w:cs="Times New Roman"/>
          <w:sz w:val="24"/>
          <w:szCs w:val="24"/>
        </w:rPr>
        <w:t>При составлении проекта бюджета городского округа Вичуга на очередной финансовый год и плановый период планируются бюджетные ассигнования на финансовое обеспечение реализации муниципальных программ региона.</w:t>
      </w:r>
    </w:p>
    <w:p w:rsidR="000B2070" w:rsidRPr="000B2070" w:rsidRDefault="000B2070" w:rsidP="000B2070">
      <w:pPr>
        <w:pStyle w:val="ConsPlusNormal"/>
        <w:ind w:firstLine="567"/>
        <w:jc w:val="both"/>
        <w:rPr>
          <w:rFonts w:ascii="Times New Roman" w:hAnsi="Times New Roman" w:cs="Times New Roman"/>
          <w:sz w:val="24"/>
          <w:szCs w:val="24"/>
        </w:rPr>
      </w:pPr>
      <w:r w:rsidRPr="000B2070">
        <w:rPr>
          <w:rFonts w:ascii="Times New Roman" w:hAnsi="Times New Roman" w:cs="Times New Roman"/>
          <w:sz w:val="24"/>
          <w:szCs w:val="24"/>
        </w:rPr>
        <w:t>Оценка эффективности реализации муниципальных программ городского округа Вичуга проводится ежегодно в порядке и сроки, установленные администрацией городского округа Вичуга.</w:t>
      </w:r>
    </w:p>
    <w:p w:rsidR="000B2070" w:rsidRPr="000B2070" w:rsidRDefault="000B2070" w:rsidP="000B2070">
      <w:pPr>
        <w:ind w:firstLine="567"/>
        <w:jc w:val="both"/>
      </w:pPr>
      <w:r w:rsidRPr="000B2070">
        <w:t>Ежегодно в срок до 1 мая городская Дума городского округа Вичуга рассматривает отчет о ходе реализации Стратегии.</w:t>
      </w:r>
    </w:p>
    <w:p w:rsidR="000B2070" w:rsidRPr="000B2070" w:rsidRDefault="000B2070" w:rsidP="000B2070">
      <w:pPr>
        <w:pStyle w:val="ConsPlusNormal"/>
        <w:ind w:firstLine="540"/>
        <w:jc w:val="both"/>
        <w:rPr>
          <w:rFonts w:ascii="Times New Roman" w:hAnsi="Times New Roman" w:cs="Times New Roman"/>
        </w:rPr>
      </w:pPr>
    </w:p>
    <w:p w:rsidR="00976B2D" w:rsidRDefault="00976B2D" w:rsidP="00831D6D">
      <w:pPr>
        <w:pStyle w:val="ConsPlusNormal"/>
        <w:ind w:firstLine="0"/>
        <w:rPr>
          <w:rFonts w:ascii="Times New Roman" w:hAnsi="Times New Roman" w:cs="Times New Roman"/>
          <w:b/>
          <w:sz w:val="24"/>
        </w:rPr>
      </w:pPr>
    </w:p>
    <w:p w:rsidR="000B2070" w:rsidRPr="000B2070" w:rsidRDefault="000B2070" w:rsidP="000B2070">
      <w:pPr>
        <w:pStyle w:val="ConsPlusNormal"/>
        <w:jc w:val="center"/>
        <w:rPr>
          <w:rFonts w:ascii="Times New Roman" w:hAnsi="Times New Roman" w:cs="Times New Roman"/>
          <w:b/>
          <w:sz w:val="24"/>
        </w:rPr>
      </w:pPr>
      <w:r w:rsidRPr="000B2070">
        <w:rPr>
          <w:rFonts w:ascii="Times New Roman" w:hAnsi="Times New Roman" w:cs="Times New Roman"/>
          <w:b/>
          <w:sz w:val="24"/>
        </w:rPr>
        <w:t>Схема управления реализацией Стратегии</w:t>
      </w:r>
    </w:p>
    <w:p w:rsidR="000B2070" w:rsidRPr="000B2070" w:rsidRDefault="000B2070" w:rsidP="000B2070">
      <w:pPr>
        <w:pStyle w:val="ConsPlusNormal"/>
        <w:jc w:val="center"/>
        <w:rPr>
          <w:rFonts w:ascii="Times New Roman" w:hAnsi="Times New Roman" w:cs="Times New Roman"/>
        </w:rPr>
      </w:pPr>
    </w:p>
    <w:p w:rsidR="000B2070" w:rsidRDefault="000B2070" w:rsidP="000B2070">
      <w:pPr>
        <w:pStyle w:val="ConsPlusNonformat"/>
        <w:jc w:val="both"/>
      </w:pPr>
      <w:r>
        <w:t xml:space="preserve">                                      ┌───────────────────────────────┐</w:t>
      </w:r>
    </w:p>
    <w:p w:rsidR="000B2070" w:rsidRDefault="000B2070" w:rsidP="000B2070">
      <w:pPr>
        <w:pStyle w:val="ConsPlusNonformat"/>
        <w:jc w:val="both"/>
      </w:pPr>
      <w:r>
        <w:t xml:space="preserve">                                      │Глава городского округа Вичуга,│</w:t>
      </w:r>
    </w:p>
    <w:p w:rsidR="000B2070" w:rsidRDefault="000B2070" w:rsidP="000B2070">
      <w:pPr>
        <w:pStyle w:val="ConsPlusNonformat"/>
        <w:jc w:val="both"/>
      </w:pPr>
      <w:r>
        <w:t xml:space="preserve">            ┌────────────────────┐    │       заместители главы       │</w:t>
      </w:r>
    </w:p>
    <w:p w:rsidR="000B2070" w:rsidRDefault="00F57F86" w:rsidP="000B2070">
      <w:pPr>
        <w:pStyle w:val="ConsPlusNonformat"/>
        <w:jc w:val="both"/>
      </w:pPr>
      <w:r>
        <w:t xml:space="preserve">            │Вичугская </w:t>
      </w:r>
      <w:r w:rsidR="000B2070">
        <w:t>городская │    │  городского округа Вичуга     │</w:t>
      </w:r>
    </w:p>
    <w:p w:rsidR="000B2070" w:rsidRDefault="000B2070" w:rsidP="000B2070">
      <w:pPr>
        <w:pStyle w:val="ConsPlusNonformat"/>
        <w:jc w:val="both"/>
      </w:pPr>
      <w:r>
        <w:t xml:space="preserve">            │        Дума        │    │                               │</w:t>
      </w:r>
    </w:p>
    <w:p w:rsidR="000B2070" w:rsidRDefault="000B2070" w:rsidP="000B2070">
      <w:pPr>
        <w:pStyle w:val="ConsPlusNonformat"/>
        <w:jc w:val="both"/>
      </w:pPr>
      <w:r>
        <w:t xml:space="preserve">            └───────────────┬────┘    └───────┬────────────────────┬──┘</w:t>
      </w:r>
    </w:p>
    <w:p w:rsidR="000B2070" w:rsidRDefault="000B2070" w:rsidP="000B2070">
      <w:pPr>
        <w:pStyle w:val="ConsPlusNonformat"/>
        <w:jc w:val="both"/>
      </w:pPr>
      <w:r>
        <w:t xml:space="preserve">                            \/                \/                   │</w:t>
      </w:r>
    </w:p>
    <w:p w:rsidR="000B2070" w:rsidRDefault="000B2070" w:rsidP="000B2070">
      <w:pPr>
        <w:pStyle w:val="ConsPlusNonformat"/>
        <w:jc w:val="both"/>
      </w:pPr>
      <w:r>
        <w:t xml:space="preserve">                      ┌──────────────────────────────────────┐     │</w:t>
      </w:r>
    </w:p>
    <w:p w:rsidR="000B2070" w:rsidRDefault="000B2070" w:rsidP="000B2070">
      <w:pPr>
        <w:pStyle w:val="ConsPlusNonformat"/>
        <w:jc w:val="both"/>
      </w:pPr>
      <w:r>
        <w:t xml:space="preserve">         ┌───────────&gt;│Документы стратегического планирования│     │</w:t>
      </w:r>
    </w:p>
    <w:p w:rsidR="000B2070" w:rsidRDefault="000B2070" w:rsidP="000B2070">
      <w:pPr>
        <w:pStyle w:val="ConsPlusNonformat"/>
        <w:jc w:val="both"/>
      </w:pPr>
      <w:r>
        <w:t xml:space="preserve">         │            │         городского округа Вичуга     │     │</w:t>
      </w:r>
    </w:p>
    <w:p w:rsidR="000B2070" w:rsidRDefault="000B2070" w:rsidP="000B2070">
      <w:pPr>
        <w:pStyle w:val="ConsPlusNonformat"/>
        <w:jc w:val="both"/>
      </w:pPr>
      <w:r>
        <w:t xml:space="preserve">         │            └──────────────────────────────────────┘     │</w:t>
      </w:r>
    </w:p>
    <w:p w:rsidR="000B2070" w:rsidRDefault="000B2070" w:rsidP="000B2070">
      <w:pPr>
        <w:pStyle w:val="ConsPlusNonformat"/>
        <w:jc w:val="both"/>
      </w:pPr>
      <w:r>
        <w:t>┌────────┴─────────┐               /\               /\            \/</w:t>
      </w:r>
    </w:p>
    <w:p w:rsidR="000B2070" w:rsidRDefault="000B2070" w:rsidP="000B2070">
      <w:pPr>
        <w:pStyle w:val="ConsPlusNonformat"/>
        <w:jc w:val="both"/>
      </w:pPr>
      <w:r>
        <w:t>│Контрольно-счетная│               │            ┌───┴────────────────────┐</w:t>
      </w:r>
    </w:p>
    <w:p w:rsidR="000B2070" w:rsidRDefault="000B2070" w:rsidP="000B2070">
      <w:pPr>
        <w:pStyle w:val="ConsPlusNonformat"/>
        <w:jc w:val="both"/>
      </w:pPr>
      <w:r>
        <w:t>│      комиссия    │               │            │      Руководители      │</w:t>
      </w:r>
    </w:p>
    <w:p w:rsidR="000B2070" w:rsidRDefault="000B2070" w:rsidP="000B2070">
      <w:pPr>
        <w:pStyle w:val="ConsPlusNonformat"/>
        <w:jc w:val="both"/>
      </w:pPr>
      <w:r>
        <w:t>│городского округа │┌──────────────┴────────┐   │       предприятий,     │</w:t>
      </w:r>
    </w:p>
    <w:p w:rsidR="000B2070" w:rsidRDefault="000B2070" w:rsidP="000B2070">
      <w:pPr>
        <w:pStyle w:val="ConsPlusNonformat"/>
        <w:jc w:val="both"/>
      </w:pPr>
      <w:r>
        <w:t>└──────────────────┘│     Начальники        │   │       организаций,     │</w:t>
      </w:r>
    </w:p>
    <w:p w:rsidR="000B2070" w:rsidRDefault="000B2070" w:rsidP="000B2070">
      <w:pPr>
        <w:pStyle w:val="ConsPlusNonformat"/>
        <w:jc w:val="both"/>
      </w:pPr>
      <w:r>
        <w:t xml:space="preserve">        /\          │ отделов администрации │   │        учреждений,     │</w:t>
      </w:r>
    </w:p>
    <w:p w:rsidR="000B2070" w:rsidRDefault="000B2070" w:rsidP="000B2070">
      <w:pPr>
        <w:pStyle w:val="ConsPlusNonformat"/>
        <w:jc w:val="both"/>
      </w:pPr>
      <w:r>
        <w:t xml:space="preserve">        |           │    городского округа  │   │      предприниматели   │</w:t>
      </w:r>
    </w:p>
    <w:p w:rsidR="000B2070" w:rsidRDefault="000B2070" w:rsidP="000B2070">
      <w:pPr>
        <w:pStyle w:val="ConsPlusNonformat"/>
        <w:jc w:val="both"/>
      </w:pPr>
      <w:r>
        <w:t xml:space="preserve">        |           │         Вичуга,       │   │                        │</w:t>
      </w:r>
    </w:p>
    <w:p w:rsidR="000B2070" w:rsidRDefault="000B2070" w:rsidP="000B2070">
      <w:pPr>
        <w:pStyle w:val="ConsPlusNonformat"/>
        <w:jc w:val="both"/>
      </w:pPr>
      <w:r>
        <w:t xml:space="preserve">        |           │   ответственные за    │   │                        │</w:t>
      </w:r>
    </w:p>
    <w:p w:rsidR="000B2070" w:rsidRDefault="000B2070" w:rsidP="000B2070">
      <w:pPr>
        <w:pStyle w:val="ConsPlusNonformat"/>
        <w:jc w:val="both"/>
      </w:pPr>
      <w:r>
        <w:t xml:space="preserve">        |           │       реализацию      │   └────────────────────────┘</w:t>
      </w:r>
    </w:p>
    <w:p w:rsidR="000B2070" w:rsidRDefault="000B2070" w:rsidP="000B2070">
      <w:pPr>
        <w:pStyle w:val="ConsPlusNonformat"/>
        <w:jc w:val="both"/>
      </w:pPr>
      <w:r>
        <w:t xml:space="preserve">        |           │     муниципальных     │</w:t>
      </w:r>
    </w:p>
    <w:p w:rsidR="000B2070" w:rsidRDefault="000B2070" w:rsidP="000B2070">
      <w:pPr>
        <w:pStyle w:val="ConsPlusNonformat"/>
        <w:jc w:val="both"/>
      </w:pPr>
      <w:r>
        <w:t xml:space="preserve">        |           │        программ       │   ┌────────────────────┐</w:t>
      </w:r>
    </w:p>
    <w:p w:rsidR="000B2070" w:rsidRDefault="000B2070" w:rsidP="000B2070">
      <w:pPr>
        <w:pStyle w:val="ConsPlusNonformat"/>
        <w:jc w:val="both"/>
      </w:pPr>
      <w:r>
        <w:t xml:space="preserve">        |           │                       │&lt;─&gt;│      Куратор       │</w:t>
      </w:r>
    </w:p>
    <w:p w:rsidR="000B2070" w:rsidRDefault="000B2070" w:rsidP="000B2070">
      <w:pPr>
        <w:pStyle w:val="ConsPlusNonformat"/>
        <w:jc w:val="both"/>
      </w:pPr>
      <w:r>
        <w:t xml:space="preserve">        |           └───────────────────────┘   │  городского округа │</w:t>
      </w:r>
    </w:p>
    <w:p w:rsidR="000B2070" w:rsidRDefault="000B2070" w:rsidP="000B2070">
      <w:pPr>
        <w:pStyle w:val="ConsPlusNonformat"/>
        <w:jc w:val="both"/>
      </w:pPr>
      <w:r>
        <w:t xml:space="preserve">        |                         /\            │       Вичуга       │</w:t>
      </w:r>
    </w:p>
    <w:p w:rsidR="000B2070" w:rsidRDefault="000B2070" w:rsidP="000B2070">
      <w:pPr>
        <w:pStyle w:val="ConsPlusNonformat"/>
        <w:jc w:val="both"/>
      </w:pPr>
      <w:r>
        <w:t xml:space="preserve">        |                         │             └─────────┬──────────┘</w:t>
      </w:r>
    </w:p>
    <w:p w:rsidR="000B2070" w:rsidRDefault="000B2070" w:rsidP="000B2070">
      <w:pPr>
        <w:pStyle w:val="ConsPlusNonformat"/>
        <w:jc w:val="both"/>
      </w:pPr>
      <w:r>
        <w:t xml:space="preserve">        |                         │                       |</w:t>
      </w:r>
    </w:p>
    <w:p w:rsidR="000B2070" w:rsidRDefault="000B2070" w:rsidP="000B2070">
      <w:pPr>
        <w:pStyle w:val="ConsPlusNonformat"/>
        <w:jc w:val="both"/>
      </w:pPr>
      <w:r>
        <w:t xml:space="preserve">        |                        \/                       |</w:t>
      </w:r>
    </w:p>
    <w:p w:rsidR="000B2070" w:rsidRDefault="000B2070" w:rsidP="000B2070">
      <w:pPr>
        <w:pStyle w:val="ConsPlusNonformat"/>
        <w:jc w:val="both"/>
      </w:pPr>
      <w:r>
        <w:t xml:space="preserve">        |           ┌────────────────────────────┐        |</w:t>
      </w:r>
    </w:p>
    <w:p w:rsidR="000B2070" w:rsidRDefault="000B2070" w:rsidP="000B2070">
      <w:pPr>
        <w:pStyle w:val="ConsPlusNonformat"/>
        <w:jc w:val="both"/>
      </w:pPr>
      <w:r>
        <w:t xml:space="preserve">        └----------&gt;│  ОБЩЕСТВЕННЫЕ ОРГАНИЗАЦИИ  │&lt;-------┘</w:t>
      </w:r>
    </w:p>
    <w:p w:rsidR="000B2070" w:rsidRDefault="000B2070" w:rsidP="000B2070">
      <w:pPr>
        <w:pStyle w:val="ConsPlusNonformat"/>
        <w:jc w:val="both"/>
      </w:pPr>
      <w:r>
        <w:t xml:space="preserve">                    │ городского округа Вичуга   │</w:t>
      </w:r>
    </w:p>
    <w:p w:rsidR="000B2070" w:rsidRDefault="000B2070" w:rsidP="000B2070">
      <w:pPr>
        <w:pStyle w:val="ConsPlusNonformat"/>
        <w:jc w:val="both"/>
      </w:pPr>
      <w:r>
        <w:t xml:space="preserve">                    └────────────────────────────┘</w:t>
      </w:r>
    </w:p>
    <w:p w:rsidR="000B2070" w:rsidRDefault="000B2070" w:rsidP="000B2070">
      <w:pPr>
        <w:pStyle w:val="ConsPlusNonformat"/>
        <w:jc w:val="both"/>
      </w:pPr>
      <w:r>
        <w:t xml:space="preserve">                           ГРАЖДАНСКОЕ ОБЩЕСТВО</w:t>
      </w:r>
    </w:p>
    <w:p w:rsidR="000B2070" w:rsidRDefault="000B2070" w:rsidP="000B2070">
      <w:pPr>
        <w:pStyle w:val="ConsPlusNormal"/>
      </w:pPr>
    </w:p>
    <w:p w:rsidR="000B2070" w:rsidRDefault="000B2070" w:rsidP="004C0555">
      <w:pPr>
        <w:jc w:val="right"/>
      </w:pPr>
    </w:p>
    <w:p w:rsidR="00976B2D" w:rsidRDefault="00976B2D" w:rsidP="004C0555">
      <w:pPr>
        <w:jc w:val="right"/>
      </w:pPr>
    </w:p>
    <w:p w:rsidR="00976B2D" w:rsidRDefault="00976B2D" w:rsidP="004C0555">
      <w:pPr>
        <w:jc w:val="right"/>
      </w:pPr>
    </w:p>
    <w:p w:rsidR="00976B2D" w:rsidRDefault="00976B2D" w:rsidP="004C0555">
      <w:pPr>
        <w:jc w:val="right"/>
      </w:pPr>
    </w:p>
    <w:p w:rsidR="00976B2D" w:rsidRDefault="00976B2D" w:rsidP="004C0555">
      <w:pPr>
        <w:jc w:val="right"/>
      </w:pPr>
    </w:p>
    <w:p w:rsidR="00976B2D" w:rsidRDefault="00976B2D" w:rsidP="004C0555">
      <w:pPr>
        <w:jc w:val="right"/>
      </w:pPr>
    </w:p>
    <w:p w:rsidR="00976B2D" w:rsidRDefault="00976B2D" w:rsidP="004C0555">
      <w:pPr>
        <w:jc w:val="right"/>
      </w:pPr>
    </w:p>
    <w:p w:rsidR="00976B2D" w:rsidRDefault="00976B2D" w:rsidP="004C0555">
      <w:pPr>
        <w:jc w:val="right"/>
      </w:pPr>
    </w:p>
    <w:p w:rsidR="00976B2D" w:rsidRDefault="00976B2D" w:rsidP="00831D6D"/>
    <w:p w:rsidR="00831D6D" w:rsidRDefault="00831D6D" w:rsidP="00831D6D"/>
    <w:p w:rsidR="00A400DF" w:rsidRDefault="00A400DF" w:rsidP="004C0555">
      <w:pPr>
        <w:jc w:val="right"/>
      </w:pPr>
      <w:r w:rsidRPr="00F7309C">
        <w:lastRenderedPageBreak/>
        <w:t>Приложение</w:t>
      </w:r>
      <w:r w:rsidR="007C7FDD">
        <w:t xml:space="preserve"> </w:t>
      </w:r>
      <w:r>
        <w:t>1</w:t>
      </w:r>
    </w:p>
    <w:p w:rsidR="00A400DF" w:rsidRDefault="00A400DF" w:rsidP="004C0555">
      <w:pPr>
        <w:jc w:val="right"/>
      </w:pPr>
      <w:r>
        <w:t xml:space="preserve">к Стратегии социально-экономического </w:t>
      </w:r>
    </w:p>
    <w:p w:rsidR="00A400DF" w:rsidRDefault="00A400DF" w:rsidP="004C0555">
      <w:pPr>
        <w:jc w:val="right"/>
      </w:pPr>
      <w:r>
        <w:t>развития городского округа Вичуга</w:t>
      </w:r>
    </w:p>
    <w:p w:rsidR="00A400DF" w:rsidRDefault="00A400DF" w:rsidP="004C0555">
      <w:pPr>
        <w:jc w:val="right"/>
        <w:rPr>
          <w:b/>
        </w:rPr>
      </w:pPr>
      <w:r>
        <w:t xml:space="preserve"> на период до 2020 года</w:t>
      </w:r>
    </w:p>
    <w:p w:rsidR="00A400DF" w:rsidRDefault="00A400DF" w:rsidP="004C0555">
      <w:pPr>
        <w:jc w:val="center"/>
        <w:rPr>
          <w:b/>
        </w:rPr>
      </w:pPr>
    </w:p>
    <w:p w:rsidR="00A400DF" w:rsidRDefault="00A400DF" w:rsidP="004C0555">
      <w:pPr>
        <w:jc w:val="center"/>
        <w:rPr>
          <w:b/>
        </w:rPr>
      </w:pPr>
    </w:p>
    <w:p w:rsidR="00A400DF" w:rsidRPr="00C441D2" w:rsidRDefault="00A400DF" w:rsidP="004C0555">
      <w:pPr>
        <w:jc w:val="center"/>
        <w:rPr>
          <w:b/>
        </w:rPr>
      </w:pPr>
      <w:r w:rsidRPr="00C441D2">
        <w:rPr>
          <w:b/>
        </w:rPr>
        <w:t xml:space="preserve">Перечень «зеленых» </w:t>
      </w:r>
      <w:r>
        <w:rPr>
          <w:b/>
        </w:rPr>
        <w:t xml:space="preserve">(инвестиционных) </w:t>
      </w:r>
      <w:r w:rsidRPr="00C441D2">
        <w:rPr>
          <w:b/>
        </w:rPr>
        <w:t>площадок</w:t>
      </w:r>
      <w:r>
        <w:rPr>
          <w:b/>
        </w:rPr>
        <w:t xml:space="preserve"> и муниципального имущества </w:t>
      </w:r>
      <w:r w:rsidRPr="00263025">
        <w:rPr>
          <w:b/>
        </w:rPr>
        <w:t>для муниципально-частного партнерства с субъектами предпринимательства</w:t>
      </w:r>
      <w:r w:rsidRPr="00C441D2">
        <w:rPr>
          <w:b/>
        </w:rPr>
        <w:t xml:space="preserve">, </w:t>
      </w:r>
    </w:p>
    <w:p w:rsidR="00A400DF" w:rsidRPr="007E5CA4" w:rsidRDefault="00A400DF" w:rsidP="004C0555">
      <w:pPr>
        <w:jc w:val="center"/>
        <w:rPr>
          <w:b/>
        </w:rPr>
      </w:pPr>
      <w:r w:rsidRPr="00C441D2">
        <w:rPr>
          <w:b/>
        </w:rPr>
        <w:t>расположенных на территории городского округа Вичуга</w:t>
      </w:r>
    </w:p>
    <w:p w:rsidR="00A400DF" w:rsidRPr="007E5CA4" w:rsidRDefault="00A400DF" w:rsidP="004C0555">
      <w:pPr>
        <w:pStyle w:val="a9"/>
        <w:tabs>
          <w:tab w:val="left" w:pos="851"/>
        </w:tabs>
        <w:spacing w:before="240" w:after="240"/>
        <w:ind w:firstLine="567"/>
        <w:rPr>
          <w:b/>
        </w:rPr>
      </w:pPr>
      <w:r w:rsidRPr="005251E8">
        <w:rPr>
          <w:b/>
        </w:rPr>
        <w:t>«Зеленые» площадки под производство</w:t>
      </w:r>
    </w:p>
    <w:p w:rsidR="00A400DF" w:rsidRPr="00775697" w:rsidRDefault="00A400DF" w:rsidP="004C0555">
      <w:pPr>
        <w:pStyle w:val="a9"/>
        <w:numPr>
          <w:ilvl w:val="0"/>
          <w:numId w:val="2"/>
        </w:numPr>
        <w:tabs>
          <w:tab w:val="left" w:pos="851"/>
          <w:tab w:val="left" w:pos="993"/>
        </w:tabs>
        <w:ind w:left="0" w:firstLine="567"/>
        <w:jc w:val="both"/>
      </w:pPr>
      <w:r>
        <w:t>Земельный участок в юго-</w:t>
      </w:r>
      <w:r w:rsidRPr="00775697">
        <w:t xml:space="preserve">западной части территории города – площадь участка </w:t>
      </w:r>
      <w:r>
        <w:t>6</w:t>
      </w:r>
      <w:r w:rsidRPr="00775697">
        <w:t>0 га; ближайшая П/с</w:t>
      </w:r>
      <w:r>
        <w:t xml:space="preserve">т 110/6 кВ на расстоянии 400м; </w:t>
      </w:r>
      <w:r w:rsidRPr="00775697">
        <w:t>газопровод среднего давления, диаметр 219 мм, расстояние около 300м; диаметр магистрального водопровода 400 мм, расстояние 500м, резервная мощность отпуска холодной воды 20 куб. м. в сутки; диаметр магистральной напорной канализации 600 мм, расстояние 500м, резервная мощность 5 тыс. куб. м. в сутки; расстояние до автомагистрали – 0,1 км; расстояние до ж/д путей 4,0 км.</w:t>
      </w:r>
      <w:r>
        <w:t xml:space="preserve"> </w:t>
      </w:r>
    </w:p>
    <w:p w:rsidR="00A400DF" w:rsidRPr="00775697" w:rsidRDefault="00A400DF" w:rsidP="004C0555">
      <w:pPr>
        <w:pStyle w:val="a9"/>
        <w:numPr>
          <w:ilvl w:val="0"/>
          <w:numId w:val="2"/>
        </w:numPr>
        <w:tabs>
          <w:tab w:val="left" w:pos="851"/>
          <w:tab w:val="left" w:pos="993"/>
        </w:tabs>
        <w:ind w:left="0" w:firstLine="567"/>
        <w:jc w:val="both"/>
      </w:pPr>
      <w:r w:rsidRPr="00775697">
        <w:t xml:space="preserve">Земельный участок в северной части территории города </w:t>
      </w:r>
      <w:r>
        <w:t xml:space="preserve">по ул. Кинешемская </w:t>
      </w:r>
      <w:r w:rsidRPr="00775697">
        <w:t>– площадь 2,0 га; расстояние до ближайшей ТП 300м; газопровод среднего давления на расстоянии около 30м; диаметр магистрального водопровода 400 мм, расстояние 700м, резервная мощность отпуска холодной воды 50 куб. м. в сутки; диаметр магистральной напорной канализации 600 мм, расстояние 700м, минимальная резервная мощность 5 тыс. куб. м. в сутки; расстояние до магистральной дороги 3,0 км, расстояние до ж/д путей 2,5 км.</w:t>
      </w:r>
      <w:r>
        <w:t xml:space="preserve"> </w:t>
      </w:r>
    </w:p>
    <w:p w:rsidR="00A400DF" w:rsidRPr="00775697" w:rsidRDefault="00A400DF" w:rsidP="004C0555">
      <w:pPr>
        <w:pStyle w:val="a9"/>
        <w:numPr>
          <w:ilvl w:val="0"/>
          <w:numId w:val="2"/>
        </w:numPr>
        <w:tabs>
          <w:tab w:val="left" w:pos="851"/>
          <w:tab w:val="left" w:pos="993"/>
        </w:tabs>
        <w:ind w:left="0" w:firstLine="567"/>
        <w:jc w:val="both"/>
      </w:pPr>
      <w:r>
        <w:t xml:space="preserve">Земельный участок </w:t>
      </w:r>
      <w:r w:rsidRPr="00775697">
        <w:t xml:space="preserve"> по ул. Кинешемская</w:t>
      </w:r>
      <w:r>
        <w:t xml:space="preserve"> (ч</w:t>
      </w:r>
      <w:r w:rsidRPr="00775697">
        <w:t>асть территории бывшей базы МПМК</w:t>
      </w:r>
      <w:r>
        <w:t>)</w:t>
      </w:r>
      <w:r w:rsidRPr="00775697">
        <w:t xml:space="preserve">  – площадь 1</w:t>
      </w:r>
      <w:r>
        <w:t>,0</w:t>
      </w:r>
      <w:r w:rsidRPr="00775697">
        <w:t xml:space="preserve"> га; расстояние до ближайшей ТП </w:t>
      </w:r>
      <w:r>
        <w:t xml:space="preserve">1500 </w:t>
      </w:r>
      <w:r w:rsidRPr="00775697">
        <w:t>м, газопровод на расстоянии</w:t>
      </w:r>
      <w:r>
        <w:t xml:space="preserve"> 150 </w:t>
      </w:r>
      <w:r w:rsidRPr="00775697">
        <w:t xml:space="preserve">м., диаметр магистрального водопровода </w:t>
      </w:r>
      <w:r>
        <w:t xml:space="preserve">62 </w:t>
      </w:r>
      <w:r w:rsidRPr="00775697">
        <w:t>мм</w:t>
      </w:r>
      <w:r>
        <w:t xml:space="preserve">, расстояние 900 </w:t>
      </w:r>
      <w:r w:rsidRPr="00775697">
        <w:t>м., резервная мощность</w:t>
      </w:r>
      <w:r>
        <w:t xml:space="preserve"> 6</w:t>
      </w:r>
      <w:r w:rsidRPr="00775697">
        <w:t xml:space="preserve"> куб. м. в сутки; диаметр напорной канализации</w:t>
      </w:r>
      <w:r>
        <w:t xml:space="preserve"> 100 </w:t>
      </w:r>
      <w:r w:rsidRPr="00775697">
        <w:t xml:space="preserve">мм, расстояние </w:t>
      </w:r>
      <w:r>
        <w:t xml:space="preserve">2000 </w:t>
      </w:r>
      <w:r w:rsidRPr="00775697">
        <w:t>м, резервная мощность</w:t>
      </w:r>
      <w:r>
        <w:t xml:space="preserve"> 1000 </w:t>
      </w:r>
      <w:r w:rsidRPr="00775697">
        <w:t>куб. м. в сутки, расстояние до автодороги</w:t>
      </w:r>
      <w:r>
        <w:t xml:space="preserve"> 0,1 </w:t>
      </w:r>
      <w:r w:rsidRPr="00775697">
        <w:t xml:space="preserve">км; расстояние до ж/д путей </w:t>
      </w:r>
      <w:r>
        <w:t xml:space="preserve">1,5 </w:t>
      </w:r>
      <w:r w:rsidRPr="00775697">
        <w:t>км.</w:t>
      </w:r>
    </w:p>
    <w:p w:rsidR="00A400DF" w:rsidRPr="00775697" w:rsidRDefault="00A400DF" w:rsidP="004C0555">
      <w:pPr>
        <w:pStyle w:val="a9"/>
        <w:numPr>
          <w:ilvl w:val="0"/>
          <w:numId w:val="2"/>
        </w:numPr>
        <w:tabs>
          <w:tab w:val="left" w:pos="851"/>
          <w:tab w:val="left" w:pos="993"/>
        </w:tabs>
        <w:ind w:left="0" w:firstLine="567"/>
        <w:jc w:val="both"/>
      </w:pPr>
      <w:r w:rsidRPr="00775697">
        <w:t xml:space="preserve">Земельный участок по ул. Шевченко </w:t>
      </w:r>
      <w:r>
        <w:t>(</w:t>
      </w:r>
      <w:r w:rsidRPr="00775697">
        <w:t>часть территории бывшей базы «Сельхозхимия»</w:t>
      </w:r>
      <w:r>
        <w:t>)</w:t>
      </w:r>
      <w:r w:rsidRPr="00775697">
        <w:t xml:space="preserve"> - площадь – 1,6 га; расстояние до ближайшей ТП </w:t>
      </w:r>
      <w:r>
        <w:t>80</w:t>
      </w:r>
      <w:r w:rsidRPr="00775697">
        <w:t xml:space="preserve"> м, газопровод на расстоянии</w:t>
      </w:r>
      <w:r>
        <w:t xml:space="preserve"> 150 </w:t>
      </w:r>
      <w:r w:rsidRPr="00775697">
        <w:t xml:space="preserve">м., диаметр магистрального водопровода </w:t>
      </w:r>
      <w:r>
        <w:t xml:space="preserve">62 </w:t>
      </w:r>
      <w:r w:rsidRPr="00775697">
        <w:t>мм, расстояние</w:t>
      </w:r>
      <w:r>
        <w:t xml:space="preserve"> 900 </w:t>
      </w:r>
      <w:r w:rsidRPr="00775697">
        <w:t>м., резервная мощность</w:t>
      </w:r>
      <w:r>
        <w:t xml:space="preserve"> 6</w:t>
      </w:r>
      <w:r w:rsidRPr="00775697">
        <w:t xml:space="preserve"> куб. м. в сутки; диаметр напорной канализации</w:t>
      </w:r>
      <w:r>
        <w:t xml:space="preserve"> 150 </w:t>
      </w:r>
      <w:r w:rsidRPr="00775697">
        <w:t>мм, расстояние</w:t>
      </w:r>
      <w:r>
        <w:t xml:space="preserve"> </w:t>
      </w:r>
      <w:r w:rsidRPr="00775697">
        <w:t xml:space="preserve"> </w:t>
      </w:r>
      <w:r>
        <w:t xml:space="preserve">0 </w:t>
      </w:r>
      <w:r w:rsidRPr="00775697">
        <w:t>м, резервная мощность</w:t>
      </w:r>
      <w:r>
        <w:t xml:space="preserve"> 1160 </w:t>
      </w:r>
      <w:r w:rsidRPr="00775697">
        <w:t>куб. м. в сутки, расстояние до автодороги</w:t>
      </w:r>
      <w:r>
        <w:t xml:space="preserve"> 0,1 </w:t>
      </w:r>
      <w:r w:rsidRPr="00775697">
        <w:t xml:space="preserve">км; расстояние до ж/д путей </w:t>
      </w:r>
      <w:r>
        <w:t xml:space="preserve">0 </w:t>
      </w:r>
      <w:r w:rsidRPr="00775697">
        <w:t>км.</w:t>
      </w:r>
    </w:p>
    <w:p w:rsidR="00A400DF" w:rsidRPr="00775697" w:rsidRDefault="00A400DF" w:rsidP="004C0555">
      <w:pPr>
        <w:pStyle w:val="a9"/>
        <w:numPr>
          <w:ilvl w:val="0"/>
          <w:numId w:val="2"/>
        </w:numPr>
        <w:tabs>
          <w:tab w:val="left" w:pos="851"/>
          <w:tab w:val="left" w:pos="993"/>
        </w:tabs>
        <w:ind w:left="0" w:firstLine="567"/>
        <w:jc w:val="both"/>
      </w:pPr>
      <w:r w:rsidRPr="00775697">
        <w:t>Земельный учас</w:t>
      </w:r>
      <w:r>
        <w:t>ток по ул. Коровина (</w:t>
      </w:r>
      <w:r w:rsidRPr="00775697">
        <w:t>часть территории ОАО «Строитель»</w:t>
      </w:r>
      <w:r>
        <w:t>)</w:t>
      </w:r>
      <w:r w:rsidRPr="00775697">
        <w:t xml:space="preserve"> - площадь – 0,3 га; расстояние до ближайшей ТП </w:t>
      </w:r>
      <w:r>
        <w:t>200</w:t>
      </w:r>
      <w:r w:rsidRPr="00775697">
        <w:t xml:space="preserve"> м, газопровод на расстоянии</w:t>
      </w:r>
      <w:r>
        <w:t xml:space="preserve"> 80 </w:t>
      </w:r>
      <w:r w:rsidRPr="00775697">
        <w:t xml:space="preserve">м., диаметр магистрального водопровода </w:t>
      </w:r>
      <w:r>
        <w:t xml:space="preserve">300 </w:t>
      </w:r>
      <w:r w:rsidRPr="00775697">
        <w:t>мм, расстояние</w:t>
      </w:r>
      <w:r>
        <w:t xml:space="preserve"> 300 </w:t>
      </w:r>
      <w:r w:rsidRPr="00775697">
        <w:t>м., резервная мощность</w:t>
      </w:r>
      <w:r>
        <w:t xml:space="preserve"> 30 </w:t>
      </w:r>
      <w:r w:rsidRPr="00775697">
        <w:t>куб. м. в сутки; диаметр напорной канализации</w:t>
      </w:r>
      <w:r>
        <w:t xml:space="preserve"> 200 </w:t>
      </w:r>
      <w:r w:rsidRPr="00775697">
        <w:t xml:space="preserve">мм, расстояние </w:t>
      </w:r>
      <w:r>
        <w:t xml:space="preserve">0 </w:t>
      </w:r>
      <w:r w:rsidRPr="00775697">
        <w:t>м, резервная мощность</w:t>
      </w:r>
      <w:r>
        <w:t xml:space="preserve"> 500 </w:t>
      </w:r>
      <w:r w:rsidRPr="00775697">
        <w:t>куб. м. в сутки, расстояние до автодороги</w:t>
      </w:r>
      <w:r>
        <w:t xml:space="preserve"> 0,1 </w:t>
      </w:r>
      <w:r w:rsidRPr="00775697">
        <w:t xml:space="preserve">км; расстояние до ж/д путей </w:t>
      </w:r>
      <w:r>
        <w:t xml:space="preserve">0 </w:t>
      </w:r>
      <w:r w:rsidRPr="00775697">
        <w:t>км.</w:t>
      </w:r>
    </w:p>
    <w:p w:rsidR="00A400DF" w:rsidRPr="00775697" w:rsidRDefault="00A400DF" w:rsidP="004C0555">
      <w:pPr>
        <w:pStyle w:val="a9"/>
        <w:numPr>
          <w:ilvl w:val="0"/>
          <w:numId w:val="2"/>
        </w:numPr>
        <w:tabs>
          <w:tab w:val="left" w:pos="851"/>
          <w:tab w:val="left" w:pos="993"/>
        </w:tabs>
        <w:ind w:left="0" w:firstLine="567"/>
        <w:jc w:val="both"/>
      </w:pPr>
      <w:r>
        <w:t xml:space="preserve">Земельный участок </w:t>
      </w:r>
      <w:r w:rsidRPr="00775697">
        <w:t xml:space="preserve">по ул. Абрамовой </w:t>
      </w:r>
      <w:r>
        <w:t>(т</w:t>
      </w:r>
      <w:r w:rsidRPr="00775697">
        <w:t>ерритория бывшего детского комбината</w:t>
      </w:r>
      <w:r>
        <w:t>)</w:t>
      </w:r>
      <w:r w:rsidRPr="00775697">
        <w:t xml:space="preserve">– площадь – 0,6 га; расстояние до ближайшей ТП </w:t>
      </w:r>
      <w:r>
        <w:t>150</w:t>
      </w:r>
      <w:r w:rsidRPr="00775697">
        <w:t xml:space="preserve"> м, газопровод на расстоянии</w:t>
      </w:r>
      <w:r>
        <w:t xml:space="preserve"> 20 </w:t>
      </w:r>
      <w:r w:rsidRPr="00775697">
        <w:t xml:space="preserve">м., диаметр магистрального водопровода </w:t>
      </w:r>
      <w:r>
        <w:t xml:space="preserve">200 </w:t>
      </w:r>
      <w:r w:rsidRPr="00775697">
        <w:t>мм, расстояние</w:t>
      </w:r>
      <w:r>
        <w:t xml:space="preserve"> 180 </w:t>
      </w:r>
      <w:r w:rsidRPr="00775697">
        <w:t>м., резервная мощность</w:t>
      </w:r>
      <w:r>
        <w:t xml:space="preserve"> 27</w:t>
      </w:r>
      <w:r w:rsidRPr="00775697">
        <w:t xml:space="preserve"> куб. м. в сутки; диаметр напорной канализации</w:t>
      </w:r>
      <w:r>
        <w:t xml:space="preserve"> 150 </w:t>
      </w:r>
      <w:r w:rsidRPr="00775697">
        <w:t xml:space="preserve">мм, расстояние </w:t>
      </w:r>
      <w:r>
        <w:t xml:space="preserve">0 </w:t>
      </w:r>
      <w:r w:rsidRPr="00775697">
        <w:t>м, резервная мощность</w:t>
      </w:r>
      <w:r>
        <w:t xml:space="preserve"> 500 </w:t>
      </w:r>
      <w:r w:rsidRPr="00775697">
        <w:t>куб. м. в сутки, расстояние до автодороги</w:t>
      </w:r>
      <w:r>
        <w:t xml:space="preserve"> 0,2 </w:t>
      </w:r>
      <w:r w:rsidRPr="00775697">
        <w:t xml:space="preserve">км; расстояние до ж/д путей </w:t>
      </w:r>
      <w:r>
        <w:t xml:space="preserve">0,3 </w:t>
      </w:r>
      <w:r w:rsidRPr="00775697">
        <w:t>км.</w:t>
      </w:r>
    </w:p>
    <w:p w:rsidR="00A400DF" w:rsidRPr="007E5CA4" w:rsidRDefault="00A400DF" w:rsidP="004C0555">
      <w:pPr>
        <w:pStyle w:val="a9"/>
        <w:numPr>
          <w:ilvl w:val="0"/>
          <w:numId w:val="2"/>
        </w:numPr>
        <w:tabs>
          <w:tab w:val="left" w:pos="851"/>
          <w:tab w:val="left" w:pos="993"/>
        </w:tabs>
        <w:ind w:left="0" w:firstLine="567"/>
        <w:jc w:val="both"/>
      </w:pPr>
      <w:r w:rsidRPr="00775697">
        <w:t xml:space="preserve">Земельный участок по ул. Шевченко – площадь 0,3 га; расстояние до ближайшей ТП </w:t>
      </w:r>
      <w:r>
        <w:t>80</w:t>
      </w:r>
      <w:r w:rsidRPr="00775697">
        <w:t xml:space="preserve"> м, газопровод на расстоянии</w:t>
      </w:r>
      <w:r>
        <w:t xml:space="preserve"> 150 </w:t>
      </w:r>
      <w:r w:rsidRPr="00775697">
        <w:t xml:space="preserve">м., диаметр магистрального водопровода </w:t>
      </w:r>
      <w:r>
        <w:t xml:space="preserve">62 </w:t>
      </w:r>
      <w:r w:rsidRPr="00775697">
        <w:t xml:space="preserve">мм, </w:t>
      </w:r>
      <w:r w:rsidRPr="00775697">
        <w:lastRenderedPageBreak/>
        <w:t>расстояние</w:t>
      </w:r>
      <w:r>
        <w:t xml:space="preserve"> 900 </w:t>
      </w:r>
      <w:r w:rsidRPr="00775697">
        <w:t>м., резервная мощность</w:t>
      </w:r>
      <w:r>
        <w:t xml:space="preserve"> 6</w:t>
      </w:r>
      <w:r w:rsidRPr="00775697">
        <w:t xml:space="preserve"> куб. м. в сутки; диаметр напорной канализации</w:t>
      </w:r>
      <w:r>
        <w:t xml:space="preserve"> 150 </w:t>
      </w:r>
      <w:r w:rsidRPr="00775697">
        <w:t xml:space="preserve">мм, расстояние </w:t>
      </w:r>
      <w:r>
        <w:t xml:space="preserve">300 </w:t>
      </w:r>
      <w:r w:rsidRPr="00775697">
        <w:t>м, резервная мощность</w:t>
      </w:r>
      <w:r>
        <w:t xml:space="preserve">1160 </w:t>
      </w:r>
      <w:r w:rsidRPr="00775697">
        <w:t>куб. м. в сутки, расстояние до автодороги</w:t>
      </w:r>
      <w:r>
        <w:t xml:space="preserve"> 0,2 </w:t>
      </w:r>
      <w:r w:rsidRPr="00775697">
        <w:t xml:space="preserve">км; расстояние до ж/д путей </w:t>
      </w:r>
      <w:r>
        <w:t xml:space="preserve">0 </w:t>
      </w:r>
      <w:r w:rsidRPr="00775697">
        <w:t>км.</w:t>
      </w:r>
      <w:r>
        <w:t xml:space="preserve"> </w:t>
      </w:r>
    </w:p>
    <w:p w:rsidR="00A400DF" w:rsidRPr="007E5CA4" w:rsidRDefault="00A400DF" w:rsidP="004C0555">
      <w:pPr>
        <w:pStyle w:val="a9"/>
        <w:spacing w:before="240" w:after="240"/>
        <w:ind w:firstLine="708"/>
        <w:jc w:val="both"/>
        <w:rPr>
          <w:b/>
        </w:rPr>
      </w:pPr>
      <w:r w:rsidRPr="001F108D">
        <w:rPr>
          <w:b/>
        </w:rPr>
        <w:t>«Зеленые» площадки под сферу обслуживания</w:t>
      </w:r>
    </w:p>
    <w:p w:rsidR="00A400DF" w:rsidRPr="00775697" w:rsidRDefault="00A400DF" w:rsidP="004C0555">
      <w:pPr>
        <w:pStyle w:val="a9"/>
        <w:numPr>
          <w:ilvl w:val="0"/>
          <w:numId w:val="2"/>
        </w:numPr>
        <w:tabs>
          <w:tab w:val="left" w:pos="851"/>
          <w:tab w:val="left" w:pos="993"/>
        </w:tabs>
        <w:ind w:left="0" w:firstLine="567"/>
        <w:jc w:val="both"/>
      </w:pPr>
      <w:r w:rsidRPr="00775697">
        <w:t>Земельный участок</w:t>
      </w:r>
      <w:r>
        <w:t xml:space="preserve"> по</w:t>
      </w:r>
      <w:r w:rsidRPr="00775697">
        <w:t xml:space="preserve"> улиц</w:t>
      </w:r>
      <w:r>
        <w:t>е Нововерховинская</w:t>
      </w:r>
      <w:r w:rsidRPr="00775697">
        <w:t xml:space="preserve"> – площадь 0,285 га; расстояние до ближайшей ТП </w:t>
      </w:r>
      <w:r>
        <w:t>400</w:t>
      </w:r>
      <w:r w:rsidRPr="00775697">
        <w:t xml:space="preserve"> м, газопровод на расстоянии</w:t>
      </w:r>
      <w:r>
        <w:t xml:space="preserve"> 150 </w:t>
      </w:r>
      <w:r w:rsidRPr="00775697">
        <w:t xml:space="preserve">м., диаметр магистрального водопровода </w:t>
      </w:r>
      <w:r>
        <w:t xml:space="preserve">150 </w:t>
      </w:r>
      <w:r w:rsidRPr="00775697">
        <w:t>мм, расстояние</w:t>
      </w:r>
      <w:r>
        <w:t xml:space="preserve"> 100 </w:t>
      </w:r>
      <w:r w:rsidRPr="00775697">
        <w:t>м., резервная мощность</w:t>
      </w:r>
      <w:r>
        <w:t xml:space="preserve"> 300</w:t>
      </w:r>
      <w:r w:rsidRPr="00775697">
        <w:t xml:space="preserve"> куб. м. в сутки; диаметр напорной канализации</w:t>
      </w:r>
      <w:r>
        <w:t xml:space="preserve"> 150 </w:t>
      </w:r>
      <w:r w:rsidRPr="00775697">
        <w:t xml:space="preserve">мм, расстояние </w:t>
      </w:r>
      <w:r>
        <w:t xml:space="preserve">0 </w:t>
      </w:r>
      <w:r w:rsidRPr="00775697">
        <w:t>м, резервная мощность</w:t>
      </w:r>
      <w:r>
        <w:t xml:space="preserve"> 500 </w:t>
      </w:r>
      <w:r w:rsidRPr="00775697">
        <w:t>куб. м. в сутки, расстояние до автодороги</w:t>
      </w:r>
      <w:r>
        <w:t xml:space="preserve"> 0,15 км.</w:t>
      </w:r>
    </w:p>
    <w:p w:rsidR="00A400DF" w:rsidRPr="00775697" w:rsidRDefault="00A400DF" w:rsidP="004C0555">
      <w:pPr>
        <w:pStyle w:val="a9"/>
        <w:numPr>
          <w:ilvl w:val="0"/>
          <w:numId w:val="2"/>
        </w:numPr>
        <w:tabs>
          <w:tab w:val="left" w:pos="851"/>
          <w:tab w:val="left" w:pos="993"/>
        </w:tabs>
        <w:ind w:left="0" w:firstLine="567"/>
        <w:jc w:val="both"/>
      </w:pPr>
      <w:r w:rsidRPr="00775697">
        <w:t xml:space="preserve">Земельный участок по пер. Пятницкий – площадь 0,53 га; расстояние до ближайшей ТП </w:t>
      </w:r>
      <w:r>
        <w:t>200</w:t>
      </w:r>
      <w:r w:rsidRPr="00775697">
        <w:t xml:space="preserve"> м, газопровод на расстоянии</w:t>
      </w:r>
      <w:r>
        <w:t xml:space="preserve"> 50 </w:t>
      </w:r>
      <w:r w:rsidRPr="00775697">
        <w:t xml:space="preserve">м., диаметр магистрального водопровода </w:t>
      </w:r>
      <w:r>
        <w:t xml:space="preserve">300 </w:t>
      </w:r>
      <w:r w:rsidRPr="00775697">
        <w:t>мм, расстояние</w:t>
      </w:r>
      <w:r>
        <w:t xml:space="preserve"> 50 </w:t>
      </w:r>
      <w:r w:rsidRPr="00775697">
        <w:t>м., резервная мощность</w:t>
      </w:r>
      <w:r>
        <w:t xml:space="preserve"> 20</w:t>
      </w:r>
      <w:r w:rsidRPr="00775697">
        <w:t xml:space="preserve"> куб. м. в сутки; диаметр напорной канализации</w:t>
      </w:r>
      <w:r>
        <w:t xml:space="preserve"> 200 </w:t>
      </w:r>
      <w:r w:rsidRPr="00775697">
        <w:t xml:space="preserve">мм, расстояние </w:t>
      </w:r>
      <w:r>
        <w:t xml:space="preserve">60 </w:t>
      </w:r>
      <w:r w:rsidRPr="00775697">
        <w:t>м, резервная мощность</w:t>
      </w:r>
      <w:r>
        <w:t xml:space="preserve"> 500 </w:t>
      </w:r>
      <w:r w:rsidRPr="00775697">
        <w:t>куб. м. в сутки, расстояние до автодороги</w:t>
      </w:r>
      <w:r>
        <w:t xml:space="preserve"> 0,1 </w:t>
      </w:r>
      <w:r w:rsidRPr="00775697">
        <w:t xml:space="preserve">км; расстояние до ж/д путей </w:t>
      </w:r>
      <w:r>
        <w:t xml:space="preserve">0,2 </w:t>
      </w:r>
      <w:r w:rsidRPr="00775697">
        <w:t>км.</w:t>
      </w:r>
    </w:p>
    <w:p w:rsidR="00A400DF" w:rsidRPr="00775697" w:rsidRDefault="00A400DF" w:rsidP="004C0555">
      <w:pPr>
        <w:pStyle w:val="a9"/>
        <w:numPr>
          <w:ilvl w:val="0"/>
          <w:numId w:val="2"/>
        </w:numPr>
        <w:tabs>
          <w:tab w:val="left" w:pos="851"/>
          <w:tab w:val="left" w:pos="993"/>
          <w:tab w:val="left" w:pos="1276"/>
        </w:tabs>
        <w:ind w:left="0" w:firstLine="567"/>
        <w:jc w:val="both"/>
      </w:pPr>
      <w:r w:rsidRPr="00775697">
        <w:t xml:space="preserve">Земельный участок по ул. Ленинградская, 34 – площадь 0,06 га; расстояние до ближайшей ТП </w:t>
      </w:r>
      <w:r>
        <w:t>300</w:t>
      </w:r>
      <w:r w:rsidRPr="00775697">
        <w:t xml:space="preserve"> м, газопровод на расстоянии</w:t>
      </w:r>
      <w:r>
        <w:t xml:space="preserve"> 50 </w:t>
      </w:r>
      <w:r w:rsidRPr="00775697">
        <w:t xml:space="preserve">м., диаметр магистрального водопровода </w:t>
      </w:r>
      <w:r>
        <w:t xml:space="preserve">150 </w:t>
      </w:r>
      <w:r w:rsidRPr="00775697">
        <w:t>мм, расстояние</w:t>
      </w:r>
      <w:r>
        <w:t xml:space="preserve"> 50 </w:t>
      </w:r>
      <w:r w:rsidRPr="00775697">
        <w:t>м., резервная мощность</w:t>
      </w:r>
      <w:r>
        <w:t xml:space="preserve"> 300</w:t>
      </w:r>
      <w:r w:rsidRPr="00775697">
        <w:t xml:space="preserve"> куб. м. в сутки; диаметр напорной канализации</w:t>
      </w:r>
      <w:r>
        <w:t xml:space="preserve"> 600 </w:t>
      </w:r>
      <w:r w:rsidRPr="00775697">
        <w:t xml:space="preserve">мм, расстояние </w:t>
      </w:r>
      <w:r>
        <w:t xml:space="preserve">300 </w:t>
      </w:r>
      <w:r w:rsidRPr="00775697">
        <w:t>м, резервная мощность</w:t>
      </w:r>
      <w:r>
        <w:t xml:space="preserve"> 1000 </w:t>
      </w:r>
      <w:r w:rsidRPr="00775697">
        <w:t>куб. м. в сутки, расстояние до автодороги</w:t>
      </w:r>
      <w:r>
        <w:t xml:space="preserve"> 0,1 </w:t>
      </w:r>
      <w:r w:rsidRPr="00775697">
        <w:t xml:space="preserve">км; расстояние до ж/д путей </w:t>
      </w:r>
      <w:r>
        <w:t xml:space="preserve">0,2 </w:t>
      </w:r>
      <w:r w:rsidRPr="00775697">
        <w:t>км.</w:t>
      </w:r>
    </w:p>
    <w:p w:rsidR="00A400DF" w:rsidRPr="007E5CA4" w:rsidRDefault="00A400DF" w:rsidP="004C0555">
      <w:pPr>
        <w:pStyle w:val="a9"/>
        <w:spacing w:before="240" w:after="240"/>
        <w:ind w:firstLine="708"/>
        <w:jc w:val="both"/>
        <w:rPr>
          <w:b/>
        </w:rPr>
      </w:pPr>
      <w:r w:rsidRPr="006D4B73">
        <w:rPr>
          <w:b/>
        </w:rPr>
        <w:t>«Зеленые площадки» под жилищное строительство</w:t>
      </w:r>
    </w:p>
    <w:p w:rsidR="00A400DF" w:rsidRPr="00775697" w:rsidRDefault="00A400DF" w:rsidP="004C0555">
      <w:pPr>
        <w:pStyle w:val="a9"/>
        <w:numPr>
          <w:ilvl w:val="0"/>
          <w:numId w:val="2"/>
        </w:numPr>
        <w:tabs>
          <w:tab w:val="left" w:pos="851"/>
          <w:tab w:val="left" w:pos="993"/>
          <w:tab w:val="left" w:pos="1276"/>
        </w:tabs>
        <w:ind w:left="0" w:firstLine="567"/>
        <w:jc w:val="both"/>
      </w:pPr>
      <w:r>
        <w:t>Площадка по ул. Ленинградская (</w:t>
      </w:r>
      <w:r w:rsidRPr="00775697">
        <w:t>за домом № 40 «А») – общая площадь 0,78 га; расстояние до автомагистрали – 110 м.</w:t>
      </w:r>
      <w:r>
        <w:t xml:space="preserve"> </w:t>
      </w:r>
      <w:r w:rsidRPr="00775697">
        <w:t>Назначение объекта – 5-и этажный многоквартирный жилой дом с встроенной (пристроенной) котельной.</w:t>
      </w:r>
    </w:p>
    <w:p w:rsidR="00A400DF" w:rsidRPr="00775697" w:rsidRDefault="00A400DF" w:rsidP="004C0555">
      <w:pPr>
        <w:pStyle w:val="a9"/>
        <w:numPr>
          <w:ilvl w:val="0"/>
          <w:numId w:val="2"/>
        </w:numPr>
        <w:tabs>
          <w:tab w:val="left" w:pos="851"/>
          <w:tab w:val="left" w:pos="993"/>
          <w:tab w:val="left" w:pos="1276"/>
        </w:tabs>
        <w:ind w:left="0" w:firstLine="567"/>
        <w:jc w:val="both"/>
      </w:pPr>
      <w:r w:rsidRPr="00775697">
        <w:t>Площадка по ул. Коровина – общая площадь 0,3 га; расстояние до автомагистрали 700м.</w:t>
      </w:r>
      <w:r>
        <w:t xml:space="preserve"> </w:t>
      </w:r>
      <w:r w:rsidRPr="00775697">
        <w:t>Назначение объекта – 5-и этажный многоквартирный жилой дом.</w:t>
      </w:r>
    </w:p>
    <w:p w:rsidR="00A400DF" w:rsidRPr="00775697" w:rsidRDefault="00A400DF" w:rsidP="004C0555">
      <w:pPr>
        <w:pStyle w:val="a9"/>
        <w:numPr>
          <w:ilvl w:val="0"/>
          <w:numId w:val="2"/>
        </w:numPr>
        <w:tabs>
          <w:tab w:val="left" w:pos="851"/>
          <w:tab w:val="left" w:pos="993"/>
          <w:tab w:val="left" w:pos="1276"/>
        </w:tabs>
        <w:ind w:left="0" w:firstLine="567"/>
        <w:jc w:val="both"/>
      </w:pPr>
      <w:r w:rsidRPr="00775697">
        <w:t>Площадка по ул. Покровского – общая площадь 0,65 га; расстояние до автомагистрали 250м.</w:t>
      </w:r>
      <w:r>
        <w:t xml:space="preserve"> </w:t>
      </w:r>
      <w:r w:rsidRPr="00775697">
        <w:t>Назначение объекта – строительство 2-х 5-и этажных многоквартирных жилых домов</w:t>
      </w:r>
    </w:p>
    <w:p w:rsidR="00A400DF" w:rsidRPr="00775697" w:rsidRDefault="00A400DF" w:rsidP="004C0555">
      <w:pPr>
        <w:pStyle w:val="a9"/>
        <w:numPr>
          <w:ilvl w:val="0"/>
          <w:numId w:val="2"/>
        </w:numPr>
        <w:tabs>
          <w:tab w:val="left" w:pos="851"/>
          <w:tab w:val="left" w:pos="993"/>
          <w:tab w:val="left" w:pos="1276"/>
        </w:tabs>
        <w:ind w:left="0" w:firstLine="567"/>
        <w:jc w:val="both"/>
      </w:pPr>
      <w:r w:rsidRPr="00775697">
        <w:t>Площадка по ул. Володарского – общая площадь 1,0 га</w:t>
      </w:r>
      <w:r>
        <w:t xml:space="preserve">; расстояние до </w:t>
      </w:r>
      <w:r w:rsidRPr="00775697">
        <w:t>автомагистрали 30м.</w:t>
      </w:r>
      <w:r>
        <w:t xml:space="preserve"> </w:t>
      </w:r>
      <w:r w:rsidRPr="00775697">
        <w:t>Назначение объекта – строительство 3-х 5-и этажных многоквартирных жилых домов</w:t>
      </w:r>
    </w:p>
    <w:p w:rsidR="00A400DF" w:rsidRPr="00775697" w:rsidRDefault="00A400DF" w:rsidP="004C0555">
      <w:pPr>
        <w:pStyle w:val="a9"/>
        <w:numPr>
          <w:ilvl w:val="0"/>
          <w:numId w:val="2"/>
        </w:numPr>
        <w:tabs>
          <w:tab w:val="left" w:pos="851"/>
          <w:tab w:val="left" w:pos="993"/>
          <w:tab w:val="left" w:pos="1276"/>
        </w:tabs>
        <w:ind w:left="0" w:firstLine="567"/>
        <w:jc w:val="both"/>
      </w:pPr>
      <w:r w:rsidRPr="00775697">
        <w:t>Площадка ул. Ленинградская – 3-я Тезинская – общая площадь 0,84 га; расстояние до автомагистрали 140м.</w:t>
      </w:r>
      <w:r>
        <w:t xml:space="preserve"> </w:t>
      </w:r>
      <w:r w:rsidRPr="00775697">
        <w:t>Назначение объекта – строительство 5-и этажного многоквартирного жилого дома</w:t>
      </w:r>
      <w:r>
        <w:t>.</w:t>
      </w:r>
    </w:p>
    <w:p w:rsidR="00A400DF" w:rsidRDefault="00A400DF" w:rsidP="004C0555">
      <w:pPr>
        <w:pStyle w:val="a9"/>
        <w:numPr>
          <w:ilvl w:val="0"/>
          <w:numId w:val="2"/>
        </w:numPr>
        <w:tabs>
          <w:tab w:val="left" w:pos="851"/>
          <w:tab w:val="left" w:pos="993"/>
          <w:tab w:val="left" w:pos="1276"/>
        </w:tabs>
        <w:ind w:left="0" w:firstLine="567"/>
        <w:jc w:val="both"/>
      </w:pPr>
      <w:r w:rsidRPr="00775697">
        <w:t>Площадка по ул. Володарского – общая площадь 0,04 га; расстояние до автомагистрали 200м.</w:t>
      </w:r>
      <w:r>
        <w:t xml:space="preserve"> </w:t>
      </w:r>
      <w:r w:rsidRPr="00775697">
        <w:t>Назначение объекта строительство 2-ой очереди существующего 108-и квартирного жилого дома (54 квартиры)</w:t>
      </w:r>
      <w:r>
        <w:t>.</w:t>
      </w:r>
    </w:p>
    <w:p w:rsidR="00A400DF" w:rsidRDefault="00A400DF" w:rsidP="004C0555">
      <w:pPr>
        <w:spacing w:before="240" w:after="240"/>
        <w:ind w:firstLine="567"/>
        <w:jc w:val="both"/>
        <w:rPr>
          <w:b/>
        </w:rPr>
      </w:pPr>
      <w:r w:rsidRPr="00263025">
        <w:rPr>
          <w:b/>
        </w:rPr>
        <w:t>Муниципальное имущество для муниципально-частного партнерства с субъектами предпринимательства</w:t>
      </w:r>
    </w:p>
    <w:p w:rsidR="00A400DF" w:rsidRDefault="00A400DF" w:rsidP="003955B9">
      <w:pPr>
        <w:pStyle w:val="a7"/>
        <w:numPr>
          <w:ilvl w:val="0"/>
          <w:numId w:val="24"/>
        </w:numPr>
        <w:tabs>
          <w:tab w:val="left" w:pos="1134"/>
          <w:tab w:val="left" w:pos="1276"/>
        </w:tabs>
        <w:ind w:left="0" w:firstLine="709"/>
        <w:jc w:val="both"/>
      </w:pPr>
      <w:r>
        <w:t>Нежилое здание – главный корпус 2-ой горбольницы  на ул. Ленинская д. 31 – общая площадь 1570,7 кв. м.</w:t>
      </w:r>
    </w:p>
    <w:p w:rsidR="00A400DF" w:rsidRDefault="00A400DF" w:rsidP="00395406">
      <w:pPr>
        <w:pStyle w:val="a7"/>
        <w:tabs>
          <w:tab w:val="left" w:pos="1134"/>
          <w:tab w:val="left" w:pos="1276"/>
        </w:tabs>
        <w:jc w:val="both"/>
      </w:pPr>
    </w:p>
    <w:p w:rsidR="00A400DF" w:rsidRDefault="00A400DF" w:rsidP="00395406">
      <w:pPr>
        <w:pStyle w:val="a7"/>
        <w:tabs>
          <w:tab w:val="left" w:pos="1134"/>
          <w:tab w:val="left" w:pos="1276"/>
        </w:tabs>
        <w:jc w:val="both"/>
      </w:pPr>
    </w:p>
    <w:p w:rsidR="00B94462" w:rsidRDefault="00B94462" w:rsidP="00395406">
      <w:pPr>
        <w:pStyle w:val="a7"/>
        <w:tabs>
          <w:tab w:val="left" w:pos="1134"/>
          <w:tab w:val="left" w:pos="1276"/>
        </w:tabs>
        <w:jc w:val="right"/>
      </w:pPr>
    </w:p>
    <w:p w:rsidR="00B94462" w:rsidRDefault="00B94462" w:rsidP="00395406">
      <w:pPr>
        <w:pStyle w:val="a7"/>
        <w:tabs>
          <w:tab w:val="left" w:pos="1134"/>
          <w:tab w:val="left" w:pos="1276"/>
        </w:tabs>
        <w:jc w:val="right"/>
      </w:pPr>
    </w:p>
    <w:p w:rsidR="00B94462" w:rsidRDefault="00B94462" w:rsidP="00395406">
      <w:pPr>
        <w:pStyle w:val="a7"/>
        <w:tabs>
          <w:tab w:val="left" w:pos="1134"/>
          <w:tab w:val="left" w:pos="1276"/>
        </w:tabs>
        <w:jc w:val="right"/>
      </w:pPr>
    </w:p>
    <w:p w:rsidR="00B94462" w:rsidRDefault="00B94462" w:rsidP="00395406">
      <w:pPr>
        <w:pStyle w:val="a7"/>
        <w:tabs>
          <w:tab w:val="left" w:pos="1134"/>
          <w:tab w:val="left" w:pos="1276"/>
        </w:tabs>
        <w:jc w:val="right"/>
      </w:pPr>
    </w:p>
    <w:p w:rsidR="00A400DF" w:rsidRDefault="00A400DF" w:rsidP="00395406">
      <w:pPr>
        <w:pStyle w:val="a7"/>
        <w:tabs>
          <w:tab w:val="left" w:pos="1134"/>
          <w:tab w:val="left" w:pos="1276"/>
        </w:tabs>
        <w:jc w:val="right"/>
      </w:pPr>
      <w:r>
        <w:lastRenderedPageBreak/>
        <w:t>Приложение 2</w:t>
      </w:r>
    </w:p>
    <w:p w:rsidR="00A400DF" w:rsidRDefault="00A400DF" w:rsidP="00395406">
      <w:pPr>
        <w:pStyle w:val="a7"/>
        <w:tabs>
          <w:tab w:val="left" w:pos="1134"/>
          <w:tab w:val="left" w:pos="1276"/>
        </w:tabs>
        <w:jc w:val="right"/>
      </w:pPr>
      <w:r>
        <w:t xml:space="preserve">к Стратегии социально-экономического </w:t>
      </w:r>
    </w:p>
    <w:p w:rsidR="00A400DF" w:rsidRDefault="00A400DF" w:rsidP="00395406">
      <w:pPr>
        <w:pStyle w:val="a7"/>
        <w:tabs>
          <w:tab w:val="left" w:pos="1134"/>
          <w:tab w:val="left" w:pos="1276"/>
        </w:tabs>
        <w:jc w:val="right"/>
      </w:pPr>
      <w:r>
        <w:t>развития городского округа Вичуга</w:t>
      </w:r>
    </w:p>
    <w:p w:rsidR="00A400DF" w:rsidRDefault="00A400DF" w:rsidP="00395406">
      <w:pPr>
        <w:pStyle w:val="a7"/>
        <w:tabs>
          <w:tab w:val="left" w:pos="1134"/>
          <w:tab w:val="left" w:pos="1276"/>
        </w:tabs>
        <w:jc w:val="right"/>
      </w:pPr>
      <w:r>
        <w:t xml:space="preserve"> на период до 2020 года</w:t>
      </w:r>
    </w:p>
    <w:p w:rsidR="00A400DF" w:rsidRDefault="00A400DF" w:rsidP="00395406">
      <w:pPr>
        <w:pStyle w:val="a7"/>
        <w:tabs>
          <w:tab w:val="left" w:pos="1134"/>
          <w:tab w:val="left" w:pos="1276"/>
        </w:tabs>
        <w:jc w:val="right"/>
      </w:pPr>
    </w:p>
    <w:p w:rsidR="00A400DF" w:rsidRDefault="00A400DF" w:rsidP="00395406">
      <w:pPr>
        <w:pStyle w:val="a7"/>
        <w:tabs>
          <w:tab w:val="left" w:pos="1134"/>
          <w:tab w:val="left" w:pos="1276"/>
        </w:tabs>
        <w:jc w:val="center"/>
        <w:rPr>
          <w:b/>
        </w:rPr>
      </w:pPr>
      <w:r w:rsidRPr="00395406">
        <w:rPr>
          <w:b/>
        </w:rPr>
        <w:t xml:space="preserve">Перечень </w:t>
      </w:r>
      <w:r>
        <w:rPr>
          <w:b/>
        </w:rPr>
        <w:t xml:space="preserve">перспективных </w:t>
      </w:r>
      <w:r w:rsidRPr="00395406">
        <w:rPr>
          <w:b/>
        </w:rPr>
        <w:t xml:space="preserve">проектов-драйверов развития </w:t>
      </w:r>
    </w:p>
    <w:p w:rsidR="00A400DF" w:rsidRDefault="00A400DF" w:rsidP="00395406">
      <w:pPr>
        <w:pStyle w:val="a7"/>
        <w:tabs>
          <w:tab w:val="left" w:pos="1134"/>
          <w:tab w:val="left" w:pos="1276"/>
        </w:tabs>
        <w:jc w:val="center"/>
        <w:rPr>
          <w:b/>
        </w:rPr>
      </w:pPr>
      <w:r w:rsidRPr="00395406">
        <w:rPr>
          <w:b/>
        </w:rPr>
        <w:t>городского округа Вичуга</w:t>
      </w:r>
    </w:p>
    <w:p w:rsidR="00A400DF" w:rsidRDefault="00A400DF" w:rsidP="00395406">
      <w:pPr>
        <w:pStyle w:val="a7"/>
        <w:tabs>
          <w:tab w:val="left" w:pos="851"/>
          <w:tab w:val="left" w:pos="1134"/>
          <w:tab w:val="left" w:pos="1276"/>
        </w:tabs>
        <w:ind w:left="0" w:firstLine="567"/>
        <w:jc w:val="both"/>
        <w:rPr>
          <w:b/>
        </w:rPr>
      </w:pPr>
    </w:p>
    <w:p w:rsidR="003E1284" w:rsidRDefault="003E1284" w:rsidP="003E1284">
      <w:pPr>
        <w:numPr>
          <w:ilvl w:val="0"/>
          <w:numId w:val="29"/>
        </w:numPr>
        <w:tabs>
          <w:tab w:val="left" w:pos="851"/>
          <w:tab w:val="left" w:pos="1134"/>
        </w:tabs>
        <w:ind w:left="0" w:firstLine="567"/>
        <w:jc w:val="both"/>
      </w:pPr>
      <w:r>
        <w:rPr>
          <w:bCs/>
        </w:rPr>
        <w:t>С</w:t>
      </w:r>
      <w:r w:rsidRPr="00101F3B">
        <w:rPr>
          <w:bCs/>
        </w:rPr>
        <w:t>оздани</w:t>
      </w:r>
      <w:r>
        <w:rPr>
          <w:bCs/>
        </w:rPr>
        <w:t>е</w:t>
      </w:r>
      <w:r w:rsidRPr="00101F3B">
        <w:rPr>
          <w:bCs/>
        </w:rPr>
        <w:t xml:space="preserve"> индустриального парка </w:t>
      </w:r>
      <w:r>
        <w:rPr>
          <w:bCs/>
        </w:rPr>
        <w:t>«Вичуга»</w:t>
      </w:r>
      <w:r w:rsidRPr="00101F3B">
        <w:rPr>
          <w:bCs/>
        </w:rPr>
        <w:t>, который будет специализироваться на развитии технического текстиля и материалов из химическ</w:t>
      </w:r>
      <w:r>
        <w:rPr>
          <w:bCs/>
        </w:rPr>
        <w:t xml:space="preserve">их волокон. Основным проектом в индустриальном парке планируется </w:t>
      </w:r>
      <w:r w:rsidRPr="004F74FF">
        <w:rPr>
          <w:bCs/>
        </w:rPr>
        <w:t>строительство к</w:t>
      </w:r>
      <w:r>
        <w:rPr>
          <w:bCs/>
        </w:rPr>
        <w:t>омбината синтетического волокна.</w:t>
      </w:r>
    </w:p>
    <w:p w:rsidR="003E1284" w:rsidRPr="00076C29" w:rsidRDefault="003E1284" w:rsidP="003E1284">
      <w:pPr>
        <w:numPr>
          <w:ilvl w:val="0"/>
          <w:numId w:val="29"/>
        </w:numPr>
        <w:tabs>
          <w:tab w:val="left" w:pos="851"/>
          <w:tab w:val="left" w:pos="1134"/>
        </w:tabs>
        <w:ind w:left="0" w:firstLine="567"/>
        <w:jc w:val="both"/>
      </w:pPr>
      <w:r w:rsidRPr="00076C29">
        <w:t xml:space="preserve">Восстановление производства и стабильной работы </w:t>
      </w:r>
      <w:r>
        <w:t>машиностроительного</w:t>
      </w:r>
      <w:r w:rsidRPr="00076C29">
        <w:t xml:space="preserve"> завод</w:t>
      </w:r>
      <w:r>
        <w:t>а.</w:t>
      </w:r>
    </w:p>
    <w:p w:rsidR="003E1284" w:rsidRPr="00076C29" w:rsidRDefault="003E1284" w:rsidP="003E1284">
      <w:pPr>
        <w:numPr>
          <w:ilvl w:val="0"/>
          <w:numId w:val="29"/>
        </w:numPr>
        <w:tabs>
          <w:tab w:val="left" w:pos="851"/>
          <w:tab w:val="left" w:pos="1134"/>
        </w:tabs>
        <w:ind w:left="0" w:firstLine="567"/>
        <w:jc w:val="both"/>
      </w:pPr>
      <w:r w:rsidRPr="00076C29">
        <w:t>Модернизация текстильных предприятий ООО «НЕОТЕКС» и ООО «Торговый дом «Ногинец».</w:t>
      </w:r>
    </w:p>
    <w:p w:rsidR="003E1284" w:rsidRPr="00076C29" w:rsidRDefault="003E1284" w:rsidP="003E1284">
      <w:pPr>
        <w:numPr>
          <w:ilvl w:val="0"/>
          <w:numId w:val="29"/>
        </w:numPr>
        <w:tabs>
          <w:tab w:val="left" w:pos="851"/>
          <w:tab w:val="left" w:pos="1134"/>
        </w:tabs>
        <w:ind w:left="0" w:firstLine="567"/>
        <w:jc w:val="both"/>
      </w:pPr>
      <w:r w:rsidRPr="00076C29">
        <w:t xml:space="preserve">Открытие </w:t>
      </w:r>
      <w:r>
        <w:t>группой</w:t>
      </w:r>
      <w:r w:rsidRPr="00076C29">
        <w:t xml:space="preserve"> компаний «Армос-Блок»</w:t>
      </w:r>
      <w:r>
        <w:t xml:space="preserve"> </w:t>
      </w:r>
      <w:r w:rsidRPr="00076C29">
        <w:t>нового производственного корпуса по изготовлению матрасов и пружинных блоков, а также освоение новых рынков сбыта выпускаемой продукции путем открытия магазинов во всех крупных городах Центрального Федерального округа</w:t>
      </w:r>
      <w:r>
        <w:t>.</w:t>
      </w:r>
      <w:r w:rsidRPr="00076C29">
        <w:t xml:space="preserve"> </w:t>
      </w:r>
    </w:p>
    <w:p w:rsidR="003E1284" w:rsidRPr="00076C29" w:rsidRDefault="003E1284" w:rsidP="003E1284">
      <w:pPr>
        <w:numPr>
          <w:ilvl w:val="0"/>
          <w:numId w:val="29"/>
        </w:numPr>
        <w:tabs>
          <w:tab w:val="left" w:pos="851"/>
          <w:tab w:val="left" w:pos="1134"/>
        </w:tabs>
        <w:ind w:left="0" w:firstLine="567"/>
        <w:jc w:val="both"/>
      </w:pPr>
      <w:r w:rsidRPr="00076C29">
        <w:t>Модернизация оборудования швейного предприятия «Бисер» производственное подразделение Вичуга.</w:t>
      </w:r>
    </w:p>
    <w:p w:rsidR="003E1284" w:rsidRDefault="003E1284" w:rsidP="003E1284">
      <w:pPr>
        <w:numPr>
          <w:ilvl w:val="0"/>
          <w:numId w:val="29"/>
        </w:numPr>
        <w:tabs>
          <w:tab w:val="left" w:pos="851"/>
          <w:tab w:val="left" w:pos="1134"/>
        </w:tabs>
        <w:ind w:left="0" w:firstLine="567"/>
        <w:jc w:val="both"/>
      </w:pPr>
      <w:r w:rsidRPr="00076C29">
        <w:t xml:space="preserve">Создание нового швейного предприятия в здании бывшего инфекционного корпуса </w:t>
      </w:r>
      <w:r>
        <w:t>ОБУЗ Вичугская</w:t>
      </w:r>
      <w:r w:rsidRPr="00076C29">
        <w:t xml:space="preserve"> ЦРБ.</w:t>
      </w:r>
    </w:p>
    <w:p w:rsidR="003E1284" w:rsidRPr="00076C29" w:rsidRDefault="003E1284" w:rsidP="003E1284">
      <w:pPr>
        <w:numPr>
          <w:ilvl w:val="0"/>
          <w:numId w:val="29"/>
        </w:numPr>
        <w:tabs>
          <w:tab w:val="left" w:pos="851"/>
          <w:tab w:val="left" w:pos="1134"/>
        </w:tabs>
        <w:ind w:left="0" w:firstLine="567"/>
        <w:jc w:val="both"/>
      </w:pPr>
      <w:r>
        <w:t>Автоматизация оборудования и строительство нового цеха</w:t>
      </w:r>
      <w:r w:rsidRPr="00076C29">
        <w:t xml:space="preserve"> предприятием ООО «КЭМП».</w:t>
      </w:r>
    </w:p>
    <w:p w:rsidR="003E1284" w:rsidRDefault="003E1284" w:rsidP="003E1284">
      <w:pPr>
        <w:numPr>
          <w:ilvl w:val="0"/>
          <w:numId w:val="29"/>
        </w:numPr>
        <w:tabs>
          <w:tab w:val="left" w:pos="851"/>
          <w:tab w:val="left" w:pos="1134"/>
        </w:tabs>
        <w:ind w:left="0" w:firstLine="567"/>
        <w:jc w:val="both"/>
      </w:pPr>
      <w:r>
        <w:t>Строительство и оснащение оборудованием хлебопекарни, а также организация производства мясных полуфабрикатов индивидуальным предпринимателем Кутузовым А.Ю.</w:t>
      </w:r>
    </w:p>
    <w:p w:rsidR="003E1284" w:rsidRDefault="003E1284" w:rsidP="003E1284">
      <w:pPr>
        <w:numPr>
          <w:ilvl w:val="0"/>
          <w:numId w:val="29"/>
        </w:numPr>
        <w:tabs>
          <w:tab w:val="left" w:pos="851"/>
          <w:tab w:val="left" w:pos="1134"/>
        </w:tabs>
        <w:ind w:left="0" w:firstLine="567"/>
        <w:jc w:val="both"/>
      </w:pPr>
      <w:r>
        <w:t>Строительство т</w:t>
      </w:r>
      <w:r w:rsidRPr="005B3882">
        <w:t xml:space="preserve">оргово-развлекательного комплекса общей площадью 900,7 кв. м. с гостиницей </w:t>
      </w:r>
      <w:r>
        <w:t>на 17 номеров, боулингом и кафе, индивидуальным предпринимателем Кутузовым А.Ю.</w:t>
      </w:r>
    </w:p>
    <w:p w:rsidR="003E1284" w:rsidRDefault="003E1284" w:rsidP="003E1284">
      <w:pPr>
        <w:numPr>
          <w:ilvl w:val="0"/>
          <w:numId w:val="29"/>
        </w:numPr>
        <w:tabs>
          <w:tab w:val="left" w:pos="851"/>
          <w:tab w:val="left" w:pos="1134"/>
        </w:tabs>
        <w:ind w:left="0" w:firstLine="567"/>
        <w:jc w:val="both"/>
      </w:pPr>
      <w:r>
        <w:t>Строительство</w:t>
      </w:r>
      <w:r w:rsidRPr="00435B35">
        <w:t xml:space="preserve"> </w:t>
      </w:r>
      <w:r>
        <w:t xml:space="preserve">трехэтажного </w:t>
      </w:r>
      <w:r w:rsidRPr="00435B35">
        <w:t>торгового центра площадью 2198,57 кв. м.</w:t>
      </w:r>
      <w:r>
        <w:t xml:space="preserve"> индивидуальным предпринимателем Черных А.И.</w:t>
      </w:r>
    </w:p>
    <w:p w:rsidR="003E1284" w:rsidRDefault="003E1284" w:rsidP="003E1284">
      <w:pPr>
        <w:numPr>
          <w:ilvl w:val="0"/>
          <w:numId w:val="29"/>
        </w:numPr>
        <w:tabs>
          <w:tab w:val="left" w:pos="851"/>
          <w:tab w:val="left" w:pos="1134"/>
        </w:tabs>
        <w:ind w:left="0" w:firstLine="567"/>
        <w:jc w:val="both"/>
      </w:pPr>
      <w:r>
        <w:t xml:space="preserve">Строительство ООО </w:t>
      </w:r>
      <w:r w:rsidRPr="00EA0AC5">
        <w:t>«Теплоснаб-Родники»</w:t>
      </w:r>
      <w:r>
        <w:t xml:space="preserve"> четырех блочно-модульных автоматизированных котельных в микрорайоне "Машзавод" г. Вичуга Ивановской области.</w:t>
      </w:r>
    </w:p>
    <w:p w:rsidR="003E1284" w:rsidRDefault="003E1284" w:rsidP="003E1284">
      <w:pPr>
        <w:numPr>
          <w:ilvl w:val="0"/>
          <w:numId w:val="29"/>
        </w:numPr>
        <w:tabs>
          <w:tab w:val="left" w:pos="851"/>
          <w:tab w:val="left" w:pos="1134"/>
        </w:tabs>
        <w:ind w:left="0" w:firstLine="567"/>
        <w:jc w:val="both"/>
      </w:pPr>
      <w:r>
        <w:t>Замена</w:t>
      </w:r>
      <w:r w:rsidRPr="00435B35">
        <w:t xml:space="preserve"> тепловых сетей МУП «Объединён</w:t>
      </w:r>
      <w:r>
        <w:t>ных котельных и тепловых сетей».</w:t>
      </w:r>
    </w:p>
    <w:p w:rsidR="003E1284" w:rsidRPr="00076C29" w:rsidRDefault="003E1284" w:rsidP="003E1284">
      <w:pPr>
        <w:numPr>
          <w:ilvl w:val="0"/>
          <w:numId w:val="29"/>
        </w:numPr>
        <w:tabs>
          <w:tab w:val="left" w:pos="851"/>
          <w:tab w:val="left" w:pos="1134"/>
        </w:tabs>
        <w:ind w:left="0" w:firstLine="567"/>
        <w:jc w:val="both"/>
      </w:pPr>
      <w:r w:rsidRPr="00076C29">
        <w:t>Строительство спортивного комплекса с искусственным льдом.</w:t>
      </w:r>
    </w:p>
    <w:p w:rsidR="003E1284" w:rsidRDefault="003E1284" w:rsidP="003E1284">
      <w:pPr>
        <w:numPr>
          <w:ilvl w:val="0"/>
          <w:numId w:val="29"/>
        </w:numPr>
        <w:tabs>
          <w:tab w:val="left" w:pos="851"/>
          <w:tab w:val="left" w:pos="1134"/>
        </w:tabs>
        <w:ind w:left="0" w:firstLine="567"/>
        <w:jc w:val="both"/>
      </w:pPr>
      <w:r>
        <w:t>Строительство детского сада на 110 мест.</w:t>
      </w:r>
    </w:p>
    <w:p w:rsidR="003E1284" w:rsidRDefault="003E1284" w:rsidP="003E1284">
      <w:pPr>
        <w:numPr>
          <w:ilvl w:val="0"/>
          <w:numId w:val="29"/>
        </w:numPr>
        <w:tabs>
          <w:tab w:val="left" w:pos="851"/>
          <w:tab w:val="left" w:pos="1134"/>
        </w:tabs>
        <w:ind w:left="0" w:firstLine="567"/>
        <w:jc w:val="both"/>
      </w:pPr>
      <w:r>
        <w:t>Строительство</w:t>
      </w:r>
      <w:r w:rsidRPr="00435B35">
        <w:t xml:space="preserve"> пристроек к школам № 17 и № 11</w:t>
      </w:r>
      <w:r>
        <w:t>.</w:t>
      </w:r>
    </w:p>
    <w:p w:rsidR="003E1284" w:rsidRPr="00076C29" w:rsidRDefault="003E1284" w:rsidP="003E1284">
      <w:pPr>
        <w:numPr>
          <w:ilvl w:val="0"/>
          <w:numId w:val="29"/>
        </w:numPr>
        <w:tabs>
          <w:tab w:val="left" w:pos="851"/>
          <w:tab w:val="left" w:pos="1134"/>
        </w:tabs>
        <w:ind w:left="0" w:firstLine="567"/>
        <w:jc w:val="both"/>
      </w:pPr>
      <w:r>
        <w:t>Р</w:t>
      </w:r>
      <w:r w:rsidRPr="00435B35">
        <w:t>емо</w:t>
      </w:r>
      <w:r>
        <w:t>нт и укрепление</w:t>
      </w:r>
      <w:r w:rsidRPr="00435B35">
        <w:t xml:space="preserve"> материально-технической базы учреждений культуры</w:t>
      </w:r>
      <w:r>
        <w:t>.</w:t>
      </w:r>
    </w:p>
    <w:p w:rsidR="00A400DF" w:rsidRPr="00395406" w:rsidRDefault="00A400DF" w:rsidP="00395406">
      <w:pPr>
        <w:pStyle w:val="a7"/>
        <w:tabs>
          <w:tab w:val="left" w:pos="1134"/>
          <w:tab w:val="left" w:pos="1276"/>
        </w:tabs>
        <w:ind w:left="0" w:firstLine="567"/>
        <w:jc w:val="both"/>
      </w:pPr>
    </w:p>
    <w:sectPr w:rsidR="00A400DF" w:rsidRPr="00395406" w:rsidSect="00ED0ADF">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F40" w:rsidRDefault="00144F40" w:rsidP="00034BEB">
      <w:r>
        <w:separator/>
      </w:r>
    </w:p>
  </w:endnote>
  <w:endnote w:type="continuationSeparator" w:id="0">
    <w:p w:rsidR="00144F40" w:rsidRDefault="00144F40" w:rsidP="00034B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ции">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794" w:rsidRDefault="00A15ACF">
    <w:pPr>
      <w:pStyle w:val="af"/>
      <w:jc w:val="right"/>
    </w:pPr>
    <w:fldSimple w:instr=" PAGE   \* MERGEFORMAT ">
      <w:r w:rsidR="008E7F17">
        <w:rPr>
          <w:noProof/>
        </w:rPr>
        <w:t>3</w:t>
      </w:r>
    </w:fldSimple>
  </w:p>
  <w:p w:rsidR="00506794" w:rsidRDefault="0050679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F40" w:rsidRDefault="00144F40" w:rsidP="00034BEB">
      <w:r>
        <w:separator/>
      </w:r>
    </w:p>
  </w:footnote>
  <w:footnote w:type="continuationSeparator" w:id="0">
    <w:p w:rsidR="00144F40" w:rsidRDefault="00144F40" w:rsidP="00034B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2FA9788"/>
    <w:lvl w:ilvl="0">
      <w:numFmt w:val="decimal"/>
      <w:lvlText w:val="*"/>
      <w:lvlJc w:val="left"/>
    </w:lvl>
  </w:abstractNum>
  <w:abstractNum w:abstractNumId="1">
    <w:nsid w:val="00000001"/>
    <w:multiLevelType w:val="multilevel"/>
    <w:tmpl w:val="00000001"/>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nsid w:val="00000008"/>
    <w:multiLevelType w:val="multilevel"/>
    <w:tmpl w:val="00000008"/>
    <w:name w:val="WW8Num8"/>
    <w:lvl w:ilvl="0">
      <w:start w:val="1"/>
      <w:numFmt w:val="bullet"/>
      <w:lvlText w:val=""/>
      <w:lvlJc w:val="left"/>
      <w:pPr>
        <w:tabs>
          <w:tab w:val="num" w:pos="644"/>
        </w:tabs>
        <w:ind w:left="644" w:hanging="360"/>
      </w:pPr>
      <w:rPr>
        <w:rFonts w:ascii="Symbol" w:hAnsi="Symbol"/>
      </w:rPr>
    </w:lvl>
    <w:lvl w:ilvl="1">
      <w:start w:val="1"/>
      <w:numFmt w:val="bullet"/>
      <w:lvlText w:val="◦"/>
      <w:lvlJc w:val="left"/>
      <w:pPr>
        <w:tabs>
          <w:tab w:val="num" w:pos="1004"/>
        </w:tabs>
        <w:ind w:left="1004" w:hanging="360"/>
      </w:pPr>
      <w:rPr>
        <w:rFonts w:ascii="OpenSymbol" w:eastAsia="OpenSymbol"/>
      </w:rPr>
    </w:lvl>
    <w:lvl w:ilvl="2">
      <w:start w:val="1"/>
      <w:numFmt w:val="bullet"/>
      <w:lvlText w:val="▪"/>
      <w:lvlJc w:val="left"/>
      <w:pPr>
        <w:tabs>
          <w:tab w:val="num" w:pos="1364"/>
        </w:tabs>
        <w:ind w:left="1364" w:hanging="360"/>
      </w:pPr>
      <w:rPr>
        <w:rFonts w:ascii="OpenSymbol" w:eastAsia="OpenSymbol"/>
      </w:rPr>
    </w:lvl>
    <w:lvl w:ilvl="3">
      <w:start w:val="1"/>
      <w:numFmt w:val="bullet"/>
      <w:lvlText w:val=""/>
      <w:lvlJc w:val="left"/>
      <w:pPr>
        <w:tabs>
          <w:tab w:val="num" w:pos="1724"/>
        </w:tabs>
        <w:ind w:left="1724" w:hanging="360"/>
      </w:pPr>
      <w:rPr>
        <w:rFonts w:ascii="Symbol" w:hAnsi="Symbol"/>
      </w:rPr>
    </w:lvl>
    <w:lvl w:ilvl="4">
      <w:start w:val="1"/>
      <w:numFmt w:val="bullet"/>
      <w:lvlText w:val="◦"/>
      <w:lvlJc w:val="left"/>
      <w:pPr>
        <w:tabs>
          <w:tab w:val="num" w:pos="2084"/>
        </w:tabs>
        <w:ind w:left="2084" w:hanging="360"/>
      </w:pPr>
      <w:rPr>
        <w:rFonts w:ascii="OpenSymbol" w:eastAsia="OpenSymbol"/>
      </w:rPr>
    </w:lvl>
    <w:lvl w:ilvl="5">
      <w:start w:val="1"/>
      <w:numFmt w:val="bullet"/>
      <w:lvlText w:val="▪"/>
      <w:lvlJc w:val="left"/>
      <w:pPr>
        <w:tabs>
          <w:tab w:val="num" w:pos="2444"/>
        </w:tabs>
        <w:ind w:left="2444" w:hanging="360"/>
      </w:pPr>
      <w:rPr>
        <w:rFonts w:ascii="OpenSymbol" w:eastAsia="OpenSymbol"/>
      </w:rPr>
    </w:lvl>
    <w:lvl w:ilvl="6">
      <w:start w:val="1"/>
      <w:numFmt w:val="bullet"/>
      <w:lvlText w:val=""/>
      <w:lvlJc w:val="left"/>
      <w:pPr>
        <w:tabs>
          <w:tab w:val="num" w:pos="2804"/>
        </w:tabs>
        <w:ind w:left="2804" w:hanging="360"/>
      </w:pPr>
      <w:rPr>
        <w:rFonts w:ascii="Symbol" w:hAnsi="Symbol"/>
      </w:rPr>
    </w:lvl>
    <w:lvl w:ilvl="7">
      <w:start w:val="1"/>
      <w:numFmt w:val="bullet"/>
      <w:lvlText w:val="◦"/>
      <w:lvlJc w:val="left"/>
      <w:pPr>
        <w:tabs>
          <w:tab w:val="num" w:pos="3164"/>
        </w:tabs>
        <w:ind w:left="3164" w:hanging="360"/>
      </w:pPr>
      <w:rPr>
        <w:rFonts w:ascii="OpenSymbol" w:eastAsia="OpenSymbol"/>
      </w:rPr>
    </w:lvl>
    <w:lvl w:ilvl="8">
      <w:start w:val="1"/>
      <w:numFmt w:val="bullet"/>
      <w:lvlText w:val="▪"/>
      <w:lvlJc w:val="left"/>
      <w:pPr>
        <w:tabs>
          <w:tab w:val="num" w:pos="3524"/>
        </w:tabs>
        <w:ind w:left="3524" w:hanging="360"/>
      </w:pPr>
      <w:rPr>
        <w:rFonts w:ascii="OpenSymbol" w:eastAsia="OpenSymbol"/>
      </w:rPr>
    </w:lvl>
  </w:abstractNum>
  <w:abstractNum w:abstractNumId="4">
    <w:nsid w:val="091C2A87"/>
    <w:multiLevelType w:val="multilevel"/>
    <w:tmpl w:val="0F46443C"/>
    <w:lvl w:ilvl="0">
      <w:start w:val="1"/>
      <w:numFmt w:val="upperRoman"/>
      <w:lvlText w:val="%1........)"/>
      <w:lvlJc w:val="left"/>
      <w:pPr>
        <w:ind w:left="2520" w:hanging="2520"/>
      </w:pPr>
      <w:rPr>
        <w:rFonts w:cs="Times New Roman" w:hint="default"/>
        <w:sz w:val="26"/>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3.%4.%5.%6.%7.%8.%9."/>
      <w:lvlJc w:val="left"/>
      <w:pPr>
        <w:ind w:left="1800" w:hanging="1800"/>
      </w:pPr>
      <w:rPr>
        <w:rFonts w:cs="Times New Roman" w:hint="default"/>
        <w:sz w:val="26"/>
      </w:rPr>
    </w:lvl>
  </w:abstractNum>
  <w:abstractNum w:abstractNumId="5">
    <w:nsid w:val="0CE02817"/>
    <w:multiLevelType w:val="hybridMultilevel"/>
    <w:tmpl w:val="45344B1C"/>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30221E"/>
    <w:multiLevelType w:val="hybridMultilevel"/>
    <w:tmpl w:val="3DBEF3E4"/>
    <w:lvl w:ilvl="0" w:tplc="04190005">
      <w:start w:val="1"/>
      <w:numFmt w:val="bullet"/>
      <w:lvlText w:val=""/>
      <w:lvlJc w:val="left"/>
      <w:pPr>
        <w:ind w:left="923" w:hanging="360"/>
      </w:pPr>
      <w:rPr>
        <w:rFonts w:ascii="Wingdings" w:hAnsi="Wingdings" w:hint="default"/>
      </w:rPr>
    </w:lvl>
    <w:lvl w:ilvl="1" w:tplc="04190003" w:tentative="1">
      <w:start w:val="1"/>
      <w:numFmt w:val="bullet"/>
      <w:lvlText w:val="o"/>
      <w:lvlJc w:val="left"/>
      <w:pPr>
        <w:ind w:left="1643" w:hanging="360"/>
      </w:pPr>
      <w:rPr>
        <w:rFonts w:ascii="Courier New" w:hAnsi="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7">
    <w:nsid w:val="0DE94652"/>
    <w:multiLevelType w:val="multilevel"/>
    <w:tmpl w:val="1A905278"/>
    <w:lvl w:ilvl="0">
      <w:start w:val="1"/>
      <w:numFmt w:val="decimal"/>
      <w:lvlText w:val="%1."/>
      <w:lvlJc w:val="left"/>
      <w:pPr>
        <w:ind w:left="218"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582" w:hanging="720"/>
      </w:pPr>
      <w:rPr>
        <w:rFonts w:cs="Times New Roman" w:hint="default"/>
      </w:rPr>
    </w:lvl>
    <w:lvl w:ilvl="3">
      <w:start w:val="1"/>
      <w:numFmt w:val="decimal"/>
      <w:isLgl/>
      <w:lvlText w:val="%1.%2.%3.%4."/>
      <w:lvlJc w:val="left"/>
      <w:pPr>
        <w:ind w:left="2444" w:hanging="108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808" w:hanging="1440"/>
      </w:pPr>
      <w:rPr>
        <w:rFonts w:cs="Times New Roman" w:hint="default"/>
      </w:rPr>
    </w:lvl>
    <w:lvl w:ilvl="6">
      <w:start w:val="1"/>
      <w:numFmt w:val="decimal"/>
      <w:isLgl/>
      <w:lvlText w:val="%1.%2.%3.%4.%5.%6.%7."/>
      <w:lvlJc w:val="left"/>
      <w:pPr>
        <w:ind w:left="4670" w:hanging="1800"/>
      </w:pPr>
      <w:rPr>
        <w:rFonts w:cs="Times New Roman" w:hint="default"/>
      </w:rPr>
    </w:lvl>
    <w:lvl w:ilvl="7">
      <w:start w:val="1"/>
      <w:numFmt w:val="decimal"/>
      <w:isLgl/>
      <w:lvlText w:val="%1.%2.%3.%4.%5.%6.%7.%8."/>
      <w:lvlJc w:val="left"/>
      <w:pPr>
        <w:ind w:left="5172" w:hanging="1800"/>
      </w:pPr>
      <w:rPr>
        <w:rFonts w:cs="Times New Roman" w:hint="default"/>
      </w:rPr>
    </w:lvl>
    <w:lvl w:ilvl="8">
      <w:start w:val="1"/>
      <w:numFmt w:val="decimal"/>
      <w:isLgl/>
      <w:lvlText w:val="%1.%2.%3.%4.%5.%6.%7.%8.%9."/>
      <w:lvlJc w:val="left"/>
      <w:pPr>
        <w:ind w:left="6034" w:hanging="2160"/>
      </w:pPr>
      <w:rPr>
        <w:rFonts w:cs="Times New Roman" w:hint="default"/>
      </w:rPr>
    </w:lvl>
  </w:abstractNum>
  <w:abstractNum w:abstractNumId="8">
    <w:nsid w:val="13E85CA8"/>
    <w:multiLevelType w:val="hybridMultilevel"/>
    <w:tmpl w:val="38300B52"/>
    <w:lvl w:ilvl="0" w:tplc="036A700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9">
    <w:nsid w:val="1B9D0F6E"/>
    <w:multiLevelType w:val="hybridMultilevel"/>
    <w:tmpl w:val="673498DE"/>
    <w:lvl w:ilvl="0" w:tplc="04190005">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20ED648F"/>
    <w:multiLevelType w:val="hybridMultilevel"/>
    <w:tmpl w:val="9628E8CA"/>
    <w:lvl w:ilvl="0" w:tplc="F6E68E5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263E548B"/>
    <w:multiLevelType w:val="hybridMultilevel"/>
    <w:tmpl w:val="63063D7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A582B25"/>
    <w:multiLevelType w:val="multilevel"/>
    <w:tmpl w:val="1668ECF8"/>
    <w:lvl w:ilvl="0">
      <w:start w:val="1"/>
      <w:numFmt w:val="upperRoman"/>
      <w:lvlText w:val="%1........)"/>
      <w:lvlJc w:val="left"/>
      <w:pPr>
        <w:ind w:left="2520" w:hanging="2520"/>
      </w:pPr>
      <w:rPr>
        <w:rFonts w:cs="Times New Roman" w:hint="default"/>
        <w:sz w:val="26"/>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3.%4.%5.%6.%7.%8.%9."/>
      <w:lvlJc w:val="left"/>
      <w:pPr>
        <w:ind w:left="1800" w:hanging="1800"/>
      </w:pPr>
      <w:rPr>
        <w:rFonts w:cs="Times New Roman" w:hint="default"/>
        <w:sz w:val="26"/>
      </w:rPr>
    </w:lvl>
  </w:abstractNum>
  <w:abstractNum w:abstractNumId="13">
    <w:nsid w:val="2DD90EAB"/>
    <w:multiLevelType w:val="hybridMultilevel"/>
    <w:tmpl w:val="C6BA5D50"/>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F3C45AB"/>
    <w:multiLevelType w:val="hybridMultilevel"/>
    <w:tmpl w:val="BF42DFF0"/>
    <w:lvl w:ilvl="0" w:tplc="B5EC8D5E">
      <w:start w:val="1"/>
      <w:numFmt w:val="decimal"/>
      <w:lvlText w:val="%1."/>
      <w:lvlJc w:val="left"/>
      <w:pPr>
        <w:ind w:left="900" w:hanging="360"/>
      </w:pPr>
      <w:rPr>
        <w:rFonts w:cs="Times New Roman" w:hint="default"/>
        <w:color w:val="auto"/>
        <w:sz w:val="24"/>
        <w:szCs w:val="24"/>
        <w:u w:val="none"/>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5">
    <w:nsid w:val="3310304E"/>
    <w:multiLevelType w:val="multilevel"/>
    <w:tmpl w:val="78582514"/>
    <w:lvl w:ilvl="0">
      <w:start w:val="1"/>
      <w:numFmt w:val="decimal"/>
      <w:lvlText w:val="%1."/>
      <w:lvlJc w:val="left"/>
      <w:pPr>
        <w:ind w:left="720" w:hanging="360"/>
      </w:pPr>
      <w:rPr>
        <w:rFonts w:cs="Times New Roman" w:hint="default"/>
      </w:rPr>
    </w:lvl>
    <w:lvl w:ilvl="1">
      <w:start w:val="1"/>
      <w:numFmt w:val="decimal"/>
      <w:isLgl/>
      <w:lvlText w:val="%1.%2"/>
      <w:lvlJc w:val="left"/>
      <w:pPr>
        <w:ind w:left="1003" w:hanging="43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4B12B1F"/>
    <w:multiLevelType w:val="multilevel"/>
    <w:tmpl w:val="4DB80E6A"/>
    <w:lvl w:ilvl="0">
      <w:start w:val="1"/>
      <w:numFmt w:val="decimal"/>
      <w:lvlText w:val="%1."/>
      <w:lvlJc w:val="left"/>
      <w:pPr>
        <w:ind w:left="1070" w:hanging="360"/>
      </w:pPr>
      <w:rPr>
        <w:rFonts w:cs="Times New Roman" w:hint="default"/>
      </w:rPr>
    </w:lvl>
    <w:lvl w:ilvl="1">
      <w:start w:val="1"/>
      <w:numFmt w:val="decimal"/>
      <w:isLgl/>
      <w:lvlText w:val="%2."/>
      <w:lvlJc w:val="left"/>
      <w:pPr>
        <w:ind w:left="1070" w:hanging="360"/>
      </w:pPr>
      <w:rPr>
        <w:rFonts w:ascii="Times New Roman" w:eastAsia="Times New Roman" w:hAnsi="Times New Roman" w:cs="Times New Roman"/>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30" w:hanging="72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1790" w:hanging="1080"/>
      </w:pPr>
      <w:rPr>
        <w:rFonts w:cs="Times New Roman" w:hint="default"/>
      </w:rPr>
    </w:lvl>
    <w:lvl w:ilvl="6">
      <w:start w:val="1"/>
      <w:numFmt w:val="decimal"/>
      <w:isLgl/>
      <w:lvlText w:val="%1.%2.%3.%4.%5.%6.%7."/>
      <w:lvlJc w:val="left"/>
      <w:pPr>
        <w:ind w:left="2150" w:hanging="1440"/>
      </w:pPr>
      <w:rPr>
        <w:rFonts w:cs="Times New Roman" w:hint="default"/>
      </w:rPr>
    </w:lvl>
    <w:lvl w:ilvl="7">
      <w:start w:val="1"/>
      <w:numFmt w:val="decimal"/>
      <w:isLgl/>
      <w:lvlText w:val="%1.%2.%3.%4.%5.%6.%7.%8."/>
      <w:lvlJc w:val="left"/>
      <w:pPr>
        <w:ind w:left="2150" w:hanging="1440"/>
      </w:pPr>
      <w:rPr>
        <w:rFonts w:cs="Times New Roman" w:hint="default"/>
      </w:rPr>
    </w:lvl>
    <w:lvl w:ilvl="8">
      <w:start w:val="1"/>
      <w:numFmt w:val="decimal"/>
      <w:isLgl/>
      <w:lvlText w:val="%1.%2.%3.%4.%5.%6.%7.%8.%9."/>
      <w:lvlJc w:val="left"/>
      <w:pPr>
        <w:ind w:left="2510" w:hanging="1800"/>
      </w:pPr>
      <w:rPr>
        <w:rFonts w:cs="Times New Roman" w:hint="default"/>
      </w:rPr>
    </w:lvl>
  </w:abstractNum>
  <w:abstractNum w:abstractNumId="17">
    <w:nsid w:val="38F26DDE"/>
    <w:multiLevelType w:val="hybridMultilevel"/>
    <w:tmpl w:val="9210E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4603F1"/>
    <w:multiLevelType w:val="hybridMultilevel"/>
    <w:tmpl w:val="B61CEA7A"/>
    <w:lvl w:ilvl="0" w:tplc="04190005">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9">
    <w:nsid w:val="3D4709B7"/>
    <w:multiLevelType w:val="multilevel"/>
    <w:tmpl w:val="7A0C9BEE"/>
    <w:lvl w:ilvl="0">
      <w:start w:val="1"/>
      <w:numFmt w:val="upperRoman"/>
      <w:lvlText w:val="%1........)"/>
      <w:lvlJc w:val="left"/>
      <w:pPr>
        <w:ind w:left="2520" w:hanging="2520"/>
      </w:pPr>
      <w:rPr>
        <w:rFonts w:cs="Times New Roman" w:hint="default"/>
        <w:sz w:val="26"/>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3.%4.%5.%6.%7.%8.%9."/>
      <w:lvlJc w:val="left"/>
      <w:pPr>
        <w:ind w:left="1800" w:hanging="1800"/>
      </w:pPr>
      <w:rPr>
        <w:rFonts w:cs="Times New Roman" w:hint="default"/>
        <w:sz w:val="26"/>
      </w:rPr>
    </w:lvl>
  </w:abstractNum>
  <w:abstractNum w:abstractNumId="20">
    <w:nsid w:val="41C72E0D"/>
    <w:multiLevelType w:val="hybridMultilevel"/>
    <w:tmpl w:val="DD9EA018"/>
    <w:lvl w:ilvl="0" w:tplc="CA04B19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1">
    <w:nsid w:val="45DF41D8"/>
    <w:multiLevelType w:val="hybridMultilevel"/>
    <w:tmpl w:val="18548D06"/>
    <w:lvl w:ilvl="0" w:tplc="4D040B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4B5C5A34"/>
    <w:multiLevelType w:val="multilevel"/>
    <w:tmpl w:val="0A329D78"/>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4DBA2C81"/>
    <w:multiLevelType w:val="hybridMultilevel"/>
    <w:tmpl w:val="065E83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8D7B2E"/>
    <w:multiLevelType w:val="multilevel"/>
    <w:tmpl w:val="5F687F52"/>
    <w:lvl w:ilvl="0">
      <w:start w:val="1"/>
      <w:numFmt w:val="upperRoman"/>
      <w:lvlText w:val="%1........)"/>
      <w:lvlJc w:val="left"/>
      <w:pPr>
        <w:ind w:left="2520" w:hanging="2520"/>
      </w:pPr>
      <w:rPr>
        <w:rFonts w:cs="Times New Roman" w:hint="default"/>
        <w:sz w:val="26"/>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3.%4.%5.%6.%7.%8.%9."/>
      <w:lvlJc w:val="left"/>
      <w:pPr>
        <w:ind w:left="1800" w:hanging="1800"/>
      </w:pPr>
      <w:rPr>
        <w:rFonts w:cs="Times New Roman" w:hint="default"/>
        <w:sz w:val="26"/>
      </w:rPr>
    </w:lvl>
  </w:abstractNum>
  <w:abstractNum w:abstractNumId="25">
    <w:nsid w:val="50CC5CDA"/>
    <w:multiLevelType w:val="multilevel"/>
    <w:tmpl w:val="D4F8DC46"/>
    <w:lvl w:ilvl="0">
      <w:start w:val="1"/>
      <w:numFmt w:val="upperRoman"/>
      <w:lvlText w:val="%1........)"/>
      <w:lvlJc w:val="left"/>
      <w:pPr>
        <w:ind w:left="2520" w:hanging="2520"/>
      </w:pPr>
      <w:rPr>
        <w:rFonts w:cs="Times New Roman" w:hint="default"/>
        <w:sz w:val="26"/>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3.%4.%5.%6.%7.%8.%9."/>
      <w:lvlJc w:val="left"/>
      <w:pPr>
        <w:ind w:left="1800" w:hanging="1800"/>
      </w:pPr>
      <w:rPr>
        <w:rFonts w:cs="Times New Roman" w:hint="default"/>
        <w:sz w:val="26"/>
      </w:rPr>
    </w:lvl>
  </w:abstractNum>
  <w:abstractNum w:abstractNumId="26">
    <w:nsid w:val="59D338E0"/>
    <w:multiLevelType w:val="hybridMultilevel"/>
    <w:tmpl w:val="F1CCA3A2"/>
    <w:lvl w:ilvl="0" w:tplc="A86A684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7">
    <w:nsid w:val="5DD50CAF"/>
    <w:multiLevelType w:val="multilevel"/>
    <w:tmpl w:val="F8428412"/>
    <w:lvl w:ilvl="0">
      <w:start w:val="1"/>
      <w:numFmt w:val="upperRoman"/>
      <w:lvlText w:val="%1........)"/>
      <w:lvlJc w:val="left"/>
      <w:pPr>
        <w:ind w:left="2520" w:hanging="2520"/>
      </w:pPr>
      <w:rPr>
        <w:rFonts w:cs="Times New Roman" w:hint="default"/>
        <w:sz w:val="26"/>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3.%4.%5.%6.%7.%8.%9."/>
      <w:lvlJc w:val="left"/>
      <w:pPr>
        <w:ind w:left="1800" w:hanging="1800"/>
      </w:pPr>
      <w:rPr>
        <w:rFonts w:cs="Times New Roman" w:hint="default"/>
        <w:sz w:val="26"/>
      </w:rPr>
    </w:lvl>
  </w:abstractNum>
  <w:abstractNum w:abstractNumId="28">
    <w:nsid w:val="61F71F7F"/>
    <w:multiLevelType w:val="hybridMultilevel"/>
    <w:tmpl w:val="22D82180"/>
    <w:lvl w:ilvl="0" w:tplc="0419000F">
      <w:start w:val="1"/>
      <w:numFmt w:val="decimal"/>
      <w:lvlText w:val="%1."/>
      <w:lvlJc w:val="left"/>
      <w:pPr>
        <w:tabs>
          <w:tab w:val="num" w:pos="720"/>
        </w:tabs>
        <w:ind w:left="720" w:hanging="360"/>
      </w:pPr>
      <w:rPr>
        <w:rFonts w:cs="Times New Roman"/>
      </w:rPr>
    </w:lvl>
    <w:lvl w:ilvl="1" w:tplc="261C4372">
      <w:start w:val="1"/>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2DC6DCE"/>
    <w:multiLevelType w:val="hybridMultilevel"/>
    <w:tmpl w:val="BF0CC1AC"/>
    <w:lvl w:ilvl="0" w:tplc="313084A2">
      <w:start w:val="1"/>
      <w:numFmt w:val="decimal"/>
      <w:lvlText w:val="%1."/>
      <w:lvlJc w:val="left"/>
      <w:pPr>
        <w:ind w:left="92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0">
    <w:nsid w:val="653C0276"/>
    <w:multiLevelType w:val="hybridMultilevel"/>
    <w:tmpl w:val="FEE2E106"/>
    <w:lvl w:ilvl="0" w:tplc="FAFA073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1">
    <w:nsid w:val="70B65704"/>
    <w:multiLevelType w:val="multilevel"/>
    <w:tmpl w:val="3DB23A7C"/>
    <w:lvl w:ilvl="0">
      <w:start w:val="1"/>
      <w:numFmt w:val="upperRoman"/>
      <w:lvlText w:val="%1........)"/>
      <w:lvlJc w:val="left"/>
      <w:pPr>
        <w:ind w:left="2520" w:hanging="2520"/>
      </w:pPr>
      <w:rPr>
        <w:rFonts w:cs="Times New Roman" w:hint="default"/>
        <w:b/>
        <w:sz w:val="26"/>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3.%4.%5.%6.%7.%8.%9."/>
      <w:lvlJc w:val="left"/>
      <w:pPr>
        <w:ind w:left="6336" w:hanging="1800"/>
      </w:pPr>
      <w:rPr>
        <w:rFonts w:cs="Times New Roman" w:hint="default"/>
        <w:b/>
        <w:sz w:val="26"/>
      </w:rPr>
    </w:lvl>
  </w:abstractNum>
  <w:abstractNum w:abstractNumId="32">
    <w:nsid w:val="7A7A6300"/>
    <w:multiLevelType w:val="hybridMultilevel"/>
    <w:tmpl w:val="AC107050"/>
    <w:lvl w:ilvl="0" w:tplc="B2AE6E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3">
    <w:nsid w:val="7AD51D0A"/>
    <w:multiLevelType w:val="hybridMultilevel"/>
    <w:tmpl w:val="4EC8C0EE"/>
    <w:lvl w:ilvl="0" w:tplc="7C847C1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4">
    <w:nsid w:val="7E025BB0"/>
    <w:multiLevelType w:val="hybridMultilevel"/>
    <w:tmpl w:val="43F46062"/>
    <w:lvl w:ilvl="0" w:tplc="3006ADA0">
      <w:start w:val="1"/>
      <w:numFmt w:val="decimal"/>
      <w:lvlText w:val="%1."/>
      <w:lvlJc w:val="left"/>
      <w:pPr>
        <w:ind w:left="1497" w:hanging="93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6"/>
  </w:num>
  <w:num w:numId="2">
    <w:abstractNumId w:val="29"/>
  </w:num>
  <w:num w:numId="3">
    <w:abstractNumId w:val="17"/>
  </w:num>
  <w:num w:numId="4">
    <w:abstractNumId w:val="9"/>
  </w:num>
  <w:num w:numId="5">
    <w:abstractNumId w:val="23"/>
  </w:num>
  <w:num w:numId="6">
    <w:abstractNumId w:val="18"/>
  </w:num>
  <w:num w:numId="7">
    <w:abstractNumId w:val="6"/>
  </w:num>
  <w:num w:numId="8">
    <w:abstractNumId w:val="7"/>
  </w:num>
  <w:num w:numId="9">
    <w:abstractNumId w:val="22"/>
  </w:num>
  <w:num w:numId="10">
    <w:abstractNumId w:val="15"/>
  </w:num>
  <w:num w:numId="11">
    <w:abstractNumId w:val="11"/>
  </w:num>
  <w:num w:numId="12">
    <w:abstractNumId w:val="28"/>
  </w:num>
  <w:num w:numId="13">
    <w:abstractNumId w:val="1"/>
  </w:num>
  <w:num w:numId="14">
    <w:abstractNumId w:val="13"/>
  </w:num>
  <w:num w:numId="15">
    <w:abstractNumId w:val="30"/>
  </w:num>
  <w:num w:numId="16">
    <w:abstractNumId w:val="20"/>
  </w:num>
  <w:num w:numId="17">
    <w:abstractNumId w:val="24"/>
  </w:num>
  <w:num w:numId="18">
    <w:abstractNumId w:val="19"/>
  </w:num>
  <w:num w:numId="19">
    <w:abstractNumId w:val="12"/>
  </w:num>
  <w:num w:numId="20">
    <w:abstractNumId w:val="31"/>
  </w:num>
  <w:num w:numId="21">
    <w:abstractNumId w:val="4"/>
  </w:num>
  <w:num w:numId="22">
    <w:abstractNumId w:val="25"/>
  </w:num>
  <w:num w:numId="23">
    <w:abstractNumId w:val="27"/>
  </w:num>
  <w:num w:numId="24">
    <w:abstractNumId w:val="21"/>
  </w:num>
  <w:num w:numId="25">
    <w:abstractNumId w:val="32"/>
  </w:num>
  <w:num w:numId="26">
    <w:abstractNumId w:val="5"/>
  </w:num>
  <w:num w:numId="27">
    <w:abstractNumId w:val="26"/>
  </w:num>
  <w:num w:numId="28">
    <w:abstractNumId w:val="2"/>
  </w:num>
  <w:num w:numId="29">
    <w:abstractNumId w:val="33"/>
  </w:num>
  <w:num w:numId="30">
    <w:abstractNumId w:val="8"/>
  </w:num>
  <w:num w:numId="31">
    <w:abstractNumId w:val="14"/>
  </w:num>
  <w:num w:numId="32">
    <w:abstractNumId w:val="10"/>
  </w:num>
  <w:num w:numId="33">
    <w:abstractNumId w:val="0"/>
    <w:lvlOverride w:ilvl="0">
      <w:lvl w:ilvl="0">
        <w:numFmt w:val="bullet"/>
        <w:lvlText w:val="-"/>
        <w:legacy w:legacy="1" w:legacySpace="0" w:legacyIndent="159"/>
        <w:lvlJc w:val="left"/>
        <w:rPr>
          <w:rFonts w:ascii="Times New Roman" w:hAnsi="Times New Roman" w:cs="Times New Roman" w:hint="default"/>
        </w:rPr>
      </w:lvl>
    </w:lvlOverride>
  </w:num>
  <w:num w:numId="34">
    <w:abstractNumId w:val="0"/>
    <w:lvlOverride w:ilvl="0">
      <w:lvl w:ilvl="0">
        <w:numFmt w:val="bullet"/>
        <w:lvlText w:val="-"/>
        <w:legacy w:legacy="1" w:legacySpace="0" w:legacyIndent="144"/>
        <w:lvlJc w:val="left"/>
        <w:rPr>
          <w:rFonts w:ascii="Times New Roman" w:hAnsi="Times New Roman" w:cs="Times New Roman" w:hint="default"/>
        </w:rPr>
      </w:lvl>
    </w:lvlOverride>
  </w:num>
  <w:num w:numId="35">
    <w:abstractNumId w:val="3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6BB9"/>
    <w:rsid w:val="00001760"/>
    <w:rsid w:val="0000365B"/>
    <w:rsid w:val="00003BD9"/>
    <w:rsid w:val="00003F4B"/>
    <w:rsid w:val="000049C6"/>
    <w:rsid w:val="00006E83"/>
    <w:rsid w:val="000070D5"/>
    <w:rsid w:val="00012858"/>
    <w:rsid w:val="00012A22"/>
    <w:rsid w:val="00013BDF"/>
    <w:rsid w:val="00013F9B"/>
    <w:rsid w:val="000147BD"/>
    <w:rsid w:val="00014AE3"/>
    <w:rsid w:val="00014CE9"/>
    <w:rsid w:val="00015BA0"/>
    <w:rsid w:val="00017CED"/>
    <w:rsid w:val="000200A0"/>
    <w:rsid w:val="0002250A"/>
    <w:rsid w:val="0002251F"/>
    <w:rsid w:val="00023280"/>
    <w:rsid w:val="000239C8"/>
    <w:rsid w:val="00023EB2"/>
    <w:rsid w:val="00024EF4"/>
    <w:rsid w:val="00025867"/>
    <w:rsid w:val="00025F6F"/>
    <w:rsid w:val="00026292"/>
    <w:rsid w:val="0002645C"/>
    <w:rsid w:val="000264B9"/>
    <w:rsid w:val="0003014C"/>
    <w:rsid w:val="00030C82"/>
    <w:rsid w:val="000312ED"/>
    <w:rsid w:val="00031E2F"/>
    <w:rsid w:val="00034BEB"/>
    <w:rsid w:val="00034DC6"/>
    <w:rsid w:val="00034DD2"/>
    <w:rsid w:val="000359C8"/>
    <w:rsid w:val="00035AEF"/>
    <w:rsid w:val="000369D7"/>
    <w:rsid w:val="00036E59"/>
    <w:rsid w:val="00045615"/>
    <w:rsid w:val="0005033E"/>
    <w:rsid w:val="00050A93"/>
    <w:rsid w:val="00050FFC"/>
    <w:rsid w:val="00051D4F"/>
    <w:rsid w:val="000529C4"/>
    <w:rsid w:val="000529CE"/>
    <w:rsid w:val="0005330E"/>
    <w:rsid w:val="0005434B"/>
    <w:rsid w:val="00054AA4"/>
    <w:rsid w:val="00054E5A"/>
    <w:rsid w:val="00060A24"/>
    <w:rsid w:val="00063103"/>
    <w:rsid w:val="0006344B"/>
    <w:rsid w:val="00064770"/>
    <w:rsid w:val="000659EA"/>
    <w:rsid w:val="00067153"/>
    <w:rsid w:val="0007029A"/>
    <w:rsid w:val="00070EEE"/>
    <w:rsid w:val="00072054"/>
    <w:rsid w:val="00072288"/>
    <w:rsid w:val="00073042"/>
    <w:rsid w:val="00073E45"/>
    <w:rsid w:val="00074133"/>
    <w:rsid w:val="00074370"/>
    <w:rsid w:val="00074D8B"/>
    <w:rsid w:val="00074DFF"/>
    <w:rsid w:val="00075619"/>
    <w:rsid w:val="00076C29"/>
    <w:rsid w:val="00076DD5"/>
    <w:rsid w:val="00077DC5"/>
    <w:rsid w:val="00080310"/>
    <w:rsid w:val="000822A8"/>
    <w:rsid w:val="000845C8"/>
    <w:rsid w:val="00084D1F"/>
    <w:rsid w:val="00085FA7"/>
    <w:rsid w:val="000901ED"/>
    <w:rsid w:val="000904E9"/>
    <w:rsid w:val="000938BA"/>
    <w:rsid w:val="000959FF"/>
    <w:rsid w:val="00095B24"/>
    <w:rsid w:val="000961D9"/>
    <w:rsid w:val="000969CC"/>
    <w:rsid w:val="00097F31"/>
    <w:rsid w:val="000A14A0"/>
    <w:rsid w:val="000A26E2"/>
    <w:rsid w:val="000A2C64"/>
    <w:rsid w:val="000A35C3"/>
    <w:rsid w:val="000B08D1"/>
    <w:rsid w:val="000B2070"/>
    <w:rsid w:val="000B292D"/>
    <w:rsid w:val="000B7C3A"/>
    <w:rsid w:val="000C09E8"/>
    <w:rsid w:val="000C15EC"/>
    <w:rsid w:val="000C17B9"/>
    <w:rsid w:val="000C1A9D"/>
    <w:rsid w:val="000C2A39"/>
    <w:rsid w:val="000C322A"/>
    <w:rsid w:val="000C49A2"/>
    <w:rsid w:val="000C5424"/>
    <w:rsid w:val="000C6662"/>
    <w:rsid w:val="000C7147"/>
    <w:rsid w:val="000C7B32"/>
    <w:rsid w:val="000D04C4"/>
    <w:rsid w:val="000D5232"/>
    <w:rsid w:val="000D5B5E"/>
    <w:rsid w:val="000D60B5"/>
    <w:rsid w:val="000D7EBF"/>
    <w:rsid w:val="000E1F53"/>
    <w:rsid w:val="000E606F"/>
    <w:rsid w:val="000E7006"/>
    <w:rsid w:val="000E73D7"/>
    <w:rsid w:val="000F0211"/>
    <w:rsid w:val="000F43E0"/>
    <w:rsid w:val="000F69C5"/>
    <w:rsid w:val="00101E67"/>
    <w:rsid w:val="0010255E"/>
    <w:rsid w:val="00102684"/>
    <w:rsid w:val="001036B3"/>
    <w:rsid w:val="00103EC6"/>
    <w:rsid w:val="00110300"/>
    <w:rsid w:val="0011241B"/>
    <w:rsid w:val="00112EFE"/>
    <w:rsid w:val="00113796"/>
    <w:rsid w:val="00114068"/>
    <w:rsid w:val="00114F6E"/>
    <w:rsid w:val="00115926"/>
    <w:rsid w:val="00117944"/>
    <w:rsid w:val="00121291"/>
    <w:rsid w:val="001213C0"/>
    <w:rsid w:val="0012273F"/>
    <w:rsid w:val="00122EAC"/>
    <w:rsid w:val="001269AC"/>
    <w:rsid w:val="00126B03"/>
    <w:rsid w:val="001364F1"/>
    <w:rsid w:val="00137574"/>
    <w:rsid w:val="00140CBE"/>
    <w:rsid w:val="001416C7"/>
    <w:rsid w:val="00144F40"/>
    <w:rsid w:val="00145709"/>
    <w:rsid w:val="001463FE"/>
    <w:rsid w:val="001468C9"/>
    <w:rsid w:val="0014793E"/>
    <w:rsid w:val="00151A54"/>
    <w:rsid w:val="00152416"/>
    <w:rsid w:val="001532FC"/>
    <w:rsid w:val="00153E0B"/>
    <w:rsid w:val="00154E6E"/>
    <w:rsid w:val="0015581A"/>
    <w:rsid w:val="00155890"/>
    <w:rsid w:val="00160F3E"/>
    <w:rsid w:val="00163A4A"/>
    <w:rsid w:val="0016537C"/>
    <w:rsid w:val="001673E2"/>
    <w:rsid w:val="00167594"/>
    <w:rsid w:val="00171099"/>
    <w:rsid w:val="00174ABE"/>
    <w:rsid w:val="00175640"/>
    <w:rsid w:val="00180E2E"/>
    <w:rsid w:val="001879E8"/>
    <w:rsid w:val="00192188"/>
    <w:rsid w:val="0019385D"/>
    <w:rsid w:val="00194296"/>
    <w:rsid w:val="00194509"/>
    <w:rsid w:val="00196124"/>
    <w:rsid w:val="0019796B"/>
    <w:rsid w:val="001A2558"/>
    <w:rsid w:val="001A28F0"/>
    <w:rsid w:val="001A2BF2"/>
    <w:rsid w:val="001A3117"/>
    <w:rsid w:val="001A3E7A"/>
    <w:rsid w:val="001A4FE8"/>
    <w:rsid w:val="001B0FC0"/>
    <w:rsid w:val="001B3435"/>
    <w:rsid w:val="001B4D4E"/>
    <w:rsid w:val="001B6023"/>
    <w:rsid w:val="001B652A"/>
    <w:rsid w:val="001B6CD2"/>
    <w:rsid w:val="001B700D"/>
    <w:rsid w:val="001B7BAD"/>
    <w:rsid w:val="001C098C"/>
    <w:rsid w:val="001C16E3"/>
    <w:rsid w:val="001C27CC"/>
    <w:rsid w:val="001C35FC"/>
    <w:rsid w:val="001C4F7E"/>
    <w:rsid w:val="001D1D82"/>
    <w:rsid w:val="001D24D8"/>
    <w:rsid w:val="001D28AF"/>
    <w:rsid w:val="001D37C2"/>
    <w:rsid w:val="001D7973"/>
    <w:rsid w:val="001D7F4B"/>
    <w:rsid w:val="001E005F"/>
    <w:rsid w:val="001E16FC"/>
    <w:rsid w:val="001E2D91"/>
    <w:rsid w:val="001E3268"/>
    <w:rsid w:val="001E35B4"/>
    <w:rsid w:val="001E3F79"/>
    <w:rsid w:val="001E57F5"/>
    <w:rsid w:val="001E6F57"/>
    <w:rsid w:val="001E72F9"/>
    <w:rsid w:val="001E7A49"/>
    <w:rsid w:val="001F06E3"/>
    <w:rsid w:val="001F0E9B"/>
    <w:rsid w:val="001F108D"/>
    <w:rsid w:val="001F1A26"/>
    <w:rsid w:val="001F1DF7"/>
    <w:rsid w:val="001F2B43"/>
    <w:rsid w:val="001F35FA"/>
    <w:rsid w:val="001F3CA8"/>
    <w:rsid w:val="001F44FD"/>
    <w:rsid w:val="001F5B26"/>
    <w:rsid w:val="001F5D6B"/>
    <w:rsid w:val="001F6A22"/>
    <w:rsid w:val="001F7079"/>
    <w:rsid w:val="001F7491"/>
    <w:rsid w:val="00200F76"/>
    <w:rsid w:val="002042A6"/>
    <w:rsid w:val="00204C7F"/>
    <w:rsid w:val="0020589A"/>
    <w:rsid w:val="00205E7D"/>
    <w:rsid w:val="00210D19"/>
    <w:rsid w:val="00211E1D"/>
    <w:rsid w:val="00213968"/>
    <w:rsid w:val="00216E2B"/>
    <w:rsid w:val="0022002A"/>
    <w:rsid w:val="0022171C"/>
    <w:rsid w:val="00223608"/>
    <w:rsid w:val="00223A87"/>
    <w:rsid w:val="00224B32"/>
    <w:rsid w:val="0022631B"/>
    <w:rsid w:val="00226C09"/>
    <w:rsid w:val="00227303"/>
    <w:rsid w:val="00227528"/>
    <w:rsid w:val="00227712"/>
    <w:rsid w:val="002310FB"/>
    <w:rsid w:val="00232BD1"/>
    <w:rsid w:val="0023332A"/>
    <w:rsid w:val="002369C6"/>
    <w:rsid w:val="00237998"/>
    <w:rsid w:val="00237F23"/>
    <w:rsid w:val="00243B1C"/>
    <w:rsid w:val="00243C8F"/>
    <w:rsid w:val="00244921"/>
    <w:rsid w:val="002459B8"/>
    <w:rsid w:val="0025062C"/>
    <w:rsid w:val="00250768"/>
    <w:rsid w:val="00250EA5"/>
    <w:rsid w:val="0025252F"/>
    <w:rsid w:val="0025350F"/>
    <w:rsid w:val="00253DB9"/>
    <w:rsid w:val="002547F0"/>
    <w:rsid w:val="0025630E"/>
    <w:rsid w:val="00256698"/>
    <w:rsid w:val="002575BE"/>
    <w:rsid w:val="00260155"/>
    <w:rsid w:val="002614E9"/>
    <w:rsid w:val="002617B5"/>
    <w:rsid w:val="00263025"/>
    <w:rsid w:val="002637EC"/>
    <w:rsid w:val="0026386B"/>
    <w:rsid w:val="00265D4C"/>
    <w:rsid w:val="002663EB"/>
    <w:rsid w:val="00266F02"/>
    <w:rsid w:val="00270065"/>
    <w:rsid w:val="00270F5E"/>
    <w:rsid w:val="00272BCD"/>
    <w:rsid w:val="0027505C"/>
    <w:rsid w:val="00276E58"/>
    <w:rsid w:val="0027778C"/>
    <w:rsid w:val="002827C3"/>
    <w:rsid w:val="00283996"/>
    <w:rsid w:val="00284563"/>
    <w:rsid w:val="002859EF"/>
    <w:rsid w:val="00290C71"/>
    <w:rsid w:val="00291DB5"/>
    <w:rsid w:val="0029332E"/>
    <w:rsid w:val="00296DAB"/>
    <w:rsid w:val="002A06BF"/>
    <w:rsid w:val="002A082D"/>
    <w:rsid w:val="002A165B"/>
    <w:rsid w:val="002A1720"/>
    <w:rsid w:val="002A1D39"/>
    <w:rsid w:val="002B09F2"/>
    <w:rsid w:val="002B20CE"/>
    <w:rsid w:val="002B2391"/>
    <w:rsid w:val="002B34E7"/>
    <w:rsid w:val="002B5BC3"/>
    <w:rsid w:val="002B71F9"/>
    <w:rsid w:val="002B72E2"/>
    <w:rsid w:val="002B7A23"/>
    <w:rsid w:val="002C0A50"/>
    <w:rsid w:val="002C1068"/>
    <w:rsid w:val="002C12DC"/>
    <w:rsid w:val="002C4FA7"/>
    <w:rsid w:val="002C51F5"/>
    <w:rsid w:val="002D03BB"/>
    <w:rsid w:val="002D1F63"/>
    <w:rsid w:val="002D24F8"/>
    <w:rsid w:val="002D3911"/>
    <w:rsid w:val="002D4947"/>
    <w:rsid w:val="002D56A5"/>
    <w:rsid w:val="002D5902"/>
    <w:rsid w:val="002D6F59"/>
    <w:rsid w:val="002E1D27"/>
    <w:rsid w:val="002E4671"/>
    <w:rsid w:val="002E6217"/>
    <w:rsid w:val="002E622A"/>
    <w:rsid w:val="002E6772"/>
    <w:rsid w:val="002E6C24"/>
    <w:rsid w:val="002E725F"/>
    <w:rsid w:val="002E7560"/>
    <w:rsid w:val="002F081A"/>
    <w:rsid w:val="002F2A58"/>
    <w:rsid w:val="002F347E"/>
    <w:rsid w:val="002F356A"/>
    <w:rsid w:val="002F419B"/>
    <w:rsid w:val="002F46C8"/>
    <w:rsid w:val="002F526E"/>
    <w:rsid w:val="002F58F7"/>
    <w:rsid w:val="002F6555"/>
    <w:rsid w:val="002F70A8"/>
    <w:rsid w:val="002F724E"/>
    <w:rsid w:val="002F7B2D"/>
    <w:rsid w:val="003005C0"/>
    <w:rsid w:val="00300D1D"/>
    <w:rsid w:val="00301066"/>
    <w:rsid w:val="00302CA1"/>
    <w:rsid w:val="003046FD"/>
    <w:rsid w:val="00305ECE"/>
    <w:rsid w:val="00312009"/>
    <w:rsid w:val="00312755"/>
    <w:rsid w:val="00313F70"/>
    <w:rsid w:val="003155EA"/>
    <w:rsid w:val="0031631B"/>
    <w:rsid w:val="00321573"/>
    <w:rsid w:val="00321751"/>
    <w:rsid w:val="003233F7"/>
    <w:rsid w:val="003238B9"/>
    <w:rsid w:val="00324398"/>
    <w:rsid w:val="00326228"/>
    <w:rsid w:val="0032707F"/>
    <w:rsid w:val="003308A9"/>
    <w:rsid w:val="00333185"/>
    <w:rsid w:val="00333EB7"/>
    <w:rsid w:val="003343C2"/>
    <w:rsid w:val="00337A3A"/>
    <w:rsid w:val="00340DBE"/>
    <w:rsid w:val="00340E56"/>
    <w:rsid w:val="0034356E"/>
    <w:rsid w:val="00345D88"/>
    <w:rsid w:val="00346964"/>
    <w:rsid w:val="00346EEF"/>
    <w:rsid w:val="00347924"/>
    <w:rsid w:val="003514A8"/>
    <w:rsid w:val="00352132"/>
    <w:rsid w:val="00352BE8"/>
    <w:rsid w:val="00352CAB"/>
    <w:rsid w:val="003530F8"/>
    <w:rsid w:val="00353C78"/>
    <w:rsid w:val="00355814"/>
    <w:rsid w:val="00355C42"/>
    <w:rsid w:val="00355FD6"/>
    <w:rsid w:val="003560F5"/>
    <w:rsid w:val="00356DA3"/>
    <w:rsid w:val="0035752B"/>
    <w:rsid w:val="0036103A"/>
    <w:rsid w:val="003612D6"/>
    <w:rsid w:val="00361583"/>
    <w:rsid w:val="00361FDC"/>
    <w:rsid w:val="003621AB"/>
    <w:rsid w:val="003652AD"/>
    <w:rsid w:val="00366721"/>
    <w:rsid w:val="00366F79"/>
    <w:rsid w:val="00367102"/>
    <w:rsid w:val="00367E2C"/>
    <w:rsid w:val="003809CE"/>
    <w:rsid w:val="00381263"/>
    <w:rsid w:val="00381639"/>
    <w:rsid w:val="00381CA7"/>
    <w:rsid w:val="00381ED3"/>
    <w:rsid w:val="003820B8"/>
    <w:rsid w:val="003821BE"/>
    <w:rsid w:val="00382650"/>
    <w:rsid w:val="00382980"/>
    <w:rsid w:val="0038366A"/>
    <w:rsid w:val="00383827"/>
    <w:rsid w:val="00383926"/>
    <w:rsid w:val="0038434A"/>
    <w:rsid w:val="0038454C"/>
    <w:rsid w:val="003846DE"/>
    <w:rsid w:val="00385B68"/>
    <w:rsid w:val="00392207"/>
    <w:rsid w:val="003927D9"/>
    <w:rsid w:val="003928CB"/>
    <w:rsid w:val="00392906"/>
    <w:rsid w:val="003933B5"/>
    <w:rsid w:val="003949F0"/>
    <w:rsid w:val="00395406"/>
    <w:rsid w:val="003955B9"/>
    <w:rsid w:val="00397932"/>
    <w:rsid w:val="003A1E06"/>
    <w:rsid w:val="003A212A"/>
    <w:rsid w:val="003A4045"/>
    <w:rsid w:val="003A783D"/>
    <w:rsid w:val="003B43EC"/>
    <w:rsid w:val="003B558E"/>
    <w:rsid w:val="003B6AC2"/>
    <w:rsid w:val="003B6B67"/>
    <w:rsid w:val="003C10E4"/>
    <w:rsid w:val="003C2143"/>
    <w:rsid w:val="003C551B"/>
    <w:rsid w:val="003C5B89"/>
    <w:rsid w:val="003C5BBD"/>
    <w:rsid w:val="003C7EB0"/>
    <w:rsid w:val="003D0D09"/>
    <w:rsid w:val="003D123B"/>
    <w:rsid w:val="003D1384"/>
    <w:rsid w:val="003D1618"/>
    <w:rsid w:val="003D1A54"/>
    <w:rsid w:val="003D1D4B"/>
    <w:rsid w:val="003D4992"/>
    <w:rsid w:val="003D67DA"/>
    <w:rsid w:val="003E0E09"/>
    <w:rsid w:val="003E1284"/>
    <w:rsid w:val="003E14B7"/>
    <w:rsid w:val="003E5879"/>
    <w:rsid w:val="003E6180"/>
    <w:rsid w:val="003E7229"/>
    <w:rsid w:val="003F01E5"/>
    <w:rsid w:val="003F0471"/>
    <w:rsid w:val="003F0EB0"/>
    <w:rsid w:val="003F182B"/>
    <w:rsid w:val="003F43A6"/>
    <w:rsid w:val="003F6FD0"/>
    <w:rsid w:val="003F7676"/>
    <w:rsid w:val="003F77AA"/>
    <w:rsid w:val="00400711"/>
    <w:rsid w:val="00405208"/>
    <w:rsid w:val="00405CE0"/>
    <w:rsid w:val="004071E0"/>
    <w:rsid w:val="00407B16"/>
    <w:rsid w:val="0041055B"/>
    <w:rsid w:val="00412120"/>
    <w:rsid w:val="00412207"/>
    <w:rsid w:val="00415524"/>
    <w:rsid w:val="00415DD9"/>
    <w:rsid w:val="004178AA"/>
    <w:rsid w:val="004217F8"/>
    <w:rsid w:val="00421BA8"/>
    <w:rsid w:val="00421C51"/>
    <w:rsid w:val="004220A7"/>
    <w:rsid w:val="00422FBA"/>
    <w:rsid w:val="00423782"/>
    <w:rsid w:val="004238F5"/>
    <w:rsid w:val="00424104"/>
    <w:rsid w:val="004264B5"/>
    <w:rsid w:val="00427BB4"/>
    <w:rsid w:val="00432AC8"/>
    <w:rsid w:val="004359D2"/>
    <w:rsid w:val="00435B35"/>
    <w:rsid w:val="0044017E"/>
    <w:rsid w:val="0044226D"/>
    <w:rsid w:val="004427D4"/>
    <w:rsid w:val="00446C05"/>
    <w:rsid w:val="00451FB4"/>
    <w:rsid w:val="00453230"/>
    <w:rsid w:val="00453A25"/>
    <w:rsid w:val="00453FD9"/>
    <w:rsid w:val="00454B90"/>
    <w:rsid w:val="00456FB6"/>
    <w:rsid w:val="00457EA6"/>
    <w:rsid w:val="004608DB"/>
    <w:rsid w:val="00461172"/>
    <w:rsid w:val="00463B45"/>
    <w:rsid w:val="00463D21"/>
    <w:rsid w:val="00465857"/>
    <w:rsid w:val="004664FE"/>
    <w:rsid w:val="00466A24"/>
    <w:rsid w:val="00466C34"/>
    <w:rsid w:val="0046731C"/>
    <w:rsid w:val="0047087D"/>
    <w:rsid w:val="00470AF8"/>
    <w:rsid w:val="00470D8C"/>
    <w:rsid w:val="00473E0D"/>
    <w:rsid w:val="004751F9"/>
    <w:rsid w:val="0047534C"/>
    <w:rsid w:val="00475438"/>
    <w:rsid w:val="004762DF"/>
    <w:rsid w:val="0047639D"/>
    <w:rsid w:val="00476C4D"/>
    <w:rsid w:val="00480A4A"/>
    <w:rsid w:val="00482CC8"/>
    <w:rsid w:val="00483271"/>
    <w:rsid w:val="004840B6"/>
    <w:rsid w:val="00485388"/>
    <w:rsid w:val="00485BBF"/>
    <w:rsid w:val="00486522"/>
    <w:rsid w:val="004903B9"/>
    <w:rsid w:val="00491C12"/>
    <w:rsid w:val="00493946"/>
    <w:rsid w:val="004946C0"/>
    <w:rsid w:val="004A03E5"/>
    <w:rsid w:val="004A04A1"/>
    <w:rsid w:val="004A08B7"/>
    <w:rsid w:val="004A1273"/>
    <w:rsid w:val="004A28E8"/>
    <w:rsid w:val="004A2A39"/>
    <w:rsid w:val="004A33AE"/>
    <w:rsid w:val="004A4F9F"/>
    <w:rsid w:val="004A5799"/>
    <w:rsid w:val="004A581B"/>
    <w:rsid w:val="004A7559"/>
    <w:rsid w:val="004A7F44"/>
    <w:rsid w:val="004B4374"/>
    <w:rsid w:val="004B4A81"/>
    <w:rsid w:val="004B64F6"/>
    <w:rsid w:val="004B66FB"/>
    <w:rsid w:val="004C0555"/>
    <w:rsid w:val="004C12FC"/>
    <w:rsid w:val="004C13CD"/>
    <w:rsid w:val="004C23CE"/>
    <w:rsid w:val="004C2667"/>
    <w:rsid w:val="004C4CD0"/>
    <w:rsid w:val="004C5611"/>
    <w:rsid w:val="004C7831"/>
    <w:rsid w:val="004C793D"/>
    <w:rsid w:val="004D4E20"/>
    <w:rsid w:val="004D6255"/>
    <w:rsid w:val="004D6924"/>
    <w:rsid w:val="004D6EB1"/>
    <w:rsid w:val="004D762D"/>
    <w:rsid w:val="004E083C"/>
    <w:rsid w:val="004E0FCD"/>
    <w:rsid w:val="004E3D2F"/>
    <w:rsid w:val="004E3FBB"/>
    <w:rsid w:val="004E443C"/>
    <w:rsid w:val="004E4D25"/>
    <w:rsid w:val="004E4F1B"/>
    <w:rsid w:val="004E5080"/>
    <w:rsid w:val="004E5E63"/>
    <w:rsid w:val="004E60C5"/>
    <w:rsid w:val="004E7978"/>
    <w:rsid w:val="004E7BDC"/>
    <w:rsid w:val="004F02BF"/>
    <w:rsid w:val="004F1CE4"/>
    <w:rsid w:val="004F2EDD"/>
    <w:rsid w:val="004F38B2"/>
    <w:rsid w:val="004F38F4"/>
    <w:rsid w:val="004F4F4D"/>
    <w:rsid w:val="004F6AEE"/>
    <w:rsid w:val="0050097A"/>
    <w:rsid w:val="005015F8"/>
    <w:rsid w:val="00503DDE"/>
    <w:rsid w:val="0050479A"/>
    <w:rsid w:val="005054E9"/>
    <w:rsid w:val="005061F7"/>
    <w:rsid w:val="00506794"/>
    <w:rsid w:val="0051098D"/>
    <w:rsid w:val="0051104A"/>
    <w:rsid w:val="00514B6B"/>
    <w:rsid w:val="00514EE1"/>
    <w:rsid w:val="00515EE0"/>
    <w:rsid w:val="005222AC"/>
    <w:rsid w:val="005227D3"/>
    <w:rsid w:val="005251E8"/>
    <w:rsid w:val="00525300"/>
    <w:rsid w:val="00525EC6"/>
    <w:rsid w:val="005264AB"/>
    <w:rsid w:val="005270E5"/>
    <w:rsid w:val="00527F62"/>
    <w:rsid w:val="00530457"/>
    <w:rsid w:val="00530487"/>
    <w:rsid w:val="005307F3"/>
    <w:rsid w:val="0053182D"/>
    <w:rsid w:val="00532D20"/>
    <w:rsid w:val="005348C0"/>
    <w:rsid w:val="0053629A"/>
    <w:rsid w:val="005401DD"/>
    <w:rsid w:val="00540F5F"/>
    <w:rsid w:val="00541A9D"/>
    <w:rsid w:val="00541F99"/>
    <w:rsid w:val="00542AC5"/>
    <w:rsid w:val="00544607"/>
    <w:rsid w:val="00545E45"/>
    <w:rsid w:val="00546BF1"/>
    <w:rsid w:val="00546CEF"/>
    <w:rsid w:val="005515D3"/>
    <w:rsid w:val="005516C2"/>
    <w:rsid w:val="00551E8A"/>
    <w:rsid w:val="00552969"/>
    <w:rsid w:val="00552EF9"/>
    <w:rsid w:val="00560480"/>
    <w:rsid w:val="0056175A"/>
    <w:rsid w:val="00561C8B"/>
    <w:rsid w:val="00562DA4"/>
    <w:rsid w:val="005633C1"/>
    <w:rsid w:val="005666C6"/>
    <w:rsid w:val="005678C7"/>
    <w:rsid w:val="00567BC4"/>
    <w:rsid w:val="00570FB7"/>
    <w:rsid w:val="00571717"/>
    <w:rsid w:val="00572794"/>
    <w:rsid w:val="00573F5A"/>
    <w:rsid w:val="00573F7D"/>
    <w:rsid w:val="00574C06"/>
    <w:rsid w:val="005755E1"/>
    <w:rsid w:val="0057678C"/>
    <w:rsid w:val="005807AA"/>
    <w:rsid w:val="005814B9"/>
    <w:rsid w:val="00581803"/>
    <w:rsid w:val="00586044"/>
    <w:rsid w:val="0058604F"/>
    <w:rsid w:val="00591DA0"/>
    <w:rsid w:val="00591EBB"/>
    <w:rsid w:val="005922BD"/>
    <w:rsid w:val="00592AD6"/>
    <w:rsid w:val="00592CCE"/>
    <w:rsid w:val="00595146"/>
    <w:rsid w:val="0059555E"/>
    <w:rsid w:val="00597837"/>
    <w:rsid w:val="00597BA0"/>
    <w:rsid w:val="005A11E1"/>
    <w:rsid w:val="005A167D"/>
    <w:rsid w:val="005A1FBC"/>
    <w:rsid w:val="005A32F5"/>
    <w:rsid w:val="005A3359"/>
    <w:rsid w:val="005A3518"/>
    <w:rsid w:val="005A46D8"/>
    <w:rsid w:val="005A4AF0"/>
    <w:rsid w:val="005A53AB"/>
    <w:rsid w:val="005A6228"/>
    <w:rsid w:val="005A70E6"/>
    <w:rsid w:val="005A7513"/>
    <w:rsid w:val="005A7BAF"/>
    <w:rsid w:val="005A7C00"/>
    <w:rsid w:val="005B27A9"/>
    <w:rsid w:val="005B3882"/>
    <w:rsid w:val="005B4481"/>
    <w:rsid w:val="005B6D3D"/>
    <w:rsid w:val="005B7DEC"/>
    <w:rsid w:val="005C1DCA"/>
    <w:rsid w:val="005C2C63"/>
    <w:rsid w:val="005C302C"/>
    <w:rsid w:val="005C3A5D"/>
    <w:rsid w:val="005C4D84"/>
    <w:rsid w:val="005C5C6F"/>
    <w:rsid w:val="005C5DCE"/>
    <w:rsid w:val="005C60B4"/>
    <w:rsid w:val="005C6B29"/>
    <w:rsid w:val="005D1B65"/>
    <w:rsid w:val="005D1F05"/>
    <w:rsid w:val="005D24C1"/>
    <w:rsid w:val="005D7704"/>
    <w:rsid w:val="005D778D"/>
    <w:rsid w:val="005D7A43"/>
    <w:rsid w:val="005E2030"/>
    <w:rsid w:val="005E2573"/>
    <w:rsid w:val="005E34C3"/>
    <w:rsid w:val="005E353C"/>
    <w:rsid w:val="005E3E4A"/>
    <w:rsid w:val="005E6F20"/>
    <w:rsid w:val="005E7C1A"/>
    <w:rsid w:val="005F0C23"/>
    <w:rsid w:val="005F1226"/>
    <w:rsid w:val="005F1CD6"/>
    <w:rsid w:val="005F7B83"/>
    <w:rsid w:val="00600E40"/>
    <w:rsid w:val="00601D56"/>
    <w:rsid w:val="00602D3A"/>
    <w:rsid w:val="006041C2"/>
    <w:rsid w:val="00605752"/>
    <w:rsid w:val="00605ACE"/>
    <w:rsid w:val="00605D96"/>
    <w:rsid w:val="006075C7"/>
    <w:rsid w:val="00607CF9"/>
    <w:rsid w:val="006102D4"/>
    <w:rsid w:val="00611902"/>
    <w:rsid w:val="00612829"/>
    <w:rsid w:val="006149B8"/>
    <w:rsid w:val="0061676C"/>
    <w:rsid w:val="00616B15"/>
    <w:rsid w:val="00620AF3"/>
    <w:rsid w:val="00622A92"/>
    <w:rsid w:val="00622BA8"/>
    <w:rsid w:val="00625BB1"/>
    <w:rsid w:val="006263B1"/>
    <w:rsid w:val="00626472"/>
    <w:rsid w:val="00631EAD"/>
    <w:rsid w:val="00632199"/>
    <w:rsid w:val="0063265F"/>
    <w:rsid w:val="0063374B"/>
    <w:rsid w:val="006338E4"/>
    <w:rsid w:val="006347EE"/>
    <w:rsid w:val="00634E26"/>
    <w:rsid w:val="00635E6E"/>
    <w:rsid w:val="00636D9D"/>
    <w:rsid w:val="0064236F"/>
    <w:rsid w:val="00643AE4"/>
    <w:rsid w:val="0064592A"/>
    <w:rsid w:val="006475F5"/>
    <w:rsid w:val="00647B66"/>
    <w:rsid w:val="006511DA"/>
    <w:rsid w:val="00651748"/>
    <w:rsid w:val="006536A9"/>
    <w:rsid w:val="006538C3"/>
    <w:rsid w:val="00657A32"/>
    <w:rsid w:val="00660137"/>
    <w:rsid w:val="00660635"/>
    <w:rsid w:val="006606BD"/>
    <w:rsid w:val="00662E16"/>
    <w:rsid w:val="00664180"/>
    <w:rsid w:val="00664FAE"/>
    <w:rsid w:val="00667F57"/>
    <w:rsid w:val="006708E5"/>
    <w:rsid w:val="006719B3"/>
    <w:rsid w:val="0067332C"/>
    <w:rsid w:val="006734E3"/>
    <w:rsid w:val="00680120"/>
    <w:rsid w:val="00683846"/>
    <w:rsid w:val="00683863"/>
    <w:rsid w:val="00683BC8"/>
    <w:rsid w:val="00683BDA"/>
    <w:rsid w:val="00684ACB"/>
    <w:rsid w:val="00690573"/>
    <w:rsid w:val="00691181"/>
    <w:rsid w:val="0069143A"/>
    <w:rsid w:val="00693703"/>
    <w:rsid w:val="00693A74"/>
    <w:rsid w:val="00694FD7"/>
    <w:rsid w:val="00695BC4"/>
    <w:rsid w:val="00696831"/>
    <w:rsid w:val="006A0861"/>
    <w:rsid w:val="006A29F8"/>
    <w:rsid w:val="006A4880"/>
    <w:rsid w:val="006A56AD"/>
    <w:rsid w:val="006A5CA1"/>
    <w:rsid w:val="006A6D7B"/>
    <w:rsid w:val="006B0916"/>
    <w:rsid w:val="006B0B84"/>
    <w:rsid w:val="006B0F1C"/>
    <w:rsid w:val="006B160F"/>
    <w:rsid w:val="006B4D2D"/>
    <w:rsid w:val="006B5323"/>
    <w:rsid w:val="006B7C00"/>
    <w:rsid w:val="006C00EC"/>
    <w:rsid w:val="006C2A78"/>
    <w:rsid w:val="006C3BC7"/>
    <w:rsid w:val="006C3C0F"/>
    <w:rsid w:val="006C42CC"/>
    <w:rsid w:val="006C50E8"/>
    <w:rsid w:val="006C5CAA"/>
    <w:rsid w:val="006C7EAE"/>
    <w:rsid w:val="006D0A59"/>
    <w:rsid w:val="006D1AD0"/>
    <w:rsid w:val="006D32EE"/>
    <w:rsid w:val="006D4B73"/>
    <w:rsid w:val="006D5401"/>
    <w:rsid w:val="006D5EE2"/>
    <w:rsid w:val="006E05C6"/>
    <w:rsid w:val="006E185A"/>
    <w:rsid w:val="006E1A7F"/>
    <w:rsid w:val="006E1B59"/>
    <w:rsid w:val="006E4795"/>
    <w:rsid w:val="006E55D7"/>
    <w:rsid w:val="006E56E4"/>
    <w:rsid w:val="006E6F42"/>
    <w:rsid w:val="006F02F0"/>
    <w:rsid w:val="006F161E"/>
    <w:rsid w:val="006F3B3F"/>
    <w:rsid w:val="006F5FEC"/>
    <w:rsid w:val="006F6B49"/>
    <w:rsid w:val="006F6E0B"/>
    <w:rsid w:val="006F7400"/>
    <w:rsid w:val="00701F12"/>
    <w:rsid w:val="00702EAB"/>
    <w:rsid w:val="007035BB"/>
    <w:rsid w:val="00703C91"/>
    <w:rsid w:val="007061B1"/>
    <w:rsid w:val="0070711E"/>
    <w:rsid w:val="00710559"/>
    <w:rsid w:val="007114BA"/>
    <w:rsid w:val="00711D97"/>
    <w:rsid w:val="00711FB0"/>
    <w:rsid w:val="007127A2"/>
    <w:rsid w:val="007152BF"/>
    <w:rsid w:val="00715E6E"/>
    <w:rsid w:val="00715FA1"/>
    <w:rsid w:val="00716228"/>
    <w:rsid w:val="007166DF"/>
    <w:rsid w:val="007230D2"/>
    <w:rsid w:val="007231C9"/>
    <w:rsid w:val="00726D9C"/>
    <w:rsid w:val="00732300"/>
    <w:rsid w:val="00733B5B"/>
    <w:rsid w:val="007345DF"/>
    <w:rsid w:val="00735E6D"/>
    <w:rsid w:val="007402D2"/>
    <w:rsid w:val="00742BD6"/>
    <w:rsid w:val="007433D8"/>
    <w:rsid w:val="00743819"/>
    <w:rsid w:val="00745A39"/>
    <w:rsid w:val="00747D90"/>
    <w:rsid w:val="0075229A"/>
    <w:rsid w:val="00752C59"/>
    <w:rsid w:val="007532F8"/>
    <w:rsid w:val="00754272"/>
    <w:rsid w:val="00755BC8"/>
    <w:rsid w:val="007561B7"/>
    <w:rsid w:val="00756F1C"/>
    <w:rsid w:val="00757F7B"/>
    <w:rsid w:val="0076030C"/>
    <w:rsid w:val="007605C7"/>
    <w:rsid w:val="00760B48"/>
    <w:rsid w:val="007612BB"/>
    <w:rsid w:val="00761375"/>
    <w:rsid w:val="00761C26"/>
    <w:rsid w:val="0076392D"/>
    <w:rsid w:val="00763A99"/>
    <w:rsid w:val="007644E6"/>
    <w:rsid w:val="00771DEA"/>
    <w:rsid w:val="00772DAD"/>
    <w:rsid w:val="0077400B"/>
    <w:rsid w:val="0077410C"/>
    <w:rsid w:val="00775697"/>
    <w:rsid w:val="007760AF"/>
    <w:rsid w:val="007802B8"/>
    <w:rsid w:val="00782568"/>
    <w:rsid w:val="007827CF"/>
    <w:rsid w:val="007827E2"/>
    <w:rsid w:val="00784F95"/>
    <w:rsid w:val="00785286"/>
    <w:rsid w:val="00785EBB"/>
    <w:rsid w:val="00790DAF"/>
    <w:rsid w:val="00790E0B"/>
    <w:rsid w:val="00791BBB"/>
    <w:rsid w:val="00792E50"/>
    <w:rsid w:val="0079318E"/>
    <w:rsid w:val="00794482"/>
    <w:rsid w:val="007955A5"/>
    <w:rsid w:val="0079589C"/>
    <w:rsid w:val="00796FF5"/>
    <w:rsid w:val="00797CA2"/>
    <w:rsid w:val="007A06D6"/>
    <w:rsid w:val="007A1491"/>
    <w:rsid w:val="007A743A"/>
    <w:rsid w:val="007B07D5"/>
    <w:rsid w:val="007B081D"/>
    <w:rsid w:val="007B28E7"/>
    <w:rsid w:val="007B54FF"/>
    <w:rsid w:val="007B550B"/>
    <w:rsid w:val="007B7319"/>
    <w:rsid w:val="007C368A"/>
    <w:rsid w:val="007C5D11"/>
    <w:rsid w:val="007C5D22"/>
    <w:rsid w:val="007C7FDD"/>
    <w:rsid w:val="007D02F4"/>
    <w:rsid w:val="007D048D"/>
    <w:rsid w:val="007D50DB"/>
    <w:rsid w:val="007D6DE0"/>
    <w:rsid w:val="007D7C80"/>
    <w:rsid w:val="007E0F8F"/>
    <w:rsid w:val="007E1570"/>
    <w:rsid w:val="007E17C6"/>
    <w:rsid w:val="007E1A40"/>
    <w:rsid w:val="007E3249"/>
    <w:rsid w:val="007E452A"/>
    <w:rsid w:val="007E5CA4"/>
    <w:rsid w:val="007E5D24"/>
    <w:rsid w:val="007E6C85"/>
    <w:rsid w:val="007F08CB"/>
    <w:rsid w:val="007F0921"/>
    <w:rsid w:val="007F21A1"/>
    <w:rsid w:val="007F2C39"/>
    <w:rsid w:val="007F6F3A"/>
    <w:rsid w:val="007F77A3"/>
    <w:rsid w:val="00800B28"/>
    <w:rsid w:val="008042D7"/>
    <w:rsid w:val="00804534"/>
    <w:rsid w:val="00806060"/>
    <w:rsid w:val="00806C6B"/>
    <w:rsid w:val="00810B47"/>
    <w:rsid w:val="00813EB6"/>
    <w:rsid w:val="00816148"/>
    <w:rsid w:val="00816B7E"/>
    <w:rsid w:val="00820765"/>
    <w:rsid w:val="00823D3B"/>
    <w:rsid w:val="008259D0"/>
    <w:rsid w:val="008261A4"/>
    <w:rsid w:val="00826ACD"/>
    <w:rsid w:val="00830D1E"/>
    <w:rsid w:val="00830D5D"/>
    <w:rsid w:val="00831D6D"/>
    <w:rsid w:val="00834036"/>
    <w:rsid w:val="00834EF6"/>
    <w:rsid w:val="00836A54"/>
    <w:rsid w:val="00837DE4"/>
    <w:rsid w:val="0084284A"/>
    <w:rsid w:val="00843171"/>
    <w:rsid w:val="00843C4E"/>
    <w:rsid w:val="0084434C"/>
    <w:rsid w:val="00844E6B"/>
    <w:rsid w:val="00847CEC"/>
    <w:rsid w:val="00850EE8"/>
    <w:rsid w:val="00851964"/>
    <w:rsid w:val="00853571"/>
    <w:rsid w:val="00853D70"/>
    <w:rsid w:val="008543FC"/>
    <w:rsid w:val="00855902"/>
    <w:rsid w:val="008561A2"/>
    <w:rsid w:val="00857552"/>
    <w:rsid w:val="00860AC0"/>
    <w:rsid w:val="00860F7D"/>
    <w:rsid w:val="008612E5"/>
    <w:rsid w:val="00862ED9"/>
    <w:rsid w:val="008652FA"/>
    <w:rsid w:val="00865AF5"/>
    <w:rsid w:val="008661DE"/>
    <w:rsid w:val="008678D3"/>
    <w:rsid w:val="00871DAD"/>
    <w:rsid w:val="00873FFC"/>
    <w:rsid w:val="0087525F"/>
    <w:rsid w:val="00875B09"/>
    <w:rsid w:val="0087653F"/>
    <w:rsid w:val="008768CF"/>
    <w:rsid w:val="00877776"/>
    <w:rsid w:val="0088012B"/>
    <w:rsid w:val="00881C61"/>
    <w:rsid w:val="00881CBA"/>
    <w:rsid w:val="0088305B"/>
    <w:rsid w:val="008832C7"/>
    <w:rsid w:val="00884CAC"/>
    <w:rsid w:val="008873BE"/>
    <w:rsid w:val="00891EB8"/>
    <w:rsid w:val="00892A58"/>
    <w:rsid w:val="00892D79"/>
    <w:rsid w:val="008951B8"/>
    <w:rsid w:val="0089575F"/>
    <w:rsid w:val="008959E0"/>
    <w:rsid w:val="00895B55"/>
    <w:rsid w:val="008963EB"/>
    <w:rsid w:val="00897094"/>
    <w:rsid w:val="008A05AB"/>
    <w:rsid w:val="008A1908"/>
    <w:rsid w:val="008A1995"/>
    <w:rsid w:val="008A3736"/>
    <w:rsid w:val="008A3E07"/>
    <w:rsid w:val="008A452C"/>
    <w:rsid w:val="008A4A70"/>
    <w:rsid w:val="008A4E6A"/>
    <w:rsid w:val="008A663A"/>
    <w:rsid w:val="008A727B"/>
    <w:rsid w:val="008A764D"/>
    <w:rsid w:val="008A7678"/>
    <w:rsid w:val="008B04CE"/>
    <w:rsid w:val="008B06CC"/>
    <w:rsid w:val="008B0F6F"/>
    <w:rsid w:val="008B3CE4"/>
    <w:rsid w:val="008C1537"/>
    <w:rsid w:val="008C17F2"/>
    <w:rsid w:val="008C51E9"/>
    <w:rsid w:val="008C691C"/>
    <w:rsid w:val="008C6FCD"/>
    <w:rsid w:val="008C7198"/>
    <w:rsid w:val="008C78A4"/>
    <w:rsid w:val="008C795F"/>
    <w:rsid w:val="008D086B"/>
    <w:rsid w:val="008D0A4F"/>
    <w:rsid w:val="008D299F"/>
    <w:rsid w:val="008D35AD"/>
    <w:rsid w:val="008D3732"/>
    <w:rsid w:val="008D42B2"/>
    <w:rsid w:val="008D56D6"/>
    <w:rsid w:val="008D7D1B"/>
    <w:rsid w:val="008E0F98"/>
    <w:rsid w:val="008E3B4F"/>
    <w:rsid w:val="008E46EB"/>
    <w:rsid w:val="008E6D54"/>
    <w:rsid w:val="008E7F17"/>
    <w:rsid w:val="008F23C3"/>
    <w:rsid w:val="008F33D5"/>
    <w:rsid w:val="008F442A"/>
    <w:rsid w:val="008F6BE5"/>
    <w:rsid w:val="008F6D53"/>
    <w:rsid w:val="008F7558"/>
    <w:rsid w:val="00903B2A"/>
    <w:rsid w:val="00910BF8"/>
    <w:rsid w:val="00913995"/>
    <w:rsid w:val="00915532"/>
    <w:rsid w:val="009164F4"/>
    <w:rsid w:val="009174A0"/>
    <w:rsid w:val="009224DD"/>
    <w:rsid w:val="00922BD3"/>
    <w:rsid w:val="009236DC"/>
    <w:rsid w:val="009249CF"/>
    <w:rsid w:val="0092576D"/>
    <w:rsid w:val="00926E6E"/>
    <w:rsid w:val="0092798E"/>
    <w:rsid w:val="009319B1"/>
    <w:rsid w:val="009326A7"/>
    <w:rsid w:val="009328C0"/>
    <w:rsid w:val="009333ED"/>
    <w:rsid w:val="0093378E"/>
    <w:rsid w:val="00933880"/>
    <w:rsid w:val="009379DA"/>
    <w:rsid w:val="00937F8C"/>
    <w:rsid w:val="00940B57"/>
    <w:rsid w:val="00940F71"/>
    <w:rsid w:val="00945696"/>
    <w:rsid w:val="009463A3"/>
    <w:rsid w:val="0094666C"/>
    <w:rsid w:val="00947647"/>
    <w:rsid w:val="00947822"/>
    <w:rsid w:val="00950D78"/>
    <w:rsid w:val="00952A6C"/>
    <w:rsid w:val="00953380"/>
    <w:rsid w:val="009533C0"/>
    <w:rsid w:val="00953AC7"/>
    <w:rsid w:val="00954147"/>
    <w:rsid w:val="00954AC3"/>
    <w:rsid w:val="009562BF"/>
    <w:rsid w:val="009600BA"/>
    <w:rsid w:val="009610A3"/>
    <w:rsid w:val="00962532"/>
    <w:rsid w:val="009627B1"/>
    <w:rsid w:val="0096285C"/>
    <w:rsid w:val="00962AE5"/>
    <w:rsid w:val="00963866"/>
    <w:rsid w:val="00963C12"/>
    <w:rsid w:val="0096401E"/>
    <w:rsid w:val="009659A0"/>
    <w:rsid w:val="00965E87"/>
    <w:rsid w:val="00966A01"/>
    <w:rsid w:val="00966CFE"/>
    <w:rsid w:val="009675AB"/>
    <w:rsid w:val="00972AC8"/>
    <w:rsid w:val="00973BDE"/>
    <w:rsid w:val="009740F6"/>
    <w:rsid w:val="009747FF"/>
    <w:rsid w:val="00975208"/>
    <w:rsid w:val="00975771"/>
    <w:rsid w:val="00976B2D"/>
    <w:rsid w:val="00977025"/>
    <w:rsid w:val="00980040"/>
    <w:rsid w:val="00985977"/>
    <w:rsid w:val="009871E9"/>
    <w:rsid w:val="00987D34"/>
    <w:rsid w:val="0099179D"/>
    <w:rsid w:val="00993CC1"/>
    <w:rsid w:val="009946C4"/>
    <w:rsid w:val="00995509"/>
    <w:rsid w:val="00995B1A"/>
    <w:rsid w:val="00996493"/>
    <w:rsid w:val="00997284"/>
    <w:rsid w:val="00997648"/>
    <w:rsid w:val="009A16E8"/>
    <w:rsid w:val="009A1C47"/>
    <w:rsid w:val="009A413C"/>
    <w:rsid w:val="009A49DC"/>
    <w:rsid w:val="009A4DBD"/>
    <w:rsid w:val="009A59A9"/>
    <w:rsid w:val="009A6B4F"/>
    <w:rsid w:val="009A6EB9"/>
    <w:rsid w:val="009A78F4"/>
    <w:rsid w:val="009A7CBF"/>
    <w:rsid w:val="009B2342"/>
    <w:rsid w:val="009B3D5A"/>
    <w:rsid w:val="009B42C6"/>
    <w:rsid w:val="009B4520"/>
    <w:rsid w:val="009B4CC6"/>
    <w:rsid w:val="009B643E"/>
    <w:rsid w:val="009C0BC0"/>
    <w:rsid w:val="009C2A99"/>
    <w:rsid w:val="009C2FED"/>
    <w:rsid w:val="009C4770"/>
    <w:rsid w:val="009C6A3B"/>
    <w:rsid w:val="009C7204"/>
    <w:rsid w:val="009C747B"/>
    <w:rsid w:val="009D19C7"/>
    <w:rsid w:val="009D3398"/>
    <w:rsid w:val="009D486F"/>
    <w:rsid w:val="009D5168"/>
    <w:rsid w:val="009D53DC"/>
    <w:rsid w:val="009D543C"/>
    <w:rsid w:val="009D6EB2"/>
    <w:rsid w:val="009E0E6E"/>
    <w:rsid w:val="009E1036"/>
    <w:rsid w:val="009E1828"/>
    <w:rsid w:val="009E1C67"/>
    <w:rsid w:val="009E2CDB"/>
    <w:rsid w:val="009E3DE9"/>
    <w:rsid w:val="009E73FB"/>
    <w:rsid w:val="009F16E2"/>
    <w:rsid w:val="009F18BA"/>
    <w:rsid w:val="009F2E28"/>
    <w:rsid w:val="009F30FC"/>
    <w:rsid w:val="009F5686"/>
    <w:rsid w:val="009F57AC"/>
    <w:rsid w:val="009F7028"/>
    <w:rsid w:val="00A00711"/>
    <w:rsid w:val="00A11D9B"/>
    <w:rsid w:val="00A128DE"/>
    <w:rsid w:val="00A12E11"/>
    <w:rsid w:val="00A136E0"/>
    <w:rsid w:val="00A143A3"/>
    <w:rsid w:val="00A15ACF"/>
    <w:rsid w:val="00A204D2"/>
    <w:rsid w:val="00A22525"/>
    <w:rsid w:val="00A26064"/>
    <w:rsid w:val="00A26E47"/>
    <w:rsid w:val="00A30067"/>
    <w:rsid w:val="00A31978"/>
    <w:rsid w:val="00A33327"/>
    <w:rsid w:val="00A348B4"/>
    <w:rsid w:val="00A34CC0"/>
    <w:rsid w:val="00A358AA"/>
    <w:rsid w:val="00A35938"/>
    <w:rsid w:val="00A36088"/>
    <w:rsid w:val="00A365AE"/>
    <w:rsid w:val="00A400DF"/>
    <w:rsid w:val="00A4024E"/>
    <w:rsid w:val="00A411F5"/>
    <w:rsid w:val="00A416AA"/>
    <w:rsid w:val="00A42293"/>
    <w:rsid w:val="00A42B5A"/>
    <w:rsid w:val="00A43708"/>
    <w:rsid w:val="00A43B05"/>
    <w:rsid w:val="00A43F3C"/>
    <w:rsid w:val="00A50E1C"/>
    <w:rsid w:val="00A52215"/>
    <w:rsid w:val="00A54D47"/>
    <w:rsid w:val="00A56597"/>
    <w:rsid w:val="00A56794"/>
    <w:rsid w:val="00A57E12"/>
    <w:rsid w:val="00A60C6B"/>
    <w:rsid w:val="00A61A13"/>
    <w:rsid w:val="00A622E1"/>
    <w:rsid w:val="00A651E1"/>
    <w:rsid w:val="00A66D9A"/>
    <w:rsid w:val="00A7004F"/>
    <w:rsid w:val="00A70256"/>
    <w:rsid w:val="00A70F59"/>
    <w:rsid w:val="00A71B45"/>
    <w:rsid w:val="00A726E1"/>
    <w:rsid w:val="00A7392A"/>
    <w:rsid w:val="00A73E2D"/>
    <w:rsid w:val="00A756EA"/>
    <w:rsid w:val="00A75749"/>
    <w:rsid w:val="00A767D2"/>
    <w:rsid w:val="00A810CE"/>
    <w:rsid w:val="00A8125E"/>
    <w:rsid w:val="00A812A9"/>
    <w:rsid w:val="00A842F6"/>
    <w:rsid w:val="00A84CCD"/>
    <w:rsid w:val="00A86948"/>
    <w:rsid w:val="00A90ABB"/>
    <w:rsid w:val="00A95264"/>
    <w:rsid w:val="00A9598A"/>
    <w:rsid w:val="00AA238A"/>
    <w:rsid w:val="00AA23FD"/>
    <w:rsid w:val="00AA36ED"/>
    <w:rsid w:val="00AA3796"/>
    <w:rsid w:val="00AA6D4D"/>
    <w:rsid w:val="00AA7662"/>
    <w:rsid w:val="00AA7CA2"/>
    <w:rsid w:val="00AB0170"/>
    <w:rsid w:val="00AB052A"/>
    <w:rsid w:val="00AB1A02"/>
    <w:rsid w:val="00AB1BD5"/>
    <w:rsid w:val="00AB3D07"/>
    <w:rsid w:val="00AC04F5"/>
    <w:rsid w:val="00AC06FB"/>
    <w:rsid w:val="00AC0E83"/>
    <w:rsid w:val="00AC39E2"/>
    <w:rsid w:val="00AC5957"/>
    <w:rsid w:val="00AC5969"/>
    <w:rsid w:val="00AC6448"/>
    <w:rsid w:val="00AC65DD"/>
    <w:rsid w:val="00AC742E"/>
    <w:rsid w:val="00AC7FAA"/>
    <w:rsid w:val="00AD0E5F"/>
    <w:rsid w:val="00AD3EFA"/>
    <w:rsid w:val="00AD47A0"/>
    <w:rsid w:val="00AD59E5"/>
    <w:rsid w:val="00AD5ACB"/>
    <w:rsid w:val="00AD5B0D"/>
    <w:rsid w:val="00AE6DAF"/>
    <w:rsid w:val="00AE7EC7"/>
    <w:rsid w:val="00AE7F2A"/>
    <w:rsid w:val="00AF09ED"/>
    <w:rsid w:val="00AF12E0"/>
    <w:rsid w:val="00AF326B"/>
    <w:rsid w:val="00AF32B2"/>
    <w:rsid w:val="00AF33A5"/>
    <w:rsid w:val="00AF3563"/>
    <w:rsid w:val="00AF7478"/>
    <w:rsid w:val="00B00835"/>
    <w:rsid w:val="00B00DA9"/>
    <w:rsid w:val="00B041A5"/>
    <w:rsid w:val="00B05583"/>
    <w:rsid w:val="00B06CA3"/>
    <w:rsid w:val="00B0780B"/>
    <w:rsid w:val="00B11D33"/>
    <w:rsid w:val="00B16573"/>
    <w:rsid w:val="00B21872"/>
    <w:rsid w:val="00B22C1E"/>
    <w:rsid w:val="00B2356B"/>
    <w:rsid w:val="00B31277"/>
    <w:rsid w:val="00B31C3D"/>
    <w:rsid w:val="00B36DFE"/>
    <w:rsid w:val="00B417C9"/>
    <w:rsid w:val="00B432FC"/>
    <w:rsid w:val="00B437F3"/>
    <w:rsid w:val="00B43CDC"/>
    <w:rsid w:val="00B443A9"/>
    <w:rsid w:val="00B45AE6"/>
    <w:rsid w:val="00B51238"/>
    <w:rsid w:val="00B53CF7"/>
    <w:rsid w:val="00B543BB"/>
    <w:rsid w:val="00B55894"/>
    <w:rsid w:val="00B561EF"/>
    <w:rsid w:val="00B574EB"/>
    <w:rsid w:val="00B605F7"/>
    <w:rsid w:val="00B60F6A"/>
    <w:rsid w:val="00B621B3"/>
    <w:rsid w:val="00B63532"/>
    <w:rsid w:val="00B6480C"/>
    <w:rsid w:val="00B64F58"/>
    <w:rsid w:val="00B67483"/>
    <w:rsid w:val="00B67B7B"/>
    <w:rsid w:val="00B70134"/>
    <w:rsid w:val="00B71539"/>
    <w:rsid w:val="00B71A3A"/>
    <w:rsid w:val="00B71A6F"/>
    <w:rsid w:val="00B7378F"/>
    <w:rsid w:val="00B73DA3"/>
    <w:rsid w:val="00B74DBB"/>
    <w:rsid w:val="00B769F4"/>
    <w:rsid w:val="00B77673"/>
    <w:rsid w:val="00B80E32"/>
    <w:rsid w:val="00B82834"/>
    <w:rsid w:val="00B847E4"/>
    <w:rsid w:val="00B84F17"/>
    <w:rsid w:val="00B85253"/>
    <w:rsid w:val="00B863A2"/>
    <w:rsid w:val="00B86AF2"/>
    <w:rsid w:val="00B86D9B"/>
    <w:rsid w:val="00B8716A"/>
    <w:rsid w:val="00B87672"/>
    <w:rsid w:val="00B9061F"/>
    <w:rsid w:val="00B94462"/>
    <w:rsid w:val="00B94A86"/>
    <w:rsid w:val="00B96A33"/>
    <w:rsid w:val="00B96C13"/>
    <w:rsid w:val="00BA0F72"/>
    <w:rsid w:val="00BA154E"/>
    <w:rsid w:val="00BA1A60"/>
    <w:rsid w:val="00BA2236"/>
    <w:rsid w:val="00BA2736"/>
    <w:rsid w:val="00BA36A9"/>
    <w:rsid w:val="00BA3BB3"/>
    <w:rsid w:val="00BA4C91"/>
    <w:rsid w:val="00BA6CE3"/>
    <w:rsid w:val="00BB08E2"/>
    <w:rsid w:val="00BB0C53"/>
    <w:rsid w:val="00BB19CF"/>
    <w:rsid w:val="00BB2C1C"/>
    <w:rsid w:val="00BB41D1"/>
    <w:rsid w:val="00BB5929"/>
    <w:rsid w:val="00BC1385"/>
    <w:rsid w:val="00BC2741"/>
    <w:rsid w:val="00BC2EB7"/>
    <w:rsid w:val="00BC2F6D"/>
    <w:rsid w:val="00BC3589"/>
    <w:rsid w:val="00BC42CB"/>
    <w:rsid w:val="00BC4323"/>
    <w:rsid w:val="00BC5F12"/>
    <w:rsid w:val="00BC733E"/>
    <w:rsid w:val="00BC79F4"/>
    <w:rsid w:val="00BD0878"/>
    <w:rsid w:val="00BD4855"/>
    <w:rsid w:val="00BD4FDE"/>
    <w:rsid w:val="00BD79C4"/>
    <w:rsid w:val="00BD7E25"/>
    <w:rsid w:val="00BE3845"/>
    <w:rsid w:val="00BE68C7"/>
    <w:rsid w:val="00BE7187"/>
    <w:rsid w:val="00BE75D3"/>
    <w:rsid w:val="00BF131F"/>
    <w:rsid w:val="00BF3B37"/>
    <w:rsid w:val="00BF3BBE"/>
    <w:rsid w:val="00BF53DB"/>
    <w:rsid w:val="00BF7D15"/>
    <w:rsid w:val="00C00952"/>
    <w:rsid w:val="00C045B9"/>
    <w:rsid w:val="00C062F9"/>
    <w:rsid w:val="00C06CCF"/>
    <w:rsid w:val="00C0712C"/>
    <w:rsid w:val="00C07E74"/>
    <w:rsid w:val="00C1023D"/>
    <w:rsid w:val="00C12F9D"/>
    <w:rsid w:val="00C14962"/>
    <w:rsid w:val="00C15EC6"/>
    <w:rsid w:val="00C16895"/>
    <w:rsid w:val="00C23ECD"/>
    <w:rsid w:val="00C24107"/>
    <w:rsid w:val="00C24164"/>
    <w:rsid w:val="00C2443C"/>
    <w:rsid w:val="00C2505D"/>
    <w:rsid w:val="00C319D4"/>
    <w:rsid w:val="00C324E5"/>
    <w:rsid w:val="00C35A2D"/>
    <w:rsid w:val="00C441D2"/>
    <w:rsid w:val="00C4503B"/>
    <w:rsid w:val="00C46D21"/>
    <w:rsid w:val="00C47E44"/>
    <w:rsid w:val="00C513BC"/>
    <w:rsid w:val="00C51BB9"/>
    <w:rsid w:val="00C52BAA"/>
    <w:rsid w:val="00C53306"/>
    <w:rsid w:val="00C5490B"/>
    <w:rsid w:val="00C5643C"/>
    <w:rsid w:val="00C57824"/>
    <w:rsid w:val="00C60479"/>
    <w:rsid w:val="00C6069D"/>
    <w:rsid w:val="00C61387"/>
    <w:rsid w:val="00C64D10"/>
    <w:rsid w:val="00C65958"/>
    <w:rsid w:val="00C66DF6"/>
    <w:rsid w:val="00C7034F"/>
    <w:rsid w:val="00C70DA7"/>
    <w:rsid w:val="00C712DD"/>
    <w:rsid w:val="00C7279C"/>
    <w:rsid w:val="00C729A5"/>
    <w:rsid w:val="00C75B93"/>
    <w:rsid w:val="00C76ED5"/>
    <w:rsid w:val="00C77F8F"/>
    <w:rsid w:val="00C805FA"/>
    <w:rsid w:val="00C80971"/>
    <w:rsid w:val="00C80C12"/>
    <w:rsid w:val="00C81FAF"/>
    <w:rsid w:val="00C827E5"/>
    <w:rsid w:val="00C8489F"/>
    <w:rsid w:val="00C84BBF"/>
    <w:rsid w:val="00C87354"/>
    <w:rsid w:val="00C87F4B"/>
    <w:rsid w:val="00C90592"/>
    <w:rsid w:val="00C91F57"/>
    <w:rsid w:val="00C9370C"/>
    <w:rsid w:val="00C95904"/>
    <w:rsid w:val="00C96B22"/>
    <w:rsid w:val="00C96CBB"/>
    <w:rsid w:val="00C97AC9"/>
    <w:rsid w:val="00CA052A"/>
    <w:rsid w:val="00CA1E1E"/>
    <w:rsid w:val="00CA1EFE"/>
    <w:rsid w:val="00CA33F7"/>
    <w:rsid w:val="00CA5518"/>
    <w:rsid w:val="00CB0882"/>
    <w:rsid w:val="00CB0B30"/>
    <w:rsid w:val="00CB0D82"/>
    <w:rsid w:val="00CB2A97"/>
    <w:rsid w:val="00CB3207"/>
    <w:rsid w:val="00CB4A9D"/>
    <w:rsid w:val="00CB5659"/>
    <w:rsid w:val="00CB5E98"/>
    <w:rsid w:val="00CC0DA6"/>
    <w:rsid w:val="00CC15B0"/>
    <w:rsid w:val="00CC1742"/>
    <w:rsid w:val="00CC20D6"/>
    <w:rsid w:val="00CC2316"/>
    <w:rsid w:val="00CC3C6D"/>
    <w:rsid w:val="00CC703B"/>
    <w:rsid w:val="00CC7659"/>
    <w:rsid w:val="00CC7F6B"/>
    <w:rsid w:val="00CD185B"/>
    <w:rsid w:val="00CD19AC"/>
    <w:rsid w:val="00CD1AC0"/>
    <w:rsid w:val="00CD6BB9"/>
    <w:rsid w:val="00CD7380"/>
    <w:rsid w:val="00CE225E"/>
    <w:rsid w:val="00CE266A"/>
    <w:rsid w:val="00CE3287"/>
    <w:rsid w:val="00CE4AD4"/>
    <w:rsid w:val="00CE64AE"/>
    <w:rsid w:val="00CF001D"/>
    <w:rsid w:val="00CF1CC0"/>
    <w:rsid w:val="00CF5F2C"/>
    <w:rsid w:val="00CF6D38"/>
    <w:rsid w:val="00CF7549"/>
    <w:rsid w:val="00D0114D"/>
    <w:rsid w:val="00D031FB"/>
    <w:rsid w:val="00D05074"/>
    <w:rsid w:val="00D052C8"/>
    <w:rsid w:val="00D064AD"/>
    <w:rsid w:val="00D07CB0"/>
    <w:rsid w:val="00D10D3B"/>
    <w:rsid w:val="00D12CFD"/>
    <w:rsid w:val="00D15835"/>
    <w:rsid w:val="00D16B21"/>
    <w:rsid w:val="00D16DE2"/>
    <w:rsid w:val="00D16F1B"/>
    <w:rsid w:val="00D2431B"/>
    <w:rsid w:val="00D247F6"/>
    <w:rsid w:val="00D24A9E"/>
    <w:rsid w:val="00D26753"/>
    <w:rsid w:val="00D27BF6"/>
    <w:rsid w:val="00D30296"/>
    <w:rsid w:val="00D302D3"/>
    <w:rsid w:val="00D3150B"/>
    <w:rsid w:val="00D31BCF"/>
    <w:rsid w:val="00D31FC5"/>
    <w:rsid w:val="00D34AF7"/>
    <w:rsid w:val="00D35E21"/>
    <w:rsid w:val="00D36BE0"/>
    <w:rsid w:val="00D40328"/>
    <w:rsid w:val="00D409A1"/>
    <w:rsid w:val="00D40C0C"/>
    <w:rsid w:val="00D428E0"/>
    <w:rsid w:val="00D42CA7"/>
    <w:rsid w:val="00D430B8"/>
    <w:rsid w:val="00D438D2"/>
    <w:rsid w:val="00D43C91"/>
    <w:rsid w:val="00D44260"/>
    <w:rsid w:val="00D45D8B"/>
    <w:rsid w:val="00D46B8A"/>
    <w:rsid w:val="00D5031E"/>
    <w:rsid w:val="00D52322"/>
    <w:rsid w:val="00D52F43"/>
    <w:rsid w:val="00D539DA"/>
    <w:rsid w:val="00D54213"/>
    <w:rsid w:val="00D56FCF"/>
    <w:rsid w:val="00D60888"/>
    <w:rsid w:val="00D6263A"/>
    <w:rsid w:val="00D6359F"/>
    <w:rsid w:val="00D66637"/>
    <w:rsid w:val="00D71088"/>
    <w:rsid w:val="00D74402"/>
    <w:rsid w:val="00D760E7"/>
    <w:rsid w:val="00D77805"/>
    <w:rsid w:val="00D8107A"/>
    <w:rsid w:val="00D8288C"/>
    <w:rsid w:val="00D83F9C"/>
    <w:rsid w:val="00D84B6F"/>
    <w:rsid w:val="00D85CC3"/>
    <w:rsid w:val="00D872E5"/>
    <w:rsid w:val="00D873A4"/>
    <w:rsid w:val="00D901B4"/>
    <w:rsid w:val="00D90D96"/>
    <w:rsid w:val="00D9124F"/>
    <w:rsid w:val="00D917B7"/>
    <w:rsid w:val="00D92508"/>
    <w:rsid w:val="00D93646"/>
    <w:rsid w:val="00D96962"/>
    <w:rsid w:val="00DA2BCF"/>
    <w:rsid w:val="00DA3D7A"/>
    <w:rsid w:val="00DA5985"/>
    <w:rsid w:val="00DA632D"/>
    <w:rsid w:val="00DA78E0"/>
    <w:rsid w:val="00DA7E8F"/>
    <w:rsid w:val="00DB022B"/>
    <w:rsid w:val="00DB053C"/>
    <w:rsid w:val="00DB0E94"/>
    <w:rsid w:val="00DB1ED3"/>
    <w:rsid w:val="00DB347E"/>
    <w:rsid w:val="00DB5AB5"/>
    <w:rsid w:val="00DB69D6"/>
    <w:rsid w:val="00DC01B6"/>
    <w:rsid w:val="00DC1336"/>
    <w:rsid w:val="00DC39F3"/>
    <w:rsid w:val="00DC46E4"/>
    <w:rsid w:val="00DC6AF6"/>
    <w:rsid w:val="00DC6F97"/>
    <w:rsid w:val="00DD0C2E"/>
    <w:rsid w:val="00DD1024"/>
    <w:rsid w:val="00DD1349"/>
    <w:rsid w:val="00DD31AC"/>
    <w:rsid w:val="00DD4AC9"/>
    <w:rsid w:val="00DD71EC"/>
    <w:rsid w:val="00DD7723"/>
    <w:rsid w:val="00DE39D6"/>
    <w:rsid w:val="00DE617E"/>
    <w:rsid w:val="00DE6E93"/>
    <w:rsid w:val="00DE79BB"/>
    <w:rsid w:val="00DF10D0"/>
    <w:rsid w:val="00DF1C58"/>
    <w:rsid w:val="00DF1D58"/>
    <w:rsid w:val="00DF257D"/>
    <w:rsid w:val="00DF274D"/>
    <w:rsid w:val="00DF3733"/>
    <w:rsid w:val="00DF437A"/>
    <w:rsid w:val="00DF4EE9"/>
    <w:rsid w:val="00E00027"/>
    <w:rsid w:val="00E02F4B"/>
    <w:rsid w:val="00E0477A"/>
    <w:rsid w:val="00E06353"/>
    <w:rsid w:val="00E06CD4"/>
    <w:rsid w:val="00E11035"/>
    <w:rsid w:val="00E117EC"/>
    <w:rsid w:val="00E11C9E"/>
    <w:rsid w:val="00E12308"/>
    <w:rsid w:val="00E1516B"/>
    <w:rsid w:val="00E1516E"/>
    <w:rsid w:val="00E1553B"/>
    <w:rsid w:val="00E15562"/>
    <w:rsid w:val="00E158DE"/>
    <w:rsid w:val="00E15B35"/>
    <w:rsid w:val="00E17025"/>
    <w:rsid w:val="00E20696"/>
    <w:rsid w:val="00E207EC"/>
    <w:rsid w:val="00E210E9"/>
    <w:rsid w:val="00E21F7B"/>
    <w:rsid w:val="00E23B15"/>
    <w:rsid w:val="00E25B9B"/>
    <w:rsid w:val="00E265C5"/>
    <w:rsid w:val="00E30C3F"/>
    <w:rsid w:val="00E33819"/>
    <w:rsid w:val="00E36D81"/>
    <w:rsid w:val="00E36ED1"/>
    <w:rsid w:val="00E4255A"/>
    <w:rsid w:val="00E43585"/>
    <w:rsid w:val="00E454D3"/>
    <w:rsid w:val="00E46233"/>
    <w:rsid w:val="00E5071B"/>
    <w:rsid w:val="00E50FBC"/>
    <w:rsid w:val="00E51A1A"/>
    <w:rsid w:val="00E523E6"/>
    <w:rsid w:val="00E52A92"/>
    <w:rsid w:val="00E52E36"/>
    <w:rsid w:val="00E54582"/>
    <w:rsid w:val="00E55168"/>
    <w:rsid w:val="00E55A1E"/>
    <w:rsid w:val="00E63B46"/>
    <w:rsid w:val="00E64AC7"/>
    <w:rsid w:val="00E64D19"/>
    <w:rsid w:val="00E65FAE"/>
    <w:rsid w:val="00E6631E"/>
    <w:rsid w:val="00E6681D"/>
    <w:rsid w:val="00E67858"/>
    <w:rsid w:val="00E67F3D"/>
    <w:rsid w:val="00E70B80"/>
    <w:rsid w:val="00E715FD"/>
    <w:rsid w:val="00E71DD1"/>
    <w:rsid w:val="00E7291A"/>
    <w:rsid w:val="00E73E57"/>
    <w:rsid w:val="00E7509A"/>
    <w:rsid w:val="00E76E85"/>
    <w:rsid w:val="00E76F65"/>
    <w:rsid w:val="00E779B9"/>
    <w:rsid w:val="00E84D8C"/>
    <w:rsid w:val="00E91628"/>
    <w:rsid w:val="00E95F79"/>
    <w:rsid w:val="00E97750"/>
    <w:rsid w:val="00E979AD"/>
    <w:rsid w:val="00E97B72"/>
    <w:rsid w:val="00E97B89"/>
    <w:rsid w:val="00E97D98"/>
    <w:rsid w:val="00EA09C2"/>
    <w:rsid w:val="00EA09D0"/>
    <w:rsid w:val="00EB160F"/>
    <w:rsid w:val="00EB264D"/>
    <w:rsid w:val="00EB4D20"/>
    <w:rsid w:val="00EB5D82"/>
    <w:rsid w:val="00EB6411"/>
    <w:rsid w:val="00EB7662"/>
    <w:rsid w:val="00EC1B73"/>
    <w:rsid w:val="00EC24CF"/>
    <w:rsid w:val="00EC44C7"/>
    <w:rsid w:val="00EC53DF"/>
    <w:rsid w:val="00EC5497"/>
    <w:rsid w:val="00EC5BF9"/>
    <w:rsid w:val="00EC630C"/>
    <w:rsid w:val="00EC6E37"/>
    <w:rsid w:val="00ED0ADF"/>
    <w:rsid w:val="00ED1ABD"/>
    <w:rsid w:val="00ED21E9"/>
    <w:rsid w:val="00ED225B"/>
    <w:rsid w:val="00ED31F1"/>
    <w:rsid w:val="00ED48A6"/>
    <w:rsid w:val="00EE0DC8"/>
    <w:rsid w:val="00EE1322"/>
    <w:rsid w:val="00EE404D"/>
    <w:rsid w:val="00EE56B4"/>
    <w:rsid w:val="00EF0E50"/>
    <w:rsid w:val="00EF20AB"/>
    <w:rsid w:val="00EF3910"/>
    <w:rsid w:val="00EF3EF1"/>
    <w:rsid w:val="00EF6A44"/>
    <w:rsid w:val="00F04BF0"/>
    <w:rsid w:val="00F04E09"/>
    <w:rsid w:val="00F04E34"/>
    <w:rsid w:val="00F05060"/>
    <w:rsid w:val="00F07E94"/>
    <w:rsid w:val="00F11DE4"/>
    <w:rsid w:val="00F140F0"/>
    <w:rsid w:val="00F143E1"/>
    <w:rsid w:val="00F16370"/>
    <w:rsid w:val="00F1656E"/>
    <w:rsid w:val="00F209DB"/>
    <w:rsid w:val="00F2126A"/>
    <w:rsid w:val="00F2172B"/>
    <w:rsid w:val="00F21854"/>
    <w:rsid w:val="00F21D61"/>
    <w:rsid w:val="00F22E75"/>
    <w:rsid w:val="00F2606A"/>
    <w:rsid w:val="00F26999"/>
    <w:rsid w:val="00F273C1"/>
    <w:rsid w:val="00F303A9"/>
    <w:rsid w:val="00F31ACC"/>
    <w:rsid w:val="00F31D21"/>
    <w:rsid w:val="00F36BFC"/>
    <w:rsid w:val="00F37A0C"/>
    <w:rsid w:val="00F406C0"/>
    <w:rsid w:val="00F44B75"/>
    <w:rsid w:val="00F44DD8"/>
    <w:rsid w:val="00F4542B"/>
    <w:rsid w:val="00F46EB9"/>
    <w:rsid w:val="00F477DA"/>
    <w:rsid w:val="00F47EBA"/>
    <w:rsid w:val="00F47F74"/>
    <w:rsid w:val="00F50436"/>
    <w:rsid w:val="00F52B52"/>
    <w:rsid w:val="00F57855"/>
    <w:rsid w:val="00F57F86"/>
    <w:rsid w:val="00F6000F"/>
    <w:rsid w:val="00F6157C"/>
    <w:rsid w:val="00F6282D"/>
    <w:rsid w:val="00F62946"/>
    <w:rsid w:val="00F638AD"/>
    <w:rsid w:val="00F64F0E"/>
    <w:rsid w:val="00F664D5"/>
    <w:rsid w:val="00F67C77"/>
    <w:rsid w:val="00F726BA"/>
    <w:rsid w:val="00F727E7"/>
    <w:rsid w:val="00F7309C"/>
    <w:rsid w:val="00F739EC"/>
    <w:rsid w:val="00F75EE2"/>
    <w:rsid w:val="00F80E16"/>
    <w:rsid w:val="00F81908"/>
    <w:rsid w:val="00F82F39"/>
    <w:rsid w:val="00F8338D"/>
    <w:rsid w:val="00F86A87"/>
    <w:rsid w:val="00F87591"/>
    <w:rsid w:val="00F90F56"/>
    <w:rsid w:val="00F93474"/>
    <w:rsid w:val="00FA1896"/>
    <w:rsid w:val="00FA2AA0"/>
    <w:rsid w:val="00FA36BA"/>
    <w:rsid w:val="00FA57F8"/>
    <w:rsid w:val="00FA6AC0"/>
    <w:rsid w:val="00FA7725"/>
    <w:rsid w:val="00FA7984"/>
    <w:rsid w:val="00FB0366"/>
    <w:rsid w:val="00FB165D"/>
    <w:rsid w:val="00FB37D5"/>
    <w:rsid w:val="00FB44C6"/>
    <w:rsid w:val="00FB5913"/>
    <w:rsid w:val="00FB5F12"/>
    <w:rsid w:val="00FB74C9"/>
    <w:rsid w:val="00FB7D08"/>
    <w:rsid w:val="00FC1236"/>
    <w:rsid w:val="00FC125A"/>
    <w:rsid w:val="00FC2AA0"/>
    <w:rsid w:val="00FC334B"/>
    <w:rsid w:val="00FC3D6B"/>
    <w:rsid w:val="00FC5163"/>
    <w:rsid w:val="00FC5388"/>
    <w:rsid w:val="00FC5DEC"/>
    <w:rsid w:val="00FD02F3"/>
    <w:rsid w:val="00FD1242"/>
    <w:rsid w:val="00FD245C"/>
    <w:rsid w:val="00FD34AB"/>
    <w:rsid w:val="00FD3BFE"/>
    <w:rsid w:val="00FD4F82"/>
    <w:rsid w:val="00FE0FB8"/>
    <w:rsid w:val="00FE1DEA"/>
    <w:rsid w:val="00FE2871"/>
    <w:rsid w:val="00FE3569"/>
    <w:rsid w:val="00FE4EB2"/>
    <w:rsid w:val="00FE558A"/>
    <w:rsid w:val="00FE59A0"/>
    <w:rsid w:val="00FF02AA"/>
    <w:rsid w:val="00FF282C"/>
    <w:rsid w:val="00FF3E33"/>
    <w:rsid w:val="00FF4F0D"/>
    <w:rsid w:val="00FF57F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2"/>
    <o:shapelayout v:ext="edit">
      <o:idmap v:ext="edit" data="1"/>
      <o:rules v:ext="edit">
        <o:r id="V:Rule7" type="connector" idref="#_x0000_s1076"/>
        <o:r id="V:Rule8" type="connector" idref="#_x0000_s1081"/>
        <o:r id="V:Rule9" type="connector" idref="#_x0000_s1079"/>
        <o:r id="V:Rule10" type="connector" idref="#_x0000_s1077"/>
        <o:r id="V:Rule11" type="connector" idref="#_x0000_s1082"/>
        <o:r id="V:Rule12"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semiHidden="0"/>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CD6BB9"/>
    <w:rPr>
      <w:rFonts w:ascii="Times New Roman" w:eastAsia="Times New Roman" w:hAnsi="Times New Roman"/>
      <w:sz w:val="24"/>
      <w:szCs w:val="24"/>
    </w:rPr>
  </w:style>
  <w:style w:type="paragraph" w:styleId="1">
    <w:name w:val="heading 1"/>
    <w:basedOn w:val="a"/>
    <w:next w:val="a"/>
    <w:link w:val="10"/>
    <w:uiPriority w:val="99"/>
    <w:qFormat/>
    <w:rsid w:val="00BC1385"/>
    <w:pPr>
      <w:keepNext/>
      <w:spacing w:before="240" w:after="60"/>
      <w:outlineLvl w:val="0"/>
    </w:pPr>
    <w:rPr>
      <w:rFonts w:ascii="Arial" w:eastAsia="Calibri" w:hAnsi="Arial"/>
      <w:b/>
      <w:bCs/>
      <w:kern w:val="32"/>
      <w:sz w:val="32"/>
      <w:szCs w:val="32"/>
      <w:lang/>
    </w:rPr>
  </w:style>
  <w:style w:type="paragraph" w:styleId="2">
    <w:name w:val="heading 2"/>
    <w:basedOn w:val="a"/>
    <w:link w:val="20"/>
    <w:uiPriority w:val="99"/>
    <w:qFormat/>
    <w:rsid w:val="005F0C23"/>
    <w:pPr>
      <w:spacing w:before="100" w:beforeAutospacing="1" w:after="100" w:afterAutospacing="1" w:line="390" w:lineRule="atLeast"/>
      <w:outlineLvl w:val="1"/>
    </w:pPr>
    <w:rPr>
      <w:rFonts w:eastAsia="Calibri"/>
      <w:i/>
      <w:iCs/>
      <w:color w:val="668DCC"/>
      <w:sz w:val="33"/>
      <w:szCs w:val="33"/>
      <w:lang/>
    </w:rPr>
  </w:style>
  <w:style w:type="paragraph" w:styleId="3">
    <w:name w:val="heading 3"/>
    <w:basedOn w:val="a"/>
    <w:next w:val="a"/>
    <w:link w:val="30"/>
    <w:uiPriority w:val="99"/>
    <w:qFormat/>
    <w:rsid w:val="005F0C23"/>
    <w:pPr>
      <w:keepNext/>
      <w:spacing w:before="240" w:after="60"/>
      <w:ind w:left="720" w:hanging="720"/>
      <w:outlineLvl w:val="2"/>
    </w:pPr>
    <w:rPr>
      <w:rFonts w:ascii="Cambria" w:eastAsia="Calibri" w:hAnsi="Cambria"/>
      <w:b/>
      <w:bCs/>
      <w:sz w:val="26"/>
      <w:szCs w:val="26"/>
      <w:lang/>
    </w:rPr>
  </w:style>
  <w:style w:type="paragraph" w:styleId="4">
    <w:name w:val="heading 4"/>
    <w:basedOn w:val="a"/>
    <w:next w:val="a"/>
    <w:link w:val="40"/>
    <w:uiPriority w:val="99"/>
    <w:qFormat/>
    <w:rsid w:val="00A128DE"/>
    <w:pPr>
      <w:keepNext/>
      <w:keepLines/>
      <w:spacing w:before="200"/>
      <w:outlineLvl w:val="3"/>
    </w:pPr>
    <w:rPr>
      <w:rFonts w:ascii="Cambria" w:eastAsia="Calibri" w:hAnsi="Cambria"/>
      <w:b/>
      <w:bCs/>
      <w:i/>
      <w:iCs/>
      <w:color w:val="4F81BD"/>
      <w:lang/>
    </w:rPr>
  </w:style>
  <w:style w:type="paragraph" w:styleId="5">
    <w:name w:val="heading 5"/>
    <w:basedOn w:val="a"/>
    <w:next w:val="a"/>
    <w:link w:val="50"/>
    <w:uiPriority w:val="99"/>
    <w:qFormat/>
    <w:rsid w:val="005F0C23"/>
    <w:pPr>
      <w:keepNext/>
      <w:spacing w:before="240" w:after="60"/>
      <w:ind w:left="1009" w:hanging="1009"/>
      <w:outlineLvl w:val="4"/>
    </w:pPr>
    <w:rPr>
      <w:rFonts w:ascii="Calibri" w:eastAsia="Calibri" w:hAnsi="Calibri"/>
      <w:b/>
      <w:bCs/>
      <w:i/>
      <w:iCs/>
      <w:sz w:val="26"/>
      <w:szCs w:val="26"/>
      <w:lang/>
    </w:rPr>
  </w:style>
  <w:style w:type="paragraph" w:styleId="6">
    <w:name w:val="heading 6"/>
    <w:basedOn w:val="a"/>
    <w:next w:val="a"/>
    <w:link w:val="60"/>
    <w:uiPriority w:val="99"/>
    <w:qFormat/>
    <w:rsid w:val="005F0C23"/>
    <w:pPr>
      <w:spacing w:before="240" w:after="60"/>
      <w:ind w:left="1152" w:hanging="1152"/>
      <w:outlineLvl w:val="5"/>
    </w:pPr>
    <w:rPr>
      <w:rFonts w:ascii="Calibri" w:eastAsia="Calibri" w:hAnsi="Calibri"/>
      <w:b/>
      <w:bCs/>
      <w:sz w:val="20"/>
      <w:szCs w:val="20"/>
      <w:lang/>
    </w:rPr>
  </w:style>
  <w:style w:type="paragraph" w:styleId="7">
    <w:name w:val="heading 7"/>
    <w:basedOn w:val="a"/>
    <w:next w:val="a"/>
    <w:link w:val="70"/>
    <w:uiPriority w:val="99"/>
    <w:qFormat/>
    <w:rsid w:val="005F0C23"/>
    <w:pPr>
      <w:spacing w:before="240" w:after="60"/>
      <w:ind w:left="2289" w:hanging="1296"/>
      <w:outlineLvl w:val="6"/>
    </w:pPr>
    <w:rPr>
      <w:rFonts w:ascii="Calibri" w:eastAsia="Calibri" w:hAnsi="Calibri"/>
      <w:lang/>
    </w:rPr>
  </w:style>
  <w:style w:type="paragraph" w:styleId="8">
    <w:name w:val="heading 8"/>
    <w:basedOn w:val="a"/>
    <w:next w:val="a"/>
    <w:link w:val="80"/>
    <w:uiPriority w:val="99"/>
    <w:qFormat/>
    <w:rsid w:val="005F0C23"/>
    <w:pPr>
      <w:spacing w:before="240" w:after="60"/>
      <w:ind w:left="1440" w:hanging="1440"/>
      <w:outlineLvl w:val="7"/>
    </w:pPr>
    <w:rPr>
      <w:rFonts w:ascii="Calibri" w:eastAsia="Calibri" w:hAnsi="Calibri"/>
      <w:i/>
      <w:iCs/>
      <w:lang/>
    </w:rPr>
  </w:style>
  <w:style w:type="paragraph" w:styleId="9">
    <w:name w:val="heading 9"/>
    <w:basedOn w:val="a"/>
    <w:next w:val="a"/>
    <w:link w:val="90"/>
    <w:uiPriority w:val="99"/>
    <w:qFormat/>
    <w:rsid w:val="005F0C23"/>
    <w:pPr>
      <w:spacing w:before="240" w:after="60"/>
      <w:ind w:left="1584" w:hanging="1584"/>
      <w:outlineLvl w:val="8"/>
    </w:pPr>
    <w:rPr>
      <w:rFonts w:ascii="Cambria" w:eastAsia="Calibri" w:hAnsi="Cambria"/>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C1385"/>
    <w:rPr>
      <w:rFonts w:ascii="Arial" w:hAnsi="Arial" w:cs="Arial"/>
      <w:b/>
      <w:bCs/>
      <w:kern w:val="32"/>
      <w:sz w:val="32"/>
      <w:szCs w:val="32"/>
      <w:lang w:eastAsia="ru-RU"/>
    </w:rPr>
  </w:style>
  <w:style w:type="character" w:customStyle="1" w:styleId="20">
    <w:name w:val="Заголовок 2 Знак"/>
    <w:link w:val="2"/>
    <w:uiPriority w:val="99"/>
    <w:locked/>
    <w:rsid w:val="005F0C23"/>
    <w:rPr>
      <w:rFonts w:ascii="Times New Roman" w:hAnsi="Times New Roman" w:cs="Times New Roman"/>
      <w:i/>
      <w:iCs/>
      <w:color w:val="668DCC"/>
      <w:sz w:val="33"/>
      <w:szCs w:val="33"/>
      <w:lang w:eastAsia="ru-RU"/>
    </w:rPr>
  </w:style>
  <w:style w:type="character" w:customStyle="1" w:styleId="30">
    <w:name w:val="Заголовок 3 Знак"/>
    <w:link w:val="3"/>
    <w:uiPriority w:val="99"/>
    <w:locked/>
    <w:rsid w:val="005F0C23"/>
    <w:rPr>
      <w:rFonts w:ascii="Cambria" w:hAnsi="Cambria" w:cs="Times New Roman"/>
      <w:b/>
      <w:bCs/>
      <w:sz w:val="26"/>
      <w:szCs w:val="26"/>
      <w:lang w:eastAsia="ru-RU"/>
    </w:rPr>
  </w:style>
  <w:style w:type="character" w:customStyle="1" w:styleId="40">
    <w:name w:val="Заголовок 4 Знак"/>
    <w:link w:val="4"/>
    <w:uiPriority w:val="99"/>
    <w:locked/>
    <w:rsid w:val="00A128DE"/>
    <w:rPr>
      <w:rFonts w:ascii="Cambria" w:hAnsi="Cambria" w:cs="Times New Roman"/>
      <w:b/>
      <w:bCs/>
      <w:i/>
      <w:iCs/>
      <w:color w:val="4F81BD"/>
      <w:sz w:val="24"/>
      <w:szCs w:val="24"/>
      <w:lang w:eastAsia="ru-RU"/>
    </w:rPr>
  </w:style>
  <w:style w:type="character" w:customStyle="1" w:styleId="50">
    <w:name w:val="Заголовок 5 Знак"/>
    <w:link w:val="5"/>
    <w:uiPriority w:val="99"/>
    <w:locked/>
    <w:rsid w:val="005F0C23"/>
    <w:rPr>
      <w:rFonts w:ascii="Calibri" w:hAnsi="Calibri" w:cs="Times New Roman"/>
      <w:b/>
      <w:bCs/>
      <w:i/>
      <w:iCs/>
      <w:sz w:val="26"/>
      <w:szCs w:val="26"/>
      <w:lang w:eastAsia="ru-RU"/>
    </w:rPr>
  </w:style>
  <w:style w:type="character" w:customStyle="1" w:styleId="60">
    <w:name w:val="Заголовок 6 Знак"/>
    <w:link w:val="6"/>
    <w:uiPriority w:val="99"/>
    <w:locked/>
    <w:rsid w:val="005F0C23"/>
    <w:rPr>
      <w:rFonts w:ascii="Calibri" w:hAnsi="Calibri" w:cs="Times New Roman"/>
      <w:b/>
      <w:bCs/>
      <w:lang w:eastAsia="ru-RU"/>
    </w:rPr>
  </w:style>
  <w:style w:type="character" w:customStyle="1" w:styleId="70">
    <w:name w:val="Заголовок 7 Знак"/>
    <w:link w:val="7"/>
    <w:uiPriority w:val="99"/>
    <w:locked/>
    <w:rsid w:val="005F0C23"/>
    <w:rPr>
      <w:rFonts w:ascii="Calibri" w:hAnsi="Calibri" w:cs="Times New Roman"/>
      <w:sz w:val="24"/>
      <w:szCs w:val="24"/>
      <w:lang w:eastAsia="ru-RU"/>
    </w:rPr>
  </w:style>
  <w:style w:type="character" w:customStyle="1" w:styleId="80">
    <w:name w:val="Заголовок 8 Знак"/>
    <w:link w:val="8"/>
    <w:uiPriority w:val="99"/>
    <w:locked/>
    <w:rsid w:val="005F0C23"/>
    <w:rPr>
      <w:rFonts w:ascii="Calibri" w:hAnsi="Calibri" w:cs="Times New Roman"/>
      <w:i/>
      <w:iCs/>
      <w:sz w:val="24"/>
      <w:szCs w:val="24"/>
      <w:lang w:eastAsia="ru-RU"/>
    </w:rPr>
  </w:style>
  <w:style w:type="character" w:customStyle="1" w:styleId="90">
    <w:name w:val="Заголовок 9 Знак"/>
    <w:link w:val="9"/>
    <w:uiPriority w:val="99"/>
    <w:locked/>
    <w:rsid w:val="005F0C23"/>
    <w:rPr>
      <w:rFonts w:ascii="Cambria" w:hAnsi="Cambria" w:cs="Times New Roman"/>
      <w:lang w:eastAsia="ru-RU"/>
    </w:rPr>
  </w:style>
  <w:style w:type="paragraph" w:customStyle="1" w:styleId="ConsNonformat">
    <w:name w:val="ConsNonformat"/>
    <w:uiPriority w:val="99"/>
    <w:rsid w:val="00CD6BB9"/>
    <w:pPr>
      <w:widowControl w:val="0"/>
      <w:autoSpaceDE w:val="0"/>
      <w:autoSpaceDN w:val="0"/>
      <w:adjustRightInd w:val="0"/>
      <w:ind w:right="19772"/>
    </w:pPr>
    <w:rPr>
      <w:rFonts w:ascii="Courier New" w:eastAsia="Times New Roman" w:hAnsi="Courier New" w:cs="Courier New"/>
    </w:rPr>
  </w:style>
  <w:style w:type="paragraph" w:styleId="a3">
    <w:name w:val="header"/>
    <w:basedOn w:val="a"/>
    <w:link w:val="a4"/>
    <w:uiPriority w:val="99"/>
    <w:rsid w:val="00CD6BB9"/>
    <w:pPr>
      <w:tabs>
        <w:tab w:val="center" w:pos="4677"/>
        <w:tab w:val="right" w:pos="9355"/>
      </w:tabs>
    </w:pPr>
    <w:rPr>
      <w:rFonts w:eastAsia="Calibri"/>
      <w:lang/>
    </w:rPr>
  </w:style>
  <w:style w:type="character" w:customStyle="1" w:styleId="a4">
    <w:name w:val="Верхний колонтитул Знак"/>
    <w:link w:val="a3"/>
    <w:uiPriority w:val="99"/>
    <w:locked/>
    <w:rsid w:val="00CD6BB9"/>
    <w:rPr>
      <w:rFonts w:ascii="Times New Roman" w:hAnsi="Times New Roman" w:cs="Times New Roman"/>
      <w:sz w:val="24"/>
      <w:szCs w:val="24"/>
    </w:rPr>
  </w:style>
  <w:style w:type="paragraph" w:styleId="a5">
    <w:name w:val="Balloon Text"/>
    <w:aliases w:val="Знак"/>
    <w:basedOn w:val="a"/>
    <w:link w:val="a6"/>
    <w:uiPriority w:val="99"/>
    <w:rsid w:val="005F0C23"/>
    <w:pPr>
      <w:spacing w:after="160" w:line="240" w:lineRule="exact"/>
    </w:pPr>
    <w:rPr>
      <w:rFonts w:ascii="Tahoma" w:eastAsia="Calibri" w:hAnsi="Tahoma"/>
      <w:sz w:val="16"/>
      <w:szCs w:val="16"/>
      <w:lang/>
    </w:rPr>
  </w:style>
  <w:style w:type="character" w:customStyle="1" w:styleId="a6">
    <w:name w:val="Текст выноски Знак"/>
    <w:aliases w:val="Знак Знак"/>
    <w:link w:val="a5"/>
    <w:uiPriority w:val="99"/>
    <w:locked/>
    <w:rsid w:val="00CD6BB9"/>
    <w:rPr>
      <w:rFonts w:ascii="Tahoma" w:hAnsi="Tahoma" w:cs="Tahoma"/>
      <w:sz w:val="16"/>
      <w:szCs w:val="16"/>
      <w:lang w:eastAsia="ru-RU"/>
    </w:rPr>
  </w:style>
  <w:style w:type="paragraph" w:styleId="a7">
    <w:name w:val="List Paragraph"/>
    <w:basedOn w:val="a"/>
    <w:uiPriority w:val="99"/>
    <w:qFormat/>
    <w:rsid w:val="00BB5929"/>
    <w:pPr>
      <w:ind w:left="720"/>
      <w:contextualSpacing/>
    </w:pPr>
  </w:style>
  <w:style w:type="character" w:styleId="a8">
    <w:name w:val="Placeholder Text"/>
    <w:uiPriority w:val="99"/>
    <w:semiHidden/>
    <w:rsid w:val="00875B09"/>
    <w:rPr>
      <w:rFonts w:cs="Times New Roman"/>
      <w:color w:val="808080"/>
    </w:rPr>
  </w:style>
  <w:style w:type="paragraph" w:styleId="a9">
    <w:name w:val="No Spacing"/>
    <w:uiPriority w:val="99"/>
    <w:qFormat/>
    <w:rsid w:val="00ED0ADF"/>
    <w:rPr>
      <w:rFonts w:ascii="Times New Roman" w:eastAsia="Times New Roman" w:hAnsi="Times New Roman"/>
      <w:sz w:val="24"/>
      <w:szCs w:val="24"/>
    </w:rPr>
  </w:style>
  <w:style w:type="paragraph" w:styleId="HTML">
    <w:name w:val="HTML Preformatted"/>
    <w:basedOn w:val="a"/>
    <w:link w:val="HTML0"/>
    <w:uiPriority w:val="99"/>
    <w:rsid w:val="00BC1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rPr>
  </w:style>
  <w:style w:type="character" w:customStyle="1" w:styleId="HTML0">
    <w:name w:val="Стандартный HTML Знак"/>
    <w:link w:val="HTML"/>
    <w:uiPriority w:val="99"/>
    <w:locked/>
    <w:rsid w:val="00BC1385"/>
    <w:rPr>
      <w:rFonts w:ascii="Courier New" w:hAnsi="Courier New" w:cs="Courier New"/>
      <w:sz w:val="20"/>
      <w:szCs w:val="20"/>
      <w:lang w:eastAsia="ru-RU"/>
    </w:rPr>
  </w:style>
  <w:style w:type="table" w:styleId="aa">
    <w:name w:val="Table Grid"/>
    <w:basedOn w:val="a1"/>
    <w:uiPriority w:val="99"/>
    <w:rsid w:val="003C5B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aliases w:val="Знак1"/>
    <w:basedOn w:val="a"/>
    <w:link w:val="ac"/>
    <w:uiPriority w:val="99"/>
    <w:rsid w:val="00473E0D"/>
    <w:pPr>
      <w:jc w:val="both"/>
    </w:pPr>
    <w:rPr>
      <w:rFonts w:eastAsia="Calibri"/>
      <w:sz w:val="20"/>
      <w:szCs w:val="20"/>
      <w:lang/>
    </w:rPr>
  </w:style>
  <w:style w:type="character" w:customStyle="1" w:styleId="ac">
    <w:name w:val="Основной текст Знак"/>
    <w:aliases w:val="Знак1 Знак"/>
    <w:link w:val="ab"/>
    <w:uiPriority w:val="99"/>
    <w:locked/>
    <w:rsid w:val="00473E0D"/>
    <w:rPr>
      <w:rFonts w:ascii="Times New Roman" w:hAnsi="Times New Roman" w:cs="Times New Roman"/>
      <w:sz w:val="20"/>
      <w:szCs w:val="20"/>
    </w:rPr>
  </w:style>
  <w:style w:type="table" w:customStyle="1" w:styleId="-11">
    <w:name w:val="Светлая заливка - Акцент 11"/>
    <w:uiPriority w:val="99"/>
    <w:rsid w:val="00473E0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1-4">
    <w:name w:val="Medium List 1 Accent 4"/>
    <w:basedOn w:val="a1"/>
    <w:uiPriority w:val="99"/>
    <w:rsid w:val="00473E0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4">
    <w:name w:val="Light Shading Accent 4"/>
    <w:basedOn w:val="a1"/>
    <w:uiPriority w:val="99"/>
    <w:rsid w:val="00473E0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ad">
    <w:name w:val="Title"/>
    <w:aliases w:val="Знак3,Знак3 Знак,Название Знак1,Название Знак Знак"/>
    <w:basedOn w:val="a"/>
    <w:link w:val="ae"/>
    <w:qFormat/>
    <w:rsid w:val="00024EF4"/>
    <w:pPr>
      <w:jc w:val="center"/>
    </w:pPr>
    <w:rPr>
      <w:rFonts w:eastAsia="Calibri"/>
      <w:b/>
      <w:bCs/>
      <w:lang/>
    </w:rPr>
  </w:style>
  <w:style w:type="character" w:customStyle="1" w:styleId="ae">
    <w:name w:val="Название Знак"/>
    <w:aliases w:val="Знак3 Знак1,Знак3 Знак Знак,Название Знак1 Знак,Название Знак Знак Знак"/>
    <w:link w:val="ad"/>
    <w:locked/>
    <w:rsid w:val="00024EF4"/>
    <w:rPr>
      <w:rFonts w:ascii="Times New Roman" w:hAnsi="Times New Roman" w:cs="Times New Roman"/>
      <w:b/>
      <w:bCs/>
      <w:sz w:val="24"/>
      <w:szCs w:val="24"/>
      <w:lang w:eastAsia="ru-RU"/>
    </w:rPr>
  </w:style>
  <w:style w:type="paragraph" w:styleId="af">
    <w:name w:val="footer"/>
    <w:basedOn w:val="a"/>
    <w:link w:val="af0"/>
    <w:uiPriority w:val="99"/>
    <w:rsid w:val="00034BEB"/>
    <w:pPr>
      <w:tabs>
        <w:tab w:val="center" w:pos="4677"/>
        <w:tab w:val="right" w:pos="9355"/>
      </w:tabs>
    </w:pPr>
    <w:rPr>
      <w:rFonts w:eastAsia="Calibri"/>
      <w:lang/>
    </w:rPr>
  </w:style>
  <w:style w:type="character" w:customStyle="1" w:styleId="af0">
    <w:name w:val="Нижний колонтитул Знак"/>
    <w:link w:val="af"/>
    <w:uiPriority w:val="99"/>
    <w:locked/>
    <w:rsid w:val="00034BEB"/>
    <w:rPr>
      <w:rFonts w:ascii="Times New Roman" w:hAnsi="Times New Roman" w:cs="Times New Roman"/>
      <w:sz w:val="24"/>
      <w:szCs w:val="24"/>
      <w:lang w:eastAsia="ru-RU"/>
    </w:rPr>
  </w:style>
  <w:style w:type="paragraph" w:customStyle="1" w:styleId="ConsPlusNormal">
    <w:name w:val="ConsPlusNormal"/>
    <w:rsid w:val="00FB74C9"/>
    <w:pPr>
      <w:widowControl w:val="0"/>
      <w:autoSpaceDE w:val="0"/>
      <w:autoSpaceDN w:val="0"/>
      <w:adjustRightInd w:val="0"/>
      <w:ind w:firstLine="720"/>
    </w:pPr>
    <w:rPr>
      <w:rFonts w:ascii="Arial" w:eastAsia="Times New Roman" w:hAnsi="Arial" w:cs="Arial"/>
    </w:rPr>
  </w:style>
  <w:style w:type="character" w:styleId="af1">
    <w:name w:val="Hyperlink"/>
    <w:uiPriority w:val="99"/>
    <w:rsid w:val="00834EF6"/>
    <w:rPr>
      <w:rFonts w:cs="Times New Roman"/>
      <w:color w:val="0000FF"/>
      <w:u w:val="single"/>
    </w:rPr>
  </w:style>
  <w:style w:type="paragraph" w:customStyle="1" w:styleId="af2">
    <w:name w:val="Содержимое таблицы"/>
    <w:basedOn w:val="a"/>
    <w:uiPriority w:val="99"/>
    <w:rsid w:val="00EC5497"/>
    <w:pPr>
      <w:widowControl w:val="0"/>
      <w:suppressLineNumbers/>
      <w:suppressAutoHyphens/>
      <w:jc w:val="both"/>
    </w:pPr>
    <w:rPr>
      <w:rFonts w:eastAsia="Calibri" w:cs="Mangal"/>
      <w:kern w:val="2"/>
      <w:lang w:eastAsia="hi-IN" w:bidi="hi-IN"/>
    </w:rPr>
  </w:style>
  <w:style w:type="paragraph" w:styleId="af3">
    <w:name w:val="Body Text Indent"/>
    <w:basedOn w:val="a"/>
    <w:link w:val="af4"/>
    <w:uiPriority w:val="99"/>
    <w:rsid w:val="00EC5497"/>
    <w:pPr>
      <w:spacing w:after="120"/>
      <w:ind w:left="283"/>
    </w:pPr>
    <w:rPr>
      <w:rFonts w:eastAsia="Calibri"/>
      <w:lang/>
    </w:rPr>
  </w:style>
  <w:style w:type="character" w:customStyle="1" w:styleId="af4">
    <w:name w:val="Основной текст с отступом Знак"/>
    <w:link w:val="af3"/>
    <w:uiPriority w:val="99"/>
    <w:locked/>
    <w:rsid w:val="00EC5497"/>
    <w:rPr>
      <w:rFonts w:ascii="Times New Roman" w:hAnsi="Times New Roman" w:cs="Times New Roman"/>
      <w:sz w:val="24"/>
      <w:szCs w:val="24"/>
      <w:lang w:eastAsia="ru-RU"/>
    </w:rPr>
  </w:style>
  <w:style w:type="paragraph" w:styleId="af5">
    <w:name w:val="Normal (Web)"/>
    <w:basedOn w:val="a"/>
    <w:uiPriority w:val="99"/>
    <w:rsid w:val="00E4255A"/>
    <w:pPr>
      <w:spacing w:before="100" w:beforeAutospacing="1" w:after="119"/>
    </w:pPr>
  </w:style>
  <w:style w:type="paragraph" w:customStyle="1" w:styleId="western">
    <w:name w:val="western"/>
    <w:basedOn w:val="a"/>
    <w:uiPriority w:val="99"/>
    <w:rsid w:val="0084434C"/>
    <w:pPr>
      <w:spacing w:before="100" w:beforeAutospacing="1" w:after="100" w:afterAutospacing="1"/>
      <w:jc w:val="both"/>
    </w:pPr>
    <w:rPr>
      <w:sz w:val="22"/>
      <w:szCs w:val="22"/>
    </w:rPr>
  </w:style>
  <w:style w:type="paragraph" w:customStyle="1" w:styleId="ConsPlusTitle">
    <w:name w:val="ConsPlusTitle"/>
    <w:uiPriority w:val="99"/>
    <w:rsid w:val="005807AA"/>
    <w:pPr>
      <w:widowControl w:val="0"/>
      <w:autoSpaceDE w:val="0"/>
      <w:autoSpaceDN w:val="0"/>
      <w:adjustRightInd w:val="0"/>
    </w:pPr>
    <w:rPr>
      <w:rFonts w:ascii="Arial" w:eastAsia="Times New Roman" w:hAnsi="Arial" w:cs="Arial"/>
      <w:b/>
      <w:bCs/>
    </w:rPr>
  </w:style>
  <w:style w:type="character" w:customStyle="1" w:styleId="apple-converted-space">
    <w:name w:val="apple-converted-space"/>
    <w:uiPriority w:val="99"/>
    <w:rsid w:val="00051D4F"/>
    <w:rPr>
      <w:rFonts w:cs="Times New Roman"/>
    </w:rPr>
  </w:style>
  <w:style w:type="character" w:styleId="af6">
    <w:name w:val="Strong"/>
    <w:uiPriority w:val="99"/>
    <w:qFormat/>
    <w:rsid w:val="005F0C23"/>
    <w:rPr>
      <w:rFonts w:cs="Times New Roman"/>
      <w:b/>
    </w:rPr>
  </w:style>
  <w:style w:type="paragraph" w:customStyle="1" w:styleId="11">
    <w:name w:val="Знак1 Знак Знак Знак Знак Знак"/>
    <w:basedOn w:val="a"/>
    <w:uiPriority w:val="99"/>
    <w:rsid w:val="005F0C23"/>
    <w:pPr>
      <w:spacing w:after="160" w:line="240" w:lineRule="exact"/>
    </w:pPr>
    <w:rPr>
      <w:rFonts w:ascii="Verdana" w:hAnsi="Verdana"/>
      <w:sz w:val="20"/>
      <w:szCs w:val="20"/>
      <w:lang w:val="en-US" w:eastAsia="en-US"/>
    </w:rPr>
  </w:style>
  <w:style w:type="paragraph" w:customStyle="1" w:styleId="Standard">
    <w:name w:val="Standard"/>
    <w:uiPriority w:val="99"/>
    <w:rsid w:val="005F0C23"/>
    <w:pPr>
      <w:widowControl w:val="0"/>
      <w:suppressAutoHyphens/>
      <w:autoSpaceDN w:val="0"/>
    </w:pPr>
    <w:rPr>
      <w:rFonts w:ascii="Times New Roman" w:hAnsi="Times New Roman" w:cs="Tahoma"/>
      <w:kern w:val="3"/>
      <w:sz w:val="24"/>
      <w:szCs w:val="24"/>
      <w:lang w:val="de-DE" w:eastAsia="ja-JP" w:bidi="fa-IR"/>
    </w:rPr>
  </w:style>
  <w:style w:type="paragraph" w:styleId="31">
    <w:name w:val="Body Text 3"/>
    <w:basedOn w:val="a"/>
    <w:link w:val="32"/>
    <w:uiPriority w:val="99"/>
    <w:rsid w:val="005F0C23"/>
    <w:pPr>
      <w:spacing w:after="120"/>
    </w:pPr>
    <w:rPr>
      <w:rFonts w:eastAsia="Calibri"/>
      <w:sz w:val="16"/>
      <w:szCs w:val="16"/>
      <w:lang/>
    </w:rPr>
  </w:style>
  <w:style w:type="character" w:customStyle="1" w:styleId="32">
    <w:name w:val="Основной текст 3 Знак"/>
    <w:link w:val="31"/>
    <w:uiPriority w:val="99"/>
    <w:locked/>
    <w:rsid w:val="005F0C23"/>
    <w:rPr>
      <w:rFonts w:ascii="Times New Roman" w:hAnsi="Times New Roman" w:cs="Times New Roman"/>
      <w:sz w:val="16"/>
      <w:szCs w:val="16"/>
      <w:lang w:eastAsia="ru-RU"/>
    </w:rPr>
  </w:style>
  <w:style w:type="paragraph" w:customStyle="1" w:styleId="12">
    <w:name w:val="Знак Знак1 Знак Знак Знак Знак Знак Знак Знак"/>
    <w:basedOn w:val="a"/>
    <w:uiPriority w:val="99"/>
    <w:rsid w:val="005F0C23"/>
    <w:pPr>
      <w:spacing w:after="160" w:line="240" w:lineRule="exact"/>
    </w:pPr>
    <w:rPr>
      <w:rFonts w:ascii="Verdana" w:hAnsi="Verdana"/>
      <w:sz w:val="20"/>
      <w:szCs w:val="20"/>
      <w:lang w:val="en-US" w:eastAsia="en-US"/>
    </w:rPr>
  </w:style>
  <w:style w:type="paragraph" w:customStyle="1" w:styleId="13">
    <w:name w:val="Обычный1"/>
    <w:uiPriority w:val="99"/>
    <w:rsid w:val="005F0C23"/>
    <w:pPr>
      <w:widowControl w:val="0"/>
    </w:pPr>
    <w:rPr>
      <w:rFonts w:ascii="Times New Roman" w:eastAsia="Times New Roman" w:hAnsi="Times New Roman"/>
    </w:rPr>
  </w:style>
  <w:style w:type="character" w:styleId="af7">
    <w:name w:val="page number"/>
    <w:uiPriority w:val="99"/>
    <w:rsid w:val="005F0C23"/>
    <w:rPr>
      <w:rFonts w:cs="Times New Roman"/>
    </w:rPr>
  </w:style>
  <w:style w:type="paragraph" w:customStyle="1" w:styleId="Textbody">
    <w:name w:val="Text body"/>
    <w:basedOn w:val="Standard"/>
    <w:uiPriority w:val="99"/>
    <w:rsid w:val="005F0C23"/>
    <w:pPr>
      <w:spacing w:after="120"/>
      <w:textAlignment w:val="baseline"/>
    </w:pPr>
  </w:style>
  <w:style w:type="paragraph" w:customStyle="1" w:styleId="TableContents">
    <w:name w:val="Table Contents"/>
    <w:basedOn w:val="Standard"/>
    <w:uiPriority w:val="99"/>
    <w:rsid w:val="005F0C23"/>
    <w:pPr>
      <w:suppressLineNumbers/>
      <w:textAlignment w:val="baseline"/>
    </w:pPr>
  </w:style>
  <w:style w:type="paragraph" w:styleId="21">
    <w:name w:val="Body Text 2"/>
    <w:basedOn w:val="a"/>
    <w:link w:val="22"/>
    <w:uiPriority w:val="99"/>
    <w:rsid w:val="005F0C23"/>
    <w:pPr>
      <w:spacing w:after="120" w:line="480" w:lineRule="auto"/>
    </w:pPr>
    <w:rPr>
      <w:rFonts w:eastAsia="Calibri"/>
      <w:lang/>
    </w:rPr>
  </w:style>
  <w:style w:type="character" w:customStyle="1" w:styleId="22">
    <w:name w:val="Основной текст 2 Знак"/>
    <w:link w:val="21"/>
    <w:uiPriority w:val="99"/>
    <w:locked/>
    <w:rsid w:val="005F0C23"/>
    <w:rPr>
      <w:rFonts w:ascii="Times New Roman" w:hAnsi="Times New Roman" w:cs="Times New Roman"/>
      <w:sz w:val="24"/>
      <w:szCs w:val="24"/>
      <w:lang w:eastAsia="ru-RU"/>
    </w:rPr>
  </w:style>
  <w:style w:type="paragraph" w:customStyle="1" w:styleId="14">
    <w:name w:val="Знак Знак1"/>
    <w:basedOn w:val="a"/>
    <w:uiPriority w:val="99"/>
    <w:rsid w:val="005F0C23"/>
    <w:pPr>
      <w:spacing w:after="160" w:line="240" w:lineRule="exact"/>
    </w:pPr>
    <w:rPr>
      <w:rFonts w:ascii="Verdana" w:hAnsi="Verdana"/>
      <w:sz w:val="20"/>
      <w:szCs w:val="20"/>
      <w:lang w:val="en-US" w:eastAsia="en-US"/>
    </w:rPr>
  </w:style>
  <w:style w:type="paragraph" w:customStyle="1" w:styleId="211">
    <w:name w:val="Знак2 Знак Знак1 Знак1 Знак Знак Знак Знак Знак Знак Знак Знак Знак Знак Знак Знак Знак Знак Знак"/>
    <w:basedOn w:val="a"/>
    <w:uiPriority w:val="99"/>
    <w:rsid w:val="005F0C23"/>
    <w:pPr>
      <w:spacing w:after="160" w:line="240" w:lineRule="exact"/>
    </w:pPr>
    <w:rPr>
      <w:rFonts w:ascii="Verdana" w:hAnsi="Verdana"/>
      <w:sz w:val="20"/>
      <w:szCs w:val="20"/>
      <w:lang w:val="en-US" w:eastAsia="en-US"/>
    </w:rPr>
  </w:style>
  <w:style w:type="paragraph" w:customStyle="1" w:styleId="15">
    <w:name w:val="1 Знак"/>
    <w:basedOn w:val="a"/>
    <w:uiPriority w:val="99"/>
    <w:rsid w:val="005F0C23"/>
    <w:pPr>
      <w:spacing w:after="160" w:line="240" w:lineRule="exact"/>
    </w:pPr>
    <w:rPr>
      <w:rFonts w:ascii="Verdana" w:hAnsi="Verdana" w:cs="Verdana"/>
      <w:lang w:val="en-US" w:eastAsia="en-US"/>
    </w:rPr>
  </w:style>
  <w:style w:type="paragraph" w:styleId="16">
    <w:name w:val="toc 1"/>
    <w:basedOn w:val="a"/>
    <w:next w:val="a"/>
    <w:autoRedefine/>
    <w:uiPriority w:val="99"/>
    <w:rsid w:val="005F0C23"/>
  </w:style>
  <w:style w:type="paragraph" w:styleId="23">
    <w:name w:val="toc 2"/>
    <w:basedOn w:val="a"/>
    <w:next w:val="a"/>
    <w:autoRedefine/>
    <w:uiPriority w:val="99"/>
    <w:rsid w:val="005F0C23"/>
    <w:pPr>
      <w:ind w:left="240"/>
    </w:pPr>
  </w:style>
  <w:style w:type="paragraph" w:styleId="33">
    <w:name w:val="toc 3"/>
    <w:basedOn w:val="a"/>
    <w:next w:val="a"/>
    <w:autoRedefine/>
    <w:uiPriority w:val="99"/>
    <w:rsid w:val="005F0C23"/>
    <w:pPr>
      <w:ind w:left="480"/>
    </w:pPr>
  </w:style>
  <w:style w:type="paragraph" w:customStyle="1" w:styleId="af8">
    <w:name w:val="Знак Знак Знак Знак Знак Знак"/>
    <w:basedOn w:val="a"/>
    <w:uiPriority w:val="99"/>
    <w:rsid w:val="005F0C23"/>
    <w:pPr>
      <w:spacing w:before="100" w:beforeAutospacing="1" w:after="100" w:afterAutospacing="1"/>
    </w:pPr>
    <w:rPr>
      <w:rFonts w:ascii="Tahoma" w:hAnsi="Tahoma"/>
      <w:sz w:val="20"/>
      <w:szCs w:val="20"/>
      <w:lang w:val="en-US" w:eastAsia="en-US"/>
    </w:rPr>
  </w:style>
  <w:style w:type="paragraph" w:customStyle="1" w:styleId="210">
    <w:name w:val="Основной текст 21"/>
    <w:basedOn w:val="a"/>
    <w:uiPriority w:val="99"/>
    <w:rsid w:val="005F0C23"/>
    <w:pPr>
      <w:suppressAutoHyphens/>
    </w:pPr>
    <w:rPr>
      <w:rFonts w:eastAsia="Calibri"/>
      <w:sz w:val="28"/>
      <w:lang w:eastAsia="ar-SA"/>
    </w:rPr>
  </w:style>
  <w:style w:type="paragraph" w:customStyle="1" w:styleId="ConsPlusNonformat">
    <w:name w:val="ConsPlusNonformat"/>
    <w:rsid w:val="005F0C23"/>
    <w:pPr>
      <w:suppressAutoHyphens/>
      <w:autoSpaceDE w:val="0"/>
    </w:pPr>
    <w:rPr>
      <w:rFonts w:ascii="Courier New" w:eastAsia="Times New Roman" w:hAnsi="Courier New" w:cs="Courier New"/>
      <w:lang w:eastAsia="ar-SA"/>
    </w:rPr>
  </w:style>
  <w:style w:type="paragraph" w:customStyle="1" w:styleId="Pro-Gramma">
    <w:name w:val="Pro-Gramma"/>
    <w:basedOn w:val="a"/>
    <w:link w:val="Pro-Gramma0"/>
    <w:uiPriority w:val="99"/>
    <w:rsid w:val="005F0C23"/>
    <w:pPr>
      <w:ind w:firstLine="709"/>
      <w:jc w:val="both"/>
    </w:pPr>
    <w:rPr>
      <w:rFonts w:eastAsia="Calibri"/>
      <w:szCs w:val="20"/>
      <w:lang/>
    </w:rPr>
  </w:style>
  <w:style w:type="character" w:customStyle="1" w:styleId="Pro-Gramma0">
    <w:name w:val="Pro-Gramma Знак"/>
    <w:link w:val="Pro-Gramma"/>
    <w:uiPriority w:val="99"/>
    <w:locked/>
    <w:rsid w:val="005F0C23"/>
    <w:rPr>
      <w:rFonts w:ascii="Times New Roman" w:hAnsi="Times New Roman"/>
      <w:sz w:val="24"/>
      <w:lang w:eastAsia="ru-RU"/>
    </w:rPr>
  </w:style>
  <w:style w:type="paragraph" w:customStyle="1" w:styleId="af9">
    <w:name w:val="Прижатый влево"/>
    <w:basedOn w:val="a"/>
    <w:next w:val="a"/>
    <w:uiPriority w:val="99"/>
    <w:rsid w:val="00EC53DF"/>
    <w:pPr>
      <w:widowControl w:val="0"/>
      <w:autoSpaceDE w:val="0"/>
      <w:autoSpaceDN w:val="0"/>
      <w:adjustRightInd w:val="0"/>
    </w:pPr>
    <w:rPr>
      <w:rFonts w:ascii="Arial" w:hAnsi="Arial" w:cs="Arial"/>
    </w:rPr>
  </w:style>
  <w:style w:type="paragraph" w:styleId="afa">
    <w:name w:val="Document Map"/>
    <w:basedOn w:val="a"/>
    <w:link w:val="afb"/>
    <w:uiPriority w:val="99"/>
    <w:semiHidden/>
    <w:unhideWhenUsed/>
    <w:locked/>
    <w:rsid w:val="003F7676"/>
    <w:rPr>
      <w:rFonts w:ascii="Tahoma" w:hAnsi="Tahoma"/>
      <w:sz w:val="16"/>
      <w:szCs w:val="16"/>
      <w:lang/>
    </w:rPr>
  </w:style>
  <w:style w:type="character" w:customStyle="1" w:styleId="afb">
    <w:name w:val="Схема документа Знак"/>
    <w:link w:val="afa"/>
    <w:uiPriority w:val="99"/>
    <w:semiHidden/>
    <w:rsid w:val="003F767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68152835">
      <w:marLeft w:val="0"/>
      <w:marRight w:val="0"/>
      <w:marTop w:val="0"/>
      <w:marBottom w:val="0"/>
      <w:divBdr>
        <w:top w:val="none" w:sz="0" w:space="0" w:color="auto"/>
        <w:left w:val="none" w:sz="0" w:space="0" w:color="auto"/>
        <w:bottom w:val="none" w:sz="0" w:space="0" w:color="auto"/>
        <w:right w:val="none" w:sz="0" w:space="0" w:color="auto"/>
      </w:divBdr>
    </w:div>
    <w:div w:id="1568152836">
      <w:marLeft w:val="0"/>
      <w:marRight w:val="0"/>
      <w:marTop w:val="0"/>
      <w:marBottom w:val="0"/>
      <w:divBdr>
        <w:top w:val="none" w:sz="0" w:space="0" w:color="auto"/>
        <w:left w:val="none" w:sz="0" w:space="0" w:color="auto"/>
        <w:bottom w:val="none" w:sz="0" w:space="0" w:color="auto"/>
        <w:right w:val="none" w:sz="0" w:space="0" w:color="auto"/>
      </w:divBdr>
    </w:div>
    <w:div w:id="1568152837">
      <w:marLeft w:val="0"/>
      <w:marRight w:val="0"/>
      <w:marTop w:val="0"/>
      <w:marBottom w:val="0"/>
      <w:divBdr>
        <w:top w:val="none" w:sz="0" w:space="0" w:color="auto"/>
        <w:left w:val="none" w:sz="0" w:space="0" w:color="auto"/>
        <w:bottom w:val="none" w:sz="0" w:space="0" w:color="auto"/>
        <w:right w:val="none" w:sz="0" w:space="0" w:color="auto"/>
      </w:divBdr>
    </w:div>
    <w:div w:id="1568152838">
      <w:marLeft w:val="0"/>
      <w:marRight w:val="0"/>
      <w:marTop w:val="0"/>
      <w:marBottom w:val="0"/>
      <w:divBdr>
        <w:top w:val="none" w:sz="0" w:space="0" w:color="auto"/>
        <w:left w:val="none" w:sz="0" w:space="0" w:color="auto"/>
        <w:bottom w:val="none" w:sz="0" w:space="0" w:color="auto"/>
        <w:right w:val="none" w:sz="0" w:space="0" w:color="auto"/>
      </w:divBdr>
    </w:div>
    <w:div w:id="1568152839">
      <w:marLeft w:val="0"/>
      <w:marRight w:val="0"/>
      <w:marTop w:val="0"/>
      <w:marBottom w:val="0"/>
      <w:divBdr>
        <w:top w:val="none" w:sz="0" w:space="0" w:color="auto"/>
        <w:left w:val="none" w:sz="0" w:space="0" w:color="auto"/>
        <w:bottom w:val="none" w:sz="0" w:space="0" w:color="auto"/>
        <w:right w:val="none" w:sz="0" w:space="0" w:color="auto"/>
      </w:divBdr>
    </w:div>
    <w:div w:id="1568152840">
      <w:marLeft w:val="0"/>
      <w:marRight w:val="0"/>
      <w:marTop w:val="0"/>
      <w:marBottom w:val="0"/>
      <w:divBdr>
        <w:top w:val="none" w:sz="0" w:space="0" w:color="auto"/>
        <w:left w:val="none" w:sz="0" w:space="0" w:color="auto"/>
        <w:bottom w:val="none" w:sz="0" w:space="0" w:color="auto"/>
        <w:right w:val="none" w:sz="0" w:space="0" w:color="auto"/>
      </w:divBdr>
    </w:div>
    <w:div w:id="15681528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emf"/><Relationship Id="rId42" Type="http://schemas.openxmlformats.org/officeDocument/2006/relationships/image" Target="media/image21.png"/><Relationship Id="rId47" Type="http://schemas.openxmlformats.org/officeDocument/2006/relationships/hyperlink" Target="http://www.vichuga37.ru" TargetMode="External"/><Relationship Id="rId63" Type="http://schemas.openxmlformats.org/officeDocument/2006/relationships/image" Target="media/image37.emf"/><Relationship Id="rId68" Type="http://schemas.openxmlformats.org/officeDocument/2006/relationships/image" Target="media/image41.emf"/><Relationship Id="rId84" Type="http://schemas.openxmlformats.org/officeDocument/2006/relationships/oleObject" Target="embeddings/oleObject11.bin"/><Relationship Id="rId89"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oleObject" Target="embeddings/_____Microsoft_Office_Excel_97-200313.xls"/><Relationship Id="rId92"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_____Microsoft_Office_Excel_97-20033.xls"/><Relationship Id="rId29" Type="http://schemas.openxmlformats.org/officeDocument/2006/relationships/image" Target="media/image12.png"/><Relationship Id="rId11" Type="http://schemas.openxmlformats.org/officeDocument/2006/relationships/image" Target="media/image3.emf"/><Relationship Id="rId24" Type="http://schemas.openxmlformats.org/officeDocument/2006/relationships/oleObject" Target="embeddings/_____Microsoft_Office_Excel_97-20036.xls"/><Relationship Id="rId32" Type="http://schemas.openxmlformats.org/officeDocument/2006/relationships/oleObject" Target="embeddings/_____Microsoft_Office_Excel_97-20038.xls"/><Relationship Id="rId37" Type="http://schemas.openxmlformats.org/officeDocument/2006/relationships/oleObject" Target="embeddings/_____Microsoft_Office_Excel_97-200310.xls"/><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image" Target="media/image39.emf"/><Relationship Id="rId74" Type="http://schemas.openxmlformats.org/officeDocument/2006/relationships/oleObject" Target="embeddings/_____Microsoft_Office_Excel_97-200314.xls"/><Relationship Id="rId79" Type="http://schemas.openxmlformats.org/officeDocument/2006/relationships/image" Target="media/image46.emf"/><Relationship Id="rId87" Type="http://schemas.openxmlformats.org/officeDocument/2006/relationships/image" Target="media/image50.emf"/><Relationship Id="rId102" Type="http://schemas.openxmlformats.org/officeDocument/2006/relationships/hyperlink" Target="consultantplus://offline/ref=B797315F27D06C6BA9221BE623346D88F91E2E89E2D7E06BFB30B3D5D1MBQ6G" TargetMode="Externa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oleObject" Target="embeddings/oleObject10.bin"/><Relationship Id="rId90" Type="http://schemas.openxmlformats.org/officeDocument/2006/relationships/oleObject" Target="embeddings/oleObject14.bin"/><Relationship Id="rId95" Type="http://schemas.openxmlformats.org/officeDocument/2006/relationships/image" Target="media/image54.emf"/><Relationship Id="rId19" Type="http://schemas.openxmlformats.org/officeDocument/2006/relationships/image" Target="media/image7.emf"/><Relationship Id="rId14" Type="http://schemas.openxmlformats.org/officeDocument/2006/relationships/oleObject" Target="embeddings/_____Microsoft_Office_Excel_97-20032.xls"/><Relationship Id="rId22" Type="http://schemas.openxmlformats.org/officeDocument/2006/relationships/oleObject" Target="embeddings/_____Microsoft_Office_Excel_97-20035.xls"/><Relationship Id="rId27" Type="http://schemas.openxmlformats.org/officeDocument/2006/relationships/image" Target="media/image11.emf"/><Relationship Id="rId30" Type="http://schemas.openxmlformats.org/officeDocument/2006/relationships/oleObject" Target="embeddings/_____Microsoft_Office_Excel_97-20037.xls"/><Relationship Id="rId35" Type="http://schemas.openxmlformats.org/officeDocument/2006/relationships/oleObject" Target="embeddings/_____Microsoft_Office_Excel_97-20039.xls"/><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oleObject" Target="embeddings/oleObject6.bin"/><Relationship Id="rId69" Type="http://schemas.openxmlformats.org/officeDocument/2006/relationships/oleObject" Target="embeddings/oleObject7.bin"/><Relationship Id="rId77" Type="http://schemas.openxmlformats.org/officeDocument/2006/relationships/image" Target="media/image45.emf"/><Relationship Id="rId100" Type="http://schemas.openxmlformats.org/officeDocument/2006/relationships/oleObject" Target="embeddings/oleObject19.bin"/><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hyperlink" Target="consultantplus://offline/ref=0A7C079F62C36A73AE743B9D62DFA9F3C90B24D30731B806DCE41C6D155C026651008E7346502BF65C61D1w1z7G" TargetMode="External"/><Relationship Id="rId80" Type="http://schemas.openxmlformats.org/officeDocument/2006/relationships/oleObject" Target="embeddings/oleObject9.bin"/><Relationship Id="rId85" Type="http://schemas.openxmlformats.org/officeDocument/2006/relationships/image" Target="media/image49.emf"/><Relationship Id="rId93" Type="http://schemas.openxmlformats.org/officeDocument/2006/relationships/image" Target="media/image53.emf"/><Relationship Id="rId98"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oleObject" Target="embeddings/_____Microsoft_Office_Excel_97-20031.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5.emf"/><Relationship Id="rId67" Type="http://schemas.openxmlformats.org/officeDocument/2006/relationships/image" Target="media/image40.emf"/><Relationship Id="rId103" Type="http://schemas.openxmlformats.org/officeDocument/2006/relationships/hyperlink" Target="consultantplus://offline/ref=819DC535ABEA85B5654D420665CAFBC26206C5909DDB082FB71C19A41410890FB46325B4F2B835R2C8J" TargetMode="External"/><Relationship Id="rId20" Type="http://schemas.openxmlformats.org/officeDocument/2006/relationships/oleObject" Target="embeddings/oleObject1.bin"/><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oleObject" Target="embeddings/oleObject5.bin"/><Relationship Id="rId70" Type="http://schemas.openxmlformats.org/officeDocument/2006/relationships/image" Target="media/image42.png"/><Relationship Id="rId75" Type="http://schemas.openxmlformats.org/officeDocument/2006/relationships/image" Target="media/image44.emf"/><Relationship Id="rId83" Type="http://schemas.openxmlformats.org/officeDocument/2006/relationships/image" Target="media/image48.emf"/><Relationship Id="rId88" Type="http://schemas.openxmlformats.org/officeDocument/2006/relationships/oleObject" Target="embeddings/oleObject13.bin"/><Relationship Id="rId91" Type="http://schemas.openxmlformats.org/officeDocument/2006/relationships/image" Target="media/image52.emf"/><Relationship Id="rId96"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3.bin"/><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oleObject" Target="embeddings/_____Microsoft_Office_Excel_97-200312.xls"/><Relationship Id="rId106" Type="http://schemas.microsoft.com/office/2007/relationships/stylesWithEffects" Target="stylesWithEffects.xml"/><Relationship Id="rId10" Type="http://schemas.openxmlformats.org/officeDocument/2006/relationships/footer" Target="footer1.xml"/><Relationship Id="rId31" Type="http://schemas.openxmlformats.org/officeDocument/2006/relationships/image" Target="media/image13.emf"/><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oleObject" Target="embeddings/oleObject4.bin"/><Relationship Id="rId65" Type="http://schemas.openxmlformats.org/officeDocument/2006/relationships/image" Target="media/image38.emf"/><Relationship Id="rId73" Type="http://schemas.openxmlformats.org/officeDocument/2006/relationships/image" Target="media/image43.png"/><Relationship Id="rId78" Type="http://schemas.openxmlformats.org/officeDocument/2006/relationships/oleObject" Target="embeddings/oleObject8.bin"/><Relationship Id="rId81" Type="http://schemas.openxmlformats.org/officeDocument/2006/relationships/image" Target="media/image47.emf"/><Relationship Id="rId86" Type="http://schemas.openxmlformats.org/officeDocument/2006/relationships/oleObject" Target="embeddings/oleObject12.bin"/><Relationship Id="rId94" Type="http://schemas.openxmlformats.org/officeDocument/2006/relationships/oleObject" Target="embeddings/oleObject16.bin"/><Relationship Id="rId99" Type="http://schemas.openxmlformats.org/officeDocument/2006/relationships/image" Target="media/image56.emf"/><Relationship Id="rId101" Type="http://schemas.openxmlformats.org/officeDocument/2006/relationships/hyperlink" Target="consultantplus://offline/ref=B797315F27D06C6BA9221BE623346D88F91E2384E3D0E06BFB30B3D5D1MBQ6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oleObject" Target="embeddings/_____Microsoft_Office_Excel_97-20034.xls"/><Relationship Id="rId39" Type="http://schemas.openxmlformats.org/officeDocument/2006/relationships/image" Target="media/image18.png"/><Relationship Id="rId34" Type="http://schemas.openxmlformats.org/officeDocument/2006/relationships/image" Target="media/image15.emf"/><Relationship Id="rId50" Type="http://schemas.openxmlformats.org/officeDocument/2006/relationships/image" Target="media/image28.png"/><Relationship Id="rId55" Type="http://schemas.openxmlformats.org/officeDocument/2006/relationships/oleObject" Target="embeddings/_____Microsoft_Office_Excel_97-200311.xls"/><Relationship Id="rId76" Type="http://schemas.openxmlformats.org/officeDocument/2006/relationships/oleObject" Target="embeddings/_____Microsoft_Office_Excel_97-200315.xls"/><Relationship Id="rId97" Type="http://schemas.openxmlformats.org/officeDocument/2006/relationships/image" Target="media/image55.emf"/><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9FE81-608A-48DB-A718-8CA107371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10840</TotalTime>
  <Pages>1</Pages>
  <Words>47141</Words>
  <Characters>268706</Characters>
  <Application>Microsoft Office Word</Application>
  <DocSecurity>0</DocSecurity>
  <Lines>2239</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Люба</dc:creator>
  <cp:keywords/>
  <dc:description/>
  <cp:lastModifiedBy>Perfilova</cp:lastModifiedBy>
  <cp:revision>904</cp:revision>
  <cp:lastPrinted>2015-10-21T10:12:00Z</cp:lastPrinted>
  <dcterms:created xsi:type="dcterms:W3CDTF">2014-10-01T12:26:00Z</dcterms:created>
  <dcterms:modified xsi:type="dcterms:W3CDTF">2016-09-20T05:54:00Z</dcterms:modified>
</cp:coreProperties>
</file>